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6" w:rsidRDefault="00421036" w:rsidP="0042103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E4DE33D" wp14:editId="2D13608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6" w:rsidRDefault="00421036" w:rsidP="0042103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421036" w:rsidRDefault="00421036" w:rsidP="0042103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421036" w:rsidRDefault="00421036" w:rsidP="0042103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421036" w:rsidRDefault="00421036" w:rsidP="0042103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421036" w:rsidRPr="003744D1" w:rsidRDefault="00421036" w:rsidP="0042103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</w:p>
    <w:p w:rsidR="00421036" w:rsidRDefault="00421036" w:rsidP="0042103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421036" w:rsidRDefault="00421036" w:rsidP="00421036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421036" w:rsidRDefault="00421036" w:rsidP="00421036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>
        <w:rPr>
          <w:sz w:val="24"/>
          <w:szCs w:val="24"/>
          <w:u w:val="single"/>
          <w:lang w:eastAsia="ar-SA"/>
        </w:rPr>
        <w:t>21</w:t>
      </w:r>
      <w:r>
        <w:rPr>
          <w:sz w:val="24"/>
          <w:szCs w:val="24"/>
          <w:lang w:eastAsia="ar-SA"/>
        </w:rPr>
        <w:t>__»___</w:t>
      </w:r>
      <w:r>
        <w:rPr>
          <w:sz w:val="24"/>
          <w:szCs w:val="24"/>
          <w:u w:val="single"/>
          <w:lang w:eastAsia="ar-SA"/>
        </w:rPr>
        <w:t>07</w:t>
      </w:r>
      <w:r>
        <w:rPr>
          <w:sz w:val="24"/>
          <w:szCs w:val="24"/>
          <w:lang w:eastAsia="ar-SA"/>
        </w:rPr>
        <w:t>_____ 2021г.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№_</w:t>
      </w:r>
      <w:r w:rsidRPr="006B7B6D">
        <w:rPr>
          <w:sz w:val="24"/>
          <w:szCs w:val="24"/>
          <w:u w:val="single"/>
          <w:lang w:eastAsia="ar-SA"/>
        </w:rPr>
        <w:t>389</w:t>
      </w:r>
      <w:r>
        <w:rPr>
          <w:sz w:val="24"/>
          <w:szCs w:val="24"/>
          <w:u w:val="single"/>
          <w:lang w:eastAsia="ar-SA"/>
        </w:rPr>
        <w:t>_</w:t>
      </w:r>
      <w:r>
        <w:rPr>
          <w:sz w:val="24"/>
          <w:szCs w:val="24"/>
          <w:lang w:eastAsia="ar-SA"/>
        </w:rPr>
        <w:t>__</w:t>
      </w:r>
    </w:p>
    <w:p w:rsidR="00421036" w:rsidRDefault="00421036" w:rsidP="0042103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21036" w:rsidRDefault="00421036" w:rsidP="00421036">
      <w:pPr>
        <w:suppressAutoHyphens/>
        <w:autoSpaceDN/>
        <w:adjustRightInd/>
        <w:ind w:right="709"/>
        <w:jc w:val="both"/>
        <w:rPr>
          <w:lang w:eastAsia="ar-SA"/>
        </w:rPr>
      </w:pPr>
      <w:r>
        <w:t>Об утверждении актуализированной схемы водоснабжения и водоотведения Дзержинского муниципального образования Иркутского района до 2032 года</w:t>
      </w:r>
    </w:p>
    <w:p w:rsidR="00421036" w:rsidRDefault="00421036" w:rsidP="00421036">
      <w:pPr>
        <w:shd w:val="clear" w:color="auto" w:fill="FFFFFF"/>
        <w:suppressAutoHyphens/>
        <w:autoSpaceDN/>
        <w:adjustRightInd/>
        <w:ind w:right="709"/>
        <w:jc w:val="both"/>
        <w:rPr>
          <w:lang w:eastAsia="ar-SA"/>
        </w:rPr>
      </w:pPr>
    </w:p>
    <w:p w:rsidR="00421036" w:rsidRDefault="00421036" w:rsidP="00421036">
      <w:pPr>
        <w:pStyle w:val="1"/>
        <w:spacing w:before="0" w:after="0" w:line="276" w:lineRule="auto"/>
        <w:ind w:right="709" w:firstLine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DD5AD1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связи с подключением новых потребителей к сетям холодного и горячего водоснабжения, увеличени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ем</w:t>
      </w:r>
      <w:r w:rsidRPr="00DD5AD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мощно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сти объектов водоснабжения, в соответствии со статьями 15, 43 Федерального закона от 06.10.2003 №131-ФЗ «Об общих принципах организации местно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го самоуправления в Российской Федерации», Федеральным законом от 07.12.2011 №416-ФЗ «О водоснабжении водоотведении», постановлением Правительства Российской Федерации от 05.09.2013 №782 «О схемах водоснабжения и водоотведения», на основании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ст.ст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39, 45, 54 Устава Иркутского районного муниципального образования, администрации Иркутского районного муниципального образования </w:t>
      </w:r>
    </w:p>
    <w:p w:rsidR="00421036" w:rsidRPr="008B6D1B" w:rsidRDefault="00421036" w:rsidP="00421036">
      <w:pPr>
        <w:pStyle w:val="1"/>
        <w:spacing w:before="0" w:after="0" w:line="276" w:lineRule="auto"/>
        <w:ind w:right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ПОСТАНОВЛЯЕТ:</w:t>
      </w:r>
    </w:p>
    <w:p w:rsidR="00421036" w:rsidRPr="008B4DF3" w:rsidRDefault="00421036" w:rsidP="00421036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1418"/>
        </w:tabs>
        <w:spacing w:line="276" w:lineRule="auto"/>
        <w:ind w:left="0" w:right="709" w:firstLine="851"/>
        <w:jc w:val="both"/>
      </w:pPr>
      <w:r w:rsidRPr="008B4DF3">
        <w:t>Утвердить актуализированную схему водоснабжения и водоотведения Дзержинского муниципального образования Иркутского района на период до 2032 года.</w:t>
      </w:r>
    </w:p>
    <w:p w:rsidR="00421036" w:rsidRPr="008B4DF3" w:rsidRDefault="00421036" w:rsidP="00421036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1418"/>
        </w:tabs>
        <w:spacing w:line="276" w:lineRule="auto"/>
        <w:ind w:left="0" w:right="709" w:firstLine="851"/>
        <w:jc w:val="both"/>
        <w:rPr>
          <w:bCs/>
        </w:rPr>
      </w:pPr>
      <w:r>
        <w:rPr>
          <w:bCs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bCs/>
          <w:lang w:val="en-US"/>
        </w:rPr>
        <w:t>www</w:t>
      </w:r>
      <w:r w:rsidRPr="008B4DF3">
        <w:rPr>
          <w:bCs/>
        </w:rPr>
        <w:t>.</w:t>
      </w:r>
      <w:proofErr w:type="spellStart"/>
      <w:r>
        <w:rPr>
          <w:bCs/>
          <w:lang w:val="en-US"/>
        </w:rPr>
        <w:t>irkraion</w:t>
      </w:r>
      <w:proofErr w:type="spellEnd"/>
      <w:r w:rsidRPr="008B4DF3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8B4DF3">
        <w:rPr>
          <w:bCs/>
        </w:rPr>
        <w:t>.</w:t>
      </w:r>
    </w:p>
    <w:p w:rsidR="00421036" w:rsidRPr="008B4DF3" w:rsidRDefault="00421036" w:rsidP="00421036">
      <w:pPr>
        <w:tabs>
          <w:tab w:val="left" w:pos="1418"/>
        </w:tabs>
        <w:spacing w:line="276" w:lineRule="auto"/>
        <w:ind w:right="709" w:firstLine="851"/>
        <w:jc w:val="both"/>
      </w:pPr>
      <w:r>
        <w:t>3</w:t>
      </w:r>
      <w:r w:rsidRPr="008B4DF3">
        <w:t xml:space="preserve">. </w:t>
      </w:r>
      <w:r>
        <w:t xml:space="preserve">  </w:t>
      </w:r>
      <w:r w:rsidRPr="008B4DF3">
        <w:t>Контроль исполнения настоящего постановления</w:t>
      </w:r>
      <w:r>
        <w:t xml:space="preserve"> возложить на заместителя Мэра</w:t>
      </w:r>
      <w:r w:rsidRPr="008B4DF3">
        <w:t xml:space="preserve"> района.</w:t>
      </w:r>
    </w:p>
    <w:p w:rsidR="00421036" w:rsidRDefault="00421036" w:rsidP="00421036">
      <w:pPr>
        <w:spacing w:line="276" w:lineRule="auto"/>
      </w:pPr>
    </w:p>
    <w:p w:rsidR="00421036" w:rsidRDefault="00421036" w:rsidP="00421036">
      <w:pPr>
        <w:widowControl/>
        <w:tabs>
          <w:tab w:val="left" w:pos="9356"/>
        </w:tabs>
        <w:autoSpaceDE/>
        <w:autoSpaceDN/>
        <w:adjustRightInd/>
        <w:spacing w:line="276" w:lineRule="auto"/>
        <w:ind w:right="424"/>
      </w:pPr>
    </w:p>
    <w:p w:rsidR="00421036" w:rsidRDefault="00421036" w:rsidP="00421036">
      <w:pPr>
        <w:widowControl/>
        <w:tabs>
          <w:tab w:val="left" w:pos="9356"/>
        </w:tabs>
        <w:autoSpaceDE/>
        <w:autoSpaceDN/>
        <w:adjustRightInd/>
        <w:spacing w:line="276" w:lineRule="auto"/>
        <w:ind w:right="424"/>
        <w:sectPr w:rsidR="00421036" w:rsidSect="007B55E5">
          <w:pgSz w:w="11906" w:h="16838"/>
          <w:pgMar w:top="170" w:right="0" w:bottom="170" w:left="1701" w:header="709" w:footer="709" w:gutter="0"/>
          <w:cols w:space="708"/>
          <w:docGrid w:linePitch="360"/>
        </w:sectPr>
      </w:pPr>
      <w:r w:rsidRPr="000B76E8">
        <w:t>Мэр</w:t>
      </w:r>
      <w:r>
        <w:t xml:space="preserve">                                                                                                             </w:t>
      </w:r>
      <w:r>
        <w:t>Л.П. Фролов</w:t>
      </w:r>
    </w:p>
    <w:p w:rsidR="007C49D1" w:rsidRDefault="007C49D1"/>
    <w:sectPr w:rsidR="007C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5BB"/>
    <w:multiLevelType w:val="hybridMultilevel"/>
    <w:tmpl w:val="29400134"/>
    <w:lvl w:ilvl="0" w:tplc="02468F7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84"/>
    <w:rsid w:val="002D2B84"/>
    <w:rsid w:val="00421036"/>
    <w:rsid w:val="007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1036"/>
    <w:pPr>
      <w:widowControl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036"/>
    <w:rPr>
      <w:rFonts w:ascii="Arial" w:eastAsia="SimSu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2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1036"/>
    <w:pPr>
      <w:widowControl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036"/>
    <w:rPr>
      <w:rFonts w:ascii="Arial" w:eastAsia="SimSu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2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Домбровский Максим Юрьевич</dc:creator>
  <cp:keywords/>
  <dc:description/>
  <cp:lastModifiedBy>Домбровский Максим Юрьевич</cp:lastModifiedBy>
  <cp:revision>2</cp:revision>
  <dcterms:created xsi:type="dcterms:W3CDTF">2021-07-28T08:11:00Z</dcterms:created>
  <dcterms:modified xsi:type="dcterms:W3CDTF">2021-07-28T08:12:00Z</dcterms:modified>
</cp:coreProperties>
</file>