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0" w:rsidRDefault="00FA1850" w:rsidP="00AA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DE79AA" w:rsidRPr="00332F35" w:rsidRDefault="00054A5E" w:rsidP="00AA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35">
        <w:rPr>
          <w:rFonts w:ascii="Times New Roman" w:hAnsi="Times New Roman" w:cs="Times New Roman"/>
          <w:b/>
          <w:sz w:val="28"/>
          <w:szCs w:val="28"/>
        </w:rPr>
        <w:t>О ПРОВЕДЕНИИ КОНКУРСА «МЫ – ДОБРОВОЛЬЦЫ!»</w:t>
      </w:r>
    </w:p>
    <w:p w:rsidR="00DE79AA" w:rsidRPr="00AA66A7" w:rsidRDefault="00DE79AA" w:rsidP="00AA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A" w:rsidRPr="007B217C" w:rsidRDefault="00FA1850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50">
        <w:rPr>
          <w:rFonts w:ascii="Times New Roman" w:hAnsi="Times New Roman" w:cs="Times New Roman"/>
          <w:sz w:val="28"/>
          <w:szCs w:val="28"/>
        </w:rPr>
        <w:t>Организатором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 </w:t>
      </w:r>
      <w:r w:rsidRPr="00FA1850">
        <w:rPr>
          <w:rFonts w:ascii="Times New Roman" w:hAnsi="Times New Roman" w:cs="Times New Roman"/>
          <w:sz w:val="28"/>
          <w:szCs w:val="28"/>
        </w:rPr>
        <w:t>к</w:t>
      </w:r>
      <w:r w:rsidR="003C5223" w:rsidRPr="00FA1850">
        <w:rPr>
          <w:rFonts w:ascii="Times New Roman" w:hAnsi="Times New Roman" w:cs="Times New Roman"/>
          <w:sz w:val="28"/>
          <w:szCs w:val="28"/>
        </w:rPr>
        <w:t>онкурса</w:t>
      </w:r>
      <w:r w:rsidRPr="00FA1850">
        <w:rPr>
          <w:rFonts w:ascii="Times New Roman" w:hAnsi="Times New Roman" w:cs="Times New Roman"/>
          <w:sz w:val="28"/>
          <w:szCs w:val="28"/>
        </w:rPr>
        <w:t xml:space="preserve"> «Мы - добровольцы!» является</w:t>
      </w:r>
      <w:r w:rsidR="00054A5E" w:rsidRPr="00FA1850">
        <w:rPr>
          <w:rFonts w:ascii="Times New Roman" w:hAnsi="Times New Roman" w:cs="Times New Roman"/>
          <w:sz w:val="28"/>
          <w:szCs w:val="28"/>
        </w:rPr>
        <w:t xml:space="preserve"> 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C5223" w:rsidRPr="00FA1850">
        <w:rPr>
          <w:rFonts w:ascii="Times New Roman" w:hAnsi="Times New Roman" w:cs="Times New Roman"/>
          <w:sz w:val="28"/>
          <w:szCs w:val="28"/>
        </w:rPr>
        <w:t>развити</w:t>
      </w:r>
      <w:r w:rsidR="00054A5E" w:rsidRPr="00FA1850">
        <w:rPr>
          <w:rFonts w:ascii="Times New Roman" w:hAnsi="Times New Roman" w:cs="Times New Roman"/>
          <w:sz w:val="28"/>
          <w:szCs w:val="28"/>
        </w:rPr>
        <w:t>я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3C5223" w:rsidRPr="00FA1850">
        <w:rPr>
          <w:rFonts w:ascii="Times New Roman" w:hAnsi="Times New Roman" w:cs="Times New Roman"/>
          <w:sz w:val="28"/>
          <w:szCs w:val="28"/>
        </w:rPr>
        <w:t>ы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, </w:t>
      </w:r>
      <w:r w:rsidR="003C5223" w:rsidRPr="00FA1850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DE79AA" w:rsidRPr="00FA1850">
        <w:rPr>
          <w:rFonts w:ascii="Times New Roman" w:hAnsi="Times New Roman" w:cs="Times New Roman"/>
          <w:sz w:val="28"/>
          <w:szCs w:val="28"/>
        </w:rPr>
        <w:t>спорт</w:t>
      </w:r>
      <w:r w:rsidR="003C5223" w:rsidRPr="00FA1850">
        <w:rPr>
          <w:rFonts w:ascii="Times New Roman" w:hAnsi="Times New Roman" w:cs="Times New Roman"/>
          <w:sz w:val="28"/>
          <w:szCs w:val="28"/>
        </w:rPr>
        <w:t>а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 и молодежной политик</w:t>
      </w:r>
      <w:r w:rsidR="003C5223" w:rsidRPr="00FA1850">
        <w:rPr>
          <w:rFonts w:ascii="Times New Roman" w:hAnsi="Times New Roman" w:cs="Times New Roman"/>
          <w:sz w:val="28"/>
          <w:szCs w:val="28"/>
        </w:rPr>
        <w:t>и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 </w:t>
      </w:r>
      <w:r w:rsidR="00170A57" w:rsidRPr="00FA1850">
        <w:rPr>
          <w:rFonts w:ascii="Times New Roman" w:hAnsi="Times New Roman" w:cs="Times New Roman"/>
          <w:sz w:val="28"/>
          <w:szCs w:val="28"/>
        </w:rPr>
        <w:t>К</w:t>
      </w:r>
      <w:r w:rsidR="00DE79AA" w:rsidRPr="00FA1850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DE79AA" w:rsidRPr="007B217C">
        <w:rPr>
          <w:rFonts w:ascii="Times New Roman" w:hAnsi="Times New Roman" w:cs="Times New Roman"/>
          <w:sz w:val="28"/>
          <w:szCs w:val="28"/>
        </w:rPr>
        <w:t>социальной политике администрации Иркутского район</w:t>
      </w:r>
      <w:r w:rsidRPr="007B217C">
        <w:rPr>
          <w:rFonts w:ascii="Times New Roman" w:hAnsi="Times New Roman" w:cs="Times New Roman"/>
          <w:sz w:val="28"/>
          <w:szCs w:val="28"/>
        </w:rPr>
        <w:t>ного муниципального образования (далее – Организатор).</w:t>
      </w:r>
    </w:p>
    <w:p w:rsidR="007B217C" w:rsidRPr="007B217C" w:rsidRDefault="007B217C" w:rsidP="0051286F">
      <w:pPr>
        <w:tabs>
          <w:tab w:val="left" w:pos="0"/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7C">
        <w:rPr>
          <w:rFonts w:ascii="Times New Roman" w:hAnsi="Times New Roman" w:cs="Times New Roman"/>
          <w:sz w:val="28"/>
          <w:szCs w:val="28"/>
        </w:rPr>
        <w:t>Конкурс</w:t>
      </w:r>
      <w:r w:rsidRPr="007B217C">
        <w:rPr>
          <w:rFonts w:ascii="Times New Roman" w:hAnsi="Times New Roman" w:cs="Times New Roman"/>
          <w:sz w:val="28"/>
          <w:szCs w:val="28"/>
        </w:rPr>
        <w:t xml:space="preserve"> </w:t>
      </w:r>
      <w:r w:rsidRPr="007B217C">
        <w:rPr>
          <w:rFonts w:ascii="Times New Roman" w:hAnsi="Times New Roman" w:cs="Times New Roman"/>
          <w:sz w:val="28"/>
          <w:szCs w:val="28"/>
        </w:rPr>
        <w:t xml:space="preserve">«Мы - добровольцы!» </w:t>
      </w:r>
      <w:r w:rsidRPr="007B217C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7B217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мероприятий подпрограммы «Молодежь Иркутского района 2018-2023 годы»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484.</w:t>
      </w:r>
    </w:p>
    <w:p w:rsidR="00DE79AA" w:rsidRPr="00FA1850" w:rsidRDefault="00DE79AA" w:rsidP="0051286F">
      <w:pPr>
        <w:tabs>
          <w:tab w:val="left" w:pos="0"/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7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3C5223" w:rsidRPr="007B217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A1850">
        <w:rPr>
          <w:rFonts w:ascii="Times New Roman" w:hAnsi="Times New Roman" w:cs="Times New Roman"/>
          <w:sz w:val="28"/>
          <w:szCs w:val="28"/>
        </w:rPr>
        <w:t xml:space="preserve">осуществляется Организатором. </w:t>
      </w:r>
      <w:r w:rsidR="00054A5E" w:rsidRPr="00FA18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Организатор обеспечивает </w:t>
      </w:r>
      <w:r w:rsidR="00054A5E" w:rsidRPr="00FA185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информационной кампании и определение победителей </w:t>
      </w:r>
      <w:r w:rsidR="00054A5E" w:rsidRPr="00FA1850">
        <w:rPr>
          <w:rFonts w:ascii="Times New Roman" w:hAnsi="Times New Roman" w:cs="Times New Roman"/>
          <w:sz w:val="28"/>
          <w:szCs w:val="28"/>
        </w:rPr>
        <w:t>Конкурса</w:t>
      </w:r>
      <w:r w:rsidR="00054A5E" w:rsidRPr="00FA1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4A5E" w:rsidRPr="00FA18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Организатор имеет право привлекать для определения победителей данного </w:t>
      </w:r>
      <w:r w:rsidR="00054A5E" w:rsidRPr="00FA1850">
        <w:rPr>
          <w:rFonts w:ascii="Times New Roman" w:hAnsi="Times New Roman" w:cs="Times New Roman"/>
          <w:sz w:val="28"/>
          <w:szCs w:val="28"/>
        </w:rPr>
        <w:t>Конкурса</w:t>
      </w:r>
      <w:r w:rsidR="00054A5E" w:rsidRPr="00FA18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специалистов администрации Иркутского районного муниципального образования, представителей общественности</w:t>
      </w:r>
      <w:r w:rsidR="00665180" w:rsidRPr="00FA18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Иркутского района и Иркутской области.</w:t>
      </w:r>
    </w:p>
    <w:p w:rsidR="00DE79AA" w:rsidRPr="00DD48CD" w:rsidRDefault="00DE79AA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D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3C5223" w:rsidRPr="00DD48CD">
        <w:rPr>
          <w:rFonts w:ascii="Times New Roman" w:hAnsi="Times New Roman" w:cs="Times New Roman"/>
          <w:sz w:val="28"/>
          <w:szCs w:val="28"/>
        </w:rPr>
        <w:t>Конкурса</w:t>
      </w:r>
      <w:r w:rsidRPr="00DD48CD">
        <w:rPr>
          <w:rFonts w:ascii="Times New Roman" w:hAnsi="Times New Roman" w:cs="Times New Roman"/>
          <w:sz w:val="28"/>
          <w:szCs w:val="28"/>
        </w:rPr>
        <w:t xml:space="preserve"> – </w:t>
      </w:r>
      <w:r w:rsidR="007E475E" w:rsidRPr="00DD48CD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DD48CD">
        <w:rPr>
          <w:rFonts w:ascii="Times New Roman" w:hAnsi="Times New Roman" w:cs="Times New Roman"/>
          <w:sz w:val="28"/>
          <w:szCs w:val="28"/>
        </w:rPr>
        <w:t xml:space="preserve">поощрение деятельности </w:t>
      </w:r>
      <w:r w:rsidR="00530D41" w:rsidRPr="00DD48CD">
        <w:rPr>
          <w:rFonts w:ascii="Times New Roman" w:hAnsi="Times New Roman" w:cs="Times New Roman"/>
          <w:sz w:val="28"/>
          <w:szCs w:val="28"/>
        </w:rPr>
        <w:t xml:space="preserve">организаций и предприятий, </w:t>
      </w:r>
      <w:r w:rsidR="00FE3B28" w:rsidRPr="00DD48CD">
        <w:rPr>
          <w:rFonts w:ascii="Times New Roman" w:hAnsi="Times New Roman" w:cs="Times New Roman"/>
          <w:sz w:val="28"/>
          <w:szCs w:val="28"/>
        </w:rPr>
        <w:t xml:space="preserve">общественных объединений, клубов, кружков </w:t>
      </w:r>
      <w:r w:rsidRPr="00DD48CD">
        <w:rPr>
          <w:rFonts w:ascii="Times New Roman" w:hAnsi="Times New Roman" w:cs="Times New Roman"/>
          <w:sz w:val="28"/>
          <w:szCs w:val="28"/>
        </w:rPr>
        <w:t>занимающихся благотворительной деятельностью</w:t>
      </w:r>
      <w:r w:rsidR="00FE3B28" w:rsidRPr="00DD48CD">
        <w:rPr>
          <w:rFonts w:ascii="Times New Roman" w:hAnsi="Times New Roman" w:cs="Times New Roman"/>
          <w:sz w:val="28"/>
          <w:szCs w:val="28"/>
        </w:rPr>
        <w:t>.</w:t>
      </w:r>
    </w:p>
    <w:p w:rsidR="00DE79AA" w:rsidRPr="00DD48CD" w:rsidRDefault="00DE79AA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D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DE79AA" w:rsidRPr="00DD48CD" w:rsidRDefault="00DE79AA" w:rsidP="0051286F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DD48CD">
        <w:rPr>
          <w:sz w:val="28"/>
          <w:szCs w:val="28"/>
        </w:rPr>
        <w:t>вовлечение молодежи в социальную практику путем развития добровольческой (волонтерской) деятельности молодежи;</w:t>
      </w:r>
    </w:p>
    <w:p w:rsidR="00DE79AA" w:rsidRPr="00DD48CD" w:rsidRDefault="00DE79AA" w:rsidP="0051286F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D48CD">
        <w:rPr>
          <w:sz w:val="28"/>
          <w:szCs w:val="28"/>
        </w:rPr>
        <w:t>предоставление возможности молодым людям проявить себя, реализовать свой потенциал и получить заслуженное признание;</w:t>
      </w:r>
    </w:p>
    <w:p w:rsidR="00DE79AA" w:rsidRPr="00DD48CD" w:rsidRDefault="00DE79AA" w:rsidP="0051286F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D48CD">
        <w:rPr>
          <w:sz w:val="28"/>
          <w:szCs w:val="28"/>
        </w:rPr>
        <w:t>организация взаимодействия между общественными объединениями (организациями), клубами, частными лицами, работающими в сфере добр</w:t>
      </w:r>
      <w:r w:rsidR="000F00FF" w:rsidRPr="00DD48CD">
        <w:rPr>
          <w:sz w:val="28"/>
          <w:szCs w:val="28"/>
        </w:rPr>
        <w:t>овольчества</w:t>
      </w:r>
      <w:r w:rsidRPr="00DD48CD">
        <w:rPr>
          <w:sz w:val="28"/>
          <w:szCs w:val="28"/>
        </w:rPr>
        <w:t>;</w:t>
      </w:r>
    </w:p>
    <w:p w:rsidR="00DE79AA" w:rsidRPr="006D17F9" w:rsidRDefault="00DE79AA" w:rsidP="0051286F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 xml:space="preserve">расширение и укрепление связей между органами по молодежной политике, социальными структурами, общественными объединениями, повышение </w:t>
      </w:r>
      <w:bookmarkStart w:id="0" w:name="_GoBack"/>
      <w:r w:rsidRPr="006D17F9">
        <w:rPr>
          <w:sz w:val="28"/>
          <w:szCs w:val="28"/>
        </w:rPr>
        <w:t>эффективности взаимодействия между государстве</w:t>
      </w:r>
      <w:r w:rsidR="000F00FF" w:rsidRPr="006D17F9">
        <w:rPr>
          <w:sz w:val="28"/>
          <w:szCs w:val="28"/>
        </w:rPr>
        <w:t>нными</w:t>
      </w:r>
      <w:r w:rsidRPr="006D17F9">
        <w:rPr>
          <w:sz w:val="28"/>
          <w:szCs w:val="28"/>
        </w:rPr>
        <w:t xml:space="preserve"> и общественными струк</w:t>
      </w:r>
      <w:r w:rsidR="00D44D30" w:rsidRPr="006D17F9">
        <w:rPr>
          <w:sz w:val="28"/>
          <w:szCs w:val="28"/>
        </w:rPr>
        <w:t>турами, работающими с молодежью.</w:t>
      </w:r>
    </w:p>
    <w:p w:rsidR="00B17358" w:rsidRPr="006D17F9" w:rsidRDefault="004434DA" w:rsidP="0051286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F9">
        <w:rPr>
          <w:rFonts w:ascii="Times New Roman" w:hAnsi="Times New Roman" w:cs="Times New Roman"/>
          <w:sz w:val="28"/>
          <w:szCs w:val="28"/>
        </w:rPr>
        <w:t>Прием документов для участия в Конкурсе осуществляется с 1 ноября по 10 ноября 2021 года (включительно).</w:t>
      </w:r>
    </w:p>
    <w:p w:rsidR="00FC75B4" w:rsidRPr="0051286F" w:rsidRDefault="00FE3B28" w:rsidP="0051286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F9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7E475E" w:rsidRPr="006D17F9">
        <w:rPr>
          <w:rFonts w:ascii="Times New Roman" w:hAnsi="Times New Roman" w:cs="Times New Roman"/>
          <w:sz w:val="28"/>
          <w:szCs w:val="28"/>
        </w:rPr>
        <w:t>Конкурсе</w:t>
      </w:r>
      <w:r w:rsidRPr="006D17F9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="00665180" w:rsidRPr="006D17F9">
        <w:rPr>
          <w:rFonts w:ascii="Times New Roman" w:hAnsi="Times New Roman" w:cs="Times New Roman"/>
          <w:sz w:val="28"/>
          <w:szCs w:val="28"/>
        </w:rPr>
        <w:t xml:space="preserve">группы в составе не менее 5 человек, </w:t>
      </w:r>
      <w:r w:rsidRPr="006D17F9">
        <w:rPr>
          <w:rFonts w:ascii="Times New Roman" w:hAnsi="Times New Roman" w:cs="Times New Roman"/>
          <w:sz w:val="28"/>
          <w:szCs w:val="28"/>
        </w:rPr>
        <w:t>организации и предприятия любой формы собственности, общественные объединения, инициативные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1286F">
        <w:rPr>
          <w:rFonts w:ascii="Times New Roman" w:hAnsi="Times New Roman" w:cs="Times New Roman"/>
          <w:sz w:val="28"/>
          <w:szCs w:val="28"/>
        </w:rPr>
        <w:t>группы</w:t>
      </w:r>
      <w:r w:rsidR="000C3F6D" w:rsidRPr="0051286F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Pr="0051286F">
        <w:rPr>
          <w:rFonts w:ascii="Times New Roman" w:hAnsi="Times New Roman" w:cs="Times New Roman"/>
          <w:sz w:val="28"/>
          <w:szCs w:val="28"/>
        </w:rPr>
        <w:t>,</w:t>
      </w:r>
      <w:r w:rsidR="00FC75B4" w:rsidRPr="0051286F">
        <w:rPr>
          <w:rFonts w:ascii="Times New Roman" w:hAnsi="Times New Roman" w:cs="Times New Roman"/>
          <w:sz w:val="28"/>
          <w:szCs w:val="28"/>
        </w:rPr>
        <w:t xml:space="preserve"> клубы</w:t>
      </w:r>
      <w:r w:rsidR="00665180" w:rsidRPr="0051286F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FC75B4" w:rsidRPr="0051286F">
        <w:rPr>
          <w:rFonts w:ascii="Times New Roman" w:hAnsi="Times New Roman" w:cs="Times New Roman"/>
          <w:sz w:val="28"/>
          <w:szCs w:val="28"/>
        </w:rPr>
        <w:t xml:space="preserve">, </w:t>
      </w:r>
      <w:r w:rsidRPr="0051286F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DF00B0" w:rsidRPr="0051286F">
        <w:rPr>
          <w:rFonts w:ascii="Times New Roman" w:hAnsi="Times New Roman" w:cs="Times New Roman"/>
          <w:sz w:val="28"/>
          <w:szCs w:val="28"/>
        </w:rPr>
        <w:t xml:space="preserve">благотворительную </w:t>
      </w:r>
      <w:r w:rsidRPr="0051286F">
        <w:rPr>
          <w:rFonts w:ascii="Times New Roman" w:hAnsi="Times New Roman" w:cs="Times New Roman"/>
          <w:sz w:val="28"/>
          <w:szCs w:val="28"/>
        </w:rPr>
        <w:t>деятельность н</w:t>
      </w:r>
      <w:r w:rsidR="00C76660" w:rsidRPr="0051286F">
        <w:rPr>
          <w:rFonts w:ascii="Times New Roman" w:hAnsi="Times New Roman" w:cs="Times New Roman"/>
          <w:sz w:val="28"/>
          <w:szCs w:val="28"/>
        </w:rPr>
        <w:t>а территории Иркутского района.</w:t>
      </w:r>
      <w:r w:rsidR="00FC75B4" w:rsidRPr="00512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9AA" w:rsidRPr="0051286F" w:rsidRDefault="00DE79AA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E475E" w:rsidRPr="0051286F">
        <w:rPr>
          <w:rFonts w:ascii="Times New Roman" w:hAnsi="Times New Roman" w:cs="Times New Roman"/>
          <w:sz w:val="28"/>
          <w:szCs w:val="28"/>
        </w:rPr>
        <w:t>Конкурсе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DD48CD" w:rsidRPr="0051286F">
        <w:rPr>
          <w:rFonts w:ascii="Times New Roman" w:hAnsi="Times New Roman" w:cs="Times New Roman"/>
          <w:sz w:val="28"/>
          <w:szCs w:val="28"/>
        </w:rPr>
        <w:t>вышеуказанным группам</w:t>
      </w:r>
      <w:r w:rsidR="00204CF5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Pr="0051286F">
        <w:rPr>
          <w:rFonts w:ascii="Times New Roman" w:hAnsi="Times New Roman" w:cs="Times New Roman"/>
          <w:sz w:val="28"/>
          <w:szCs w:val="28"/>
        </w:rPr>
        <w:t xml:space="preserve">необходимо предоставить заполненную заявку </w:t>
      </w:r>
      <w:r w:rsidR="00B150AA" w:rsidRPr="0051286F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DD48CD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B17358">
        <w:rPr>
          <w:rFonts w:ascii="Times New Roman" w:hAnsi="Times New Roman" w:cs="Times New Roman"/>
          <w:sz w:val="28"/>
          <w:szCs w:val="28"/>
        </w:rPr>
        <w:t>по адресу: г. Иркутск, ул. </w:t>
      </w:r>
      <w:r w:rsidR="009E3A5B" w:rsidRPr="0051286F">
        <w:rPr>
          <w:rFonts w:ascii="Times New Roman" w:hAnsi="Times New Roman" w:cs="Times New Roman"/>
          <w:sz w:val="28"/>
          <w:szCs w:val="28"/>
        </w:rPr>
        <w:t>Рабочего Штаба</w:t>
      </w:r>
      <w:r w:rsidRPr="0051286F">
        <w:rPr>
          <w:rFonts w:ascii="Times New Roman" w:hAnsi="Times New Roman" w:cs="Times New Roman"/>
          <w:sz w:val="28"/>
          <w:szCs w:val="28"/>
        </w:rPr>
        <w:t xml:space="preserve">, </w:t>
      </w:r>
      <w:r w:rsidR="009E3A5B" w:rsidRPr="0051286F">
        <w:rPr>
          <w:rFonts w:ascii="Times New Roman" w:hAnsi="Times New Roman" w:cs="Times New Roman"/>
          <w:sz w:val="28"/>
          <w:szCs w:val="28"/>
        </w:rPr>
        <w:t>17</w:t>
      </w:r>
      <w:r w:rsidRPr="00512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8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286F">
        <w:rPr>
          <w:rFonts w:ascii="Times New Roman" w:hAnsi="Times New Roman" w:cs="Times New Roman"/>
          <w:sz w:val="28"/>
          <w:szCs w:val="28"/>
        </w:rPr>
        <w:t xml:space="preserve">. </w:t>
      </w:r>
      <w:r w:rsidR="00665180" w:rsidRPr="0051286F">
        <w:rPr>
          <w:rFonts w:ascii="Times New Roman" w:hAnsi="Times New Roman" w:cs="Times New Roman"/>
          <w:sz w:val="28"/>
          <w:szCs w:val="28"/>
        </w:rPr>
        <w:t>4</w:t>
      </w:r>
      <w:r w:rsidRPr="0051286F">
        <w:rPr>
          <w:rFonts w:ascii="Times New Roman" w:hAnsi="Times New Roman" w:cs="Times New Roman"/>
          <w:sz w:val="28"/>
          <w:szCs w:val="28"/>
        </w:rPr>
        <w:t xml:space="preserve">, тел.: (3952) </w:t>
      </w:r>
      <w:r w:rsidR="00D44D30" w:rsidRPr="0051286F">
        <w:rPr>
          <w:rFonts w:ascii="Times New Roman" w:hAnsi="Times New Roman" w:cs="Times New Roman"/>
          <w:sz w:val="28"/>
          <w:szCs w:val="28"/>
        </w:rPr>
        <w:t>718</w:t>
      </w:r>
      <w:r w:rsidR="00DD48CD" w:rsidRPr="0051286F">
        <w:rPr>
          <w:rFonts w:ascii="Times New Roman" w:hAnsi="Times New Roman" w:cs="Times New Roman"/>
          <w:sz w:val="28"/>
          <w:szCs w:val="28"/>
        </w:rPr>
        <w:t>-</w:t>
      </w:r>
      <w:r w:rsidR="00D44D30" w:rsidRPr="0051286F">
        <w:rPr>
          <w:rFonts w:ascii="Times New Roman" w:hAnsi="Times New Roman" w:cs="Times New Roman"/>
          <w:sz w:val="28"/>
          <w:szCs w:val="28"/>
        </w:rPr>
        <w:t>045</w:t>
      </w:r>
      <w:r w:rsidR="004434DA">
        <w:rPr>
          <w:rFonts w:ascii="Times New Roman" w:hAnsi="Times New Roman" w:cs="Times New Roman"/>
          <w:sz w:val="28"/>
          <w:szCs w:val="28"/>
        </w:rPr>
        <w:t>, 89086596473</w:t>
      </w:r>
      <w:r w:rsidR="00FC75B4" w:rsidRPr="0051286F">
        <w:rPr>
          <w:rFonts w:ascii="Times New Roman" w:hAnsi="Times New Roman" w:cs="Times New Roman"/>
          <w:sz w:val="28"/>
          <w:szCs w:val="28"/>
        </w:rPr>
        <w:t>,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FC75B4" w:rsidRPr="0051286F">
        <w:rPr>
          <w:rFonts w:ascii="Times New Roman" w:hAnsi="Times New Roman" w:cs="Times New Roman"/>
          <w:sz w:val="28"/>
          <w:szCs w:val="28"/>
        </w:rPr>
        <w:t>или по</w:t>
      </w:r>
      <w:r w:rsidR="00D44D30" w:rsidRPr="0051286F">
        <w:rPr>
          <w:rFonts w:ascii="Times New Roman" w:hAnsi="Times New Roman" w:cs="Times New Roman"/>
          <w:sz w:val="28"/>
          <w:szCs w:val="28"/>
        </w:rPr>
        <w:t xml:space="preserve"> адресу электронной почты: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12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irkromp</w:t>
        </w:r>
        <w:r w:rsidRPr="00512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12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512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28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48CD" w:rsidRPr="005128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D48CD" w:rsidRPr="0051286F">
        <w:rPr>
          <w:rFonts w:ascii="Times New Roman" w:hAnsi="Times New Roman" w:cs="Times New Roman"/>
          <w:sz w:val="28"/>
          <w:szCs w:val="28"/>
        </w:rPr>
        <w:t>(в формате .</w:t>
      </w:r>
      <w:r w:rsidR="00DD48CD" w:rsidRPr="0051286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D48CD" w:rsidRPr="0051286F">
        <w:rPr>
          <w:rFonts w:ascii="Times New Roman" w:hAnsi="Times New Roman" w:cs="Times New Roman"/>
          <w:sz w:val="28"/>
          <w:szCs w:val="28"/>
        </w:rPr>
        <w:t>)</w:t>
      </w:r>
      <w:r w:rsidRPr="00512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6A7" w:rsidRPr="0051286F" w:rsidRDefault="001515E8" w:rsidP="0051286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lastRenderedPageBreak/>
        <w:t>Прием заявок на участие</w:t>
      </w:r>
      <w:r w:rsidR="007B31AD" w:rsidRPr="0051286F">
        <w:rPr>
          <w:rFonts w:ascii="Times New Roman" w:hAnsi="Times New Roman" w:cs="Times New Roman"/>
          <w:sz w:val="28"/>
          <w:szCs w:val="28"/>
        </w:rPr>
        <w:t xml:space="preserve">. </w:t>
      </w:r>
      <w:r w:rsidR="00665180" w:rsidRPr="0051286F">
        <w:rPr>
          <w:rFonts w:ascii="Times New Roman" w:hAnsi="Times New Roman" w:cs="Times New Roman"/>
          <w:sz w:val="28"/>
          <w:szCs w:val="28"/>
        </w:rPr>
        <w:t xml:space="preserve">Желающие принять участие в </w:t>
      </w:r>
      <w:r w:rsidR="000C3F6D" w:rsidRPr="0051286F">
        <w:rPr>
          <w:rFonts w:ascii="Times New Roman" w:hAnsi="Times New Roman" w:cs="Times New Roman"/>
          <w:sz w:val="28"/>
          <w:szCs w:val="28"/>
        </w:rPr>
        <w:t>К</w:t>
      </w:r>
      <w:r w:rsidR="007B31AD" w:rsidRPr="0051286F">
        <w:rPr>
          <w:rFonts w:ascii="Times New Roman" w:hAnsi="Times New Roman" w:cs="Times New Roman"/>
          <w:sz w:val="28"/>
          <w:szCs w:val="28"/>
        </w:rPr>
        <w:t>онкурс</w:t>
      </w:r>
      <w:r w:rsidR="00665180" w:rsidRPr="0051286F">
        <w:rPr>
          <w:rFonts w:ascii="Times New Roman" w:hAnsi="Times New Roman" w:cs="Times New Roman"/>
          <w:sz w:val="28"/>
          <w:szCs w:val="28"/>
        </w:rPr>
        <w:t xml:space="preserve">е, указанные в </w:t>
      </w:r>
      <w:r w:rsidR="00DD48CD" w:rsidRPr="0051286F">
        <w:rPr>
          <w:rFonts w:ascii="Times New Roman" w:hAnsi="Times New Roman" w:cs="Times New Roman"/>
          <w:sz w:val="28"/>
          <w:szCs w:val="28"/>
        </w:rPr>
        <w:t>настоящем извещении</w:t>
      </w:r>
      <w:r w:rsidR="00B17358">
        <w:rPr>
          <w:rFonts w:ascii="Times New Roman" w:hAnsi="Times New Roman" w:cs="Times New Roman"/>
          <w:sz w:val="28"/>
          <w:szCs w:val="28"/>
        </w:rPr>
        <w:t>,</w:t>
      </w:r>
      <w:r w:rsidR="007B31AD" w:rsidRPr="0051286F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0F00FF" w:rsidRPr="0051286F">
        <w:rPr>
          <w:rFonts w:ascii="Times New Roman" w:hAnsi="Times New Roman" w:cs="Times New Roman"/>
          <w:sz w:val="28"/>
          <w:szCs w:val="28"/>
        </w:rPr>
        <w:t>вля</w:t>
      </w:r>
      <w:r w:rsidR="00665180" w:rsidRPr="0051286F">
        <w:rPr>
          <w:rFonts w:ascii="Times New Roman" w:hAnsi="Times New Roman" w:cs="Times New Roman"/>
          <w:sz w:val="28"/>
          <w:szCs w:val="28"/>
        </w:rPr>
        <w:t>ю</w:t>
      </w:r>
      <w:r w:rsidR="000F00FF" w:rsidRPr="0051286F">
        <w:rPr>
          <w:rFonts w:ascii="Times New Roman" w:hAnsi="Times New Roman" w:cs="Times New Roman"/>
          <w:sz w:val="28"/>
          <w:szCs w:val="28"/>
        </w:rPr>
        <w:t>т 1 (один) экземпляр заявки</w:t>
      </w:r>
      <w:r w:rsidR="007B31AD" w:rsidRPr="0051286F">
        <w:rPr>
          <w:rFonts w:ascii="Times New Roman" w:hAnsi="Times New Roman" w:cs="Times New Roman"/>
          <w:sz w:val="28"/>
          <w:szCs w:val="28"/>
        </w:rPr>
        <w:t xml:space="preserve"> на бумажном и</w:t>
      </w:r>
      <w:r w:rsidR="00DD48CD" w:rsidRPr="0051286F">
        <w:rPr>
          <w:rFonts w:ascii="Times New Roman" w:hAnsi="Times New Roman" w:cs="Times New Roman"/>
          <w:sz w:val="28"/>
          <w:szCs w:val="28"/>
        </w:rPr>
        <w:t>ли</w:t>
      </w:r>
      <w:r w:rsidR="007B31AD" w:rsidRPr="0051286F">
        <w:rPr>
          <w:rFonts w:ascii="Times New Roman" w:hAnsi="Times New Roman" w:cs="Times New Roman"/>
          <w:sz w:val="28"/>
          <w:szCs w:val="28"/>
        </w:rPr>
        <w:t xml:space="preserve"> электронном носителе. Электронный носитель должен содержать весь пакет документов заявки, подаваемый на бумажном носителе. Проект в составе заявки на электронном носителе должен быть в формате .</w:t>
      </w:r>
      <w:r w:rsidR="007B31AD" w:rsidRPr="0051286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7B31AD" w:rsidRPr="0051286F">
        <w:rPr>
          <w:rFonts w:ascii="Times New Roman" w:hAnsi="Times New Roman" w:cs="Times New Roman"/>
          <w:sz w:val="28"/>
          <w:szCs w:val="28"/>
        </w:rPr>
        <w:t xml:space="preserve"> или .</w:t>
      </w:r>
      <w:r w:rsidR="007B31AD" w:rsidRPr="0051286F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7B31AD" w:rsidRPr="0051286F">
        <w:rPr>
          <w:rFonts w:ascii="Times New Roman" w:hAnsi="Times New Roman" w:cs="Times New Roman"/>
          <w:sz w:val="28"/>
          <w:szCs w:val="28"/>
        </w:rPr>
        <w:t>.</w:t>
      </w:r>
      <w:r w:rsidR="00204CF5" w:rsidRPr="0051286F">
        <w:rPr>
          <w:rFonts w:ascii="Times New Roman" w:hAnsi="Times New Roman" w:cs="Times New Roman"/>
          <w:sz w:val="28"/>
          <w:szCs w:val="28"/>
        </w:rPr>
        <w:t xml:space="preserve"> В заявку входит: волонтерский про</w:t>
      </w:r>
      <w:r w:rsidR="00AA66A7" w:rsidRPr="0051286F">
        <w:rPr>
          <w:rFonts w:ascii="Times New Roman" w:hAnsi="Times New Roman" w:cs="Times New Roman"/>
          <w:sz w:val="28"/>
          <w:szCs w:val="28"/>
        </w:rPr>
        <w:t>ект, информация об участниках (</w:t>
      </w:r>
      <w:r w:rsidR="00204CF5" w:rsidRPr="0051286F">
        <w:rPr>
          <w:rFonts w:ascii="Times New Roman" w:hAnsi="Times New Roman" w:cs="Times New Roman"/>
          <w:sz w:val="28"/>
          <w:szCs w:val="28"/>
        </w:rPr>
        <w:t>волонтерах) проекта.</w:t>
      </w:r>
    </w:p>
    <w:p w:rsidR="0059465D" w:rsidRDefault="0077218A" w:rsidP="0077218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осуществляет оценку представленных заявок и утверждает список победителей. </w:t>
      </w:r>
      <w:r w:rsidR="007B31AD" w:rsidRPr="0051286F">
        <w:rPr>
          <w:rFonts w:ascii="Times New Roman" w:hAnsi="Times New Roman" w:cs="Times New Roman"/>
          <w:sz w:val="28"/>
          <w:szCs w:val="28"/>
        </w:rPr>
        <w:t>Р</w:t>
      </w:r>
      <w:r w:rsidR="001515E8" w:rsidRPr="0051286F">
        <w:rPr>
          <w:rFonts w:ascii="Times New Roman" w:hAnsi="Times New Roman" w:cs="Times New Roman"/>
          <w:sz w:val="28"/>
          <w:szCs w:val="28"/>
        </w:rPr>
        <w:t>ассмотрение представленных заявок</w:t>
      </w:r>
      <w:r w:rsidR="0059465D">
        <w:rPr>
          <w:rFonts w:ascii="Times New Roman" w:hAnsi="Times New Roman" w:cs="Times New Roman"/>
          <w:sz w:val="28"/>
          <w:szCs w:val="28"/>
        </w:rPr>
        <w:t>:</w:t>
      </w:r>
    </w:p>
    <w:p w:rsidR="005534AD" w:rsidRPr="0059465D" w:rsidRDefault="007B31AD" w:rsidP="0059465D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9465D">
        <w:rPr>
          <w:sz w:val="28"/>
          <w:szCs w:val="28"/>
        </w:rPr>
        <w:t xml:space="preserve"> </w:t>
      </w:r>
      <w:r w:rsidR="0077218A">
        <w:rPr>
          <w:sz w:val="28"/>
          <w:szCs w:val="28"/>
        </w:rPr>
        <w:t>О</w:t>
      </w:r>
      <w:r w:rsidR="00E433A9" w:rsidRPr="0059465D">
        <w:rPr>
          <w:sz w:val="28"/>
          <w:szCs w:val="28"/>
        </w:rPr>
        <w:t xml:space="preserve">рганизатор </w:t>
      </w:r>
      <w:r w:rsidR="005534AD" w:rsidRPr="0059465D">
        <w:rPr>
          <w:sz w:val="28"/>
          <w:szCs w:val="28"/>
        </w:rPr>
        <w:t xml:space="preserve">рассматривает заявки на участие в </w:t>
      </w:r>
      <w:r w:rsidR="000C3F6D" w:rsidRPr="0059465D">
        <w:rPr>
          <w:sz w:val="28"/>
          <w:szCs w:val="28"/>
        </w:rPr>
        <w:t>К</w:t>
      </w:r>
      <w:r w:rsidR="005534AD" w:rsidRPr="0059465D">
        <w:rPr>
          <w:sz w:val="28"/>
          <w:szCs w:val="28"/>
        </w:rPr>
        <w:t xml:space="preserve">онкурсе в срок, не превышающий </w:t>
      </w:r>
      <w:r w:rsidR="00E433A9" w:rsidRPr="0059465D">
        <w:rPr>
          <w:sz w:val="28"/>
          <w:szCs w:val="28"/>
        </w:rPr>
        <w:t>5</w:t>
      </w:r>
      <w:r w:rsidR="005534AD" w:rsidRPr="0059465D">
        <w:rPr>
          <w:sz w:val="28"/>
          <w:szCs w:val="28"/>
        </w:rPr>
        <w:t xml:space="preserve"> (</w:t>
      </w:r>
      <w:r w:rsidR="00E433A9" w:rsidRPr="0059465D">
        <w:rPr>
          <w:sz w:val="28"/>
          <w:szCs w:val="28"/>
        </w:rPr>
        <w:t>пяти</w:t>
      </w:r>
      <w:r w:rsidR="005534AD" w:rsidRPr="0059465D">
        <w:rPr>
          <w:sz w:val="28"/>
          <w:szCs w:val="28"/>
        </w:rPr>
        <w:t xml:space="preserve">) рабочих дней, начиная со дня окончания срока подачи заявок, указанного в объявлении о проведении </w:t>
      </w:r>
      <w:r w:rsidR="000C3F6D" w:rsidRPr="0059465D">
        <w:rPr>
          <w:sz w:val="28"/>
          <w:szCs w:val="28"/>
        </w:rPr>
        <w:t>К</w:t>
      </w:r>
      <w:r w:rsidR="005534AD" w:rsidRPr="0059465D">
        <w:rPr>
          <w:sz w:val="28"/>
          <w:szCs w:val="28"/>
        </w:rPr>
        <w:t>онкурса.</w:t>
      </w:r>
    </w:p>
    <w:p w:rsidR="00AA66A7" w:rsidRPr="0051286F" w:rsidRDefault="0077218A" w:rsidP="0059465D">
      <w:pPr>
        <w:pStyle w:val="a5"/>
        <w:widowControl w:val="0"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E433A9" w:rsidRPr="0051286F">
        <w:rPr>
          <w:sz w:val="28"/>
          <w:szCs w:val="28"/>
        </w:rPr>
        <w:t>рганизатор отклоняет заявку на участие в К</w:t>
      </w:r>
      <w:r w:rsidR="005534AD" w:rsidRPr="0051286F">
        <w:rPr>
          <w:sz w:val="28"/>
          <w:szCs w:val="28"/>
        </w:rPr>
        <w:t xml:space="preserve">онкурсе, если заявка не </w:t>
      </w:r>
      <w:r w:rsidR="00E433A9" w:rsidRPr="0051286F">
        <w:rPr>
          <w:sz w:val="28"/>
          <w:szCs w:val="28"/>
        </w:rPr>
        <w:t>отвечает требованиям и условиям</w:t>
      </w:r>
      <w:r w:rsidR="00255C0D" w:rsidRPr="0051286F">
        <w:rPr>
          <w:sz w:val="28"/>
          <w:szCs w:val="28"/>
        </w:rPr>
        <w:t xml:space="preserve">, указанным в </w:t>
      </w:r>
      <w:r w:rsidR="0051286F" w:rsidRPr="0051286F">
        <w:rPr>
          <w:sz w:val="28"/>
          <w:szCs w:val="28"/>
        </w:rPr>
        <w:t>настоящем извещении</w:t>
      </w:r>
      <w:r w:rsidR="00E433A9" w:rsidRPr="0051286F">
        <w:rPr>
          <w:sz w:val="28"/>
          <w:szCs w:val="28"/>
        </w:rPr>
        <w:t xml:space="preserve">. </w:t>
      </w:r>
      <w:r w:rsidR="005534AD" w:rsidRPr="0051286F">
        <w:rPr>
          <w:sz w:val="28"/>
          <w:szCs w:val="28"/>
        </w:rPr>
        <w:t xml:space="preserve">Результаты рассмотрения заявок на участие в </w:t>
      </w:r>
      <w:r w:rsidR="00E433A9" w:rsidRPr="0051286F">
        <w:rPr>
          <w:sz w:val="28"/>
          <w:szCs w:val="28"/>
        </w:rPr>
        <w:t>Конкурсе оформляются протоколом</w:t>
      </w:r>
      <w:r w:rsidR="005534AD" w:rsidRPr="0051286F">
        <w:rPr>
          <w:sz w:val="28"/>
          <w:szCs w:val="28"/>
        </w:rPr>
        <w:t>.</w:t>
      </w:r>
    </w:p>
    <w:p w:rsidR="00AA66A7" w:rsidRPr="0051286F" w:rsidRDefault="00255C0D" w:rsidP="0051286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Критерии оценки проектов.</w:t>
      </w:r>
      <w:r w:rsidR="0051286F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7B31AD" w:rsidRPr="0051286F">
        <w:rPr>
          <w:rFonts w:ascii="Times New Roman" w:eastAsia="Times New Roman" w:hAnsi="Times New Roman" w:cs="Times New Roman"/>
          <w:sz w:val="28"/>
          <w:szCs w:val="28"/>
        </w:rPr>
        <w:t>Проекты, подаваемые в составе заявки, д</w:t>
      </w:r>
      <w:r w:rsidRPr="0051286F">
        <w:rPr>
          <w:rFonts w:ascii="Times New Roman" w:eastAsia="Times New Roman" w:hAnsi="Times New Roman" w:cs="Times New Roman"/>
          <w:sz w:val="28"/>
          <w:szCs w:val="28"/>
        </w:rPr>
        <w:t xml:space="preserve">олжны (могут) быть </w:t>
      </w:r>
      <w:r w:rsidR="007B31AD" w:rsidRPr="0051286F">
        <w:rPr>
          <w:rFonts w:ascii="Times New Roman" w:eastAsia="Times New Roman" w:hAnsi="Times New Roman" w:cs="Times New Roman"/>
          <w:sz w:val="28"/>
          <w:szCs w:val="28"/>
        </w:rPr>
        <w:t>реализованы не п</w:t>
      </w:r>
      <w:r w:rsidR="006D17F9">
        <w:rPr>
          <w:rFonts w:ascii="Times New Roman" w:eastAsia="Times New Roman" w:hAnsi="Times New Roman" w:cs="Times New Roman"/>
          <w:sz w:val="28"/>
          <w:szCs w:val="28"/>
        </w:rPr>
        <w:t xml:space="preserve">озднее 25 декабря </w:t>
      </w:r>
      <w:r w:rsidR="00762D44" w:rsidRPr="0051286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B31AD" w:rsidRPr="0051286F">
        <w:rPr>
          <w:rFonts w:ascii="Times New Roman" w:eastAsia="Times New Roman" w:hAnsi="Times New Roman" w:cs="Times New Roman"/>
          <w:sz w:val="28"/>
          <w:szCs w:val="28"/>
        </w:rPr>
        <w:t>. Сумма заявки не регламентируется.</w:t>
      </w:r>
    </w:p>
    <w:p w:rsidR="007B31AD" w:rsidRPr="0051286F" w:rsidRDefault="007B31AD" w:rsidP="0051286F">
      <w:pPr>
        <w:tabs>
          <w:tab w:val="left" w:pos="0"/>
          <w:tab w:val="left" w:pos="720"/>
          <w:tab w:val="num" w:pos="21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eastAsia="Times New Roman" w:hAnsi="Times New Roman" w:cs="Times New Roman"/>
          <w:sz w:val="28"/>
          <w:szCs w:val="28"/>
        </w:rPr>
        <w:t>Оценка проектов, представленных в составе заявок, проводится на основании следующих критериев: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актуальность и социальная значимость проекта;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логическая связанность мероприятий проекта, их соответствие целям, задачам и ожидаемым результатам;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proofErr w:type="spellStart"/>
      <w:r w:rsidRPr="0051286F">
        <w:rPr>
          <w:sz w:val="28"/>
          <w:szCs w:val="28"/>
        </w:rPr>
        <w:t>инновационность</w:t>
      </w:r>
      <w:proofErr w:type="spellEnd"/>
      <w:r w:rsidRPr="0051286F">
        <w:rPr>
          <w:sz w:val="28"/>
          <w:szCs w:val="28"/>
        </w:rPr>
        <w:t xml:space="preserve"> и уникальность проекта;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соотношение планируемых расходов на реализацию проекта</w:t>
      </w:r>
      <w:r w:rsidRPr="0051286F">
        <w:rPr>
          <w:sz w:val="28"/>
          <w:szCs w:val="28"/>
        </w:rPr>
        <w:br/>
        <w:t>и его ожидаемых результатов, адекватность, измеримость и достижимость таких результатов;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реалистичность бюджета проекта и обоснованность планируемых расходов на реализацию проекта;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масштаб реализации проекта;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собственный вклад и дополнительные ресурсы, привлекаемые</w:t>
      </w:r>
      <w:r w:rsidRPr="0051286F">
        <w:rPr>
          <w:sz w:val="28"/>
          <w:szCs w:val="28"/>
        </w:rPr>
        <w:br/>
        <w:t>для реализации проекта, перспективы его дальнейшего развития;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опыт успешной реализации проектов организаций по соответствующему направлению; 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соответствие опыта и компетенций проектной команды планируемой деятельности;</w:t>
      </w:r>
    </w:p>
    <w:p w:rsidR="007B31AD" w:rsidRPr="0051286F" w:rsidRDefault="007B31AD" w:rsidP="0051286F">
      <w:pPr>
        <w:pStyle w:val="a5"/>
        <w:numPr>
          <w:ilvl w:val="0"/>
          <w:numId w:val="27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>информационная открытость, публичность организации.</w:t>
      </w:r>
    </w:p>
    <w:p w:rsidR="00835D8E" w:rsidRPr="0051286F" w:rsidRDefault="00835D8E" w:rsidP="0051286F">
      <w:pPr>
        <w:pStyle w:val="a5"/>
        <w:widowControl w:val="0"/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1286F">
        <w:rPr>
          <w:sz w:val="28"/>
          <w:szCs w:val="28"/>
        </w:rPr>
        <w:t xml:space="preserve">По каждому из критериев заявке присваиваются баллы (от 0 до 10 баллов). </w:t>
      </w:r>
      <w:r w:rsidR="00255C0D" w:rsidRPr="0051286F">
        <w:rPr>
          <w:sz w:val="28"/>
          <w:szCs w:val="28"/>
        </w:rPr>
        <w:t xml:space="preserve">Баллы переводятся в места в соответствии с количеством участников Конкурса. Победители определяются по максимальному набранному количеству баллов. </w:t>
      </w:r>
    </w:p>
    <w:p w:rsidR="00835D8E" w:rsidRPr="0051286F" w:rsidRDefault="00835D8E" w:rsidP="0051286F">
      <w:pPr>
        <w:pStyle w:val="a5"/>
        <w:widowControl w:val="0"/>
        <w:tabs>
          <w:tab w:val="left" w:pos="0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1286F">
        <w:rPr>
          <w:sz w:val="28"/>
          <w:szCs w:val="28"/>
        </w:rPr>
        <w:t xml:space="preserve">По итогам оценки заявок </w:t>
      </w:r>
      <w:r w:rsidR="00255C0D" w:rsidRPr="0051286F">
        <w:rPr>
          <w:sz w:val="28"/>
          <w:szCs w:val="28"/>
        </w:rPr>
        <w:t>Организатор</w:t>
      </w:r>
      <w:r w:rsidRPr="0051286F">
        <w:rPr>
          <w:sz w:val="28"/>
          <w:szCs w:val="28"/>
        </w:rPr>
        <w:t xml:space="preserve"> определяет победителей </w:t>
      </w:r>
      <w:r w:rsidR="000C3F6D" w:rsidRPr="0051286F">
        <w:rPr>
          <w:sz w:val="28"/>
          <w:szCs w:val="28"/>
        </w:rPr>
        <w:t>К</w:t>
      </w:r>
      <w:r w:rsidRPr="0051286F">
        <w:rPr>
          <w:sz w:val="28"/>
          <w:szCs w:val="28"/>
        </w:rPr>
        <w:t>онкурса - 1,</w:t>
      </w:r>
      <w:r w:rsidR="00AA66A7" w:rsidRPr="0051286F">
        <w:rPr>
          <w:sz w:val="28"/>
          <w:szCs w:val="28"/>
        </w:rPr>
        <w:t xml:space="preserve"> </w:t>
      </w:r>
      <w:r w:rsidRPr="0051286F">
        <w:rPr>
          <w:sz w:val="28"/>
          <w:szCs w:val="28"/>
        </w:rPr>
        <w:t>2,</w:t>
      </w:r>
      <w:r w:rsidR="00AA66A7" w:rsidRPr="0051286F">
        <w:rPr>
          <w:sz w:val="28"/>
          <w:szCs w:val="28"/>
        </w:rPr>
        <w:t xml:space="preserve"> </w:t>
      </w:r>
      <w:r w:rsidRPr="0051286F">
        <w:rPr>
          <w:sz w:val="28"/>
          <w:szCs w:val="28"/>
        </w:rPr>
        <w:t>3 место и определяет победителя для вручения спец</w:t>
      </w:r>
      <w:r w:rsidR="000C3F6D" w:rsidRPr="0051286F">
        <w:rPr>
          <w:sz w:val="28"/>
          <w:szCs w:val="28"/>
        </w:rPr>
        <w:t xml:space="preserve">иального </w:t>
      </w:r>
      <w:r w:rsidRPr="0051286F">
        <w:rPr>
          <w:sz w:val="28"/>
          <w:szCs w:val="28"/>
        </w:rPr>
        <w:t>приза.</w:t>
      </w:r>
      <w:bookmarkStart w:id="1" w:name="sub_1020"/>
      <w:r w:rsidRPr="0051286F">
        <w:rPr>
          <w:sz w:val="28"/>
          <w:szCs w:val="28"/>
        </w:rPr>
        <w:t xml:space="preserve"> </w:t>
      </w:r>
      <w:r w:rsidR="000C3F6D" w:rsidRPr="0051286F">
        <w:rPr>
          <w:sz w:val="28"/>
          <w:szCs w:val="28"/>
        </w:rPr>
        <w:t xml:space="preserve">Специальным призом может быть отмечен один проект, не набравший максимальное количество баллов, но имеющий интересную идею для </w:t>
      </w:r>
      <w:r w:rsidR="000C3F6D" w:rsidRPr="0051286F">
        <w:rPr>
          <w:sz w:val="28"/>
          <w:szCs w:val="28"/>
        </w:rPr>
        <w:lastRenderedPageBreak/>
        <w:t xml:space="preserve">реализации в будущем. </w:t>
      </w:r>
      <w:r w:rsidRPr="0051286F">
        <w:rPr>
          <w:sz w:val="28"/>
          <w:szCs w:val="28"/>
        </w:rPr>
        <w:t>Результаты оценки заявок оформляются протоколом</w:t>
      </w:r>
      <w:bookmarkEnd w:id="1"/>
      <w:r w:rsidR="00255C0D" w:rsidRPr="0051286F">
        <w:rPr>
          <w:sz w:val="28"/>
          <w:szCs w:val="28"/>
        </w:rPr>
        <w:t>.</w:t>
      </w:r>
    </w:p>
    <w:p w:rsidR="00DE79AA" w:rsidRPr="0051286F" w:rsidRDefault="00B17358" w:rsidP="00B173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За 1 место победители получают грамоту в рамке и приз (сертификат на сумму 10 000,00 рублей), за 2 место победители получают грамоту в рамке и приз (сертификат на сумму 8 000,00 рублей), за 3 место победители получают грамоту в рамке и приз (сертификат на сумму в 6 000,00 рублей). Обладатель специального приза получает сертификат на сумму 4 000,00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FF" w:rsidRPr="0051286F">
        <w:rPr>
          <w:rFonts w:ascii="Times New Roman" w:hAnsi="Times New Roman" w:cs="Times New Roman"/>
          <w:sz w:val="28"/>
          <w:szCs w:val="28"/>
        </w:rPr>
        <w:t>У</w:t>
      </w:r>
      <w:r w:rsidR="00796FEE" w:rsidRPr="0051286F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7E475E" w:rsidRPr="0051286F">
        <w:rPr>
          <w:rFonts w:ascii="Times New Roman" w:hAnsi="Times New Roman" w:cs="Times New Roman"/>
          <w:sz w:val="28"/>
          <w:szCs w:val="28"/>
        </w:rPr>
        <w:t>Конкурса</w:t>
      </w:r>
      <w:r w:rsidR="00255C0D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9947B5" w:rsidRPr="0051286F">
        <w:rPr>
          <w:rFonts w:ascii="Times New Roman" w:hAnsi="Times New Roman" w:cs="Times New Roman"/>
          <w:sz w:val="28"/>
          <w:szCs w:val="28"/>
        </w:rPr>
        <w:t>(</w:t>
      </w:r>
      <w:r w:rsidR="00C16ABA" w:rsidRPr="0051286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35D8E" w:rsidRPr="0051286F">
        <w:rPr>
          <w:rFonts w:ascii="Times New Roman" w:hAnsi="Times New Roman" w:cs="Times New Roman"/>
          <w:sz w:val="28"/>
          <w:szCs w:val="28"/>
        </w:rPr>
        <w:t>22</w:t>
      </w:r>
      <w:r w:rsidR="00796FEE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835D8E" w:rsidRPr="0051286F">
        <w:rPr>
          <w:rFonts w:ascii="Times New Roman" w:hAnsi="Times New Roman" w:cs="Times New Roman"/>
          <w:sz w:val="28"/>
          <w:szCs w:val="28"/>
        </w:rPr>
        <w:t>участников</w:t>
      </w:r>
      <w:r w:rsidR="00796FEE" w:rsidRPr="0051286F">
        <w:rPr>
          <w:rFonts w:ascii="Times New Roman" w:hAnsi="Times New Roman" w:cs="Times New Roman"/>
          <w:sz w:val="28"/>
          <w:szCs w:val="28"/>
        </w:rPr>
        <w:t xml:space="preserve">) награждаются </w:t>
      </w:r>
      <w:r w:rsidR="00835D8E" w:rsidRPr="0051286F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FE0345" w:rsidRPr="0051286F">
        <w:rPr>
          <w:rFonts w:ascii="Times New Roman" w:hAnsi="Times New Roman" w:cs="Times New Roman"/>
          <w:sz w:val="28"/>
          <w:szCs w:val="28"/>
        </w:rPr>
        <w:t xml:space="preserve">в рамке </w:t>
      </w:r>
      <w:r w:rsidR="00835D8E" w:rsidRPr="0051286F">
        <w:rPr>
          <w:rFonts w:ascii="Times New Roman" w:hAnsi="Times New Roman" w:cs="Times New Roman"/>
          <w:sz w:val="28"/>
          <w:szCs w:val="28"/>
        </w:rPr>
        <w:t>за участие в Конкурсе.</w:t>
      </w:r>
    </w:p>
    <w:p w:rsidR="0059465D" w:rsidRPr="0051286F" w:rsidRDefault="0059465D" w:rsidP="0059465D">
      <w:pPr>
        <w:pStyle w:val="a5"/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</w:rPr>
      </w:pPr>
      <w:r w:rsidRPr="0051286F">
        <w:rPr>
          <w:sz w:val="28"/>
          <w:szCs w:val="28"/>
        </w:rPr>
        <w:t xml:space="preserve">Награждение победителей Конкурса состоится в срок не позднее 25.12.2021. </w:t>
      </w:r>
    </w:p>
    <w:p w:rsidR="0059465D" w:rsidRPr="00DD48CD" w:rsidRDefault="0059465D" w:rsidP="005946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CD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и его итогах публикуется на официальном сайте Иркутского районного муниципального образования </w:t>
      </w:r>
      <w:hyperlink r:id="rId10" w:history="1">
        <w:r w:rsidRPr="00DD4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D4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4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DD4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4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48CD">
        <w:rPr>
          <w:rFonts w:ascii="Times New Roman" w:hAnsi="Times New Roman" w:cs="Times New Roman"/>
          <w:sz w:val="28"/>
          <w:szCs w:val="28"/>
        </w:rPr>
        <w:t xml:space="preserve"> и в газете «Ангарские огни».</w:t>
      </w:r>
    </w:p>
    <w:p w:rsidR="00DE79AA" w:rsidRPr="0051286F" w:rsidRDefault="00DE79AA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53" w:rsidRPr="0051286F" w:rsidRDefault="003F2953" w:rsidP="00512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50" w:rsidRPr="00255C0D" w:rsidRDefault="009771D2" w:rsidP="005128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</w:t>
      </w:r>
      <w:r w:rsidR="006E5413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6E5413" w:rsidRPr="0051286F">
        <w:rPr>
          <w:rFonts w:ascii="Times New Roman" w:hAnsi="Times New Roman" w:cs="Times New Roman"/>
          <w:sz w:val="28"/>
          <w:szCs w:val="28"/>
        </w:rPr>
        <w:t xml:space="preserve">   </w:t>
      </w:r>
      <w:r w:rsidRPr="0051286F">
        <w:rPr>
          <w:rFonts w:ascii="Times New Roman" w:hAnsi="Times New Roman" w:cs="Times New Roman"/>
          <w:sz w:val="28"/>
          <w:szCs w:val="28"/>
        </w:rPr>
        <w:t xml:space="preserve">  </w:t>
      </w:r>
      <w:r w:rsidR="00E12D25"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Pr="0051286F">
        <w:rPr>
          <w:rFonts w:ascii="Times New Roman" w:hAnsi="Times New Roman" w:cs="Times New Roman"/>
          <w:sz w:val="28"/>
          <w:szCs w:val="28"/>
        </w:rPr>
        <w:t xml:space="preserve"> </w:t>
      </w:r>
      <w:r w:rsidR="0051286F">
        <w:rPr>
          <w:rFonts w:ascii="Times New Roman" w:hAnsi="Times New Roman" w:cs="Times New Roman"/>
          <w:sz w:val="28"/>
          <w:szCs w:val="28"/>
        </w:rPr>
        <w:t xml:space="preserve"> </w:t>
      </w:r>
      <w:r w:rsidRPr="005128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C0D" w:rsidRPr="0051286F">
        <w:rPr>
          <w:rFonts w:ascii="Times New Roman" w:hAnsi="Times New Roman" w:cs="Times New Roman"/>
          <w:sz w:val="28"/>
          <w:szCs w:val="28"/>
        </w:rPr>
        <w:t xml:space="preserve">  </w:t>
      </w:r>
      <w:r w:rsidR="006E5413" w:rsidRPr="0051286F">
        <w:rPr>
          <w:rFonts w:ascii="Times New Roman" w:hAnsi="Times New Roman" w:cs="Times New Roman"/>
          <w:sz w:val="28"/>
          <w:szCs w:val="28"/>
        </w:rPr>
        <w:t xml:space="preserve">   </w:t>
      </w:r>
      <w:r w:rsidR="00255C0D" w:rsidRPr="005128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0CC7" w:rsidRPr="0051286F">
        <w:rPr>
          <w:rFonts w:ascii="Times New Roman" w:hAnsi="Times New Roman" w:cs="Times New Roman"/>
          <w:sz w:val="28"/>
          <w:szCs w:val="28"/>
        </w:rPr>
        <w:t xml:space="preserve">  </w:t>
      </w:r>
      <w:r w:rsidR="00255C0D" w:rsidRPr="0051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Жук</w:t>
      </w:r>
    </w:p>
    <w:sectPr w:rsidR="003C7D50" w:rsidRPr="00255C0D" w:rsidSect="006E5413">
      <w:headerReference w:type="default" r:id="rId11"/>
      <w:pgSz w:w="11906" w:h="16838"/>
      <w:pgMar w:top="113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51" w:rsidRDefault="006E4151" w:rsidP="000F00FF">
      <w:pPr>
        <w:spacing w:after="0" w:line="240" w:lineRule="auto"/>
      </w:pPr>
      <w:r>
        <w:separator/>
      </w:r>
    </w:p>
  </w:endnote>
  <w:endnote w:type="continuationSeparator" w:id="0">
    <w:p w:rsidR="006E4151" w:rsidRDefault="006E4151" w:rsidP="000F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51" w:rsidRDefault="006E4151" w:rsidP="000F00FF">
      <w:pPr>
        <w:spacing w:after="0" w:line="240" w:lineRule="auto"/>
      </w:pPr>
      <w:r>
        <w:separator/>
      </w:r>
    </w:p>
  </w:footnote>
  <w:footnote w:type="continuationSeparator" w:id="0">
    <w:p w:rsidR="006E4151" w:rsidRDefault="006E4151" w:rsidP="000F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00FF" w:rsidRDefault="000F00FF" w:rsidP="00512173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12173">
          <w:rPr>
            <w:rFonts w:ascii="Times New Roman" w:hAnsi="Times New Roman" w:cs="Times New Roman"/>
            <w:sz w:val="24"/>
          </w:rPr>
          <w:fldChar w:fldCharType="begin"/>
        </w:r>
        <w:r w:rsidRPr="00512173">
          <w:rPr>
            <w:rFonts w:ascii="Times New Roman" w:hAnsi="Times New Roman" w:cs="Times New Roman"/>
            <w:sz w:val="24"/>
          </w:rPr>
          <w:instrText>PAGE   \* MERGEFORMAT</w:instrText>
        </w:r>
        <w:r w:rsidRPr="00512173">
          <w:rPr>
            <w:rFonts w:ascii="Times New Roman" w:hAnsi="Times New Roman" w:cs="Times New Roman"/>
            <w:sz w:val="24"/>
          </w:rPr>
          <w:fldChar w:fldCharType="separate"/>
        </w:r>
        <w:r w:rsidR="006D17F9">
          <w:rPr>
            <w:rFonts w:ascii="Times New Roman" w:hAnsi="Times New Roman" w:cs="Times New Roman"/>
            <w:noProof/>
            <w:sz w:val="24"/>
          </w:rPr>
          <w:t>3</w:t>
        </w:r>
        <w:r w:rsidRPr="005121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2173" w:rsidRPr="00512173" w:rsidRDefault="00512173" w:rsidP="00512173">
    <w:pPr>
      <w:pStyle w:val="a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C0"/>
    <w:multiLevelType w:val="hybridMultilevel"/>
    <w:tmpl w:val="182CBCAC"/>
    <w:lvl w:ilvl="0" w:tplc="98F443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36968"/>
    <w:multiLevelType w:val="multilevel"/>
    <w:tmpl w:val="27506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7022"/>
    <w:multiLevelType w:val="multilevel"/>
    <w:tmpl w:val="2E2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B2BDD"/>
    <w:multiLevelType w:val="multilevel"/>
    <w:tmpl w:val="D81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92EFF"/>
    <w:multiLevelType w:val="hybridMultilevel"/>
    <w:tmpl w:val="67BC33A2"/>
    <w:lvl w:ilvl="0" w:tplc="0419000F">
      <w:start w:val="1"/>
      <w:numFmt w:val="decimal"/>
      <w:lvlText w:val="%1."/>
      <w:lvlJc w:val="left"/>
      <w:pPr>
        <w:tabs>
          <w:tab w:val="num" w:pos="2111"/>
        </w:tabs>
        <w:ind w:left="21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4257A1"/>
    <w:multiLevelType w:val="hybridMultilevel"/>
    <w:tmpl w:val="F1C23A5C"/>
    <w:lvl w:ilvl="0" w:tplc="98F443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5FDE"/>
    <w:multiLevelType w:val="hybridMultilevel"/>
    <w:tmpl w:val="E1DC7020"/>
    <w:lvl w:ilvl="0" w:tplc="74207B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941D1D"/>
    <w:multiLevelType w:val="hybridMultilevel"/>
    <w:tmpl w:val="018A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D3588"/>
    <w:multiLevelType w:val="hybridMultilevel"/>
    <w:tmpl w:val="19BE10F8"/>
    <w:lvl w:ilvl="0" w:tplc="F74EFA6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9A03AC"/>
    <w:multiLevelType w:val="multilevel"/>
    <w:tmpl w:val="FD60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1122E"/>
    <w:multiLevelType w:val="hybridMultilevel"/>
    <w:tmpl w:val="3868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EA1A49"/>
    <w:multiLevelType w:val="multilevel"/>
    <w:tmpl w:val="6CA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62CCC"/>
    <w:multiLevelType w:val="multilevel"/>
    <w:tmpl w:val="6B5AB9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57F6685"/>
    <w:multiLevelType w:val="hybridMultilevel"/>
    <w:tmpl w:val="73DA06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65735A9"/>
    <w:multiLevelType w:val="hybridMultilevel"/>
    <w:tmpl w:val="866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00C6"/>
    <w:multiLevelType w:val="hybridMultilevel"/>
    <w:tmpl w:val="A3324F68"/>
    <w:lvl w:ilvl="0" w:tplc="3DD80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55D88"/>
    <w:multiLevelType w:val="multilevel"/>
    <w:tmpl w:val="C78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430D3"/>
    <w:multiLevelType w:val="multilevel"/>
    <w:tmpl w:val="B3D46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B3012"/>
    <w:multiLevelType w:val="hybridMultilevel"/>
    <w:tmpl w:val="C18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22B2"/>
    <w:multiLevelType w:val="hybridMultilevel"/>
    <w:tmpl w:val="7688D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EF7708B"/>
    <w:multiLevelType w:val="hybridMultilevel"/>
    <w:tmpl w:val="96AA9C82"/>
    <w:lvl w:ilvl="0" w:tplc="98F443D6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03E7E41"/>
    <w:multiLevelType w:val="hybridMultilevel"/>
    <w:tmpl w:val="C40E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D3C75"/>
    <w:multiLevelType w:val="multilevel"/>
    <w:tmpl w:val="189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F07F4"/>
    <w:multiLevelType w:val="multilevel"/>
    <w:tmpl w:val="A3CC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740A1"/>
    <w:multiLevelType w:val="multilevel"/>
    <w:tmpl w:val="22F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91D97"/>
    <w:multiLevelType w:val="multilevel"/>
    <w:tmpl w:val="CFF47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915D5"/>
    <w:multiLevelType w:val="hybridMultilevel"/>
    <w:tmpl w:val="867A7EB6"/>
    <w:lvl w:ilvl="0" w:tplc="98F443D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0A189E"/>
    <w:multiLevelType w:val="hybridMultilevel"/>
    <w:tmpl w:val="8F8EE3A2"/>
    <w:lvl w:ilvl="0" w:tplc="5556456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D1B53FA"/>
    <w:multiLevelType w:val="hybridMultilevel"/>
    <w:tmpl w:val="434AD26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F106602"/>
    <w:multiLevelType w:val="hybridMultilevel"/>
    <w:tmpl w:val="D294FDF2"/>
    <w:lvl w:ilvl="0" w:tplc="E79E28D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24"/>
  </w:num>
  <w:num w:numId="6">
    <w:abstractNumId w:val="2"/>
  </w:num>
  <w:num w:numId="7">
    <w:abstractNumId w:val="9"/>
  </w:num>
  <w:num w:numId="8">
    <w:abstractNumId w:val="22"/>
  </w:num>
  <w:num w:numId="9">
    <w:abstractNumId w:val="23"/>
  </w:num>
  <w:num w:numId="10">
    <w:abstractNumId w:val="3"/>
  </w:num>
  <w:num w:numId="11">
    <w:abstractNumId w:val="25"/>
  </w:num>
  <w:num w:numId="12">
    <w:abstractNumId w:val="1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27"/>
  </w:num>
  <w:num w:numId="18">
    <w:abstractNumId w:val="20"/>
  </w:num>
  <w:num w:numId="19">
    <w:abstractNumId w:val="4"/>
  </w:num>
  <w:num w:numId="20">
    <w:abstractNumId w:val="26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19"/>
  </w:num>
  <w:num w:numId="26">
    <w:abstractNumId w:val="29"/>
  </w:num>
  <w:num w:numId="27">
    <w:abstractNumId w:val="21"/>
  </w:num>
  <w:num w:numId="28">
    <w:abstractNumId w:val="1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64B"/>
    <w:rsid w:val="00031AC5"/>
    <w:rsid w:val="00050A38"/>
    <w:rsid w:val="00054A5E"/>
    <w:rsid w:val="00084F28"/>
    <w:rsid w:val="000A7C63"/>
    <w:rsid w:val="000C3F6D"/>
    <w:rsid w:val="000F00FF"/>
    <w:rsid w:val="000F6023"/>
    <w:rsid w:val="0012565B"/>
    <w:rsid w:val="00142A37"/>
    <w:rsid w:val="00145114"/>
    <w:rsid w:val="001515E8"/>
    <w:rsid w:val="00162EAE"/>
    <w:rsid w:val="00170A57"/>
    <w:rsid w:val="00190D0F"/>
    <w:rsid w:val="001C7F70"/>
    <w:rsid w:val="001E6AC8"/>
    <w:rsid w:val="001E7C76"/>
    <w:rsid w:val="00204CF5"/>
    <w:rsid w:val="00230B5F"/>
    <w:rsid w:val="00250A07"/>
    <w:rsid w:val="00255C0D"/>
    <w:rsid w:val="00263391"/>
    <w:rsid w:val="002777AD"/>
    <w:rsid w:val="002A21E9"/>
    <w:rsid w:val="002B66B2"/>
    <w:rsid w:val="002E40E9"/>
    <w:rsid w:val="00301137"/>
    <w:rsid w:val="00332F35"/>
    <w:rsid w:val="00350BBE"/>
    <w:rsid w:val="00364292"/>
    <w:rsid w:val="003745F1"/>
    <w:rsid w:val="003A7E1D"/>
    <w:rsid w:val="003B34F2"/>
    <w:rsid w:val="003C5223"/>
    <w:rsid w:val="003C7D50"/>
    <w:rsid w:val="003E5D92"/>
    <w:rsid w:val="003F2953"/>
    <w:rsid w:val="003F74F9"/>
    <w:rsid w:val="004022F2"/>
    <w:rsid w:val="00436D86"/>
    <w:rsid w:val="004434DA"/>
    <w:rsid w:val="00467972"/>
    <w:rsid w:val="00467D82"/>
    <w:rsid w:val="004C7EC1"/>
    <w:rsid w:val="004D7C5E"/>
    <w:rsid w:val="004F309B"/>
    <w:rsid w:val="00512173"/>
    <w:rsid w:val="0051286F"/>
    <w:rsid w:val="00514EBF"/>
    <w:rsid w:val="00530D41"/>
    <w:rsid w:val="005534AD"/>
    <w:rsid w:val="00567231"/>
    <w:rsid w:val="0059465D"/>
    <w:rsid w:val="005B0FBA"/>
    <w:rsid w:val="005F642C"/>
    <w:rsid w:val="00665180"/>
    <w:rsid w:val="00672833"/>
    <w:rsid w:val="00690BC4"/>
    <w:rsid w:val="00694AC4"/>
    <w:rsid w:val="006A53BD"/>
    <w:rsid w:val="006A6667"/>
    <w:rsid w:val="006C5C3D"/>
    <w:rsid w:val="006C7CED"/>
    <w:rsid w:val="006D17F9"/>
    <w:rsid w:val="006E4151"/>
    <w:rsid w:val="006E5413"/>
    <w:rsid w:val="0070407D"/>
    <w:rsid w:val="00722AEE"/>
    <w:rsid w:val="00762D44"/>
    <w:rsid w:val="0077218A"/>
    <w:rsid w:val="00796FEE"/>
    <w:rsid w:val="007B0CC7"/>
    <w:rsid w:val="007B217C"/>
    <w:rsid w:val="007B31AD"/>
    <w:rsid w:val="007B696D"/>
    <w:rsid w:val="007D16A4"/>
    <w:rsid w:val="007D296A"/>
    <w:rsid w:val="007E475E"/>
    <w:rsid w:val="00814511"/>
    <w:rsid w:val="00826112"/>
    <w:rsid w:val="00835D8E"/>
    <w:rsid w:val="008573B6"/>
    <w:rsid w:val="00893054"/>
    <w:rsid w:val="008A649C"/>
    <w:rsid w:val="008C573C"/>
    <w:rsid w:val="008E4CB1"/>
    <w:rsid w:val="008F4D22"/>
    <w:rsid w:val="00900533"/>
    <w:rsid w:val="00903373"/>
    <w:rsid w:val="00960620"/>
    <w:rsid w:val="009771D2"/>
    <w:rsid w:val="009947B5"/>
    <w:rsid w:val="009E3A5B"/>
    <w:rsid w:val="00A1275F"/>
    <w:rsid w:val="00A64892"/>
    <w:rsid w:val="00AA66A7"/>
    <w:rsid w:val="00AF6A5E"/>
    <w:rsid w:val="00B1319C"/>
    <w:rsid w:val="00B150AA"/>
    <w:rsid w:val="00B17358"/>
    <w:rsid w:val="00B24B7D"/>
    <w:rsid w:val="00B322DC"/>
    <w:rsid w:val="00B7064B"/>
    <w:rsid w:val="00BA2E6B"/>
    <w:rsid w:val="00BF6789"/>
    <w:rsid w:val="00C05CF9"/>
    <w:rsid w:val="00C16062"/>
    <w:rsid w:val="00C16ABA"/>
    <w:rsid w:val="00C177AA"/>
    <w:rsid w:val="00C42D7B"/>
    <w:rsid w:val="00C67E0D"/>
    <w:rsid w:val="00C76660"/>
    <w:rsid w:val="00C831B6"/>
    <w:rsid w:val="00CA13C8"/>
    <w:rsid w:val="00CD49C2"/>
    <w:rsid w:val="00CD6542"/>
    <w:rsid w:val="00D13FD1"/>
    <w:rsid w:val="00D30162"/>
    <w:rsid w:val="00D44D30"/>
    <w:rsid w:val="00DD48CD"/>
    <w:rsid w:val="00DE79AA"/>
    <w:rsid w:val="00DF00B0"/>
    <w:rsid w:val="00E12D25"/>
    <w:rsid w:val="00E302E3"/>
    <w:rsid w:val="00E433A9"/>
    <w:rsid w:val="00E624EA"/>
    <w:rsid w:val="00E9404E"/>
    <w:rsid w:val="00EB48B3"/>
    <w:rsid w:val="00EE2082"/>
    <w:rsid w:val="00EF78C8"/>
    <w:rsid w:val="00F23D40"/>
    <w:rsid w:val="00F31CE4"/>
    <w:rsid w:val="00F60D07"/>
    <w:rsid w:val="00FA1850"/>
    <w:rsid w:val="00FB7712"/>
    <w:rsid w:val="00FC75B4"/>
    <w:rsid w:val="00FD1FB2"/>
    <w:rsid w:val="00FE0345"/>
    <w:rsid w:val="00FE3B28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7064B"/>
    <w:rPr>
      <w:color w:val="0000FF"/>
      <w:u w:val="single"/>
    </w:rPr>
  </w:style>
  <w:style w:type="paragraph" w:styleId="2">
    <w:name w:val="Body Text Indent 2"/>
    <w:basedOn w:val="a"/>
    <w:link w:val="20"/>
    <w:rsid w:val="00B7064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70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-center">
    <w:name w:val="p-center"/>
    <w:basedOn w:val="a"/>
    <w:rsid w:val="00B7064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grame">
    <w:name w:val="grame"/>
    <w:basedOn w:val="a0"/>
    <w:rsid w:val="00B7064B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70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7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7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7064B"/>
    <w:rPr>
      <w:b/>
      <w:bCs/>
    </w:rPr>
  </w:style>
  <w:style w:type="character" w:customStyle="1" w:styleId="apple-converted-space">
    <w:name w:val="apple-converted-space"/>
    <w:basedOn w:val="a0"/>
    <w:rsid w:val="00B7064B"/>
  </w:style>
  <w:style w:type="character" w:customStyle="1" w:styleId="butback">
    <w:name w:val="butback"/>
    <w:basedOn w:val="a0"/>
    <w:rsid w:val="003B34F2"/>
  </w:style>
  <w:style w:type="character" w:customStyle="1" w:styleId="submenu-table">
    <w:name w:val="submenu-table"/>
    <w:basedOn w:val="a0"/>
    <w:rsid w:val="003B34F2"/>
  </w:style>
  <w:style w:type="table" w:styleId="a7">
    <w:name w:val="Table Grid"/>
    <w:basedOn w:val="a1"/>
    <w:uiPriority w:val="59"/>
    <w:rsid w:val="003E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E0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F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00F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F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0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kro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85EE-34E6-4184-B9C4-0F4A90F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samoylovava</dc:creator>
  <cp:keywords/>
  <dc:description/>
  <cp:lastModifiedBy>Бельков Иван Павлович</cp:lastModifiedBy>
  <cp:revision>104</cp:revision>
  <cp:lastPrinted>2021-10-11T06:24:00Z</cp:lastPrinted>
  <dcterms:created xsi:type="dcterms:W3CDTF">2017-08-11T03:11:00Z</dcterms:created>
  <dcterms:modified xsi:type="dcterms:W3CDTF">2021-10-11T06:26:00Z</dcterms:modified>
</cp:coreProperties>
</file>