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E" w:rsidRPr="003727E1" w:rsidRDefault="000E0525">
      <w:pPr>
        <w:pStyle w:val="20"/>
        <w:shd w:val="clear" w:color="auto" w:fill="auto"/>
        <w:spacing w:before="0"/>
        <w:rPr>
          <w:b/>
        </w:rPr>
      </w:pPr>
      <w:r w:rsidRPr="003727E1">
        <w:rPr>
          <w:b/>
        </w:rPr>
        <w:t>ИНСТРУКЦИЯ</w:t>
      </w:r>
    </w:p>
    <w:p w:rsidR="006F597E" w:rsidRPr="003727E1" w:rsidRDefault="000E0525">
      <w:pPr>
        <w:pStyle w:val="20"/>
        <w:shd w:val="clear" w:color="auto" w:fill="auto"/>
        <w:spacing w:before="0" w:after="544"/>
        <w:rPr>
          <w:b/>
        </w:rPr>
      </w:pPr>
      <w:r w:rsidRPr="003727E1">
        <w:rPr>
          <w:b/>
        </w:rPr>
        <w:t>по проведению дезинфекционных мероприятий для профилактики</w:t>
      </w:r>
      <w:r w:rsidRPr="003727E1">
        <w:rPr>
          <w:b/>
        </w:rPr>
        <w:br/>
      </w:r>
      <w:r w:rsidR="003727E1" w:rsidRPr="003727E1">
        <w:rPr>
          <w:b/>
        </w:rPr>
        <w:t xml:space="preserve">заболеваний, вызываемых </w:t>
      </w:r>
      <w:proofErr w:type="spellStart"/>
      <w:r w:rsidR="003727E1" w:rsidRPr="003727E1">
        <w:rPr>
          <w:b/>
        </w:rPr>
        <w:t>коронавирусами</w:t>
      </w:r>
      <w:proofErr w:type="spellEnd"/>
      <w:r w:rsidR="00162578">
        <w:rPr>
          <w:b/>
        </w:rPr>
        <w:t>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proofErr w:type="spellStart"/>
      <w:r w:rsidRPr="00162578">
        <w:rPr>
          <w:sz w:val="28"/>
          <w:szCs w:val="28"/>
        </w:rPr>
        <w:t>Коронавирусы</w:t>
      </w:r>
      <w:proofErr w:type="spellEnd"/>
      <w:r w:rsidRPr="00162578">
        <w:rPr>
          <w:sz w:val="28"/>
          <w:szCs w:val="28"/>
        </w:rPr>
        <w:t xml:space="preserve"> (семейство </w:t>
      </w:r>
      <w:proofErr w:type="spellStart"/>
      <w:r w:rsidRPr="00162578">
        <w:rPr>
          <w:rStyle w:val="21"/>
          <w:sz w:val="28"/>
          <w:szCs w:val="28"/>
          <w:lang w:val="en-US" w:eastAsia="en-US" w:bidi="en-US"/>
        </w:rPr>
        <w:t>Coronaviridae</w:t>
      </w:r>
      <w:proofErr w:type="spellEnd"/>
      <w:r w:rsidRPr="00162578">
        <w:rPr>
          <w:rStyle w:val="21"/>
          <w:sz w:val="28"/>
          <w:szCs w:val="28"/>
          <w:lang w:eastAsia="en-US" w:bidi="en-US"/>
        </w:rPr>
        <w:t xml:space="preserve">) </w:t>
      </w:r>
      <w:r w:rsidRPr="00162578">
        <w:rPr>
          <w:rStyle w:val="21"/>
          <w:sz w:val="28"/>
          <w:szCs w:val="28"/>
        </w:rPr>
        <w:t>-</w:t>
      </w:r>
      <w:r w:rsidRPr="00162578">
        <w:rPr>
          <w:sz w:val="28"/>
          <w:szCs w:val="28"/>
        </w:rPr>
        <w:t xml:space="preserve"> РНК-содержащие вирусы размером 80-160 </w:t>
      </w:r>
      <w:proofErr w:type="spellStart"/>
      <w:r w:rsidRPr="00162578">
        <w:rPr>
          <w:sz w:val="28"/>
          <w:szCs w:val="28"/>
        </w:rPr>
        <w:t>нм</w:t>
      </w:r>
      <w:proofErr w:type="spellEnd"/>
      <w:r w:rsidRPr="00162578">
        <w:rPr>
          <w:sz w:val="28"/>
          <w:szCs w:val="28"/>
        </w:rPr>
        <w:t xml:space="preserve">, имеющие внешнюю </w:t>
      </w:r>
      <w:proofErr w:type="spellStart"/>
      <w:r w:rsidRPr="00162578">
        <w:rPr>
          <w:sz w:val="28"/>
          <w:szCs w:val="28"/>
        </w:rPr>
        <w:t>липосодержащую</w:t>
      </w:r>
      <w:proofErr w:type="spellEnd"/>
      <w:r w:rsidRPr="00162578">
        <w:rPr>
          <w:sz w:val="28"/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rStyle w:val="21"/>
          <w:sz w:val="28"/>
          <w:szCs w:val="28"/>
        </w:rPr>
        <w:t>Механизмы передачи инфекции</w:t>
      </w:r>
      <w:r w:rsidRPr="00162578">
        <w:rPr>
          <w:sz w:val="28"/>
          <w:szCs w:val="28"/>
        </w:rPr>
        <w:t xml:space="preserve"> - воздушно-капельный, контактный, фекально-оральный.</w:t>
      </w:r>
    </w:p>
    <w:p w:rsidR="006F597E" w:rsidRPr="00162578" w:rsidRDefault="000E0525" w:rsidP="00162578">
      <w:pPr>
        <w:pStyle w:val="20"/>
        <w:shd w:val="clear" w:color="auto" w:fill="auto"/>
        <w:tabs>
          <w:tab w:val="left" w:pos="6218"/>
        </w:tabs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С ц</w:t>
      </w:r>
      <w:r w:rsidR="003727E1" w:rsidRPr="00162578">
        <w:rPr>
          <w:sz w:val="28"/>
          <w:szCs w:val="28"/>
        </w:rPr>
        <w:t xml:space="preserve">елью профилактики и борьбы с </w:t>
      </w:r>
      <w:r w:rsidRPr="00162578">
        <w:rPr>
          <w:sz w:val="28"/>
          <w:szCs w:val="28"/>
        </w:rPr>
        <w:t>инфекциями, вызванными</w:t>
      </w:r>
      <w:r w:rsidR="003727E1" w:rsidRPr="00162578">
        <w:rPr>
          <w:sz w:val="28"/>
          <w:szCs w:val="28"/>
        </w:rPr>
        <w:t xml:space="preserve"> </w:t>
      </w:r>
      <w:proofErr w:type="spellStart"/>
      <w:r w:rsidR="003727E1" w:rsidRPr="00162578">
        <w:rPr>
          <w:sz w:val="28"/>
          <w:szCs w:val="28"/>
        </w:rPr>
        <w:t>коронавирусами</w:t>
      </w:r>
      <w:proofErr w:type="spellEnd"/>
      <w:r w:rsidR="003727E1" w:rsidRPr="00162578">
        <w:rPr>
          <w:sz w:val="28"/>
          <w:szCs w:val="28"/>
        </w:rPr>
        <w:t xml:space="preserve">, проводят профилактическую </w:t>
      </w:r>
      <w:r w:rsidRPr="00162578">
        <w:rPr>
          <w:sz w:val="28"/>
          <w:szCs w:val="28"/>
        </w:rPr>
        <w:t>и очаговую (текущую,</w:t>
      </w:r>
      <w:r w:rsidR="003727E1" w:rsidRPr="00162578">
        <w:rPr>
          <w:sz w:val="28"/>
          <w:szCs w:val="28"/>
        </w:rPr>
        <w:t xml:space="preserve"> </w:t>
      </w:r>
      <w:r w:rsidRPr="00162578">
        <w:rPr>
          <w:sz w:val="28"/>
          <w:szCs w:val="28"/>
        </w:rPr>
        <w:t>заключительную) дезинфекцию. Для проведения дезинфекции применяют дезинфицирующие средства, зарегистрированные в установленном порядке. В Инс</w:t>
      </w:r>
      <w:r w:rsidRPr="00162578">
        <w:rPr>
          <w:sz w:val="28"/>
          <w:szCs w:val="28"/>
        </w:rPr>
        <w:t>трукциях по применению этих средств указаны режимы для обеззараживания объектов при вирусных инфекциях.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162578">
        <w:rPr>
          <w:sz w:val="28"/>
          <w:szCs w:val="28"/>
        </w:rPr>
        <w:t>хлорактивные</w:t>
      </w:r>
      <w:proofErr w:type="spellEnd"/>
      <w:r w:rsidRPr="00162578">
        <w:rPr>
          <w:sz w:val="28"/>
          <w:szCs w:val="28"/>
        </w:rPr>
        <w:t xml:space="preserve"> (натриевая соль </w:t>
      </w:r>
      <w:proofErr w:type="spellStart"/>
      <w:r w:rsidRPr="00162578">
        <w:rPr>
          <w:sz w:val="28"/>
          <w:szCs w:val="28"/>
        </w:rPr>
        <w:t>дихлоризоциануровой</w:t>
      </w:r>
      <w:proofErr w:type="spellEnd"/>
      <w:r w:rsidRPr="00162578">
        <w:rPr>
          <w:sz w:val="28"/>
          <w:szCs w:val="28"/>
        </w:rPr>
        <w:t xml:space="preserve"> кислоты - в </w:t>
      </w:r>
      <w:r w:rsidRPr="00162578">
        <w:rPr>
          <w:sz w:val="28"/>
          <w:szCs w:val="28"/>
        </w:rPr>
        <w:t>концентрации активного хлора в рабочем растворе не менее 0,06%, хлорамин</w:t>
      </w:r>
      <w:proofErr w:type="gramStart"/>
      <w:r w:rsidRPr="00162578">
        <w:rPr>
          <w:sz w:val="28"/>
          <w:szCs w:val="28"/>
        </w:rPr>
        <w:t xml:space="preserve"> Б</w:t>
      </w:r>
      <w:proofErr w:type="gramEnd"/>
      <w:r w:rsidRPr="00162578">
        <w:rPr>
          <w:sz w:val="28"/>
          <w:szCs w:val="28"/>
        </w:rPr>
        <w:t xml:space="preserve"> - в концентрации активного хлора в рабочем растворе не менее 3,0%), </w:t>
      </w:r>
      <w:proofErr w:type="spellStart"/>
      <w:r w:rsidRPr="00162578">
        <w:rPr>
          <w:sz w:val="28"/>
          <w:szCs w:val="28"/>
        </w:rPr>
        <w:t>кислородактивные</w:t>
      </w:r>
      <w:proofErr w:type="spellEnd"/>
      <w:r w:rsidRPr="00162578">
        <w:rPr>
          <w:sz w:val="28"/>
          <w:szCs w:val="28"/>
        </w:rPr>
        <w:t xml:space="preserve"> (перекись водорода - в концентрации не менее 3,0%), катионные поверхностно-активные вещества (КП</w:t>
      </w:r>
      <w:r w:rsidRPr="00162578">
        <w:rPr>
          <w:sz w:val="28"/>
          <w:szCs w:val="28"/>
        </w:rPr>
        <w:t xml:space="preserve">АВ) - четвертичные аммониевые соединения (в концентрации в рабочем растворе не менее 0.5%), </w:t>
      </w:r>
      <w:proofErr w:type="gramStart"/>
      <w:r w:rsidRPr="00162578">
        <w:rPr>
          <w:sz w:val="28"/>
          <w:szCs w:val="28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162578">
        <w:rPr>
          <w:sz w:val="28"/>
          <w:szCs w:val="28"/>
        </w:rPr>
        <w:t>гуанидина</w:t>
      </w:r>
      <w:proofErr w:type="spellEnd"/>
      <w:r w:rsidRPr="00162578">
        <w:rPr>
          <w:sz w:val="28"/>
          <w:szCs w:val="28"/>
        </w:rPr>
        <w:t xml:space="preserve"> (в концентрации в рабочем растворе не менее 0,2%), спирты (в ка</w:t>
      </w:r>
      <w:r w:rsidRPr="00162578">
        <w:rPr>
          <w:sz w:val="28"/>
          <w:szCs w:val="28"/>
        </w:rPr>
        <w:t>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162578">
        <w:rPr>
          <w:sz w:val="28"/>
          <w:szCs w:val="28"/>
        </w:rPr>
        <w:t xml:space="preserve"> Содержание действующих веществ указано в </w:t>
      </w:r>
      <w:r w:rsidRPr="00162578">
        <w:rPr>
          <w:sz w:val="28"/>
          <w:szCs w:val="28"/>
        </w:rPr>
        <w:t>Инструкциях по применению.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proofErr w:type="gramStart"/>
      <w:r w:rsidRPr="00162578">
        <w:rPr>
          <w:sz w:val="28"/>
          <w:szCs w:val="28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</w:t>
      </w:r>
      <w:r w:rsidRPr="00162578">
        <w:rPr>
          <w:sz w:val="28"/>
          <w:szCs w:val="28"/>
        </w:rPr>
        <w:t>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b/>
          <w:sz w:val="28"/>
          <w:szCs w:val="28"/>
        </w:rPr>
      </w:pPr>
      <w:proofErr w:type="spellStart"/>
      <w:proofErr w:type="gramStart"/>
      <w:r w:rsidRPr="00162578">
        <w:rPr>
          <w:b/>
          <w:sz w:val="28"/>
          <w:szCs w:val="28"/>
        </w:rPr>
        <w:t>Профилакт</w:t>
      </w:r>
      <w:proofErr w:type="spellEnd"/>
      <w:r w:rsidRPr="00162578">
        <w:rPr>
          <w:b/>
          <w:sz w:val="28"/>
          <w:szCs w:val="28"/>
        </w:rPr>
        <w:t xml:space="preserve"> </w:t>
      </w:r>
      <w:proofErr w:type="spellStart"/>
      <w:r w:rsidRPr="00162578">
        <w:rPr>
          <w:b/>
          <w:sz w:val="28"/>
          <w:szCs w:val="28"/>
        </w:rPr>
        <w:t>ическая</w:t>
      </w:r>
      <w:proofErr w:type="spellEnd"/>
      <w:proofErr w:type="gramEnd"/>
      <w:r w:rsidRPr="00162578">
        <w:rPr>
          <w:b/>
          <w:sz w:val="28"/>
          <w:szCs w:val="28"/>
        </w:rPr>
        <w:t xml:space="preserve"> дезинфекция</w:t>
      </w:r>
      <w:r w:rsidR="00162578" w:rsidRPr="00162578">
        <w:rPr>
          <w:b/>
          <w:sz w:val="28"/>
          <w:szCs w:val="28"/>
        </w:rPr>
        <w:t>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Профилактическая дезинфекция начинается немедленно при возникновении угрозы заболевания с цел</w:t>
      </w:r>
      <w:r w:rsidRPr="00162578">
        <w:rPr>
          <w:sz w:val="28"/>
          <w:szCs w:val="28"/>
        </w:rPr>
        <w:t xml:space="preserve">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</w:t>
      </w:r>
      <w:r w:rsidRPr="00162578">
        <w:rPr>
          <w:sz w:val="28"/>
          <w:szCs w:val="28"/>
        </w:rPr>
        <w:t xml:space="preserve">рук с мылом или протирку их кожными антисептиками, регулярное проветривание </w:t>
      </w:r>
      <w:r w:rsidRPr="00162578">
        <w:rPr>
          <w:sz w:val="28"/>
          <w:szCs w:val="28"/>
        </w:rPr>
        <w:lastRenderedPageBreak/>
        <w:t>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b/>
          <w:sz w:val="28"/>
          <w:szCs w:val="28"/>
        </w:rPr>
      </w:pPr>
      <w:r w:rsidRPr="00162578">
        <w:rPr>
          <w:b/>
          <w:sz w:val="28"/>
          <w:szCs w:val="28"/>
        </w:rPr>
        <w:t>Очаго</w:t>
      </w:r>
      <w:r w:rsidRPr="00162578">
        <w:rPr>
          <w:b/>
          <w:sz w:val="28"/>
          <w:szCs w:val="28"/>
        </w:rPr>
        <w:t>вая дезинфекция</w:t>
      </w:r>
      <w:r w:rsidR="00162578" w:rsidRPr="00162578">
        <w:rPr>
          <w:b/>
          <w:sz w:val="28"/>
          <w:szCs w:val="28"/>
        </w:rPr>
        <w:t>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Включает текущую и заключительную.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</w:t>
      </w:r>
      <w:r w:rsidRPr="00162578">
        <w:rPr>
          <w:sz w:val="28"/>
          <w:szCs w:val="28"/>
        </w:rPr>
        <w:t>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Гигиеническую обработку рук с применением спиртсодержащих кожных антисептиков следует</w:t>
      </w:r>
      <w:r w:rsidRPr="00162578">
        <w:rPr>
          <w:sz w:val="28"/>
          <w:szCs w:val="28"/>
        </w:rPr>
        <w:t xml:space="preserve">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</w:t>
      </w:r>
      <w:r w:rsidRPr="00162578">
        <w:rPr>
          <w:sz w:val="28"/>
          <w:szCs w:val="28"/>
        </w:rPr>
        <w:t>ой близости от больного.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162578">
        <w:rPr>
          <w:sz w:val="28"/>
          <w:szCs w:val="28"/>
        </w:rPr>
        <w:t>рециркуляторов</w:t>
      </w:r>
      <w:proofErr w:type="spellEnd"/>
      <w:r w:rsidRPr="00162578">
        <w:rPr>
          <w:sz w:val="28"/>
          <w:szCs w:val="28"/>
        </w:rPr>
        <w:t>), различных вид</w:t>
      </w:r>
      <w:r w:rsidRPr="00162578">
        <w:rPr>
          <w:sz w:val="28"/>
          <w:szCs w:val="28"/>
        </w:rPr>
        <w:t>ов фильтров (в том числе электрофильтров) в соответствии с действующими методическими документами.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</w:t>
      </w:r>
      <w:r w:rsidRPr="00162578">
        <w:rPr>
          <w:sz w:val="28"/>
          <w:szCs w:val="28"/>
        </w:rPr>
        <w:t xml:space="preserve"> на основе </w:t>
      </w:r>
      <w:proofErr w:type="spellStart"/>
      <w:r w:rsidRPr="00162578">
        <w:rPr>
          <w:sz w:val="28"/>
          <w:szCs w:val="28"/>
        </w:rPr>
        <w:t>хлорактивных</w:t>
      </w:r>
      <w:proofErr w:type="spellEnd"/>
      <w:r w:rsidRPr="00162578">
        <w:rPr>
          <w:sz w:val="28"/>
          <w:szCs w:val="28"/>
        </w:rPr>
        <w:t xml:space="preserve"> и </w:t>
      </w:r>
      <w:proofErr w:type="spellStart"/>
      <w:r w:rsidRPr="00162578">
        <w:rPr>
          <w:sz w:val="28"/>
          <w:szCs w:val="28"/>
        </w:rPr>
        <w:t>кислородактивных</w:t>
      </w:r>
      <w:proofErr w:type="spellEnd"/>
      <w:r w:rsidRPr="00162578">
        <w:rPr>
          <w:sz w:val="28"/>
          <w:szCs w:val="28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</w:t>
      </w:r>
      <w:r w:rsidRPr="00162578">
        <w:rPr>
          <w:sz w:val="28"/>
          <w:szCs w:val="28"/>
        </w:rPr>
        <w:t xml:space="preserve"> средств.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</w:t>
      </w:r>
      <w:r w:rsidRPr="00162578">
        <w:rPr>
          <w:sz w:val="28"/>
          <w:szCs w:val="28"/>
        </w:rPr>
        <w:t>а индивидуальной защиты (</w:t>
      </w:r>
      <w:proofErr w:type="gramStart"/>
      <w:r w:rsidRPr="00162578">
        <w:rPr>
          <w:sz w:val="28"/>
          <w:szCs w:val="28"/>
        </w:rPr>
        <w:t>СИЗ</w:t>
      </w:r>
      <w:proofErr w:type="gramEnd"/>
      <w:r w:rsidRPr="00162578">
        <w:rPr>
          <w:sz w:val="28"/>
          <w:szCs w:val="28"/>
        </w:rPr>
        <w:t>). Органы дыхания защищают респиратором, глаз -</w:t>
      </w:r>
      <w:r w:rsidR="00162578" w:rsidRPr="00162578">
        <w:rPr>
          <w:sz w:val="28"/>
          <w:szCs w:val="28"/>
        </w:rPr>
        <w:t xml:space="preserve"> </w:t>
      </w:r>
      <w:r w:rsidRPr="00162578">
        <w:rPr>
          <w:sz w:val="28"/>
          <w:szCs w:val="28"/>
        </w:rPr>
        <w:t xml:space="preserve">защитными очками или </w:t>
      </w:r>
      <w:proofErr w:type="gramStart"/>
      <w:r w:rsidRPr="00162578">
        <w:rPr>
          <w:sz w:val="28"/>
          <w:szCs w:val="28"/>
        </w:rPr>
        <w:t xml:space="preserve">используют </w:t>
      </w:r>
      <w:proofErr w:type="spellStart"/>
      <w:r w:rsidRPr="00162578">
        <w:rPr>
          <w:sz w:val="28"/>
          <w:szCs w:val="28"/>
        </w:rPr>
        <w:t>противоаэрозольные</w:t>
      </w:r>
      <w:proofErr w:type="spellEnd"/>
      <w:r w:rsidRPr="00162578">
        <w:rPr>
          <w:sz w:val="28"/>
          <w:szCs w:val="28"/>
        </w:rPr>
        <w:t xml:space="preserve"> СИЗ</w:t>
      </w:r>
      <w:proofErr w:type="gramEnd"/>
      <w:r w:rsidRPr="00162578">
        <w:rPr>
          <w:sz w:val="28"/>
          <w:szCs w:val="28"/>
        </w:rPr>
        <w:t xml:space="preserve"> органов дыхания с изолирующей лицевой частью.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162578">
        <w:rPr>
          <w:sz w:val="28"/>
          <w:szCs w:val="28"/>
        </w:rPr>
        <w:t>закрытыми</w:t>
      </w:r>
      <w:proofErr w:type="gramEnd"/>
      <w:r w:rsidRPr="00162578">
        <w:rPr>
          <w:sz w:val="28"/>
          <w:szCs w:val="28"/>
        </w:rPr>
        <w:t xml:space="preserve"> в спе</w:t>
      </w:r>
      <w:r w:rsidRPr="00162578">
        <w:rPr>
          <w:sz w:val="28"/>
          <w:szCs w:val="28"/>
        </w:rPr>
        <w:t>циально отведенном сухом, прохладном и затемненном месте, недоступном для детей.</w:t>
      </w:r>
    </w:p>
    <w:p w:rsidR="006F597E" w:rsidRPr="00162578" w:rsidRDefault="00162578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b/>
          <w:sz w:val="28"/>
          <w:szCs w:val="28"/>
        </w:rPr>
      </w:pPr>
      <w:r w:rsidRPr="00162578">
        <w:rPr>
          <w:b/>
          <w:sz w:val="28"/>
          <w:szCs w:val="28"/>
        </w:rPr>
        <w:t>Меры предосторожности</w:t>
      </w:r>
      <w:r w:rsidR="000E0525" w:rsidRPr="00162578">
        <w:rPr>
          <w:b/>
          <w:sz w:val="28"/>
          <w:szCs w:val="28"/>
        </w:rPr>
        <w:t>.</w:t>
      </w:r>
    </w:p>
    <w:p w:rsidR="006F597E" w:rsidRPr="00162578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</w:t>
      </w:r>
      <w:r w:rsidRPr="00162578">
        <w:rPr>
          <w:sz w:val="28"/>
          <w:szCs w:val="28"/>
        </w:rPr>
        <w:t>тов с больными людьми с высокой температурой.</w:t>
      </w:r>
    </w:p>
    <w:p w:rsidR="006F597E" w:rsidRDefault="000E0525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r w:rsidRPr="00162578">
        <w:rPr>
          <w:sz w:val="28"/>
          <w:szCs w:val="28"/>
        </w:rPr>
        <w:t xml:space="preserve">Меры предосторожности </w:t>
      </w:r>
      <w:r w:rsidR="00162578" w:rsidRPr="00162578">
        <w:rPr>
          <w:sz w:val="28"/>
          <w:szCs w:val="28"/>
        </w:rPr>
        <w:t xml:space="preserve">при проведении дезинфекционных </w:t>
      </w:r>
      <w:r w:rsidRPr="00162578">
        <w:rPr>
          <w:sz w:val="28"/>
          <w:szCs w:val="28"/>
        </w:rPr>
        <w:t xml:space="preserve">мероприятий </w:t>
      </w:r>
      <w:r w:rsidRPr="00162578">
        <w:rPr>
          <w:sz w:val="28"/>
          <w:szCs w:val="28"/>
        </w:rPr>
        <w:lastRenderedPageBreak/>
        <w:t>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162578" w:rsidRPr="00162578" w:rsidRDefault="00162578" w:rsidP="00162578">
      <w:pPr>
        <w:pStyle w:val="20"/>
        <w:shd w:val="clear" w:color="auto" w:fill="auto"/>
        <w:spacing w:before="0" w:line="240" w:lineRule="auto"/>
        <w:ind w:right="-174" w:firstLine="680"/>
        <w:jc w:val="both"/>
        <w:rPr>
          <w:sz w:val="28"/>
          <w:szCs w:val="28"/>
        </w:rPr>
      </w:pPr>
      <w:bookmarkStart w:id="0" w:name="_GoBack"/>
      <w:bookmarkEnd w:id="0"/>
    </w:p>
    <w:sectPr w:rsidR="00162578" w:rsidRPr="00162578">
      <w:headerReference w:type="default" r:id="rId7"/>
      <w:pgSz w:w="11900" w:h="16840"/>
      <w:pgMar w:top="1234" w:right="1021" w:bottom="1403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25" w:rsidRDefault="000E0525">
      <w:r>
        <w:separator/>
      </w:r>
    </w:p>
  </w:endnote>
  <w:endnote w:type="continuationSeparator" w:id="0">
    <w:p w:rsidR="000E0525" w:rsidRDefault="000E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25" w:rsidRDefault="000E0525"/>
  </w:footnote>
  <w:footnote w:type="continuationSeparator" w:id="0">
    <w:p w:rsidR="000E0525" w:rsidRDefault="000E05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7E" w:rsidRDefault="000E052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95pt;margin-top:47.8pt;width:4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597E" w:rsidRDefault="000E052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597E"/>
    <w:rsid w:val="000E0525"/>
    <w:rsid w:val="00162578"/>
    <w:rsid w:val="003727E1"/>
    <w:rsid w:val="006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FranklinGothicHeavy14pt0pt">
    <w:name w:val="Основной текст (3) + Franklin Gothic Heavy;14 pt;Курсив;Интервал 0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FranklinGothicHeavy14pt0pt0">
    <w:name w:val="Основной текст (3) + Franklin Gothic Heavy;14 pt;Курсив;Интервал 0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4" w:lineRule="exact"/>
      <w:ind w:firstLine="1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3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Черкасова Галина Александровна</cp:lastModifiedBy>
  <cp:revision>2</cp:revision>
  <dcterms:created xsi:type="dcterms:W3CDTF">2020-02-11T01:22:00Z</dcterms:created>
  <dcterms:modified xsi:type="dcterms:W3CDTF">2020-02-11T01:38:00Z</dcterms:modified>
</cp:coreProperties>
</file>