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851E2" w14:textId="77777777" w:rsidR="00F87BBF" w:rsidRPr="006D1616" w:rsidRDefault="0026618A" w:rsidP="00266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16">
        <w:rPr>
          <w:rFonts w:ascii="Times New Roman" w:hAnsi="Times New Roman" w:cs="Times New Roman"/>
          <w:b/>
          <w:sz w:val="28"/>
          <w:szCs w:val="28"/>
        </w:rPr>
        <w:t>УКАЗЫВАЕТСЯ НАИМЕНОВАНИЕ ОРГАНИЗАЦ</w:t>
      </w:r>
      <w:proofErr w:type="gramStart"/>
      <w:r w:rsidRPr="006D1616">
        <w:rPr>
          <w:rFonts w:ascii="Times New Roman" w:hAnsi="Times New Roman" w:cs="Times New Roman"/>
          <w:b/>
          <w:sz w:val="28"/>
          <w:szCs w:val="28"/>
        </w:rPr>
        <w:t>ИИ И ЕЕ</w:t>
      </w:r>
      <w:proofErr w:type="gramEnd"/>
      <w:r w:rsidRPr="006D1616">
        <w:rPr>
          <w:rFonts w:ascii="Times New Roman" w:hAnsi="Times New Roman" w:cs="Times New Roman"/>
          <w:b/>
          <w:sz w:val="28"/>
          <w:szCs w:val="28"/>
        </w:rPr>
        <w:t xml:space="preserve"> ОРГАНИЗАЦИОННО-ПРАВОВОАЯ ФОРМА ИЛИ ФАМИЛИЯ, ИМЯ И ОТЧЕСТВО (ПРИ НАЛИИЧИИ) ИНДИВИДУАЛЬНОГО ПРЕДПРИНИМАТЕЛЯ</w:t>
      </w:r>
    </w:p>
    <w:p w14:paraId="39F851E3" w14:textId="77777777" w:rsidR="0026618A" w:rsidRPr="006D1616" w:rsidRDefault="0026618A" w:rsidP="002661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F851E4" w14:textId="77777777" w:rsidR="0026618A" w:rsidRPr="006D1616" w:rsidRDefault="0026618A" w:rsidP="006D1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16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39F851E5" w14:textId="77777777" w:rsidR="0026618A" w:rsidRDefault="0026618A" w:rsidP="006D1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16">
        <w:rPr>
          <w:rFonts w:ascii="Times New Roman" w:hAnsi="Times New Roman" w:cs="Times New Roman"/>
          <w:b/>
          <w:sz w:val="28"/>
          <w:szCs w:val="28"/>
        </w:rPr>
        <w:t>(РАСПОРЯЖЕНИЕ)</w:t>
      </w:r>
    </w:p>
    <w:p w14:paraId="39F851E6" w14:textId="77777777" w:rsidR="00144EC5" w:rsidRDefault="00144EC5" w:rsidP="006D1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F851E7" w14:textId="77777777" w:rsidR="00144EC5" w:rsidRDefault="00144EC5" w:rsidP="006D1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«___»____________20____года №________</w:t>
      </w:r>
    </w:p>
    <w:p w14:paraId="39F851E8" w14:textId="77777777" w:rsidR="00144EC5" w:rsidRDefault="00144EC5" w:rsidP="006D1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F851E9" w14:textId="77777777" w:rsidR="00144EC5" w:rsidRDefault="00144EC5" w:rsidP="006D1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893F67">
        <w:rPr>
          <w:rFonts w:ascii="Times New Roman" w:hAnsi="Times New Roman" w:cs="Times New Roman"/>
          <w:b/>
          <w:sz w:val="28"/>
          <w:szCs w:val="28"/>
        </w:rPr>
        <w:t>б определении должностного лица, ответственного за антитеррористическую защищенность торгового объекта (территории)»</w:t>
      </w:r>
    </w:p>
    <w:p w14:paraId="39F851EA" w14:textId="77777777" w:rsidR="006D1616" w:rsidRDefault="006D1616" w:rsidP="006D1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F851EB" w14:textId="77777777" w:rsidR="00893F67" w:rsidRDefault="006D1616" w:rsidP="0089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93F67">
        <w:rPr>
          <w:rFonts w:ascii="Times New Roman" w:hAnsi="Times New Roman" w:cs="Times New Roman"/>
          <w:sz w:val="28"/>
          <w:szCs w:val="28"/>
        </w:rPr>
        <w:t xml:space="preserve">подпунктом «а»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893F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F67">
        <w:rPr>
          <w:rFonts w:ascii="Times New Roman" w:hAnsi="Times New Roman" w:cs="Times New Roman"/>
          <w:sz w:val="28"/>
          <w:szCs w:val="28"/>
        </w:rPr>
        <w:t>28</w:t>
      </w:r>
      <w:r w:rsidR="00F33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к антитеррористической защищенности торговых объектов (территорий), утвержденных постановлением Правительства Российской Федерации от 19.10.2017 № 1273</w:t>
      </w:r>
      <w:r w:rsidR="00893F67">
        <w:rPr>
          <w:rFonts w:ascii="Times New Roman" w:hAnsi="Times New Roman" w:cs="Times New Roman"/>
          <w:sz w:val="28"/>
          <w:szCs w:val="28"/>
        </w:rPr>
        <w:t>:</w:t>
      </w:r>
    </w:p>
    <w:p w14:paraId="39F851EC" w14:textId="77777777" w:rsidR="00D40054" w:rsidRDefault="00893F67" w:rsidP="0089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893F67">
        <w:rPr>
          <w:rFonts w:ascii="Times New Roman" w:hAnsi="Times New Roman" w:cs="Times New Roman"/>
          <w:sz w:val="28"/>
          <w:szCs w:val="28"/>
        </w:rPr>
        <w:t>(указать фамилию, имя, отчество (последнее – при наличии</w:t>
      </w:r>
      <w:r>
        <w:rPr>
          <w:rFonts w:ascii="Times New Roman" w:hAnsi="Times New Roman" w:cs="Times New Roman"/>
          <w:sz w:val="28"/>
          <w:szCs w:val="28"/>
        </w:rPr>
        <w:t>), должность</w:t>
      </w:r>
      <w:r w:rsidRPr="00893F67">
        <w:rPr>
          <w:rFonts w:ascii="Times New Roman" w:hAnsi="Times New Roman" w:cs="Times New Roman"/>
          <w:sz w:val="28"/>
          <w:szCs w:val="28"/>
        </w:rPr>
        <w:t>)</w:t>
      </w:r>
      <w:r w:rsidR="006D1616" w:rsidRPr="00893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должностным лицом, ответственным за антитеррористическую защищенность торгового объекта (территории) – (указать наименование торгового объекта (территории) и его критических элементов.</w:t>
      </w:r>
      <w:proofErr w:type="gramEnd"/>
    </w:p>
    <w:p w14:paraId="39F851ED" w14:textId="4077DBCE" w:rsidR="00893F67" w:rsidRDefault="00893F67" w:rsidP="0089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должностное лицо, указанное в пункте 1 настоящего приказа (распоряжения)</w:t>
      </w:r>
      <w:r w:rsidR="00E950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</w:t>
      </w:r>
      <w:r w:rsidR="00E54C04">
        <w:rPr>
          <w:rFonts w:ascii="Times New Roman" w:hAnsi="Times New Roman" w:cs="Times New Roman"/>
          <w:sz w:val="28"/>
          <w:szCs w:val="28"/>
        </w:rPr>
        <w:t xml:space="preserve"> в области антитеррористической защищенности торгового объекта (территории)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9F851EE" w14:textId="7236788E" w:rsidR="00893F67" w:rsidRDefault="00893F67" w:rsidP="0089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разработку организационно-распорядительных документов по организации охраны, пропускного и </w:t>
      </w:r>
      <w:r w:rsidR="00563C5E">
        <w:rPr>
          <w:rFonts w:ascii="Times New Roman" w:hAnsi="Times New Roman" w:cs="Times New Roman"/>
          <w:sz w:val="28"/>
          <w:szCs w:val="28"/>
        </w:rPr>
        <w:t xml:space="preserve">внутри </w:t>
      </w:r>
      <w:bookmarkStart w:id="0" w:name="_GoBack"/>
      <w:bookmarkEnd w:id="0"/>
      <w:proofErr w:type="spellStart"/>
      <w:r w:rsidR="00563C5E">
        <w:rPr>
          <w:rFonts w:ascii="Times New Roman" w:hAnsi="Times New Roman" w:cs="Times New Roman"/>
          <w:sz w:val="28"/>
          <w:szCs w:val="28"/>
        </w:rPr>
        <w:t>объектового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режимов на торговом объекте (территории);</w:t>
      </w:r>
    </w:p>
    <w:p w14:paraId="39F851EF" w14:textId="77777777" w:rsidR="00893F67" w:rsidRDefault="00893F67" w:rsidP="0089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должностных лиц, ответственных за антитеррористическую защищенность торгового объекта (территории) и его критических элементов;</w:t>
      </w:r>
    </w:p>
    <w:p w14:paraId="39F851F0" w14:textId="77777777" w:rsidR="00893F67" w:rsidRDefault="00893F67" w:rsidP="0089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учений и (или) тренировок с работниками торгового объекта (территории) по подготовке к действиям при угрозе совершения и при совершении террористического акта на торговом объекте (территории);</w:t>
      </w:r>
    </w:p>
    <w:p w14:paraId="39F851F1" w14:textId="77777777" w:rsidR="00893F67" w:rsidRDefault="00893F67" w:rsidP="0089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требований к обеспечению охраны и защиты торгового объекта (территории), а также за уровнем подготовленности подразделения охраны торгового объекта (территории) (при их наличии) к действиям при угрозе совершения и при совершении террористического акта на торговом объекте (территории);</w:t>
      </w:r>
    </w:p>
    <w:p w14:paraId="39F851F2" w14:textId="77777777" w:rsidR="00893F67" w:rsidRDefault="00EA1377" w:rsidP="0089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F67">
        <w:rPr>
          <w:rFonts w:ascii="Times New Roman" w:hAnsi="Times New Roman" w:cs="Times New Roman"/>
          <w:sz w:val="28"/>
          <w:szCs w:val="28"/>
        </w:rPr>
        <w:t xml:space="preserve">информирование работников торгового объекта (территории) о требованиях к антитеррористической защищенности торгового объекта (территории) и содержании организационно-распорядительных документов в </w:t>
      </w:r>
      <w:r w:rsidR="00893F67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пропускного и </w:t>
      </w:r>
      <w:proofErr w:type="spellStart"/>
      <w:r w:rsidR="00893F67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="00893F67">
        <w:rPr>
          <w:rFonts w:ascii="Times New Roman" w:hAnsi="Times New Roman" w:cs="Times New Roman"/>
          <w:sz w:val="28"/>
          <w:szCs w:val="28"/>
        </w:rPr>
        <w:t xml:space="preserve"> режимов (при их установлении) на торговом объекте (территории)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F851F3" w14:textId="77777777" w:rsidR="00EA1377" w:rsidRDefault="00EA1377" w:rsidP="0089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иных функций, возложенных на него федеральными законами и иными нормативными правовыми актами, а также локальными нормативными актами.</w:t>
      </w:r>
    </w:p>
    <w:p w14:paraId="39F851F4" w14:textId="77777777" w:rsidR="00893F67" w:rsidRDefault="00EA1377" w:rsidP="00EA1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(распоряжения) оставляю за собой.</w:t>
      </w:r>
    </w:p>
    <w:p w14:paraId="39F851F5" w14:textId="77777777" w:rsidR="00893F67" w:rsidRDefault="00893F67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F851F6" w14:textId="77777777" w:rsidR="00893F67" w:rsidRDefault="00893F67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F851F7" w14:textId="77777777" w:rsidR="00E44BAE" w:rsidRDefault="00E44BAE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Фамилия, Инициалы</w:t>
      </w:r>
    </w:p>
    <w:p w14:paraId="39F851F8" w14:textId="77777777" w:rsidR="00EA1377" w:rsidRDefault="00EA1377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F851F9" w14:textId="77777777" w:rsidR="00EA1377" w:rsidRDefault="00EA1377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F851FA" w14:textId="77777777" w:rsidR="00EA1377" w:rsidRDefault="00EA1377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(распоряжением)</w:t>
      </w:r>
    </w:p>
    <w:p w14:paraId="39F851FB" w14:textId="77777777" w:rsidR="00EA1377" w:rsidRPr="00D40054" w:rsidRDefault="00EA1377" w:rsidP="00E4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и согласен</w:t>
      </w:r>
    </w:p>
    <w:p w14:paraId="39F851FC" w14:textId="77777777" w:rsidR="00D40054" w:rsidRPr="005C4B23" w:rsidRDefault="00D40054" w:rsidP="00F33FA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9F851FD" w14:textId="77777777" w:rsidR="00EA1377" w:rsidRDefault="00EA1377" w:rsidP="00EA1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F851FE" w14:textId="77777777" w:rsidR="00EA1377" w:rsidRDefault="00EA1377" w:rsidP="00EA1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Фамилия, Инициалы</w:t>
      </w:r>
    </w:p>
    <w:p w14:paraId="39F851FF" w14:textId="77777777" w:rsidR="00EA1377" w:rsidRDefault="00EA1377" w:rsidP="00EA1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F85200" w14:textId="77777777" w:rsidR="00EA1377" w:rsidRDefault="00EA1377" w:rsidP="00EA1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F85201" w14:textId="77777777" w:rsidR="00EA1377" w:rsidRDefault="00EA1377" w:rsidP="00EA1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«____»_______________20___года</w:t>
      </w:r>
    </w:p>
    <w:p w14:paraId="39F85202" w14:textId="77777777" w:rsidR="005C4B23" w:rsidRPr="005C4B23" w:rsidRDefault="005C4B23" w:rsidP="006D161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F85203" w14:textId="77777777" w:rsidR="006D1616" w:rsidRPr="006D1616" w:rsidRDefault="006D1616" w:rsidP="006D16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1616" w:rsidRPr="006D161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FB540" w14:textId="77777777" w:rsidR="004B511F" w:rsidRDefault="004B511F" w:rsidP="00D25AB1">
      <w:pPr>
        <w:spacing w:after="0" w:line="240" w:lineRule="auto"/>
      </w:pPr>
      <w:r>
        <w:separator/>
      </w:r>
    </w:p>
  </w:endnote>
  <w:endnote w:type="continuationSeparator" w:id="0">
    <w:p w14:paraId="5B2A0B92" w14:textId="77777777" w:rsidR="004B511F" w:rsidRDefault="004B511F" w:rsidP="00D2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E20D5" w14:textId="77777777" w:rsidR="004B511F" w:rsidRDefault="004B511F" w:rsidP="00D25AB1">
      <w:pPr>
        <w:spacing w:after="0" w:line="240" w:lineRule="auto"/>
      </w:pPr>
      <w:r>
        <w:separator/>
      </w:r>
    </w:p>
  </w:footnote>
  <w:footnote w:type="continuationSeparator" w:id="0">
    <w:p w14:paraId="454CCD27" w14:textId="77777777" w:rsidR="004B511F" w:rsidRDefault="004B511F" w:rsidP="00D25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85208" w14:textId="77777777" w:rsidR="00D25AB1" w:rsidRPr="0061391A" w:rsidRDefault="00D25AB1" w:rsidP="00D25AB1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61391A">
      <w:rPr>
        <w:rFonts w:ascii="Times New Roman" w:hAnsi="Times New Roman" w:cs="Times New Roman"/>
        <w:sz w:val="24"/>
        <w:szCs w:val="24"/>
      </w:rPr>
      <w:t>Для служебного пользования</w:t>
    </w:r>
  </w:p>
  <w:p w14:paraId="39F85209" w14:textId="77777777" w:rsidR="00D25AB1" w:rsidRPr="0061391A" w:rsidRDefault="00D25AB1" w:rsidP="00D25AB1">
    <w:pPr>
      <w:pStyle w:val="a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                                                 </w:t>
    </w:r>
    <w:r w:rsidRPr="0061391A">
      <w:rPr>
        <w:rFonts w:ascii="Times New Roman" w:hAnsi="Times New Roman" w:cs="Times New Roman"/>
        <w:sz w:val="24"/>
        <w:szCs w:val="24"/>
      </w:rPr>
      <w:t>Экз. №_____</w:t>
    </w:r>
  </w:p>
  <w:p w14:paraId="39F8520A" w14:textId="77777777" w:rsidR="00D25AB1" w:rsidRDefault="00D25A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76D4"/>
    <w:multiLevelType w:val="hybridMultilevel"/>
    <w:tmpl w:val="3EEE8A06"/>
    <w:lvl w:ilvl="0" w:tplc="6E5AF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1F"/>
    <w:rsid w:val="00144EC5"/>
    <w:rsid w:val="0026618A"/>
    <w:rsid w:val="00390AEB"/>
    <w:rsid w:val="00412169"/>
    <w:rsid w:val="004943D1"/>
    <w:rsid w:val="004B511F"/>
    <w:rsid w:val="004C2E82"/>
    <w:rsid w:val="00563C5E"/>
    <w:rsid w:val="005C4B23"/>
    <w:rsid w:val="006A6FBF"/>
    <w:rsid w:val="006D1616"/>
    <w:rsid w:val="00736567"/>
    <w:rsid w:val="007B6AF1"/>
    <w:rsid w:val="00893F67"/>
    <w:rsid w:val="008E3FB2"/>
    <w:rsid w:val="009E5CB0"/>
    <w:rsid w:val="00AC1144"/>
    <w:rsid w:val="00CC5C7D"/>
    <w:rsid w:val="00D25AB1"/>
    <w:rsid w:val="00D40054"/>
    <w:rsid w:val="00E44BAE"/>
    <w:rsid w:val="00E54C04"/>
    <w:rsid w:val="00E95060"/>
    <w:rsid w:val="00EA1377"/>
    <w:rsid w:val="00F33FA6"/>
    <w:rsid w:val="00F715CD"/>
    <w:rsid w:val="00F87BBF"/>
    <w:rsid w:val="00FA2F65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F85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6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AB1"/>
  </w:style>
  <w:style w:type="paragraph" w:styleId="a6">
    <w:name w:val="footer"/>
    <w:basedOn w:val="a"/>
    <w:link w:val="a7"/>
    <w:uiPriority w:val="99"/>
    <w:unhideWhenUsed/>
    <w:rsid w:val="00D2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6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AB1"/>
  </w:style>
  <w:style w:type="paragraph" w:styleId="a6">
    <w:name w:val="footer"/>
    <w:basedOn w:val="a"/>
    <w:link w:val="a7"/>
    <w:uiPriority w:val="99"/>
    <w:unhideWhenUsed/>
    <w:rsid w:val="00D2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3004-2E61-43F2-808C-0A529353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Димов Дмитрий Николаевич</dc:creator>
  <cp:lastModifiedBy>Бронникова Анна Владимировна</cp:lastModifiedBy>
  <cp:revision>3</cp:revision>
  <dcterms:created xsi:type="dcterms:W3CDTF">2019-03-22T06:30:00Z</dcterms:created>
  <dcterms:modified xsi:type="dcterms:W3CDTF">2019-07-29T02:15:00Z</dcterms:modified>
</cp:coreProperties>
</file>