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DC3F72">
      <w:pPr>
        <w:pStyle w:val="2"/>
        <w:jc w:val="center"/>
      </w:pPr>
      <w:r>
        <w:rPr>
          <w:noProof/>
          <w:lang w:eastAsia="ru-RU"/>
        </w:rPr>
        <w:drawing>
          <wp:inline distT="0" distB="0" distL="0" distR="0" wp14:anchorId="2B7CD7F5" wp14:editId="6F759D4E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DC3F72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DC3F72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DC3F72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DC3F72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DC3F72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DC3F72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 w:rsidP="003416F9">
      <w:pPr>
        <w:shd w:val="clear" w:color="auto" w:fill="FFFFFF"/>
        <w:suppressAutoHyphens/>
        <w:autoSpaceDN/>
        <w:adjustRightInd/>
        <w:ind w:right="-1"/>
        <w:jc w:val="center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972856" w:rsidP="00BD59AA">
      <w:pPr>
        <w:shd w:val="clear" w:color="auto" w:fill="FFFFFF"/>
        <w:suppressAutoHyphens/>
        <w:autoSpaceDN/>
        <w:adjustRightInd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 «___» ________________ </w:t>
      </w:r>
      <w:r w:rsidR="00BD59AA">
        <w:rPr>
          <w:sz w:val="24"/>
          <w:szCs w:val="24"/>
          <w:lang w:eastAsia="ar-SA"/>
        </w:rPr>
        <w:t xml:space="preserve">2020 </w:t>
      </w:r>
      <w:r w:rsidR="004132EE">
        <w:rPr>
          <w:sz w:val="24"/>
          <w:szCs w:val="24"/>
          <w:lang w:eastAsia="ar-SA"/>
        </w:rPr>
        <w:t>г.</w:t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№ ________</w:t>
      </w:r>
    </w:p>
    <w:p w:rsidR="00B91748" w:rsidRDefault="00B91748" w:rsidP="00FB219E">
      <w:pPr>
        <w:shd w:val="clear" w:color="auto" w:fill="FFFFFF"/>
        <w:suppressAutoHyphens/>
        <w:autoSpaceDN/>
        <w:adjustRightInd/>
        <w:jc w:val="center"/>
        <w:rPr>
          <w:lang w:eastAsia="ar-SA"/>
        </w:rPr>
      </w:pPr>
    </w:p>
    <w:p w:rsidR="00A66448" w:rsidRPr="00F338FF" w:rsidRDefault="00A66448" w:rsidP="00A664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38FF">
        <w:rPr>
          <w:rFonts w:ascii="Times New Roman" w:hAnsi="Times New Roman" w:cs="Times New Roman"/>
          <w:b w:val="0"/>
          <w:sz w:val="28"/>
          <w:szCs w:val="28"/>
        </w:rPr>
        <w:t>О</w:t>
      </w:r>
      <w:r w:rsidR="00995FDC">
        <w:rPr>
          <w:rFonts w:ascii="Times New Roman" w:hAnsi="Times New Roman" w:cs="Times New Roman"/>
          <w:b w:val="0"/>
          <w:sz w:val="28"/>
          <w:szCs w:val="28"/>
        </w:rPr>
        <w:t xml:space="preserve"> вн</w:t>
      </w:r>
      <w:r w:rsidR="009023A9">
        <w:rPr>
          <w:rFonts w:ascii="Times New Roman" w:hAnsi="Times New Roman" w:cs="Times New Roman"/>
          <w:b w:val="0"/>
          <w:sz w:val="28"/>
          <w:szCs w:val="28"/>
        </w:rPr>
        <w:t>есении изменений в постановления</w:t>
      </w:r>
      <w:r w:rsidR="00995FD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Иркутского районного муниципального образования </w:t>
      </w:r>
      <w:r w:rsidR="009023A9">
        <w:rPr>
          <w:rFonts w:ascii="Times New Roman" w:hAnsi="Times New Roman" w:cs="Times New Roman"/>
          <w:b w:val="0"/>
          <w:sz w:val="28"/>
          <w:szCs w:val="28"/>
        </w:rPr>
        <w:t>от 26.02.2020 № 88 «Об</w:t>
      </w:r>
      <w:r w:rsidRPr="00F338FF">
        <w:rPr>
          <w:rFonts w:ascii="Times New Roman" w:hAnsi="Times New Roman" w:cs="Times New Roman"/>
          <w:b w:val="0"/>
          <w:sz w:val="28"/>
          <w:szCs w:val="28"/>
        </w:rPr>
        <w:t xml:space="preserve"> утверждении </w:t>
      </w:r>
      <w:r w:rsidR="009023A9">
        <w:rPr>
          <w:rFonts w:ascii="Times New Roman" w:hAnsi="Times New Roman" w:cs="Times New Roman"/>
          <w:b w:val="0"/>
          <w:sz w:val="28"/>
          <w:szCs w:val="28"/>
        </w:rPr>
        <w:t xml:space="preserve">Порядка осуществления полномочий Комитетом по муниципальному финансовому контролю администрации Иркутского районного муниципального образования по внутреннему муниципальному финансовому контролю», от 26.02.2020 № 89 «Об утверждении </w:t>
      </w:r>
      <w:r w:rsidRPr="00F338FF">
        <w:rPr>
          <w:rFonts w:ascii="Times New Roman" w:hAnsi="Times New Roman" w:cs="Times New Roman"/>
          <w:b w:val="0"/>
          <w:sz w:val="28"/>
          <w:szCs w:val="28"/>
        </w:rPr>
        <w:t>Стандартов осуществления внутреннего муниципального финансового контроля</w:t>
      </w:r>
      <w:r w:rsidR="009023A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338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333A2A" w:rsidRDefault="00333A2A" w:rsidP="00906718">
      <w:pPr>
        <w:tabs>
          <w:tab w:val="left" w:pos="1134"/>
        </w:tabs>
        <w:ind w:firstLine="851"/>
        <w:jc w:val="both"/>
      </w:pPr>
    </w:p>
    <w:p w:rsidR="00EA35E0" w:rsidRPr="000A2290" w:rsidRDefault="000A2290" w:rsidP="009023A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42A7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F644C1">
        <w:rPr>
          <w:rFonts w:ascii="Times New Roman" w:hAnsi="Times New Roman" w:cs="Times New Roman"/>
          <w:sz w:val="28"/>
          <w:szCs w:val="28"/>
        </w:rPr>
        <w:t>от 01.04.2020 № 71</w:t>
      </w:r>
      <w:r w:rsidR="00F644C1" w:rsidRPr="00F644C1">
        <w:rPr>
          <w:rFonts w:ascii="Times New Roman" w:hAnsi="Times New Roman" w:cs="Times New Roman"/>
          <w:b/>
          <w:sz w:val="28"/>
          <w:szCs w:val="28"/>
        </w:rPr>
        <w:t>-</w:t>
      </w:r>
      <w:r w:rsidR="00F644C1">
        <w:rPr>
          <w:rFonts w:ascii="Times New Roman" w:hAnsi="Times New Roman" w:cs="Times New Roman"/>
          <w:sz w:val="28"/>
          <w:szCs w:val="28"/>
        </w:rPr>
        <w:t xml:space="preserve">ФЗ «О внесении изменений в </w:t>
      </w:r>
      <w:r w:rsidR="009023A9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Федерации», </w:t>
      </w:r>
      <w:r w:rsidRPr="00AE1DF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AE1DF9">
          <w:rPr>
            <w:rFonts w:ascii="Times New Roman" w:hAnsi="Times New Roman" w:cs="Times New Roman"/>
            <w:sz w:val="28"/>
            <w:szCs w:val="28"/>
          </w:rPr>
          <w:t>ст</w:t>
        </w:r>
        <w:r w:rsidR="006F5D93">
          <w:rPr>
            <w:rFonts w:ascii="Times New Roman" w:hAnsi="Times New Roman" w:cs="Times New Roman"/>
            <w:sz w:val="28"/>
            <w:szCs w:val="28"/>
          </w:rPr>
          <w:t>атьями</w:t>
        </w:r>
        <w:r w:rsidRPr="00AE1DF9">
          <w:rPr>
            <w:rFonts w:ascii="Times New Roman" w:hAnsi="Times New Roman" w:cs="Times New Roman"/>
            <w:sz w:val="28"/>
            <w:szCs w:val="28"/>
          </w:rPr>
          <w:t xml:space="preserve"> 39</w:t>
        </w:r>
      </w:hyperlink>
      <w:r w:rsidRPr="00AE1DF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E1DF9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AE1DF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E1DF9">
          <w:rPr>
            <w:rFonts w:ascii="Times New Roman" w:hAnsi="Times New Roman" w:cs="Times New Roman"/>
            <w:sz w:val="28"/>
            <w:szCs w:val="28"/>
          </w:rPr>
          <w:t>54</w:t>
        </w:r>
      </w:hyperlink>
      <w:r w:rsidRPr="00AE1DF9">
        <w:rPr>
          <w:rFonts w:ascii="Times New Roman" w:hAnsi="Times New Roman" w:cs="Times New Roman"/>
          <w:sz w:val="28"/>
          <w:szCs w:val="28"/>
        </w:rPr>
        <w:t xml:space="preserve"> Устава Иркутского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1DF9">
        <w:rPr>
          <w:rFonts w:ascii="Times New Roman" w:hAnsi="Times New Roman" w:cs="Times New Roman"/>
          <w:sz w:val="28"/>
          <w:szCs w:val="28"/>
        </w:rPr>
        <w:t xml:space="preserve"> администрация Иркутского районного муниципального образования </w:t>
      </w:r>
    </w:p>
    <w:p w:rsidR="000A2290" w:rsidRDefault="00906718" w:rsidP="009023A9">
      <w:pPr>
        <w:tabs>
          <w:tab w:val="left" w:pos="1134"/>
        </w:tabs>
        <w:jc w:val="both"/>
      </w:pPr>
      <w:r w:rsidRPr="001642F0">
        <w:t>ПОСТАНОВЛЯЕТ:</w:t>
      </w:r>
    </w:p>
    <w:p w:rsidR="00B6704B" w:rsidRPr="00F2719F" w:rsidRDefault="009023A9" w:rsidP="00F2719F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9023A9">
        <w:rPr>
          <w:rFonts w:ascii="Times New Roman" w:hAnsi="Times New Roman" w:cs="Times New Roman"/>
          <w:b w:val="0"/>
          <w:sz w:val="28"/>
          <w:szCs w:val="28"/>
        </w:rPr>
        <w:t>н</w:t>
      </w:r>
      <w:r w:rsidR="00FA5797">
        <w:rPr>
          <w:rFonts w:ascii="Times New Roman" w:hAnsi="Times New Roman" w:cs="Times New Roman"/>
          <w:b w:val="0"/>
          <w:sz w:val="28"/>
          <w:szCs w:val="28"/>
        </w:rPr>
        <w:t xml:space="preserve">ести </w:t>
      </w:r>
      <w:r w:rsidR="00F2719F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  <w:r w:rsidR="00FA579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9023A9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 полномочий Комитетом по муниципальному фина</w:t>
      </w:r>
      <w:r>
        <w:rPr>
          <w:rFonts w:ascii="Times New Roman" w:hAnsi="Times New Roman" w:cs="Times New Roman"/>
          <w:b w:val="0"/>
          <w:sz w:val="28"/>
          <w:szCs w:val="28"/>
        </w:rPr>
        <w:t>нсовому контролю администрации И</w:t>
      </w:r>
      <w:r w:rsidRPr="009023A9">
        <w:rPr>
          <w:rFonts w:ascii="Times New Roman" w:hAnsi="Times New Roman" w:cs="Times New Roman"/>
          <w:b w:val="0"/>
          <w:sz w:val="28"/>
          <w:szCs w:val="28"/>
        </w:rPr>
        <w:t>ркутского районного муниципального образования по внутреннему муниципальному финансовому контролю</w:t>
      </w:r>
      <w:r>
        <w:rPr>
          <w:rFonts w:ascii="Times New Roman" w:hAnsi="Times New Roman" w:cs="Times New Roman"/>
          <w:b w:val="0"/>
          <w:sz w:val="28"/>
          <w:szCs w:val="28"/>
        </w:rPr>
        <w:t>, утверждённый постановлением</w:t>
      </w:r>
      <w:r w:rsidRPr="009023A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Иркутского районного муниципального образования </w:t>
      </w:r>
      <w:r w:rsidR="00B90E86">
        <w:rPr>
          <w:rFonts w:ascii="Times New Roman" w:hAnsi="Times New Roman" w:cs="Times New Roman"/>
          <w:b w:val="0"/>
          <w:sz w:val="28"/>
          <w:szCs w:val="28"/>
        </w:rPr>
        <w:t>от 26.02</w:t>
      </w:r>
      <w:r w:rsidR="00F2719F">
        <w:rPr>
          <w:rFonts w:ascii="Times New Roman" w:hAnsi="Times New Roman" w:cs="Times New Roman"/>
          <w:b w:val="0"/>
          <w:sz w:val="28"/>
          <w:szCs w:val="28"/>
        </w:rPr>
        <w:t xml:space="preserve">.2020 № 88, </w:t>
      </w:r>
      <w:r w:rsidR="00F2719F" w:rsidRPr="00F2719F">
        <w:rPr>
          <w:rFonts w:ascii="Times New Roman" w:hAnsi="Times New Roman" w:cs="Times New Roman"/>
          <w:b w:val="0"/>
          <w:sz w:val="28"/>
          <w:szCs w:val="28"/>
        </w:rPr>
        <w:t>изложив</w:t>
      </w:r>
      <w:r w:rsidR="00B6704B" w:rsidRPr="00F271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719F" w:rsidRPr="00F2719F">
        <w:rPr>
          <w:rFonts w:ascii="Times New Roman" w:hAnsi="Times New Roman" w:cs="Times New Roman"/>
          <w:b w:val="0"/>
          <w:sz w:val="28"/>
          <w:szCs w:val="28"/>
        </w:rPr>
        <w:t xml:space="preserve">пункт 29 </w:t>
      </w:r>
      <w:r w:rsidR="00B6704B" w:rsidRPr="00F2719F">
        <w:rPr>
          <w:rFonts w:ascii="Times New Roman" w:hAnsi="Times New Roman" w:cs="Times New Roman"/>
          <w:b w:val="0"/>
          <w:sz w:val="28"/>
          <w:szCs w:val="28"/>
        </w:rPr>
        <w:t>в новой редакции:</w:t>
      </w:r>
    </w:p>
    <w:p w:rsidR="00B6704B" w:rsidRDefault="00B6704B" w:rsidP="008F5AE0">
      <w:pPr>
        <w:tabs>
          <w:tab w:val="left" w:pos="1134"/>
          <w:tab w:val="left" w:pos="1418"/>
        </w:tabs>
        <w:ind w:firstLine="709"/>
        <w:jc w:val="both"/>
      </w:pPr>
      <w:r w:rsidRPr="00B6704B">
        <w:t>«29.</w:t>
      </w:r>
      <w:r w:rsidR="008F5AE0">
        <w:tab/>
      </w:r>
      <w:r w:rsidRPr="00B6704B">
        <w:t xml:space="preserve">Представление направляется объекту контроля и содержит информацию </w:t>
      </w:r>
      <w:r>
        <w:t>о выявленных в пределах компетенции органа внутреннего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указанному в представлении нарушению:</w:t>
      </w:r>
    </w:p>
    <w:p w:rsidR="00B6704B" w:rsidRDefault="00F2719F" w:rsidP="008F5AE0">
      <w:pPr>
        <w:tabs>
          <w:tab w:val="left" w:pos="1134"/>
        </w:tabs>
        <w:ind w:firstLine="709"/>
        <w:jc w:val="both"/>
      </w:pPr>
      <w:r>
        <w:t>а</w:t>
      </w:r>
      <w:r w:rsidR="008F5AE0">
        <w:t>)</w:t>
      </w:r>
      <w:r w:rsidR="008F5AE0">
        <w:tab/>
      </w:r>
      <w:r w:rsidR="00B6704B">
        <w:t>требование об устранении нарушения и о принятии мер по устранению его причин и условий;</w:t>
      </w:r>
    </w:p>
    <w:p w:rsidR="00FA5797" w:rsidRDefault="00F2719F" w:rsidP="00333A2A">
      <w:pPr>
        <w:tabs>
          <w:tab w:val="left" w:pos="1134"/>
        </w:tabs>
        <w:ind w:firstLine="709"/>
        <w:jc w:val="both"/>
      </w:pPr>
      <w:r>
        <w:t>б</w:t>
      </w:r>
      <w:r w:rsidR="008F5AE0">
        <w:t>)</w:t>
      </w:r>
      <w:r w:rsidR="008F5AE0">
        <w:tab/>
      </w:r>
      <w:r w:rsidR="00B6704B">
        <w:t>требование о принятии мер по устранению причин и условий нарушения в случае невозможности его устранения.</w:t>
      </w:r>
    </w:p>
    <w:p w:rsidR="00333A2A" w:rsidRDefault="00B6704B" w:rsidP="00747E37">
      <w:pPr>
        <w:pStyle w:val="Default"/>
        <w:tabs>
          <w:tab w:val="left" w:pos="1134"/>
          <w:tab w:val="left" w:pos="1276"/>
        </w:tabs>
        <w:ind w:firstLine="709"/>
        <w:jc w:val="both"/>
        <w:rPr>
          <w:sz w:val="28"/>
        </w:rPr>
      </w:pPr>
      <w:r w:rsidRPr="00B6704B">
        <w:rPr>
          <w:sz w:val="28"/>
          <w:szCs w:val="28"/>
        </w:rPr>
        <w:t xml:space="preserve">Предписание направляется объекту контроля </w:t>
      </w:r>
      <w:r w:rsidR="00FA5797">
        <w:rPr>
          <w:sz w:val="28"/>
        </w:rPr>
        <w:t xml:space="preserve">в случае невозможности устранения </w:t>
      </w:r>
      <w:r w:rsidR="00583884">
        <w:rPr>
          <w:sz w:val="28"/>
        </w:rPr>
        <w:t xml:space="preserve">   </w:t>
      </w:r>
      <w:r w:rsidR="00FA5797">
        <w:rPr>
          <w:sz w:val="28"/>
        </w:rPr>
        <w:t xml:space="preserve">либо </w:t>
      </w:r>
      <w:r w:rsidR="00583884">
        <w:rPr>
          <w:sz w:val="28"/>
        </w:rPr>
        <w:t xml:space="preserve">  </w:t>
      </w:r>
      <w:r w:rsidR="00FA5797">
        <w:rPr>
          <w:sz w:val="28"/>
        </w:rPr>
        <w:t xml:space="preserve">неустранения </w:t>
      </w:r>
      <w:r w:rsidR="00583884">
        <w:rPr>
          <w:sz w:val="28"/>
        </w:rPr>
        <w:t xml:space="preserve">  </w:t>
      </w:r>
      <w:r w:rsidR="00FA5797">
        <w:rPr>
          <w:sz w:val="28"/>
        </w:rPr>
        <w:t xml:space="preserve">в </w:t>
      </w:r>
      <w:r w:rsidR="00583884">
        <w:rPr>
          <w:sz w:val="28"/>
        </w:rPr>
        <w:t xml:space="preserve">  </w:t>
      </w:r>
      <w:r w:rsidR="00FA5797">
        <w:rPr>
          <w:sz w:val="28"/>
        </w:rPr>
        <w:t>установленный</w:t>
      </w:r>
      <w:r w:rsidR="00583884">
        <w:rPr>
          <w:sz w:val="28"/>
        </w:rPr>
        <w:t xml:space="preserve"> </w:t>
      </w:r>
      <w:r w:rsidR="00FA5797">
        <w:rPr>
          <w:sz w:val="28"/>
        </w:rPr>
        <w:t xml:space="preserve"> в </w:t>
      </w:r>
      <w:r w:rsidR="00583884">
        <w:rPr>
          <w:sz w:val="28"/>
        </w:rPr>
        <w:t xml:space="preserve">  </w:t>
      </w:r>
      <w:r w:rsidR="00FA5797">
        <w:rPr>
          <w:sz w:val="28"/>
        </w:rPr>
        <w:t xml:space="preserve">представлении </w:t>
      </w:r>
      <w:r w:rsidR="00583884">
        <w:rPr>
          <w:sz w:val="28"/>
        </w:rPr>
        <w:t xml:space="preserve">  </w:t>
      </w:r>
      <w:r w:rsidR="00FA5797">
        <w:rPr>
          <w:sz w:val="28"/>
        </w:rPr>
        <w:t xml:space="preserve">срок </w:t>
      </w:r>
    </w:p>
    <w:p w:rsidR="00333A2A" w:rsidRDefault="00333A2A" w:rsidP="00333A2A">
      <w:pPr>
        <w:pStyle w:val="Default"/>
        <w:tabs>
          <w:tab w:val="left" w:pos="1134"/>
          <w:tab w:val="left" w:pos="1276"/>
        </w:tabs>
        <w:jc w:val="both"/>
        <w:rPr>
          <w:sz w:val="28"/>
        </w:rPr>
      </w:pPr>
    </w:p>
    <w:p w:rsidR="00333A2A" w:rsidRDefault="00333A2A" w:rsidP="00333A2A">
      <w:pPr>
        <w:pStyle w:val="Default"/>
        <w:tabs>
          <w:tab w:val="left" w:pos="1134"/>
          <w:tab w:val="left" w:pos="1276"/>
        </w:tabs>
        <w:jc w:val="both"/>
        <w:rPr>
          <w:sz w:val="28"/>
        </w:rPr>
      </w:pPr>
    </w:p>
    <w:p w:rsidR="00333A2A" w:rsidRDefault="00333A2A" w:rsidP="00333A2A">
      <w:pPr>
        <w:pStyle w:val="Default"/>
        <w:tabs>
          <w:tab w:val="left" w:pos="1134"/>
          <w:tab w:val="left" w:pos="1276"/>
        </w:tabs>
        <w:jc w:val="both"/>
        <w:rPr>
          <w:sz w:val="28"/>
        </w:rPr>
      </w:pPr>
    </w:p>
    <w:p w:rsidR="00333A2A" w:rsidRDefault="00333A2A" w:rsidP="00333A2A">
      <w:pPr>
        <w:pStyle w:val="Default"/>
        <w:tabs>
          <w:tab w:val="left" w:pos="1134"/>
          <w:tab w:val="left" w:pos="1276"/>
        </w:tabs>
        <w:jc w:val="both"/>
        <w:rPr>
          <w:sz w:val="28"/>
        </w:rPr>
      </w:pPr>
    </w:p>
    <w:p w:rsidR="00333A2A" w:rsidRDefault="00333A2A" w:rsidP="00333A2A">
      <w:pPr>
        <w:pStyle w:val="Default"/>
        <w:tabs>
          <w:tab w:val="left" w:pos="1134"/>
          <w:tab w:val="left" w:pos="1276"/>
        </w:tabs>
        <w:jc w:val="both"/>
        <w:rPr>
          <w:sz w:val="28"/>
        </w:rPr>
      </w:pPr>
    </w:p>
    <w:p w:rsidR="00FA5797" w:rsidRPr="00333A2A" w:rsidRDefault="00FA5797" w:rsidP="00333A2A">
      <w:pPr>
        <w:pStyle w:val="Default"/>
        <w:tabs>
          <w:tab w:val="left" w:pos="1134"/>
          <w:tab w:val="left" w:pos="1276"/>
        </w:tabs>
        <w:jc w:val="both"/>
        <w:rPr>
          <w:sz w:val="28"/>
        </w:rPr>
      </w:pPr>
      <w:r>
        <w:rPr>
          <w:sz w:val="28"/>
        </w:rPr>
        <w:t xml:space="preserve">нарушения при наличии возможности определения суммы причинённого ущерба </w:t>
      </w:r>
      <w:r w:rsidRPr="00B6704B">
        <w:rPr>
          <w:sz w:val="28"/>
          <w:szCs w:val="28"/>
        </w:rPr>
        <w:t>Иркутскому районному муниципальному образованию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в результате этого нарушения. Предписание содержит обязательные для исполнения в установленный в предписании срок требования о принятии мер по возмещению причинённого ущерба </w:t>
      </w:r>
      <w:r w:rsidRPr="00B6704B">
        <w:rPr>
          <w:sz w:val="28"/>
          <w:szCs w:val="28"/>
        </w:rPr>
        <w:t xml:space="preserve">Иркутскому районному муниципальному образованию. </w:t>
      </w:r>
    </w:p>
    <w:p w:rsidR="00B6704B" w:rsidRDefault="00B6704B" w:rsidP="00747E37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04B">
        <w:rPr>
          <w:rFonts w:ascii="Times New Roman" w:hAnsi="Times New Roman" w:cs="Times New Roman"/>
          <w:sz w:val="28"/>
          <w:szCs w:val="28"/>
        </w:rPr>
        <w:t>Порядок составления представлений, предписаний и их направления объектам контроля устанавливается стандартами.</w:t>
      </w:r>
      <w:r w:rsidR="00FA5797">
        <w:rPr>
          <w:rFonts w:ascii="Times New Roman" w:hAnsi="Times New Roman" w:cs="Times New Roman"/>
          <w:sz w:val="28"/>
          <w:szCs w:val="28"/>
        </w:rPr>
        <w:t>».</w:t>
      </w:r>
    </w:p>
    <w:p w:rsidR="00FA5797" w:rsidRDefault="00FA5797" w:rsidP="008F5AE0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Стандарт осуществления внутреннего муниципального финансового контроля «Реализация результатов проведения контрольных мероприятий», </w:t>
      </w:r>
      <w:r w:rsidR="007A384A">
        <w:rPr>
          <w:rFonts w:ascii="Times New Roman" w:hAnsi="Times New Roman" w:cs="Times New Roman"/>
          <w:sz w:val="28"/>
          <w:szCs w:val="28"/>
        </w:rPr>
        <w:t>утверждённый</w:t>
      </w:r>
      <w:r w:rsidR="00CD5C9E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Иркутского районного муниципального образования  от 26.02.2020 № 89, следующие изменения:</w:t>
      </w:r>
    </w:p>
    <w:p w:rsidR="001569C6" w:rsidRDefault="001569C6" w:rsidP="00747E37">
      <w:pPr>
        <w:pStyle w:val="a6"/>
        <w:numPr>
          <w:ilvl w:val="0"/>
          <w:numId w:val="6"/>
        </w:numPr>
        <w:tabs>
          <w:tab w:val="left" w:pos="1134"/>
        </w:tabs>
        <w:spacing w:after="1" w:line="280" w:lineRule="atLeast"/>
        <w:ind w:left="0" w:firstLine="709"/>
        <w:jc w:val="both"/>
      </w:pPr>
      <w:r>
        <w:t xml:space="preserve">пункт 6 изложить в новой редакции: </w:t>
      </w:r>
    </w:p>
    <w:p w:rsidR="001569C6" w:rsidRDefault="001569C6" w:rsidP="008F5AE0">
      <w:pPr>
        <w:tabs>
          <w:tab w:val="left" w:pos="1418"/>
        </w:tabs>
        <w:ind w:firstLine="709"/>
        <w:jc w:val="both"/>
      </w:pPr>
      <w:r>
        <w:t>«6.</w:t>
      </w:r>
      <w:r w:rsidR="008F5AE0">
        <w:tab/>
      </w:r>
      <w:r>
        <w:t>Под представлением понимается документ органа внутреннего муниципального финансового контроля, оформленный на бланке администрации Иркутского районного муниципального образования, направляемый объекту контроля и содержащий информацию о выявленных в пределах компетенции органа внутреннего муниципального финансового контроля нарушениях и одно из сле</w:t>
      </w:r>
      <w:bookmarkStart w:id="0" w:name="_GoBack"/>
      <w:bookmarkEnd w:id="0"/>
      <w:r>
        <w:t xml:space="preserve">дующих обязательных для исполнения в установленные в представлении сроки или в течение 30 (Тридцати) календарных дней со дня его получения, если срок не </w:t>
      </w:r>
      <w:proofErr w:type="gramStart"/>
      <w:r>
        <w:t>указан</w:t>
      </w:r>
      <w:proofErr w:type="gramEnd"/>
      <w:r>
        <w:t>, требований по каждому указанному в представлении нарушению:</w:t>
      </w:r>
    </w:p>
    <w:p w:rsidR="001569C6" w:rsidRDefault="008F5AE0" w:rsidP="00747E37">
      <w:pPr>
        <w:tabs>
          <w:tab w:val="left" w:pos="1134"/>
        </w:tabs>
        <w:ind w:firstLine="709"/>
        <w:jc w:val="both"/>
      </w:pPr>
      <w:r>
        <w:t>1)</w:t>
      </w:r>
      <w:r>
        <w:tab/>
      </w:r>
      <w:r w:rsidR="001569C6">
        <w:t>требование об устранении нарушения и о принятии мер по устранению его причин и условий;</w:t>
      </w:r>
    </w:p>
    <w:p w:rsidR="001569C6" w:rsidRDefault="008F5AE0" w:rsidP="00747E37">
      <w:pPr>
        <w:tabs>
          <w:tab w:val="left" w:pos="1134"/>
        </w:tabs>
        <w:ind w:firstLine="709"/>
        <w:jc w:val="both"/>
      </w:pPr>
      <w:r>
        <w:t>2)</w:t>
      </w:r>
      <w:r>
        <w:tab/>
      </w:r>
      <w:r w:rsidR="001569C6">
        <w:t>требование о принятии мер по устранению причин и условий нарушения в случае невозможности его устранения</w:t>
      </w:r>
      <w:proofErr w:type="gramStart"/>
      <w:r w:rsidR="001569C6">
        <w:t>.»;</w:t>
      </w:r>
      <w:proofErr w:type="gramEnd"/>
    </w:p>
    <w:p w:rsidR="001569C6" w:rsidRDefault="008F5AE0" w:rsidP="00747E37">
      <w:pPr>
        <w:tabs>
          <w:tab w:val="left" w:pos="1134"/>
        </w:tabs>
        <w:ind w:firstLine="709"/>
        <w:jc w:val="both"/>
      </w:pPr>
      <w:r>
        <w:t>2)</w:t>
      </w:r>
      <w:r>
        <w:tab/>
      </w:r>
      <w:r w:rsidR="001569C6">
        <w:t>пункт 8 изложить в новой редакции:</w:t>
      </w:r>
    </w:p>
    <w:p w:rsidR="00695437" w:rsidRDefault="001569C6" w:rsidP="008F5AE0">
      <w:pPr>
        <w:tabs>
          <w:tab w:val="left" w:pos="1418"/>
        </w:tabs>
        <w:spacing w:after="1" w:line="280" w:lineRule="atLeast"/>
        <w:ind w:firstLine="709"/>
        <w:jc w:val="both"/>
      </w:pPr>
      <w:r>
        <w:t>«8.</w:t>
      </w:r>
      <w:r w:rsidR="008F5AE0">
        <w:tab/>
      </w:r>
      <w:r>
        <w:t>Под предписанием понимается документ органа внутреннего муниципального финансового контроля, оформленный на бланке администрации Иркутского районного муниципального образования, 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причинённого ущерба Иркутскому районному муниципальному образованию в результате этого нарушения. Предписание содержит обязательные для исполнения в установленный в предписании срок требования о принятии мер по возмещен</w:t>
      </w:r>
      <w:r w:rsidR="00695437">
        <w:t>ию причинё</w:t>
      </w:r>
      <w:r>
        <w:t xml:space="preserve">нного ущерба </w:t>
      </w:r>
      <w:r w:rsidR="00695437">
        <w:t>Иркутскому районному муниципальному образованию.»;</w:t>
      </w:r>
    </w:p>
    <w:p w:rsidR="00695437" w:rsidRDefault="00695437" w:rsidP="008F5AE0">
      <w:pPr>
        <w:pStyle w:val="a6"/>
        <w:tabs>
          <w:tab w:val="left" w:pos="1134"/>
        </w:tabs>
        <w:spacing w:after="1" w:line="280" w:lineRule="atLeast"/>
        <w:ind w:left="0" w:firstLine="709"/>
        <w:jc w:val="both"/>
      </w:pPr>
      <w:r>
        <w:t>3)</w:t>
      </w:r>
      <w:r>
        <w:tab/>
        <w:t>пункт 13 изложить в новой редакции:</w:t>
      </w:r>
    </w:p>
    <w:p w:rsidR="00695437" w:rsidRDefault="00695437" w:rsidP="008F5AE0">
      <w:pPr>
        <w:pStyle w:val="a6"/>
        <w:tabs>
          <w:tab w:val="left" w:pos="1418"/>
        </w:tabs>
        <w:spacing w:after="1" w:line="280" w:lineRule="atLeast"/>
        <w:ind w:left="0" w:firstLine="709"/>
        <w:jc w:val="both"/>
      </w:pPr>
      <w:r>
        <w:t>«13.</w:t>
      </w:r>
      <w:r w:rsidR="008F5AE0">
        <w:tab/>
      </w:r>
      <w:r>
        <w:t xml:space="preserve">Направленные по результатам контрольного мероприятия предписания и (или) представления являются </w:t>
      </w:r>
      <w:r w:rsidR="00747E37">
        <w:t>обязательными для исполнения должностными лицами объекта контроля в срок, установленный в предписании и (или) представлении или в течение 30 (Тридцати) календарных дней со дня их получения, если срок не указан.».</w:t>
      </w:r>
    </w:p>
    <w:p w:rsidR="007F2522" w:rsidRDefault="007F2522" w:rsidP="00747E37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2522" w:rsidRDefault="007F2522" w:rsidP="00747E37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3A2A" w:rsidRDefault="00333A2A" w:rsidP="00747E37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3A2A" w:rsidRDefault="00333A2A" w:rsidP="00747E37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75B1" w:rsidRPr="00C976D6" w:rsidRDefault="00747E37" w:rsidP="008F5AE0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7E37">
        <w:rPr>
          <w:rFonts w:ascii="Times New Roman" w:hAnsi="Times New Roman" w:cs="Times New Roman"/>
          <w:b w:val="0"/>
          <w:sz w:val="28"/>
          <w:szCs w:val="28"/>
        </w:rPr>
        <w:t>3</w:t>
      </w:r>
      <w:r w:rsidR="008245C7" w:rsidRPr="00747E37">
        <w:rPr>
          <w:rFonts w:ascii="Times New Roman" w:hAnsi="Times New Roman" w:cs="Times New Roman"/>
          <w:b w:val="0"/>
          <w:sz w:val="28"/>
          <w:szCs w:val="28"/>
        </w:rPr>
        <w:t>.</w:t>
      </w:r>
      <w:r w:rsidR="008245C7" w:rsidRPr="00747E37">
        <w:rPr>
          <w:rFonts w:ascii="Times New Roman" w:hAnsi="Times New Roman" w:cs="Times New Roman"/>
          <w:b w:val="0"/>
          <w:sz w:val="28"/>
          <w:szCs w:val="28"/>
        </w:rPr>
        <w:tab/>
      </w:r>
      <w:r w:rsidR="00B63722" w:rsidRPr="00747E37">
        <w:rPr>
          <w:rFonts w:ascii="Times New Roman" w:eastAsia="Calibri" w:hAnsi="Times New Roman" w:cs="Times New Roman"/>
          <w:b w:val="0"/>
          <w:sz w:val="28"/>
          <w:szCs w:val="28"/>
        </w:rPr>
        <w:t>Отделу по организации делопроизводства и работе с обращениями граждан организационно</w:t>
      </w:r>
      <w:r w:rsidR="00B63722" w:rsidRPr="007F2522">
        <w:rPr>
          <w:rFonts w:ascii="Times New Roman" w:eastAsia="Calibri" w:hAnsi="Times New Roman" w:cs="Times New Roman"/>
          <w:sz w:val="28"/>
          <w:szCs w:val="28"/>
        </w:rPr>
        <w:t>-</w:t>
      </w:r>
      <w:r w:rsidR="00B63722" w:rsidRPr="00747E37">
        <w:rPr>
          <w:rFonts w:ascii="Times New Roman" w:eastAsia="Calibri" w:hAnsi="Times New Roman" w:cs="Times New Roman"/>
          <w:b w:val="0"/>
          <w:sz w:val="28"/>
          <w:szCs w:val="28"/>
        </w:rPr>
        <w:t xml:space="preserve">контрольного управления администрации Иркутского районного муниципального образования </w:t>
      </w:r>
      <w:r w:rsidR="00B63722" w:rsidRPr="00747E37">
        <w:rPr>
          <w:rFonts w:ascii="Times New Roman" w:hAnsi="Times New Roman" w:cs="Times New Roman"/>
          <w:b w:val="0"/>
          <w:sz w:val="28"/>
          <w:szCs w:val="28"/>
        </w:rPr>
        <w:t>внести в оригинал</w:t>
      </w:r>
      <w:r w:rsidRPr="00747E37">
        <w:rPr>
          <w:rFonts w:ascii="Times New Roman" w:hAnsi="Times New Roman" w:cs="Times New Roman"/>
          <w:b w:val="0"/>
          <w:sz w:val="28"/>
          <w:szCs w:val="28"/>
        </w:rPr>
        <w:t>ы постановлений</w:t>
      </w:r>
      <w:r w:rsidR="00B63722" w:rsidRPr="00747E3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462F72" w:rsidRPr="00747E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3722" w:rsidRPr="00747E37">
        <w:rPr>
          <w:rFonts w:ascii="Times New Roman" w:hAnsi="Times New Roman" w:cs="Times New Roman"/>
          <w:b w:val="0"/>
          <w:sz w:val="28"/>
          <w:szCs w:val="28"/>
        </w:rPr>
        <w:t>Иркутского</w:t>
      </w:r>
      <w:r w:rsidR="00462F72" w:rsidRPr="00747E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3722" w:rsidRPr="00747E37">
        <w:rPr>
          <w:rFonts w:ascii="Times New Roman" w:hAnsi="Times New Roman" w:cs="Times New Roman"/>
          <w:b w:val="0"/>
          <w:sz w:val="28"/>
          <w:szCs w:val="28"/>
        </w:rPr>
        <w:t>районного</w:t>
      </w:r>
      <w:r w:rsidR="00462F72" w:rsidRPr="00747E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3722" w:rsidRPr="00747E3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Pr="00747E37">
        <w:rPr>
          <w:rFonts w:ascii="Times New Roman" w:hAnsi="Times New Roman" w:cs="Times New Roman"/>
          <w:b w:val="0"/>
          <w:sz w:val="28"/>
          <w:szCs w:val="28"/>
        </w:rPr>
        <w:t xml:space="preserve">от 26.02.2020 № 88 «Об утверждении Порядка осуществления полномочий Комитетом по муниципальному финансовому контролю администрации Иркутского районного муниципального образования по внутреннему муниципальному финансовому контролю», от 26.02.2020 № 89 «Об утверждении Стандартов осуществления внутреннего муниципального финансового </w:t>
      </w:r>
      <w:r w:rsidRPr="00C976D6">
        <w:rPr>
          <w:rFonts w:ascii="Times New Roman" w:hAnsi="Times New Roman" w:cs="Times New Roman"/>
          <w:b w:val="0"/>
          <w:sz w:val="28"/>
          <w:szCs w:val="28"/>
        </w:rPr>
        <w:t xml:space="preserve">контроля» </w:t>
      </w:r>
      <w:r w:rsidR="00B63722" w:rsidRPr="00C976D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информацию о </w:t>
      </w:r>
      <w:r w:rsidRPr="00C976D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внесении изменений. </w:t>
      </w:r>
    </w:p>
    <w:p w:rsidR="00B63722" w:rsidRPr="00B63722" w:rsidRDefault="007F2522" w:rsidP="008F5AE0">
      <w:pPr>
        <w:tabs>
          <w:tab w:val="left" w:pos="1276"/>
        </w:tabs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4</w:t>
      </w:r>
      <w:r w:rsidR="00CC75B1">
        <w:rPr>
          <w:rFonts w:eastAsia="Times New Roman"/>
          <w:lang w:eastAsia="ar-SA"/>
        </w:rPr>
        <w:t>.</w:t>
      </w:r>
      <w:r w:rsidR="00CC75B1">
        <w:rPr>
          <w:rFonts w:eastAsia="Calibri"/>
        </w:rPr>
        <w:tab/>
      </w:r>
      <w:r w:rsidR="00B63722" w:rsidRPr="001642F0">
        <w:rPr>
          <w:rFonts w:eastAsia="Times New Roman"/>
          <w:lang w:eastAsia="ar-SA"/>
        </w:rPr>
        <w:t>Опубликовать настоящее постановление в газете «Ангарские огни» и разместить на официальном сайте Иркутского районного муниципального образования в информационно</w:t>
      </w:r>
      <w:r w:rsidR="00B63722" w:rsidRPr="001642F0">
        <w:rPr>
          <w:rFonts w:eastAsia="Times New Roman"/>
          <w:b/>
          <w:lang w:eastAsia="ar-SA"/>
        </w:rPr>
        <w:t>-</w:t>
      </w:r>
      <w:r w:rsidR="00B63722" w:rsidRPr="001642F0">
        <w:rPr>
          <w:rFonts w:eastAsia="Times New Roman"/>
          <w:lang w:eastAsia="ar-SA"/>
        </w:rPr>
        <w:t xml:space="preserve">телекоммуникационной сети «Интернет» по адресу: </w:t>
      </w:r>
      <w:hyperlink r:id="rId11" w:history="1">
        <w:r w:rsidR="00B63722" w:rsidRPr="008245C7">
          <w:rPr>
            <w:rStyle w:val="a5"/>
            <w:rFonts w:eastAsia="Times New Roman"/>
            <w:color w:val="auto"/>
            <w:u w:val="none"/>
            <w:lang w:val="en-US" w:eastAsia="ar-SA"/>
          </w:rPr>
          <w:t>www</w:t>
        </w:r>
        <w:r w:rsidR="00B63722" w:rsidRPr="008245C7">
          <w:rPr>
            <w:rStyle w:val="a5"/>
            <w:rFonts w:eastAsia="Times New Roman"/>
            <w:color w:val="auto"/>
            <w:u w:val="none"/>
            <w:lang w:eastAsia="ar-SA"/>
          </w:rPr>
          <w:t>.</w:t>
        </w:r>
        <w:r w:rsidR="00B63722" w:rsidRPr="008245C7">
          <w:rPr>
            <w:rStyle w:val="a5"/>
            <w:rFonts w:eastAsia="Times New Roman"/>
            <w:color w:val="auto"/>
            <w:u w:val="none"/>
            <w:lang w:val="en-US" w:eastAsia="ar-SA"/>
          </w:rPr>
          <w:t>irkraion</w:t>
        </w:r>
        <w:r w:rsidR="00B63722" w:rsidRPr="008245C7">
          <w:rPr>
            <w:rStyle w:val="a5"/>
            <w:rFonts w:eastAsia="Times New Roman"/>
            <w:color w:val="auto"/>
            <w:u w:val="none"/>
            <w:lang w:eastAsia="ar-SA"/>
          </w:rPr>
          <w:t>.</w:t>
        </w:r>
        <w:r w:rsidR="00B63722" w:rsidRPr="008245C7">
          <w:rPr>
            <w:rStyle w:val="a5"/>
            <w:rFonts w:eastAsia="Times New Roman"/>
            <w:color w:val="auto"/>
            <w:u w:val="none"/>
            <w:lang w:val="en-US" w:eastAsia="ar-SA"/>
          </w:rPr>
          <w:t>ru</w:t>
        </w:r>
      </w:hyperlink>
      <w:r w:rsidR="00B63722" w:rsidRPr="008245C7">
        <w:rPr>
          <w:rFonts w:eastAsia="Times New Roman"/>
          <w:lang w:eastAsia="ar-SA"/>
        </w:rPr>
        <w:t>.</w:t>
      </w:r>
    </w:p>
    <w:p w:rsidR="00CC75B1" w:rsidRPr="00AE1DF9" w:rsidRDefault="007F2522" w:rsidP="008F5AE0">
      <w:pPr>
        <w:tabs>
          <w:tab w:val="left" w:pos="1276"/>
        </w:tabs>
        <w:ind w:firstLine="709"/>
        <w:jc w:val="both"/>
      </w:pPr>
      <w:r>
        <w:rPr>
          <w:rFonts w:eastAsia="Times New Roman"/>
          <w:lang w:eastAsia="ar-SA"/>
        </w:rPr>
        <w:t>5</w:t>
      </w:r>
      <w:r w:rsidR="00CC75B1">
        <w:rPr>
          <w:rFonts w:eastAsia="Times New Roman"/>
          <w:lang w:eastAsia="ar-SA"/>
        </w:rPr>
        <w:t>.</w:t>
      </w:r>
      <w:r w:rsidR="00CC75B1">
        <w:rPr>
          <w:rFonts w:eastAsia="Times New Roman"/>
          <w:lang w:eastAsia="ar-SA"/>
        </w:rPr>
        <w:tab/>
      </w:r>
      <w:r w:rsidR="00CC75B1" w:rsidRPr="00AE1DF9">
        <w:t>Контроль за исполнением настоящего постановления возложить на председателя Комитета по муниципальному финансовому контролю администрации Иркутского районного муниципального образования.</w:t>
      </w:r>
    </w:p>
    <w:p w:rsidR="00CC75B1" w:rsidRPr="000A2290" w:rsidRDefault="00CC75B1" w:rsidP="008102D5">
      <w:pPr>
        <w:widowControl/>
        <w:shd w:val="clear" w:color="auto" w:fill="FFFFFF"/>
        <w:tabs>
          <w:tab w:val="left" w:pos="0"/>
          <w:tab w:val="left" w:pos="1134"/>
        </w:tabs>
        <w:suppressAutoHyphens/>
        <w:autoSpaceDE/>
        <w:autoSpaceDN/>
        <w:adjustRightInd/>
        <w:ind w:firstLine="709"/>
        <w:contextualSpacing/>
        <w:jc w:val="both"/>
      </w:pPr>
    </w:p>
    <w:p w:rsidR="00CC75B1" w:rsidRDefault="00CC75B1" w:rsidP="008102D5">
      <w:pPr>
        <w:widowControl/>
        <w:shd w:val="clear" w:color="auto" w:fill="FFFFFF"/>
        <w:tabs>
          <w:tab w:val="left" w:pos="0"/>
          <w:tab w:val="left" w:pos="1134"/>
        </w:tabs>
        <w:suppressAutoHyphens/>
        <w:autoSpaceDE/>
        <w:autoSpaceDN/>
        <w:adjustRightInd/>
        <w:ind w:firstLine="709"/>
        <w:contextualSpacing/>
        <w:jc w:val="both"/>
      </w:pPr>
    </w:p>
    <w:p w:rsidR="00CC75B1" w:rsidRDefault="00CC75B1" w:rsidP="00CC75B1">
      <w:pPr>
        <w:pStyle w:val="ConsPlusNormal"/>
        <w:rPr>
          <w:lang w:eastAsia="ar-SA"/>
        </w:rPr>
      </w:pPr>
      <w:r w:rsidRPr="000A2290">
        <w:rPr>
          <w:rFonts w:ascii="Times New Roman" w:hAnsi="Times New Roman" w:cs="Times New Roman"/>
          <w:sz w:val="28"/>
          <w:szCs w:val="28"/>
        </w:rPr>
        <w:t>М</w:t>
      </w:r>
      <w:r w:rsidR="00BD4EB3">
        <w:rPr>
          <w:rFonts w:ascii="Times New Roman" w:hAnsi="Times New Roman" w:cs="Times New Roman"/>
          <w:sz w:val="28"/>
          <w:szCs w:val="28"/>
        </w:rPr>
        <w:t xml:space="preserve">эр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5AE0">
        <w:rPr>
          <w:rFonts w:ascii="Times New Roman" w:hAnsi="Times New Roman" w:cs="Times New Roman"/>
          <w:sz w:val="28"/>
          <w:szCs w:val="28"/>
        </w:rPr>
        <w:tab/>
      </w:r>
      <w:r w:rsidR="008F5AE0">
        <w:rPr>
          <w:rFonts w:ascii="Times New Roman" w:hAnsi="Times New Roman" w:cs="Times New Roman"/>
          <w:sz w:val="28"/>
          <w:szCs w:val="28"/>
        </w:rPr>
        <w:tab/>
      </w:r>
      <w:r w:rsidR="008F5AE0">
        <w:rPr>
          <w:rFonts w:ascii="Times New Roman" w:hAnsi="Times New Roman" w:cs="Times New Roman"/>
          <w:sz w:val="28"/>
          <w:szCs w:val="28"/>
        </w:rPr>
        <w:tab/>
      </w:r>
      <w:r w:rsidR="008F5AE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D4EB3">
        <w:rPr>
          <w:rFonts w:ascii="Times New Roman" w:hAnsi="Times New Roman" w:cs="Times New Roman"/>
          <w:sz w:val="28"/>
          <w:szCs w:val="28"/>
        </w:rPr>
        <w:t>Л.П. Фролов</w:t>
      </w:r>
    </w:p>
    <w:p w:rsidR="00740530" w:rsidRPr="00353E6A" w:rsidRDefault="00740530" w:rsidP="00353E6A">
      <w:pPr>
        <w:tabs>
          <w:tab w:val="left" w:pos="1134"/>
        </w:tabs>
        <w:ind w:firstLine="851"/>
        <w:jc w:val="both"/>
      </w:pPr>
    </w:p>
    <w:sectPr w:rsidR="00740530" w:rsidRPr="00353E6A" w:rsidSect="00462F72"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2806"/>
    <w:multiLevelType w:val="hybridMultilevel"/>
    <w:tmpl w:val="8C4488F4"/>
    <w:lvl w:ilvl="0" w:tplc="B07C0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8D6CB9"/>
    <w:multiLevelType w:val="hybridMultilevel"/>
    <w:tmpl w:val="BEEAC8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92940"/>
    <w:multiLevelType w:val="hybridMultilevel"/>
    <w:tmpl w:val="91F27EC0"/>
    <w:lvl w:ilvl="0" w:tplc="4E3008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BD11E9A"/>
    <w:multiLevelType w:val="hybridMultilevel"/>
    <w:tmpl w:val="04522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029EB"/>
    <w:multiLevelType w:val="hybridMultilevel"/>
    <w:tmpl w:val="9566F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A336F"/>
    <w:multiLevelType w:val="hybridMultilevel"/>
    <w:tmpl w:val="287A25FE"/>
    <w:lvl w:ilvl="0" w:tplc="E76CB7A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95109"/>
    <w:rsid w:val="000A2290"/>
    <w:rsid w:val="000D70A9"/>
    <w:rsid w:val="001569C6"/>
    <w:rsid w:val="0016619B"/>
    <w:rsid w:val="00183F1A"/>
    <w:rsid w:val="001B3305"/>
    <w:rsid w:val="001E4F6D"/>
    <w:rsid w:val="00213962"/>
    <w:rsid w:val="00217427"/>
    <w:rsid w:val="00333A2A"/>
    <w:rsid w:val="003416F9"/>
    <w:rsid w:val="00353E6A"/>
    <w:rsid w:val="003D215D"/>
    <w:rsid w:val="003F0CDE"/>
    <w:rsid w:val="004132EE"/>
    <w:rsid w:val="004309A5"/>
    <w:rsid w:val="00462F72"/>
    <w:rsid w:val="004C05A7"/>
    <w:rsid w:val="004F141D"/>
    <w:rsid w:val="00505081"/>
    <w:rsid w:val="00583884"/>
    <w:rsid w:val="005E48F7"/>
    <w:rsid w:val="005F0F5F"/>
    <w:rsid w:val="00613F1E"/>
    <w:rsid w:val="00642A71"/>
    <w:rsid w:val="00695437"/>
    <w:rsid w:val="006F5D93"/>
    <w:rsid w:val="00740530"/>
    <w:rsid w:val="007474BE"/>
    <w:rsid w:val="00747E37"/>
    <w:rsid w:val="007A384A"/>
    <w:rsid w:val="007B55E5"/>
    <w:rsid w:val="007C3F14"/>
    <w:rsid w:val="007F2522"/>
    <w:rsid w:val="008102D5"/>
    <w:rsid w:val="008245C7"/>
    <w:rsid w:val="008713F9"/>
    <w:rsid w:val="008D5280"/>
    <w:rsid w:val="008F5AE0"/>
    <w:rsid w:val="009023A9"/>
    <w:rsid w:val="00906718"/>
    <w:rsid w:val="00972856"/>
    <w:rsid w:val="00981886"/>
    <w:rsid w:val="009949C7"/>
    <w:rsid w:val="00995FDC"/>
    <w:rsid w:val="009B30B8"/>
    <w:rsid w:val="009C321B"/>
    <w:rsid w:val="00A160B4"/>
    <w:rsid w:val="00A20F14"/>
    <w:rsid w:val="00A66448"/>
    <w:rsid w:val="00AD69B4"/>
    <w:rsid w:val="00AF3D9E"/>
    <w:rsid w:val="00B63383"/>
    <w:rsid w:val="00B63722"/>
    <w:rsid w:val="00B6704B"/>
    <w:rsid w:val="00B741DA"/>
    <w:rsid w:val="00B90E86"/>
    <w:rsid w:val="00B91748"/>
    <w:rsid w:val="00BD4EB3"/>
    <w:rsid w:val="00BD59AA"/>
    <w:rsid w:val="00BF33FC"/>
    <w:rsid w:val="00C55079"/>
    <w:rsid w:val="00C976D6"/>
    <w:rsid w:val="00CB6F4E"/>
    <w:rsid w:val="00CC75B1"/>
    <w:rsid w:val="00CD5C9E"/>
    <w:rsid w:val="00D31334"/>
    <w:rsid w:val="00D702AB"/>
    <w:rsid w:val="00DB467C"/>
    <w:rsid w:val="00DC3F72"/>
    <w:rsid w:val="00DF11ED"/>
    <w:rsid w:val="00EA35E0"/>
    <w:rsid w:val="00F03803"/>
    <w:rsid w:val="00F2719F"/>
    <w:rsid w:val="00F431CB"/>
    <w:rsid w:val="00F644C1"/>
    <w:rsid w:val="00F96918"/>
    <w:rsid w:val="00FA4FFD"/>
    <w:rsid w:val="00FA5797"/>
    <w:rsid w:val="00FB2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B637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customStyle="1" w:styleId="ConsPlusTitle">
    <w:name w:val="ConsPlusTitle"/>
    <w:rsid w:val="00A6644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0A229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5">
    <w:name w:val="Hyperlink"/>
    <w:basedOn w:val="a0"/>
    <w:uiPriority w:val="99"/>
    <w:unhideWhenUsed/>
    <w:rsid w:val="000A229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A229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637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6704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882EA29E90BB5F4A252686F75D15DB84E43C269B29E905E340E1C58D9EEA39507F01C5DE74959A53AC7ADA6BBB7493D238C74C258629EF28558D0AWDk5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kra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4882EA29E90BB5F4A252686F75D15DB84E43C269B29E905E340E1C58D9EEA39507F01C5DE74959A53AC7BDE64BB7493D238C74C258629EF28558D0AWDk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882EA29E90BB5F4A252686F75D15DB84E43C269B29E905E340E1C58D9EEA39507F01C5DE74959A53AD7FDD64BB7493D238C74C258629EF28558D0AWD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B2D9BE-F07A-4466-86FD-41EB81FD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654</Words>
  <Characters>5600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Николаева Ирина Леонидовна</cp:lastModifiedBy>
  <cp:revision>73</cp:revision>
  <cp:lastPrinted>2020-05-19T07:36:00Z</cp:lastPrinted>
  <dcterms:created xsi:type="dcterms:W3CDTF">2017-08-08T08:45:00Z</dcterms:created>
  <dcterms:modified xsi:type="dcterms:W3CDTF">2020-06-18T07:03:00Z</dcterms:modified>
</cp:coreProperties>
</file>