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D" w:rsidRDefault="00E1165D" w:rsidP="00E1165D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28DD6AD" wp14:editId="0671774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5D" w:rsidRDefault="00E1165D" w:rsidP="00E1165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E1165D" w:rsidRDefault="00E1165D" w:rsidP="00E1165D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E1165D" w:rsidRDefault="00E1165D" w:rsidP="00E1165D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E1165D" w:rsidRDefault="00E1165D" w:rsidP="00E1165D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E1165D" w:rsidRDefault="00E1165D" w:rsidP="00E1165D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E1165D" w:rsidRDefault="00E1165D" w:rsidP="00E1165D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E1165D" w:rsidRDefault="00E1165D" w:rsidP="00E1165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1165D" w:rsidRPr="00BD1369" w:rsidRDefault="00E1165D" w:rsidP="00E1165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BD1369">
        <w:rPr>
          <w:lang w:eastAsia="ar-SA"/>
        </w:rPr>
        <w:t>от «</w:t>
      </w:r>
      <w:r w:rsidR="00AB10DF" w:rsidRPr="00BD1369">
        <w:rPr>
          <w:u w:val="single"/>
          <w:lang w:eastAsia="ar-SA"/>
        </w:rPr>
        <w:t>06</w:t>
      </w:r>
      <w:r w:rsidRPr="00BD1369">
        <w:rPr>
          <w:lang w:eastAsia="ar-SA"/>
        </w:rPr>
        <w:t>»</w:t>
      </w:r>
      <w:r w:rsidR="00AB10DF" w:rsidRPr="00BD1369">
        <w:rPr>
          <w:lang w:eastAsia="ar-SA"/>
        </w:rPr>
        <w:t xml:space="preserve"> </w:t>
      </w:r>
      <w:r w:rsidR="00AB10DF" w:rsidRPr="00BD1369">
        <w:rPr>
          <w:u w:val="single"/>
          <w:lang w:eastAsia="ar-SA"/>
        </w:rPr>
        <w:t>02</w:t>
      </w:r>
      <w:r w:rsidRPr="00BD1369">
        <w:rPr>
          <w:lang w:eastAsia="ar-SA"/>
        </w:rPr>
        <w:t xml:space="preserve"> 20</w:t>
      </w:r>
      <w:r w:rsidR="00AB10DF" w:rsidRPr="00BD1369">
        <w:rPr>
          <w:u w:val="single"/>
          <w:lang w:eastAsia="ar-SA"/>
        </w:rPr>
        <w:t>19</w:t>
      </w:r>
      <w:r w:rsidR="00BD1369">
        <w:rPr>
          <w:lang w:eastAsia="ar-SA"/>
        </w:rPr>
        <w:t>г.</w:t>
      </w:r>
      <w:r w:rsidR="00BD1369">
        <w:rPr>
          <w:lang w:eastAsia="ar-SA"/>
        </w:rPr>
        <w:tab/>
        <w:t xml:space="preserve">           </w:t>
      </w:r>
      <w:r w:rsidRPr="00BD1369">
        <w:rPr>
          <w:lang w:eastAsia="ar-SA"/>
        </w:rPr>
        <w:tab/>
      </w:r>
      <w:r w:rsidRPr="00BD1369">
        <w:rPr>
          <w:lang w:eastAsia="ar-SA"/>
        </w:rPr>
        <w:tab/>
        <w:t xml:space="preserve">          </w:t>
      </w:r>
      <w:r w:rsidR="00BD1369" w:rsidRPr="00BD1369">
        <w:rPr>
          <w:lang w:eastAsia="ar-SA"/>
        </w:rPr>
        <w:t xml:space="preserve">                                                </w:t>
      </w:r>
      <w:r w:rsidRPr="00BD1369">
        <w:rPr>
          <w:lang w:eastAsia="ar-SA"/>
        </w:rPr>
        <w:t xml:space="preserve">          №</w:t>
      </w:r>
      <w:r w:rsidR="00AB10DF" w:rsidRPr="00BD1369">
        <w:rPr>
          <w:lang w:eastAsia="ar-SA"/>
        </w:rPr>
        <w:t xml:space="preserve"> </w:t>
      </w:r>
      <w:r w:rsidR="00AB10DF" w:rsidRPr="00BD1369">
        <w:rPr>
          <w:u w:val="single"/>
          <w:lang w:eastAsia="ar-SA"/>
        </w:rPr>
        <w:t>52</w:t>
      </w:r>
    </w:p>
    <w:p w:rsidR="00E1165D" w:rsidRDefault="00E1165D" w:rsidP="00E1165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1165D" w:rsidRPr="00047D62" w:rsidRDefault="00E1165D" w:rsidP="00E1165D">
      <w:pPr>
        <w:widowControl/>
        <w:jc w:val="both"/>
        <w:rPr>
          <w:rFonts w:eastAsia="Times New Roman"/>
          <w:lang w:eastAsia="ru-RU"/>
        </w:rPr>
      </w:pPr>
      <w:r w:rsidRPr="00047D62">
        <w:rPr>
          <w:rFonts w:eastAsia="Times New Roman"/>
          <w:lang w:eastAsia="ru-RU"/>
        </w:rPr>
        <w:t xml:space="preserve">О внесении изменений в </w:t>
      </w:r>
      <w:r>
        <w:t xml:space="preserve"> </w:t>
      </w:r>
      <w:hyperlink r:id="rId7" w:history="1">
        <w:r w:rsidRPr="00E1165D">
          <w:t>Перечень</w:t>
        </w:r>
      </w:hyperlink>
      <w:r>
        <w:t xml:space="preserve">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  <w:r w:rsidRPr="00047D62">
        <w:rPr>
          <w:rFonts w:eastAsia="Times New Roman"/>
          <w:lang w:eastAsia="ru-RU"/>
        </w:rPr>
        <w:t xml:space="preserve">, утвержденный постановлением администрации Иркутского районного муниципального образования от </w:t>
      </w:r>
      <w:r>
        <w:rPr>
          <w:rFonts w:eastAsia="Times New Roman"/>
          <w:lang w:eastAsia="ru-RU"/>
        </w:rPr>
        <w:t>31</w:t>
      </w:r>
      <w:r w:rsidRPr="00047D62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Pr="00047D62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7</w:t>
      </w:r>
      <w:r w:rsidRPr="00047D62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98</w:t>
      </w:r>
      <w:r w:rsidRPr="00047D62">
        <w:rPr>
          <w:rFonts w:eastAsia="Times New Roman"/>
          <w:lang w:eastAsia="ru-RU"/>
        </w:rPr>
        <w:t xml:space="preserve"> </w:t>
      </w:r>
    </w:p>
    <w:p w:rsidR="00E1165D" w:rsidRPr="00BE6ACE" w:rsidRDefault="00E1165D" w:rsidP="00E1165D">
      <w:pPr>
        <w:jc w:val="both"/>
        <w:rPr>
          <w:rFonts w:eastAsia="Times New Roman"/>
          <w:sz w:val="32"/>
          <w:lang w:eastAsia="ru-RU"/>
        </w:rPr>
      </w:pPr>
    </w:p>
    <w:p w:rsidR="00167CB9" w:rsidRPr="00167CB9" w:rsidRDefault="00167CB9" w:rsidP="00167CB9">
      <w:pPr>
        <w:widowControl/>
        <w:ind w:firstLine="708"/>
        <w:jc w:val="both"/>
      </w:pPr>
      <w:proofErr w:type="gramStart"/>
      <w:r>
        <w:t>В</w:t>
      </w:r>
      <w:r w:rsidR="00E1165D" w:rsidRPr="00047D62">
        <w:t xml:space="preserve"> целях совершенствования нормативной правовой базы Иркутского районного муниципального образования, регулирующей п</w:t>
      </w:r>
      <w:r>
        <w:t>еречень видов муниципального контроля и органов местного самоуправления, уполномоченных на их осуществление</w:t>
      </w:r>
      <w:r w:rsidR="00E1165D" w:rsidRPr="00047D62">
        <w:t xml:space="preserve">, </w:t>
      </w:r>
      <w:r w:rsidRPr="00167CB9">
        <w:t xml:space="preserve">в соответствии с </w:t>
      </w:r>
      <w:hyperlink r:id="rId8" w:history="1">
        <w:r w:rsidRPr="00167CB9">
          <w:t>пунктом 1 части 2 статьи 6</w:t>
        </w:r>
      </w:hyperlink>
      <w:r w:rsidRPr="00167CB9">
        <w:t xml:space="preserve"> Федерального закона от 26.12.2008 </w:t>
      </w:r>
      <w:r>
        <w:t>№</w:t>
      </w:r>
      <w:r w:rsidRPr="00167CB9">
        <w:t xml:space="preserve"> 294-ФЗ </w:t>
      </w:r>
      <w:r>
        <w:t>«</w:t>
      </w:r>
      <w:r w:rsidRPr="00167CB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167CB9">
        <w:t xml:space="preserve">, руководствуясь </w:t>
      </w:r>
      <w:hyperlink r:id="rId9" w:history="1">
        <w:r w:rsidRPr="00167CB9">
          <w:t>статьями 39</w:t>
        </w:r>
      </w:hyperlink>
      <w:r w:rsidRPr="00167CB9">
        <w:t xml:space="preserve">, </w:t>
      </w:r>
      <w:hyperlink r:id="rId10" w:history="1">
        <w:r w:rsidRPr="00167CB9">
          <w:t>45</w:t>
        </w:r>
      </w:hyperlink>
      <w:r w:rsidRPr="00167CB9">
        <w:t xml:space="preserve">, </w:t>
      </w:r>
      <w:hyperlink r:id="rId11" w:history="1">
        <w:r w:rsidRPr="00167CB9">
          <w:t>54</w:t>
        </w:r>
      </w:hyperlink>
      <w:r w:rsidRPr="00167CB9">
        <w:t xml:space="preserve"> Устава Иркутского</w:t>
      </w:r>
      <w:proofErr w:type="gramEnd"/>
      <w:r w:rsidRPr="00167CB9">
        <w:t xml:space="preserve"> районного муниципального образования, администрация Иркутского районного муниципального образования</w:t>
      </w:r>
      <w:bookmarkStart w:id="0" w:name="_GoBack"/>
      <w:bookmarkEnd w:id="0"/>
    </w:p>
    <w:p w:rsidR="00E1165D" w:rsidRPr="00047D62" w:rsidRDefault="00E1165D" w:rsidP="001162B5">
      <w:pPr>
        <w:widowControl/>
        <w:jc w:val="both"/>
      </w:pPr>
      <w:r w:rsidRPr="00047D62">
        <w:t xml:space="preserve">ПОСТАНОВЛЯЕТ: </w:t>
      </w:r>
    </w:p>
    <w:p w:rsidR="00E1165D" w:rsidRPr="00047D62" w:rsidRDefault="00E1165D" w:rsidP="00167CB9">
      <w:pPr>
        <w:widowControl/>
        <w:ind w:firstLine="708"/>
        <w:jc w:val="both"/>
      </w:pPr>
      <w:r w:rsidRPr="00047D62">
        <w:t xml:space="preserve">1. Внести в </w:t>
      </w:r>
      <w:hyperlink r:id="rId12" w:history="1">
        <w:r w:rsidR="00167CB9" w:rsidRPr="00E1165D">
          <w:t>Перечень</w:t>
        </w:r>
      </w:hyperlink>
      <w:r w:rsidR="00167CB9">
        <w:t xml:space="preserve">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  <w:r w:rsidR="00167CB9" w:rsidRPr="00047D62">
        <w:rPr>
          <w:rFonts w:eastAsia="Times New Roman"/>
          <w:lang w:eastAsia="ru-RU"/>
        </w:rPr>
        <w:t xml:space="preserve">, утвержденный постановлением администрации Иркутского районного муниципального образования от </w:t>
      </w:r>
      <w:r w:rsidR="00167CB9">
        <w:rPr>
          <w:rFonts w:eastAsia="Times New Roman"/>
          <w:lang w:eastAsia="ru-RU"/>
        </w:rPr>
        <w:t>31</w:t>
      </w:r>
      <w:r w:rsidR="00167CB9" w:rsidRPr="00047D62">
        <w:rPr>
          <w:rFonts w:eastAsia="Times New Roman"/>
          <w:lang w:eastAsia="ru-RU"/>
        </w:rPr>
        <w:t>.0</w:t>
      </w:r>
      <w:r w:rsidR="00167CB9">
        <w:rPr>
          <w:rFonts w:eastAsia="Times New Roman"/>
          <w:lang w:eastAsia="ru-RU"/>
        </w:rPr>
        <w:t>3</w:t>
      </w:r>
      <w:r w:rsidR="00167CB9" w:rsidRPr="00047D62">
        <w:rPr>
          <w:rFonts w:eastAsia="Times New Roman"/>
          <w:lang w:eastAsia="ru-RU"/>
        </w:rPr>
        <w:t>.201</w:t>
      </w:r>
      <w:r w:rsidR="00167CB9">
        <w:rPr>
          <w:rFonts w:eastAsia="Times New Roman"/>
          <w:lang w:eastAsia="ru-RU"/>
        </w:rPr>
        <w:t>7</w:t>
      </w:r>
      <w:r w:rsidR="00167CB9" w:rsidRPr="00047D62">
        <w:rPr>
          <w:rFonts w:eastAsia="Times New Roman"/>
          <w:lang w:eastAsia="ru-RU"/>
        </w:rPr>
        <w:t xml:space="preserve"> № </w:t>
      </w:r>
      <w:r w:rsidR="00167CB9">
        <w:rPr>
          <w:rFonts w:eastAsia="Times New Roman"/>
          <w:lang w:eastAsia="ru-RU"/>
        </w:rPr>
        <w:t>98</w:t>
      </w:r>
      <w:r w:rsidR="00167CB9" w:rsidRPr="00047D62">
        <w:rPr>
          <w:rFonts w:eastAsia="Times New Roman"/>
          <w:lang w:eastAsia="ru-RU"/>
        </w:rPr>
        <w:t xml:space="preserve"> </w:t>
      </w:r>
      <w:r w:rsidRPr="00047D62">
        <w:t xml:space="preserve"> (далее -  П</w:t>
      </w:r>
      <w:r w:rsidR="00167CB9">
        <w:t>еречень</w:t>
      </w:r>
      <w:r w:rsidRPr="00047D62">
        <w:t>) следующие изменения:</w:t>
      </w:r>
    </w:p>
    <w:p w:rsidR="00E1165D" w:rsidRDefault="00E1165D" w:rsidP="00E1165D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CB733B">
        <w:rPr>
          <w:rFonts w:eastAsia="Times New Roman"/>
          <w:lang w:eastAsia="ru-RU"/>
        </w:rPr>
        <w:t>строку</w:t>
      </w:r>
      <w:r w:rsidR="00F7185E">
        <w:rPr>
          <w:rFonts w:eastAsia="Times New Roman"/>
          <w:lang w:eastAsia="ru-RU"/>
        </w:rPr>
        <w:t xml:space="preserve"> 2 </w:t>
      </w:r>
      <w:r w:rsidR="00F7185E" w:rsidRPr="00F7185E">
        <w:rPr>
          <w:rFonts w:eastAsia="Times New Roman"/>
          <w:lang w:eastAsia="ru-RU"/>
        </w:rPr>
        <w:t xml:space="preserve">Перечня </w:t>
      </w:r>
      <w:r w:rsidR="00F7185E">
        <w:rPr>
          <w:rFonts w:eastAsia="Times New Roman"/>
          <w:lang w:eastAsia="ru-RU"/>
        </w:rPr>
        <w:t>исключить.</w:t>
      </w:r>
    </w:p>
    <w:p w:rsidR="00F7185E" w:rsidRPr="00F7185E" w:rsidRDefault="00E1165D" w:rsidP="00F7185E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</w:t>
      </w:r>
      <w:r w:rsidR="00F7185E" w:rsidRPr="00F7185E">
        <w:rPr>
          <w:rFonts w:eastAsia="Times New Roman"/>
          <w:lang w:eastAsia="ru-RU"/>
        </w:rPr>
        <w:t xml:space="preserve">внести в оригинал постановления, указанного в </w:t>
      </w:r>
      <w:hyperlink r:id="rId13" w:history="1">
        <w:r w:rsidR="00F7185E" w:rsidRPr="00F7185E">
          <w:rPr>
            <w:lang w:eastAsia="ru-RU"/>
          </w:rPr>
          <w:t>п. 1</w:t>
        </w:r>
      </w:hyperlink>
      <w:r w:rsidR="00F7185E" w:rsidRPr="00F7185E">
        <w:rPr>
          <w:rFonts w:eastAsia="Times New Roman"/>
          <w:lang w:eastAsia="ru-RU"/>
        </w:rPr>
        <w:t xml:space="preserve"> настоящего постановления, информацию о внесении изменений.</w:t>
      </w:r>
    </w:p>
    <w:p w:rsidR="00E1165D" w:rsidRPr="004C4F33" w:rsidRDefault="00E1165D" w:rsidP="00E1165D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E1165D" w:rsidRPr="004C4F33" w:rsidRDefault="00E1165D" w:rsidP="00E1165D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 w:rsidR="00E1165D" w:rsidRPr="004C4F33" w:rsidRDefault="00E1165D" w:rsidP="00E1165D">
      <w:pPr>
        <w:widowControl/>
        <w:ind w:firstLine="709"/>
        <w:jc w:val="both"/>
        <w:rPr>
          <w:rFonts w:eastAsia="Times New Roman"/>
          <w:lang w:eastAsia="ru-RU"/>
        </w:rPr>
      </w:pPr>
    </w:p>
    <w:p w:rsidR="00E1165D" w:rsidRPr="00BD1369" w:rsidRDefault="00E1165D" w:rsidP="00BD1369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Мэр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</w:t>
      </w:r>
      <w:proofErr w:type="spellStart"/>
      <w:r>
        <w:rPr>
          <w:rFonts w:eastAsia="Times New Roman"/>
          <w:lang w:eastAsia="ru-RU"/>
        </w:rPr>
        <w:t>Л.П.Фролов</w:t>
      </w:r>
      <w:proofErr w:type="spellEnd"/>
    </w:p>
    <w:sectPr w:rsidR="00E1165D" w:rsidRPr="00BD1369" w:rsidSect="00173401">
      <w:pgSz w:w="11906" w:h="16838"/>
      <w:pgMar w:top="170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5D"/>
    <w:rsid w:val="0001218A"/>
    <w:rsid w:val="00013F8E"/>
    <w:rsid w:val="001162B5"/>
    <w:rsid w:val="00167CB9"/>
    <w:rsid w:val="00AB10DF"/>
    <w:rsid w:val="00BD1369"/>
    <w:rsid w:val="00CB733B"/>
    <w:rsid w:val="00D5285B"/>
    <w:rsid w:val="00E10AAC"/>
    <w:rsid w:val="00E1165D"/>
    <w:rsid w:val="00F7185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116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7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116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37086D551045BD93B78573B41C4D728229CB83674B574B48595A4EADBC8E773224D5E731623259F7EF5F7404C74B006218BCEDD2BA5H" TargetMode="External"/><Relationship Id="rId13" Type="http://schemas.openxmlformats.org/officeDocument/2006/relationships/hyperlink" Target="consultantplus://offline/ref=1BFDAD49D407E9D306FE11C7CC69B924810ADD548225021481F3F0C6C80B50A02094E15A18C69E244FF15AD2E2303FC365CCC88A12E8ED4C4179E26EG1O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47B5B1B470A497A5C8959BC6795E218EACFE2EE5B97E225DFE8141AE4198DFC8E5ACEF21474328CE73599FDD83BD342E4E54CA1FC347271B468ACCzDR0F" TargetMode="External"/><Relationship Id="rId12" Type="http://schemas.openxmlformats.org/officeDocument/2006/relationships/hyperlink" Target="consultantplus://offline/ref=1A47B5B1B470A497A5C8959BC6795E218EACFE2EE5B97E225DFE8141AE4198DFC8E5ACEF21474328CE73599FDD83BD342E4E54CA1FC347271B468ACCzDR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7C37086D551045BD93B665A2D2D9EDB2A28C6BD3E78B824EFD893F3B58BCEB233624B0837542570CE39A0FB4B4E3EE1436A84CCD5A25D2D6809BEAF26A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C37086D551045BD93B665A2D2D9EDB2A28C6BD3E78B824EFD893F3B58BCEB233624B0837542570CE38A4F84B4E3EE1436A84CCD5A25D2D6809BEAF26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37086D551045BD93B665A2D2D9EDB2A28C6BD3E78B824EFD893F3B58BCEB233624B0837542570CE39A1FF444E3EE1436A84CCD5A25D2D6809BEAF26A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784B-F21E-4510-B2FB-3A3DAB00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Жигарева ТВ</cp:lastModifiedBy>
  <cp:revision>5</cp:revision>
  <cp:lastPrinted>2019-02-05T00:54:00Z</cp:lastPrinted>
  <dcterms:created xsi:type="dcterms:W3CDTF">2019-01-29T05:16:00Z</dcterms:created>
  <dcterms:modified xsi:type="dcterms:W3CDTF">2019-02-27T03:16:00Z</dcterms:modified>
</cp:coreProperties>
</file>