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701" w:right="-1" w:hanging="0"/>
        <w:jc w:val="center"/>
        <w:rPr/>
      </w:pPr>
      <w:r>
        <w:rPr/>
        <w:drawing>
          <wp:inline distT="0" distB="0" distL="0" distR="0">
            <wp:extent cx="648335" cy="7442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ind w:left="-1701" w:right="-567" w:hanging="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«29»августа 2018г.</w:t>
        <w:tab/>
        <w:tab/>
        <w:tab/>
        <w:tab/>
        <w:tab/>
        <w:t xml:space="preserve">                                                   № 405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8505" w:leader="none"/>
        </w:tabs>
        <w:suppressAutoHyphens w:val="true"/>
        <w:ind w:right="-1" w:hanging="0"/>
        <w:jc w:val="both"/>
        <w:rPr/>
      </w:pPr>
      <w:r>
        <w:rPr/>
        <w:t xml:space="preserve">Об отмене постановления администрации Иркутского районного муниципального образования от 15.01.2018 № 9 «О постоянной комиссии по вопросам рекультивации земель, снятия, сохранения и рационального </w:t>
      </w:r>
      <w:bookmarkStart w:id="0" w:name="_GoBack"/>
      <w:bookmarkEnd w:id="0"/>
      <w:r>
        <w:rPr/>
        <w:t>использования плодородного слоя почвы на территории Иркутского районного муниципального образования»</w:t>
      </w:r>
    </w:p>
    <w:p>
      <w:pPr>
        <w:pStyle w:val="Normal"/>
        <w:suppressAutoHyphens w:val="true"/>
        <w:ind w:right="709" w:hanging="0"/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          </w:t>
      </w:r>
      <w:r>
        <w:rPr/>
        <w:t xml:space="preserve">В связи с изданием постановления Правительства Российской Федерации от 10.07.2018 № 800 «О проведении рекультивации и консервации земель», руководствуясь </w:t>
      </w:r>
      <w:hyperlink r:id="rId3">
        <w:r>
          <w:rPr>
            <w:rStyle w:val="ListLabel1"/>
          </w:rPr>
          <w:t>ст. 39</w:t>
        </w:r>
      </w:hyperlink>
      <w:r>
        <w:rPr/>
        <w:t xml:space="preserve">, </w:t>
      </w:r>
      <w:hyperlink r:id="rId4">
        <w:r>
          <w:rPr>
            <w:rStyle w:val="ListLabel1"/>
          </w:rPr>
          <w:t>45</w:t>
        </w:r>
      </w:hyperlink>
      <w:r>
        <w:rPr/>
        <w:t xml:space="preserve">, </w:t>
      </w:r>
      <w:hyperlink r:id="rId5">
        <w:r>
          <w:rPr>
            <w:rStyle w:val="ListLabel1"/>
          </w:rPr>
          <w:t>54</w:t>
        </w:r>
      </w:hyperlink>
      <w:r>
        <w:rPr/>
        <w:t xml:space="preserve"> Устава Иркутского районного  муниципального образования администрация Иркутского районного муниципального образования:</w:t>
      </w:r>
    </w:p>
    <w:p>
      <w:pPr>
        <w:pStyle w:val="Normal"/>
        <w:jc w:val="both"/>
        <w:rPr/>
      </w:pPr>
      <w:r>
        <w:rPr/>
        <w:t xml:space="preserve">ПОСТАНОВЛЯЕТ: 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          </w:t>
      </w:r>
      <w:r>
        <w:rPr/>
        <w:t>1. Постановление администрации Иркутского районного муниципального образования  от 15.01.2018 № 9 «О постоянной комиссии по вопросам рекультивации земель, снятия, сохранения и рационального использования плодородного слоя почвы на территории Иркутского районного муниципального образования» признать утратившим силу.</w:t>
      </w:r>
    </w:p>
    <w:p>
      <w:pPr>
        <w:pStyle w:val="Normal"/>
        <w:tabs>
          <w:tab w:val="left" w:pos="142" w:leader="none"/>
          <w:tab w:val="left" w:pos="709" w:leader="none"/>
          <w:tab w:val="left" w:pos="9072" w:leader="none"/>
        </w:tabs>
        <w:suppressAutoHyphens w:val="true"/>
        <w:ind w:right="-1" w:hanging="0"/>
        <w:jc w:val="both"/>
        <w:rPr/>
      </w:pPr>
      <w:r>
        <w:rPr/>
        <w:t xml:space="preserve">          </w:t>
      </w:r>
      <w:r>
        <w:rPr/>
        <w:t xml:space="preserve">2. </w:t>
      </w:r>
      <w:r>
        <w:rPr>
          <w:color w:val="000000"/>
          <w:spacing w:val="1"/>
        </w:rPr>
        <w:t>Отделу по организации делопроизводства и работе с обращениями граждан о</w:t>
      </w:r>
      <w:r>
        <w:rPr/>
        <w:t xml:space="preserve">рганизационно-контрольного управления администрации Иркутского районного муниципального образования внести в оригинал постановления администрации     Иркутского     районного       муниципального   образования  </w:t>
      </w:r>
    </w:p>
    <w:p>
      <w:pPr>
        <w:pStyle w:val="Normal"/>
        <w:tabs>
          <w:tab w:val="left" w:pos="142" w:leader="none"/>
          <w:tab w:val="left" w:pos="709" w:leader="none"/>
          <w:tab w:val="left" w:pos="9072" w:leader="none"/>
        </w:tabs>
        <w:suppressAutoHyphens w:val="true"/>
        <w:ind w:right="-1" w:hanging="0"/>
        <w:jc w:val="both"/>
        <w:rPr/>
      </w:pPr>
      <w:r>
        <w:rPr/>
        <w:t>от 15.01.2018 № 9  «О постоянной комиссии по вопросам рекультивации земель, снятия, сохранения и рационального использования плодородного слоя почвы на территории Иркутского районного муниципального образования» информацию о признании акта утратившим силу.</w:t>
      </w:r>
    </w:p>
    <w:p>
      <w:pPr>
        <w:pStyle w:val="Normal"/>
        <w:tabs>
          <w:tab w:val="left" w:pos="142" w:leader="none"/>
          <w:tab w:val="left" w:pos="709" w:leader="none"/>
          <w:tab w:val="left" w:pos="9072" w:leader="none"/>
        </w:tabs>
        <w:suppressAutoHyphens w:val="true"/>
        <w:ind w:right="-1" w:hanging="0"/>
        <w:jc w:val="both"/>
        <w:rPr/>
      </w:pPr>
      <w:r>
        <w:rPr/>
        <w:t xml:space="preserve">          </w:t>
      </w:r>
      <w:r>
        <w:rPr/>
        <w:t xml:space="preserve">3.Настоящее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>
        <w:r>
          <w:rPr>
            <w:rStyle w:val="Style15"/>
            <w:u w:val="none"/>
            <w:lang w:val="en-US"/>
          </w:rPr>
          <w:t>www</w:t>
        </w:r>
        <w:r>
          <w:rPr>
            <w:rStyle w:val="Style15"/>
            <w:u w:val="none"/>
          </w:rPr>
          <w:t>.</w:t>
        </w:r>
        <w:r>
          <w:rPr>
            <w:rStyle w:val="Style15"/>
            <w:u w:val="none"/>
            <w:lang w:val="en-US"/>
          </w:rPr>
          <w:t>irkraion</w:t>
        </w:r>
        <w:r>
          <w:rPr>
            <w:rStyle w:val="Style15"/>
            <w:u w:val="none"/>
          </w:rPr>
          <w:t>.</w:t>
        </w:r>
        <w:r>
          <w:rPr>
            <w:rStyle w:val="Style15"/>
            <w:u w:val="none"/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left" w:pos="142" w:leader="none"/>
          <w:tab w:val="left" w:pos="709" w:leader="none"/>
          <w:tab w:val="left" w:pos="9072" w:leader="none"/>
        </w:tabs>
        <w:suppressAutoHyphens w:val="true"/>
        <w:ind w:right="-1" w:hanging="0"/>
        <w:jc w:val="both"/>
        <w:rPr>
          <w:lang w:eastAsia="ar-SA"/>
        </w:rPr>
      </w:pPr>
      <w:r>
        <w:rPr/>
        <w:t xml:space="preserve">          </w:t>
      </w:r>
      <w:r>
        <w:rPr/>
        <w:t>4.Контроль  исполнения настоящего постановления  возложить  на  заместителя Мэра района.</w:t>
      </w:r>
    </w:p>
    <w:p>
      <w:pPr>
        <w:pStyle w:val="ListParagraph"/>
        <w:ind w:left="993" w:hanging="0"/>
        <w:jc w:val="both"/>
        <w:rPr/>
      </w:pPr>
      <w:r>
        <w:rPr/>
      </w:r>
    </w:p>
    <w:p>
      <w:pPr>
        <w:pStyle w:val="ListParagraph"/>
        <w:tabs>
          <w:tab w:val="left" w:pos="0" w:leader="none"/>
        </w:tabs>
        <w:ind w:left="0" w:hanging="0"/>
        <w:jc w:val="both"/>
        <w:rPr/>
      </w:pPr>
      <w:r>
        <w:rPr/>
      </w:r>
    </w:p>
    <w:p>
      <w:pPr>
        <w:pStyle w:val="ListParagraph"/>
        <w:tabs>
          <w:tab w:val="left" w:pos="0" w:leader="none"/>
          <w:tab w:val="left" w:pos="567" w:leader="none"/>
          <w:tab w:val="left" w:pos="709" w:leader="none"/>
        </w:tabs>
        <w:ind w:left="0" w:hanging="0"/>
        <w:jc w:val="both"/>
        <w:rPr/>
      </w:pPr>
      <w:r>
        <w:rPr/>
        <w:t>Исполняющий обязанности Мэра                                                                И.В. Жук</w:t>
      </w:r>
    </w:p>
    <w:sectPr>
      <w:type w:val="nextPage"/>
      <w:pgSz w:w="11906" w:h="16838"/>
      <w:pgMar w:left="1701" w:right="567" w:header="0" w:top="1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049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c049c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f3fdf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u w:val="none"/>
      <w:lang w:val="en-US"/>
    </w:rPr>
  </w:style>
  <w:style w:type="character" w:styleId="ListLabel3">
    <w:name w:val="ListLabel 3"/>
    <w:qFormat/>
    <w:rPr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c049c"/>
    <w:pPr>
      <w:spacing w:before="0" w:after="0"/>
      <w:ind w:left="720" w:hanging="0"/>
      <w:contextualSpacing/>
    </w:pPr>
    <w:rPr/>
  </w:style>
  <w:style w:type="paragraph" w:styleId="Msonormalbullet2gifbullet2gifbullet2gif" w:customStyle="1">
    <w:name w:val="msonormalbullet2gifbullet2gifbullet2.gif"/>
    <w:basedOn w:val="Normal"/>
    <w:qFormat/>
    <w:rsid w:val="007c049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Style21" w:customStyle="1">
    <w:name w:val="Тема письма"/>
    <w:basedOn w:val="Normal"/>
    <w:qFormat/>
    <w:rsid w:val="007c049c"/>
    <w:pPr>
      <w:widowControl/>
      <w:overflowPunct w:val="true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c049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24A0DA25A96C61CB73EF748697C96A6FEC939FDF70366311A605684A3FF2B1D598802A910B8133858D46B3Eg1A5B" TargetMode="External"/><Relationship Id="rId4" Type="http://schemas.openxmlformats.org/officeDocument/2006/relationships/hyperlink" Target="consultantplus://offline/ref=C24A0DA25A96C61CB73EF748697C96A6FEC939FDF70366311A605684A3FF2B1D598802A910B8133858D46C39g1ABB" TargetMode="External"/><Relationship Id="rId5" Type="http://schemas.openxmlformats.org/officeDocument/2006/relationships/hyperlink" Target="consultantplus://offline/ref=C24A0DA25A96C61CB73EF748697C96A6FEC939FDF70366311A605684A3FF2B1D598802A910B8133858D5683Ag1ABB" TargetMode="External"/><Relationship Id="rId6" Type="http://schemas.openxmlformats.org/officeDocument/2006/relationships/hyperlink" Target="http://www.irkraion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1</Pages>
  <Words>208</Words>
  <Characters>1709</Characters>
  <CharactersWithSpaces>2096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2018-08-30T03:31:00Z</dcterms:created>
  <dc:creator>Палий Елена Александровна</dc:creator>
  <dc:description/>
  <dc:language>ru-RU</dc:language>
  <cp:lastModifiedBy>Константин Анатольевич К.</cp:lastModifiedBy>
  <cp:lastPrinted>2018-08-28T02:27:00Z</cp:lastPrinted>
  <dcterms:modified xsi:type="dcterms:W3CDTF">2018-08-30T15:16:00Z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