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709" w:leader="none"/>
          <w:tab w:val="left" w:pos="941" w:leader="none"/>
          <w:tab w:val="left" w:pos="1104" w:leader="none"/>
        </w:tabs>
        <w:ind w:hanging="142"/>
        <w:jc w:val="center"/>
        <w:rPr>
          <w:b/>
          <w:b/>
        </w:rPr>
      </w:pPr>
      <w:r>
        <w:rPr/>
        <w:drawing>
          <wp:inline distT="0" distB="0" distL="19050" distR="0">
            <wp:extent cx="653415" cy="74803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«__14___»______12________ 2017_г.</w:t>
        <w:tab/>
        <w:tab/>
        <w:tab/>
        <w:tab/>
        <w:tab/>
        <w:t xml:space="preserve">            №_616_____</w:t>
      </w:r>
    </w:p>
    <w:p>
      <w:pPr>
        <w:pStyle w:val="Style22"/>
        <w:pBdr/>
        <w:suppressAutoHyphens w:val="true"/>
        <w:ind w:left="-142" w:right="70" w:firstLine="142"/>
        <w:jc w:val="both"/>
        <w:rPr>
          <w:rFonts w:ascii="Times New Roman" w:hAnsi="Times New Roman"/>
          <w:b w:val="false"/>
          <w:b w:val="false"/>
          <w:spacing w:val="0"/>
          <w:szCs w:val="28"/>
        </w:rPr>
        <w:framePr w:w="9883" w:h="1610" w:x="1510" w:y="357" w:wrap="auto" w:vAnchor="text" w:hAnchor="page" w:hRule="exact"/>
      </w:pPr>
      <w:r>
        <w:rPr>
          <w:rFonts w:ascii="Times New Roman" w:hAnsi="Times New Roman"/>
          <w:b w:val="false"/>
          <w:spacing w:val="0"/>
          <w:szCs w:val="28"/>
        </w:rPr>
      </w:r>
    </w:p>
    <w:p>
      <w:pPr>
        <w:pStyle w:val="Style22"/>
        <w:pBdr/>
        <w:suppressAutoHyphens w:val="true"/>
        <w:ind w:right="70" w:hanging="0"/>
        <w:jc w:val="both"/>
        <w:rPr/>
        <w:framePr w:w="9883" w:h="1610" w:x="1510" w:y="357" w:wrap="auto" w:vAnchor="text" w:hAnchor="page" w:hRule="exact"/>
      </w:pPr>
      <w:r>
        <w:rPr>
          <w:rFonts w:ascii="Times New Roman" w:hAnsi="Times New Roman"/>
          <w:b w:val="false"/>
          <w:spacing w:val="0"/>
          <w:szCs w:val="28"/>
        </w:rPr>
        <w:t>О прекращении права постоянного (бессрочного) пользования земельным участком муниципальному дошкольному общеобразовательному учреждению Иркутского районного муниципального образования «Максимовский детский сад»</w:t>
      </w:r>
    </w:p>
    <w:p>
      <w:pPr>
        <w:pStyle w:val="Normal"/>
        <w:suppressAutoHyphens w:val="true"/>
        <w:ind w:hanging="142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ind w:right="709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1"/>
        <w:suppressAutoHyphens w:val="true"/>
        <w:ind w:left="-142" w:firstLine="708"/>
        <w:jc w:val="both"/>
        <w:rPr>
          <w:rFonts w:ascii="Times New Roman" w:hAnsi="Times New Roman"/>
          <w:b w:val="false"/>
          <w:b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spacing w:val="0"/>
          <w:sz w:val="28"/>
          <w:szCs w:val="28"/>
        </w:rPr>
        <w:t>В связи с изъятием из оперативного управления муниципального дошкольного общеобразовательного учреждения Иркутского районного муниципального образования «Максимовский детский сад» (далее – МДОУ ИРМО «Максимовский детский сад») здания детского сада, расположенного по адресу: Иркутская область, Иркутский район, с. Максимовщина, ул. Партизанская, рассмотрев заявление  заведующей МДОУ ИРМО «Максимовский детский сад» (ОГРН 1033802454443, ИНН 3827012248) о прекращении постоянного (бессрочного) пользования земельным участком, руководствуясь ст. ст. 45, 53 Земельного кодекса Российской Федерации от 25.10.2001  № 136-ФЗ,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1"/>
        <w:suppressAutoHyphens w:val="true"/>
        <w:ind w:left="-142" w:hanging="0"/>
        <w:jc w:val="both"/>
        <w:rPr>
          <w:rFonts w:ascii="Times New Roman" w:hAnsi="Times New Roman"/>
          <w:b w:val="false"/>
          <w:b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spacing w:val="0"/>
          <w:sz w:val="28"/>
          <w:szCs w:val="28"/>
        </w:rPr>
        <w:t>ПОСТАНОВЛЯЕТ:</w:t>
      </w:r>
    </w:p>
    <w:p>
      <w:pPr>
        <w:pStyle w:val="1"/>
        <w:numPr>
          <w:ilvl w:val="0"/>
          <w:numId w:val="1"/>
        </w:numPr>
        <w:suppressAutoHyphens w:val="true"/>
        <w:ind w:left="0" w:firstLine="709"/>
        <w:jc w:val="both"/>
        <w:rPr>
          <w:rFonts w:ascii="Times New Roman" w:hAnsi="Times New Roman"/>
          <w:b w:val="false"/>
          <w:b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spacing w:val="0"/>
          <w:sz w:val="28"/>
          <w:szCs w:val="28"/>
        </w:rPr>
        <w:t>Прекратить право постоянного (бессрочного) пользования МДОУ ИРМО «Максимовский детский сад» земельным участком с кадастровым номером 38:06:130201:767, площадью 2631 кв. м., из земель населенных пунктов Максимовского муниципального образования для эксплуатации здания детского сада расположенного по адресу: Иркутская область, Иркутский район, с. Максимовщина, ул. Партизанская.</w:t>
      </w:r>
    </w:p>
    <w:p>
      <w:pPr>
        <w:pStyle w:val="1"/>
        <w:numPr>
          <w:ilvl w:val="0"/>
          <w:numId w:val="1"/>
        </w:numPr>
        <w:suppressAutoHyphens w:val="true"/>
        <w:ind w:left="0" w:firstLine="709"/>
        <w:jc w:val="both"/>
        <w:rPr>
          <w:rFonts w:ascii="Times New Roman" w:hAnsi="Times New Roman"/>
          <w:b w:val="false"/>
          <w:b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spacing w:val="0"/>
          <w:sz w:val="28"/>
          <w:szCs w:val="28"/>
        </w:rPr>
        <w:t>Признать утратившим силу постановление мэра Иркутского районного муниципального образования от 10.11.2009 № 7960 «О предоставлении в постоянное (бессрочное) пользование земельного участка по адресу: Иркутская область, Иркутский район, с. Максимовщина, ул. Партизанская».</w:t>
      </w:r>
    </w:p>
    <w:p>
      <w:pPr>
        <w:pStyle w:val="1"/>
        <w:numPr>
          <w:ilvl w:val="0"/>
          <w:numId w:val="1"/>
        </w:numPr>
        <w:suppressAutoHyphens w:val="true"/>
        <w:ind w:left="0" w:firstLine="709"/>
        <w:jc w:val="both"/>
        <w:rPr>
          <w:rFonts w:ascii="Times New Roman" w:hAnsi="Times New Roman"/>
          <w:b w:val="false"/>
          <w:b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spacing w:val="0"/>
          <w:sz w:val="28"/>
          <w:szCs w:val="28"/>
        </w:rPr>
        <w:t>Комитету по управлению муниципальным имуществом и жизнеобеспечению администрации Иркутского районного муниципального образования в недельный срок со дня издания постановления обратиться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участком.</w:t>
      </w:r>
    </w:p>
    <w:p>
      <w:pPr>
        <w:pStyle w:val="1"/>
        <w:numPr>
          <w:ilvl w:val="0"/>
          <w:numId w:val="1"/>
        </w:numPr>
        <w:suppressAutoHyphens w:val="true"/>
        <w:ind w:left="0" w:firstLine="709"/>
        <w:jc w:val="both"/>
        <w:rPr>
          <w:rFonts w:ascii="Times New Roman" w:hAnsi="Times New Roman"/>
          <w:b w:val="false"/>
          <w:b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spacing w:val="0"/>
          <w:sz w:val="28"/>
          <w:szCs w:val="28"/>
        </w:rPr>
        <w:t>Архивному отделу организационно-контрольного управления администрации Иркутского районного муниципального образования внести в оригинал постановления Мэра Иркутского района от 10.11.2009 № 7960 «О предоставлении в постоянное (бессрочное) пользование земельного участка по адресу: Иркутская область, Иркутский район, с. Максимовщина, ул. Партизанская» информацию о  признании акта утратившим силу.</w:t>
      </w:r>
    </w:p>
    <w:p>
      <w:pPr>
        <w:pStyle w:val="1"/>
        <w:numPr>
          <w:ilvl w:val="0"/>
          <w:numId w:val="1"/>
        </w:numPr>
        <w:suppressAutoHyphens w:val="true"/>
        <w:ind w:left="0" w:firstLine="709"/>
        <w:jc w:val="both"/>
        <w:rPr>
          <w:rFonts w:ascii="Times New Roman" w:hAnsi="Times New Roman"/>
          <w:b w:val="false"/>
          <w:b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spacing w:val="0"/>
          <w:sz w:val="28"/>
          <w:szCs w:val="28"/>
        </w:rPr>
        <w:t>Разместить настоящее постановление на официальном сайте Иркутского районного муниципального образования  www.irkraion.ru.</w:t>
      </w:r>
    </w:p>
    <w:p>
      <w:pPr>
        <w:pStyle w:val="1"/>
        <w:numPr>
          <w:ilvl w:val="0"/>
          <w:numId w:val="1"/>
        </w:numPr>
        <w:suppressAutoHyphens w:val="true"/>
        <w:ind w:left="0" w:firstLine="709"/>
        <w:jc w:val="both"/>
        <w:rPr>
          <w:rFonts w:ascii="Times New Roman" w:hAnsi="Times New Roman"/>
          <w:b w:val="false"/>
          <w:b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spacing w:val="0"/>
          <w:sz w:val="28"/>
          <w:szCs w:val="28"/>
        </w:rPr>
        <w:t>Контроль исполнения постановления возложить на заместителя Мэра района.</w:t>
      </w:r>
    </w:p>
    <w:p>
      <w:pPr>
        <w:pStyle w:val="Style18"/>
        <w:tabs>
          <w:tab w:val="left" w:pos="-2127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tabs>
          <w:tab w:val="left" w:pos="-2127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tabs>
          <w:tab w:val="left" w:pos="-2127" w:leader="none"/>
        </w:tabs>
        <w:spacing w:before="0" w:after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Мэр  района  </w:t>
        <w:tab/>
        <w:tab/>
        <w:tab/>
        <w:t xml:space="preserve">                                                                 Л.П. Фролов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1135" w:footer="0" w:bottom="709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83c"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f283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0f283c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>
    <w:name w:val="Интернет-ссылка"/>
    <w:basedOn w:val="DefaultParagraphFont"/>
    <w:uiPriority w:val="99"/>
    <w:unhideWhenUsed/>
    <w:rsid w:val="00ad247f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link w:val="a7"/>
    <w:rsid w:val="000f283c"/>
    <w:pPr>
      <w:suppressAutoHyphens w:val="true"/>
      <w:spacing w:before="0" w:after="120"/>
    </w:pPr>
    <w:rPr>
      <w:rFonts w:eastAsia="Times New Roman"/>
      <w:sz w:val="20"/>
      <w:szCs w:val="20"/>
      <w:lang w:eastAsia="ar-SA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f283c"/>
    <w:pPr/>
    <w:rPr>
      <w:rFonts w:ascii="Tahoma" w:hAnsi="Tahoma" w:cs="Tahoma"/>
      <w:sz w:val="16"/>
      <w:szCs w:val="16"/>
    </w:rPr>
  </w:style>
  <w:style w:type="paragraph" w:styleId="Style22" w:customStyle="1">
    <w:name w:val="Тема письма"/>
    <w:basedOn w:val="Normal"/>
    <w:qFormat/>
    <w:rsid w:val="000f283c"/>
    <w:pPr>
      <w:widowControl/>
      <w:jc w:val="center"/>
    </w:pPr>
    <w:rPr>
      <w:rFonts w:ascii="Century Schoolbook" w:hAnsi="Century Schoolbook" w:eastAsia="Times New Roman"/>
      <w:b/>
      <w:spacing w:val="20"/>
      <w:szCs w:val="20"/>
      <w:lang w:eastAsia="ru-RU"/>
    </w:rPr>
  </w:style>
  <w:style w:type="paragraph" w:styleId="1" w:customStyle="1">
    <w:name w:val="Обычный1"/>
    <w:qFormat/>
    <w:rsid w:val="000f283c"/>
    <w:pPr>
      <w:widowControl/>
      <w:bidi w:val="0"/>
      <w:spacing w:lineRule="auto" w:line="240" w:before="0" w:after="0"/>
      <w:jc w:val="center"/>
    </w:pPr>
    <w:rPr>
      <w:rFonts w:ascii="Century Schoolbook" w:hAnsi="Century Schoolbook" w:eastAsia="Times New Roman" w:cs="Times New Roman"/>
      <w:b/>
      <w:color w:val="auto"/>
      <w:spacing w:val="20"/>
      <w:sz w:val="16"/>
      <w:szCs w:val="20"/>
      <w:lang w:eastAsia="ru-RU" w:val="ru-RU" w:bidi="ar-SA"/>
    </w:rPr>
  </w:style>
  <w:style w:type="paragraph" w:styleId="ConsNormal" w:customStyle="1">
    <w:name w:val="ConsNormal"/>
    <w:qFormat/>
    <w:rsid w:val="00255b2a"/>
    <w:pPr>
      <w:widowControl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322436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zh-CN" w:val="ru-RU" w:bidi="ar-SA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A9E5-B9F3-4962-9A36-8E38BEAD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LibreOffice/5.3.5.2$Linux_X86_64 LibreOffice_project/30m0$Build-2</Application>
  <Pages>2</Pages>
  <Words>309</Words>
  <Characters>2500</Characters>
  <CharactersWithSpaces>2908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2017-12-19T05:55:00Z</dcterms:created>
  <dc:creator>Коровина Евгения Владимировна</dc:creator>
  <dc:description/>
  <dc:language>ru-RU</dc:language>
  <cp:lastModifiedBy>Константин Анатольевич К.</cp:lastModifiedBy>
  <cp:lastPrinted>2017-12-05T05:05:00Z</cp:lastPrinted>
  <dcterms:modified xsi:type="dcterms:W3CDTF">2017-12-19T14:55:46Z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