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7" w:rsidRDefault="0034071A" w:rsidP="00810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</w:p>
    <w:p w:rsidR="00865813" w:rsidRDefault="0034071A" w:rsidP="00810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проведения конкурсов по охране труда в Иркутском районе по итогам 2013 года.</w:t>
      </w:r>
    </w:p>
    <w:p w:rsidR="00810A77" w:rsidRPr="0034071A" w:rsidRDefault="00810A77" w:rsidP="00810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2014 года состоялось заседание межведомственной комиссии по охране труда в Иркутском районе, на котором были подведены итоги конкурсов по охране труда. МВК приняла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«Лучшая организация работ по охране труда в ИРМО»: </w:t>
      </w:r>
    </w:p>
    <w:p w:rsidR="0034071A" w:rsidRP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номинации лучшая организация работы по охране труда в </w:t>
      </w:r>
      <w:r>
        <w:rPr>
          <w:rFonts w:ascii="Times New Roman" w:hAnsi="Times New Roman" w:cs="Times New Roman"/>
          <w:b/>
          <w:i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награждаются: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Мехколонна № 162»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«Компания «Госстрой»;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ОАО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Байкалкварсамоцветы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ООО «Предприятие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Иркут-Инвест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номинации  лучшая организация работы по охране труда в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или предприятии награждаются: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 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и 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ОУ «Марковская СОШ» 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 призы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4071A" w:rsidRP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«Лучший специалист по охране труда в ИРМО»: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- </w:t>
      </w:r>
      <w:r>
        <w:rPr>
          <w:rFonts w:ascii="Times New Roman" w:hAnsi="Times New Roman" w:cs="Times New Roman"/>
          <w:b/>
          <w:sz w:val="28"/>
          <w:szCs w:val="28"/>
        </w:rPr>
        <w:t>Ершова Раиса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71A" w:rsidRDefault="0034071A" w:rsidP="0034071A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–  ООО «Компания «Госстрой»- </w:t>
      </w:r>
      <w:r>
        <w:rPr>
          <w:rFonts w:ascii="Times New Roman" w:hAnsi="Times New Roman" w:cs="Times New Roman"/>
          <w:b/>
          <w:sz w:val="28"/>
          <w:szCs w:val="28"/>
        </w:rPr>
        <w:t>Пономарева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71A" w:rsidRDefault="0034071A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МОУ ИРМО «Марковская СОШ» - </w:t>
      </w:r>
      <w:r>
        <w:rPr>
          <w:rFonts w:ascii="Times New Roman" w:hAnsi="Times New Roman" w:cs="Times New Roman"/>
          <w:b/>
          <w:sz w:val="28"/>
          <w:szCs w:val="28"/>
        </w:rPr>
        <w:t>Березовский Максим              Владимирович.</w:t>
      </w:r>
    </w:p>
    <w:p w:rsidR="00B1732D" w:rsidRDefault="00B1732D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32D" w:rsidRDefault="00B1732D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32D" w:rsidRDefault="00B1732D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Благодарим всех участников конкурсов и поздравляем </w:t>
      </w:r>
      <w:r w:rsidRPr="00B1732D">
        <w:rPr>
          <w:rFonts w:ascii="Times New Roman" w:hAnsi="Times New Roman" w:cs="Times New Roman"/>
          <w:b/>
          <w:i/>
          <w:sz w:val="32"/>
          <w:szCs w:val="32"/>
        </w:rPr>
        <w:t>победителей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1732D" w:rsidRDefault="00B1732D" w:rsidP="0034071A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4071A" w:rsidRDefault="0034071A" w:rsidP="0034071A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34071A" w:rsidRDefault="0034071A" w:rsidP="0034071A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34071A" w:rsidRDefault="0034071A"/>
    <w:sectPr w:rsidR="0034071A" w:rsidSect="0086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1A"/>
    <w:rsid w:val="0034071A"/>
    <w:rsid w:val="00810A77"/>
    <w:rsid w:val="00865813"/>
    <w:rsid w:val="00B1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4</cp:revision>
  <dcterms:created xsi:type="dcterms:W3CDTF">2014-04-16T01:18:00Z</dcterms:created>
  <dcterms:modified xsi:type="dcterms:W3CDTF">2014-04-16T01:26:00Z</dcterms:modified>
</cp:coreProperties>
</file>