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6" w:rsidRDefault="00F507D6" w:rsidP="00CA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6C2914" w:rsidRDefault="006C2914" w:rsidP="00CA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областной государственной поддержке социально-ориентированных некоммерческих организаций</w:t>
      </w:r>
    </w:p>
    <w:p w:rsidR="004C246E" w:rsidRDefault="004C246E" w:rsidP="004C246E">
      <w:pPr>
        <w:shd w:val="clear" w:color="auto" w:fill="D9D9D9"/>
        <w:autoSpaceDE w:val="0"/>
        <w:autoSpaceDN w:val="0"/>
        <w:adjustRightInd w:val="0"/>
        <w:rPr>
          <w:rFonts w:ascii="GaramondBookNarrowC" w:hAnsi="GaramondBookNarrowC" w:cs="GaramondBookNarrowC"/>
          <w:color w:val="000000"/>
        </w:rPr>
      </w:pPr>
    </w:p>
    <w:p w:rsidR="002874AB" w:rsidRPr="00B91532" w:rsidRDefault="002874AB" w:rsidP="002874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91532">
        <w:rPr>
          <w:rFonts w:ascii="Times New Roman" w:hAnsi="Times New Roman" w:cs="Times New Roman"/>
          <w:b/>
          <w:sz w:val="28"/>
        </w:rPr>
        <w:t>«Я хочу, чтобы меня услышали и губернаторы, и муниципальные вл</w:t>
      </w:r>
      <w:r w:rsidRPr="00B91532">
        <w:rPr>
          <w:rFonts w:ascii="Times New Roman" w:hAnsi="Times New Roman" w:cs="Times New Roman"/>
          <w:b/>
          <w:sz w:val="28"/>
        </w:rPr>
        <w:t>а</w:t>
      </w:r>
      <w:r w:rsidRPr="00B91532">
        <w:rPr>
          <w:rFonts w:ascii="Times New Roman" w:hAnsi="Times New Roman" w:cs="Times New Roman"/>
          <w:b/>
          <w:sz w:val="28"/>
        </w:rPr>
        <w:t xml:space="preserve">сти. Я прошу вас, что называется, не жадничать, не отдавать по привычке, по накатанной предпочтения исключительно казённым структурам, а по максимуму привлекать к исполнению социальных услуг и некоммерческие организации. </w:t>
      </w:r>
    </w:p>
    <w:p w:rsidR="002874AB" w:rsidRDefault="002874AB" w:rsidP="00CA2B04">
      <w:pPr>
        <w:autoSpaceDE w:val="0"/>
        <w:autoSpaceDN w:val="0"/>
        <w:adjustRightInd w:val="0"/>
        <w:spacing w:after="12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</w:rPr>
      </w:pPr>
      <w:r w:rsidRPr="00B91532">
        <w:rPr>
          <w:rFonts w:ascii="Times New Roman" w:hAnsi="Times New Roman" w:cs="Times New Roman"/>
          <w:b/>
          <w:sz w:val="28"/>
        </w:rPr>
        <w:t>Давайте прямо скажем, у них ещё глаз не </w:t>
      </w:r>
      <w:proofErr w:type="spellStart"/>
      <w:r w:rsidRPr="00B91532">
        <w:rPr>
          <w:rFonts w:ascii="Times New Roman" w:hAnsi="Times New Roman" w:cs="Times New Roman"/>
          <w:b/>
          <w:sz w:val="28"/>
        </w:rPr>
        <w:t>замылился</w:t>
      </w:r>
      <w:proofErr w:type="spellEnd"/>
      <w:r w:rsidRPr="00B91532">
        <w:rPr>
          <w:rFonts w:ascii="Times New Roman" w:hAnsi="Times New Roman" w:cs="Times New Roman"/>
          <w:b/>
          <w:sz w:val="28"/>
        </w:rPr>
        <w:t>, очень важно се</w:t>
      </w:r>
      <w:r w:rsidRPr="00B91532">
        <w:rPr>
          <w:rFonts w:ascii="Times New Roman" w:hAnsi="Times New Roman" w:cs="Times New Roman"/>
          <w:b/>
          <w:sz w:val="28"/>
        </w:rPr>
        <w:t>р</w:t>
      </w:r>
      <w:r w:rsidRPr="00B91532">
        <w:rPr>
          <w:rFonts w:ascii="Times New Roman" w:hAnsi="Times New Roman" w:cs="Times New Roman"/>
          <w:b/>
          <w:sz w:val="28"/>
        </w:rPr>
        <w:t>дечное отношение к людям. И давайте вместе держать э</w:t>
      </w:r>
      <w:r w:rsidR="00B91532">
        <w:rPr>
          <w:rFonts w:ascii="Times New Roman" w:hAnsi="Times New Roman" w:cs="Times New Roman"/>
          <w:b/>
          <w:sz w:val="28"/>
        </w:rPr>
        <w:t>ти вопросы под особым контролем</w:t>
      </w:r>
      <w:r w:rsidRPr="00B91532">
        <w:rPr>
          <w:rFonts w:ascii="Times New Roman" w:hAnsi="Times New Roman" w:cs="Times New Roman"/>
          <w:b/>
          <w:sz w:val="28"/>
        </w:rPr>
        <w:t>»</w:t>
      </w:r>
      <w:r w:rsidR="00B91532">
        <w:rPr>
          <w:rFonts w:ascii="Times New Roman" w:hAnsi="Times New Roman" w:cs="Times New Roman"/>
          <w:b/>
          <w:sz w:val="28"/>
        </w:rPr>
        <w:t>.</w:t>
      </w:r>
      <w:r w:rsidR="00CA2B04">
        <w:rPr>
          <w:rFonts w:ascii="Times New Roman" w:hAnsi="Times New Roman" w:cs="Times New Roman"/>
          <w:b/>
          <w:sz w:val="28"/>
        </w:rPr>
        <w:t xml:space="preserve">  </w:t>
      </w:r>
      <w:r w:rsidR="00CA2B04" w:rsidRPr="00CA2B04">
        <w:rPr>
          <w:rFonts w:ascii="Times New Roman" w:hAnsi="Times New Roman" w:cs="Times New Roman"/>
          <w:sz w:val="28"/>
        </w:rPr>
        <w:t>(</w:t>
      </w:r>
      <w:r w:rsidRPr="002874AB">
        <w:rPr>
          <w:rFonts w:ascii="Times New Roman" w:hAnsi="Times New Roman" w:cs="Times New Roman"/>
          <w:i/>
          <w:iCs/>
          <w:sz w:val="28"/>
        </w:rPr>
        <w:t>Послание Президента Российской Федерации Фед</w:t>
      </w:r>
      <w:r w:rsidRPr="002874AB">
        <w:rPr>
          <w:rFonts w:ascii="Times New Roman" w:hAnsi="Times New Roman" w:cs="Times New Roman"/>
          <w:i/>
          <w:iCs/>
          <w:sz w:val="28"/>
        </w:rPr>
        <w:t>е</w:t>
      </w:r>
      <w:r w:rsidRPr="002874AB">
        <w:rPr>
          <w:rFonts w:ascii="Times New Roman" w:hAnsi="Times New Roman" w:cs="Times New Roman"/>
          <w:i/>
          <w:iCs/>
          <w:sz w:val="28"/>
        </w:rPr>
        <w:t>ральному Собранию</w:t>
      </w:r>
      <w:r w:rsidR="00CA2B04">
        <w:rPr>
          <w:rFonts w:ascii="Times New Roman" w:hAnsi="Times New Roman" w:cs="Times New Roman"/>
          <w:i/>
          <w:iCs/>
          <w:sz w:val="28"/>
        </w:rPr>
        <w:t xml:space="preserve"> </w:t>
      </w:r>
      <w:r w:rsidRPr="002874AB">
        <w:rPr>
          <w:rFonts w:ascii="Times New Roman" w:hAnsi="Times New Roman" w:cs="Times New Roman"/>
          <w:i/>
          <w:iCs/>
          <w:sz w:val="28"/>
        </w:rPr>
        <w:t>1 декабря 2016 г.</w:t>
      </w:r>
      <w:r w:rsidR="00CA2B04">
        <w:rPr>
          <w:rFonts w:ascii="Times New Roman" w:hAnsi="Times New Roman" w:cs="Times New Roman"/>
          <w:i/>
          <w:iCs/>
          <w:sz w:val="28"/>
        </w:rPr>
        <w:t>).</w:t>
      </w:r>
    </w:p>
    <w:p w:rsidR="00F435F4" w:rsidRDefault="00F435F4" w:rsidP="00CA2B04">
      <w:pPr>
        <w:autoSpaceDE w:val="0"/>
        <w:autoSpaceDN w:val="0"/>
        <w:adjustRightInd w:val="0"/>
        <w:spacing w:after="12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</w:rPr>
      </w:pP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b/>
          <w:sz w:val="28"/>
          <w:szCs w:val="28"/>
        </w:rPr>
        <w:t>Социально ориентированными некоммерческими организациями (д</w:t>
      </w:r>
      <w:r w:rsidRPr="00F435F4">
        <w:rPr>
          <w:rFonts w:ascii="Times New Roman" w:hAnsi="Times New Roman" w:cs="Times New Roman"/>
          <w:b/>
          <w:sz w:val="28"/>
          <w:szCs w:val="28"/>
        </w:rPr>
        <w:t>а</w:t>
      </w:r>
      <w:r w:rsidRPr="00F435F4">
        <w:rPr>
          <w:rFonts w:ascii="Times New Roman" w:hAnsi="Times New Roman" w:cs="Times New Roman"/>
          <w:b/>
          <w:sz w:val="28"/>
          <w:szCs w:val="28"/>
        </w:rPr>
        <w:t>лее – СОНКО)</w:t>
      </w:r>
      <w:r w:rsidRPr="00F435F4">
        <w:rPr>
          <w:rFonts w:ascii="Times New Roman" w:hAnsi="Times New Roman" w:cs="Times New Roman"/>
          <w:sz w:val="28"/>
          <w:szCs w:val="28"/>
        </w:rPr>
        <w:t xml:space="preserve"> признаются некоммерческие организации, (за исключением государственных корпораций, государственных компаний, общественных об</w:t>
      </w:r>
      <w:r w:rsidRPr="00F435F4">
        <w:rPr>
          <w:rFonts w:ascii="Times New Roman" w:hAnsi="Times New Roman" w:cs="Times New Roman"/>
          <w:sz w:val="28"/>
          <w:szCs w:val="28"/>
        </w:rPr>
        <w:t>ъ</w:t>
      </w:r>
      <w:r w:rsidRPr="00F435F4">
        <w:rPr>
          <w:rFonts w:ascii="Times New Roman" w:hAnsi="Times New Roman" w:cs="Times New Roman"/>
          <w:sz w:val="28"/>
          <w:szCs w:val="28"/>
        </w:rPr>
        <w:t>единений, являющихся политическими партиями) и осуществляющие деятел</w:t>
      </w:r>
      <w:r w:rsidRPr="00F435F4">
        <w:rPr>
          <w:rFonts w:ascii="Times New Roman" w:hAnsi="Times New Roman" w:cs="Times New Roman"/>
          <w:sz w:val="28"/>
          <w:szCs w:val="28"/>
        </w:rPr>
        <w:t>ь</w:t>
      </w:r>
      <w:r w:rsidRPr="00F435F4">
        <w:rPr>
          <w:rFonts w:ascii="Times New Roman" w:hAnsi="Times New Roman" w:cs="Times New Roman"/>
          <w:sz w:val="28"/>
          <w:szCs w:val="28"/>
        </w:rPr>
        <w:t>ность, направленную на решение социальных проблем, развитие гражданского общества в Российской Федерации, а также следующие виды деятельности: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</w:t>
      </w:r>
      <w:r w:rsidRPr="00F435F4">
        <w:rPr>
          <w:rFonts w:ascii="Times New Roman" w:hAnsi="Times New Roman" w:cs="Times New Roman"/>
          <w:sz w:val="28"/>
          <w:szCs w:val="28"/>
        </w:rPr>
        <w:t>о</w:t>
      </w:r>
      <w:r w:rsidRPr="00F435F4">
        <w:rPr>
          <w:rFonts w:ascii="Times New Roman" w:hAnsi="Times New Roman" w:cs="Times New Roman"/>
          <w:sz w:val="28"/>
          <w:szCs w:val="28"/>
        </w:rPr>
        <w:t>логических, техногенных или иных катастроф, социальных, национал</w:t>
      </w:r>
      <w:r w:rsidRPr="00F435F4">
        <w:rPr>
          <w:rFonts w:ascii="Times New Roman" w:hAnsi="Times New Roman" w:cs="Times New Roman"/>
          <w:sz w:val="28"/>
          <w:szCs w:val="28"/>
        </w:rPr>
        <w:t>ь</w:t>
      </w:r>
      <w:r w:rsidRPr="00F435F4">
        <w:rPr>
          <w:rFonts w:ascii="Times New Roman" w:hAnsi="Times New Roman" w:cs="Times New Roman"/>
          <w:sz w:val="28"/>
          <w:szCs w:val="28"/>
        </w:rPr>
        <w:t>ных, религиозных конфликтов, беженцам и вынужденным переселенцам;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территорий, имеющих и</w:t>
      </w:r>
      <w:r w:rsidRPr="00F435F4">
        <w:rPr>
          <w:rFonts w:ascii="Times New Roman" w:hAnsi="Times New Roman" w:cs="Times New Roman"/>
          <w:sz w:val="28"/>
          <w:szCs w:val="28"/>
        </w:rPr>
        <w:t>с</w:t>
      </w:r>
      <w:r w:rsidRPr="00F435F4">
        <w:rPr>
          <w:rFonts w:ascii="Times New Roman" w:hAnsi="Times New Roman" w:cs="Times New Roman"/>
          <w:sz w:val="28"/>
          <w:szCs w:val="28"/>
        </w:rPr>
        <w:t>торическое, культовое, культурное или природоохранное значение, и мест захоронений;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</w:t>
      </w:r>
      <w:r w:rsidRPr="00F435F4">
        <w:rPr>
          <w:rFonts w:ascii="Times New Roman" w:hAnsi="Times New Roman" w:cs="Times New Roman"/>
          <w:sz w:val="28"/>
          <w:szCs w:val="28"/>
        </w:rPr>
        <w:t>й</w:t>
      </w:r>
      <w:r w:rsidRPr="00F435F4">
        <w:rPr>
          <w:rFonts w:ascii="Times New Roman" w:hAnsi="Times New Roman" w:cs="Times New Roman"/>
          <w:sz w:val="28"/>
          <w:szCs w:val="28"/>
        </w:rPr>
        <w:t>ствия благотворительности и добровольчества;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</w:t>
      </w:r>
      <w:r w:rsidRPr="00F435F4">
        <w:rPr>
          <w:rFonts w:ascii="Times New Roman" w:hAnsi="Times New Roman" w:cs="Times New Roman"/>
          <w:sz w:val="28"/>
          <w:szCs w:val="28"/>
        </w:rPr>
        <w:t>с</w:t>
      </w:r>
      <w:r w:rsidRPr="00F435F4">
        <w:rPr>
          <w:rFonts w:ascii="Times New Roman" w:hAnsi="Times New Roman" w:cs="Times New Roman"/>
          <w:sz w:val="28"/>
          <w:szCs w:val="28"/>
        </w:rPr>
        <w:t>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</w:t>
      </w:r>
      <w:r w:rsidRPr="00F435F4">
        <w:rPr>
          <w:rFonts w:ascii="Times New Roman" w:hAnsi="Times New Roman" w:cs="Times New Roman"/>
          <w:sz w:val="28"/>
          <w:szCs w:val="28"/>
        </w:rPr>
        <w:t>з</w:t>
      </w:r>
      <w:r w:rsidRPr="00F435F4">
        <w:rPr>
          <w:rFonts w:ascii="Times New Roman" w:hAnsi="Times New Roman" w:cs="Times New Roman"/>
          <w:sz w:val="28"/>
          <w:szCs w:val="28"/>
        </w:rPr>
        <w:t>витию личности;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lastRenderedPageBreak/>
        <w:t>формирование в обществе нетерпимости к коррупционному поведению;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развитие межнационального сотрудничества, сохранение и защита сам</w:t>
      </w:r>
      <w:r w:rsidRPr="00F435F4">
        <w:rPr>
          <w:rFonts w:ascii="Times New Roman" w:hAnsi="Times New Roman" w:cs="Times New Roman"/>
          <w:sz w:val="28"/>
          <w:szCs w:val="28"/>
        </w:rPr>
        <w:t>о</w:t>
      </w:r>
      <w:r w:rsidRPr="00F435F4">
        <w:rPr>
          <w:rFonts w:ascii="Times New Roman" w:hAnsi="Times New Roman" w:cs="Times New Roman"/>
          <w:sz w:val="28"/>
          <w:szCs w:val="28"/>
        </w:rPr>
        <w:t>бытности, культуры, языков и традиций народов Российской Федерации;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</w:t>
      </w:r>
      <w:r w:rsidRPr="00F435F4">
        <w:rPr>
          <w:rFonts w:ascii="Times New Roman" w:hAnsi="Times New Roman" w:cs="Times New Roman"/>
          <w:sz w:val="28"/>
          <w:szCs w:val="28"/>
        </w:rPr>
        <w:t>е</w:t>
      </w:r>
      <w:r w:rsidRPr="00F435F4">
        <w:rPr>
          <w:rFonts w:ascii="Times New Roman" w:hAnsi="Times New Roman" w:cs="Times New Roman"/>
          <w:sz w:val="28"/>
          <w:szCs w:val="28"/>
        </w:rPr>
        <w:t>ства;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участие в профилактике и (или) тушении пожаров и проведении авари</w:t>
      </w:r>
      <w:r w:rsidRPr="00F435F4">
        <w:rPr>
          <w:rFonts w:ascii="Times New Roman" w:hAnsi="Times New Roman" w:cs="Times New Roman"/>
          <w:sz w:val="28"/>
          <w:szCs w:val="28"/>
        </w:rPr>
        <w:t>й</w:t>
      </w:r>
      <w:r w:rsidRPr="00F435F4">
        <w:rPr>
          <w:rFonts w:ascii="Times New Roman" w:hAnsi="Times New Roman" w:cs="Times New Roman"/>
          <w:sz w:val="28"/>
          <w:szCs w:val="28"/>
        </w:rPr>
        <w:t>но-спасательных работ;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 xml:space="preserve">социальная и культурная </w:t>
      </w:r>
      <w:proofErr w:type="gramStart"/>
      <w:r w:rsidRPr="00F435F4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F435F4">
        <w:rPr>
          <w:rFonts w:ascii="Times New Roman" w:hAnsi="Times New Roman" w:cs="Times New Roman"/>
          <w:sz w:val="28"/>
          <w:szCs w:val="28"/>
        </w:rPr>
        <w:t xml:space="preserve"> и интеграция мигрантов;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F435F4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F435F4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содействие повышению мобильности трудовых ресурсов;</w:t>
      </w:r>
    </w:p>
    <w:p w:rsidR="00F435F4" w:rsidRPr="00F435F4" w:rsidRDefault="00F435F4" w:rsidP="00F435F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увековечение памяти жертв политических репрессий.</w:t>
      </w:r>
    </w:p>
    <w:p w:rsidR="00F435F4" w:rsidRDefault="00F435F4" w:rsidP="00F43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На федеральном уровне утвержден  </w:t>
      </w:r>
      <w:r w:rsidRPr="005B0784">
        <w:rPr>
          <w:rFonts w:ascii="Times New Roman" w:hAnsi="Times New Roman" w:cs="Times New Roman"/>
          <w:b/>
          <w:sz w:val="28"/>
          <w:szCs w:val="28"/>
        </w:rPr>
        <w:t>Комплекс мер</w:t>
      </w:r>
      <w:r w:rsidRPr="00F435F4">
        <w:rPr>
          <w:rFonts w:ascii="Times New Roman" w:hAnsi="Times New Roman" w:cs="Times New Roman"/>
          <w:sz w:val="28"/>
          <w:szCs w:val="28"/>
        </w:rPr>
        <w:t>, направленных на обеспечение поэтапного доступа СОНКО, осуществляющих деятельность в с</w:t>
      </w:r>
      <w:r w:rsidRPr="00F435F4">
        <w:rPr>
          <w:rFonts w:ascii="Times New Roman" w:hAnsi="Times New Roman" w:cs="Times New Roman"/>
          <w:sz w:val="28"/>
          <w:szCs w:val="28"/>
        </w:rPr>
        <w:t>о</w:t>
      </w:r>
      <w:r w:rsidRPr="00F435F4">
        <w:rPr>
          <w:rFonts w:ascii="Times New Roman" w:hAnsi="Times New Roman" w:cs="Times New Roman"/>
          <w:sz w:val="28"/>
          <w:szCs w:val="28"/>
        </w:rPr>
        <w:t>циальной сфере к бюджетным средствам, выделяемым на предоставление соц</w:t>
      </w:r>
      <w:r w:rsidRPr="00F435F4">
        <w:rPr>
          <w:rFonts w:ascii="Times New Roman" w:hAnsi="Times New Roman" w:cs="Times New Roman"/>
          <w:sz w:val="28"/>
          <w:szCs w:val="28"/>
        </w:rPr>
        <w:t>и</w:t>
      </w:r>
      <w:r w:rsidRPr="00F435F4">
        <w:rPr>
          <w:rFonts w:ascii="Times New Roman" w:hAnsi="Times New Roman" w:cs="Times New Roman"/>
          <w:sz w:val="28"/>
          <w:szCs w:val="28"/>
        </w:rPr>
        <w:t>альных услуг населению  на 2016 – 2020 годы (далее – Комплекс мер).</w:t>
      </w:r>
    </w:p>
    <w:p w:rsid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F4">
        <w:rPr>
          <w:rFonts w:ascii="Times New Roman" w:hAnsi="Times New Roman" w:cs="Times New Roman"/>
          <w:sz w:val="28"/>
          <w:szCs w:val="28"/>
        </w:rPr>
        <w:t>Комплекс мер утвержден поручением Правительства Российской Федер</w:t>
      </w:r>
      <w:r w:rsidRPr="00F435F4">
        <w:rPr>
          <w:rFonts w:ascii="Times New Roman" w:hAnsi="Times New Roman" w:cs="Times New Roman"/>
          <w:sz w:val="28"/>
          <w:szCs w:val="28"/>
        </w:rPr>
        <w:t>а</w:t>
      </w:r>
      <w:r w:rsidRPr="00F435F4">
        <w:rPr>
          <w:rFonts w:ascii="Times New Roman" w:hAnsi="Times New Roman" w:cs="Times New Roman"/>
          <w:sz w:val="28"/>
          <w:szCs w:val="28"/>
        </w:rPr>
        <w:t>ции от 23 мая 2016 года № 3468п-П44 в целях реализации положений послания Президента Российской Федерации Федеральному Собранию Российской Ф</w:t>
      </w:r>
      <w:r w:rsidRPr="00F435F4">
        <w:rPr>
          <w:rFonts w:ascii="Times New Roman" w:hAnsi="Times New Roman" w:cs="Times New Roman"/>
          <w:sz w:val="28"/>
          <w:szCs w:val="28"/>
        </w:rPr>
        <w:t>е</w:t>
      </w:r>
      <w:r w:rsidRPr="00F435F4">
        <w:rPr>
          <w:rFonts w:ascii="Times New Roman" w:hAnsi="Times New Roman" w:cs="Times New Roman"/>
          <w:sz w:val="28"/>
          <w:szCs w:val="28"/>
        </w:rPr>
        <w:t>дерации от 3 декабря 2015 года и направлен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исходя из целесообразности д</w:t>
      </w:r>
      <w:r w:rsidRPr="00F435F4">
        <w:rPr>
          <w:rFonts w:ascii="Times New Roman" w:hAnsi="Times New Roman" w:cs="Times New Roman"/>
          <w:sz w:val="28"/>
          <w:szCs w:val="28"/>
        </w:rPr>
        <w:t>о</w:t>
      </w:r>
      <w:r w:rsidRPr="00F435F4">
        <w:rPr>
          <w:rFonts w:ascii="Times New Roman" w:hAnsi="Times New Roman" w:cs="Times New Roman"/>
          <w:sz w:val="28"/>
          <w:szCs w:val="28"/>
        </w:rPr>
        <w:t>ведения им до</w:t>
      </w:r>
      <w:proofErr w:type="gramEnd"/>
      <w:r w:rsidRPr="00F435F4">
        <w:rPr>
          <w:rFonts w:ascii="Times New Roman" w:hAnsi="Times New Roman" w:cs="Times New Roman"/>
          <w:sz w:val="28"/>
          <w:szCs w:val="28"/>
        </w:rPr>
        <w:t xml:space="preserve"> 10 процентов средств, предусмотренных на реализацию соотве</w:t>
      </w:r>
      <w:r w:rsidRPr="00F435F4">
        <w:rPr>
          <w:rFonts w:ascii="Times New Roman" w:hAnsi="Times New Roman" w:cs="Times New Roman"/>
          <w:sz w:val="28"/>
          <w:szCs w:val="28"/>
        </w:rPr>
        <w:t>т</w:t>
      </w:r>
      <w:r w:rsidRPr="00F435F4">
        <w:rPr>
          <w:rFonts w:ascii="Times New Roman" w:hAnsi="Times New Roman" w:cs="Times New Roman"/>
          <w:sz w:val="28"/>
          <w:szCs w:val="28"/>
        </w:rPr>
        <w:t>ствующих программ субъектов Российской Федерации и муниципальных обр</w:t>
      </w:r>
      <w:r w:rsidRPr="00F435F4">
        <w:rPr>
          <w:rFonts w:ascii="Times New Roman" w:hAnsi="Times New Roman" w:cs="Times New Roman"/>
          <w:sz w:val="28"/>
          <w:szCs w:val="28"/>
        </w:rPr>
        <w:t>а</w:t>
      </w:r>
      <w:r w:rsidRPr="00F435F4">
        <w:rPr>
          <w:rFonts w:ascii="Times New Roman" w:hAnsi="Times New Roman" w:cs="Times New Roman"/>
          <w:sz w:val="28"/>
          <w:szCs w:val="28"/>
        </w:rPr>
        <w:t xml:space="preserve">зований. </w:t>
      </w:r>
    </w:p>
    <w:p w:rsid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435F4">
        <w:rPr>
          <w:rFonts w:ascii="Times New Roman" w:hAnsi="Times New Roman" w:cs="Times New Roman"/>
          <w:i/>
          <w:sz w:val="28"/>
          <w:u w:val="single"/>
        </w:rPr>
        <w:t>«…считаю правильным поэтапно направлять некоммерческим организ</w:t>
      </w:r>
      <w:r w:rsidRPr="00F435F4">
        <w:rPr>
          <w:rFonts w:ascii="Times New Roman" w:hAnsi="Times New Roman" w:cs="Times New Roman"/>
          <w:i/>
          <w:sz w:val="28"/>
          <w:u w:val="single"/>
        </w:rPr>
        <w:t>а</w:t>
      </w:r>
      <w:r w:rsidRPr="00F435F4">
        <w:rPr>
          <w:rFonts w:ascii="Times New Roman" w:hAnsi="Times New Roman" w:cs="Times New Roman"/>
          <w:i/>
          <w:sz w:val="28"/>
          <w:u w:val="single"/>
        </w:rPr>
        <w:t>циям до 10 процентов средств региональных и муниципальных социальных пр</w:t>
      </w:r>
      <w:r w:rsidRPr="00F435F4">
        <w:rPr>
          <w:rFonts w:ascii="Times New Roman" w:hAnsi="Times New Roman" w:cs="Times New Roman"/>
          <w:i/>
          <w:sz w:val="28"/>
          <w:u w:val="single"/>
        </w:rPr>
        <w:t>о</w:t>
      </w:r>
      <w:r w:rsidRPr="00F435F4">
        <w:rPr>
          <w:rFonts w:ascii="Times New Roman" w:hAnsi="Times New Roman" w:cs="Times New Roman"/>
          <w:i/>
          <w:sz w:val="28"/>
          <w:u w:val="single"/>
        </w:rPr>
        <w:t>грамм, чтобы НКО могли участвовать в оказании социальных услуг, которые финансируются за счёт бюджетов</w:t>
      </w:r>
      <w:proofErr w:type="gramStart"/>
      <w:r w:rsidRPr="00F435F4">
        <w:rPr>
          <w:rFonts w:ascii="Times New Roman" w:hAnsi="Times New Roman" w:cs="Times New Roman"/>
          <w:i/>
          <w:sz w:val="28"/>
          <w:u w:val="single"/>
        </w:rPr>
        <w:t>..»</w:t>
      </w:r>
      <w:proofErr w:type="gramEnd"/>
    </w:p>
    <w:p w:rsid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F435F4">
        <w:rPr>
          <w:rFonts w:ascii="Times New Roman" w:hAnsi="Times New Roman" w:cs="Times New Roman"/>
          <w:b/>
          <w:i/>
          <w:sz w:val="28"/>
        </w:rPr>
        <w:t>Послание Президента РФ Федеральному собранию РФ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44"/>
          <w:szCs w:val="28"/>
          <w:u w:val="single"/>
        </w:rPr>
      </w:pPr>
      <w:r w:rsidRPr="00F435F4">
        <w:rPr>
          <w:rFonts w:ascii="Times New Roman" w:hAnsi="Times New Roman" w:cs="Times New Roman"/>
          <w:b/>
          <w:i/>
          <w:sz w:val="28"/>
        </w:rPr>
        <w:t xml:space="preserve"> от 3 декабря 2015 года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Комплекс мер реализуется в содержательной и организационной увязке с  планом мероприятий («дорожной картой») «Поддержка доступа негосуда</w:t>
      </w:r>
      <w:r w:rsidRPr="00F435F4">
        <w:rPr>
          <w:rFonts w:ascii="Times New Roman" w:hAnsi="Times New Roman" w:cs="Times New Roman"/>
          <w:sz w:val="28"/>
          <w:szCs w:val="28"/>
        </w:rPr>
        <w:t>р</w:t>
      </w:r>
      <w:r w:rsidRPr="00F435F4">
        <w:rPr>
          <w:rFonts w:ascii="Times New Roman" w:hAnsi="Times New Roman" w:cs="Times New Roman"/>
          <w:sz w:val="28"/>
          <w:szCs w:val="28"/>
        </w:rPr>
        <w:t>ственных организаций к предоставлению услуг в социальной сфере», утве</w:t>
      </w:r>
      <w:r w:rsidRPr="00F435F4">
        <w:rPr>
          <w:rFonts w:ascii="Times New Roman" w:hAnsi="Times New Roman" w:cs="Times New Roman"/>
          <w:sz w:val="28"/>
          <w:szCs w:val="28"/>
        </w:rPr>
        <w:t>р</w:t>
      </w:r>
      <w:r w:rsidRPr="00F435F4">
        <w:rPr>
          <w:rFonts w:ascii="Times New Roman" w:hAnsi="Times New Roman" w:cs="Times New Roman"/>
          <w:sz w:val="28"/>
          <w:szCs w:val="28"/>
        </w:rPr>
        <w:t>жденной распоряжением Правительства Российской Федерации от 8 июня 2016 года № 1144-р (далее – Дорожная карта).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lastRenderedPageBreak/>
        <w:t>Поэтапное увеличение доступа СОНКО к бюджетным средствам, выдел</w:t>
      </w:r>
      <w:r w:rsidRPr="00F435F4">
        <w:rPr>
          <w:rFonts w:ascii="Times New Roman" w:hAnsi="Times New Roman" w:cs="Times New Roman"/>
          <w:sz w:val="28"/>
          <w:szCs w:val="28"/>
        </w:rPr>
        <w:t>я</w:t>
      </w:r>
      <w:r w:rsidRPr="00F435F4">
        <w:rPr>
          <w:rFonts w:ascii="Times New Roman" w:hAnsi="Times New Roman" w:cs="Times New Roman"/>
          <w:sz w:val="28"/>
          <w:szCs w:val="28"/>
        </w:rPr>
        <w:t>емым на предоставление социальных услуг населению, направлено на дост</w:t>
      </w:r>
      <w:r w:rsidRPr="00F435F4">
        <w:rPr>
          <w:rFonts w:ascii="Times New Roman" w:hAnsi="Times New Roman" w:cs="Times New Roman"/>
          <w:sz w:val="28"/>
          <w:szCs w:val="28"/>
        </w:rPr>
        <w:t>и</w:t>
      </w:r>
      <w:r w:rsidRPr="00F435F4">
        <w:rPr>
          <w:rFonts w:ascii="Times New Roman" w:hAnsi="Times New Roman" w:cs="Times New Roman"/>
          <w:sz w:val="28"/>
          <w:szCs w:val="28"/>
        </w:rPr>
        <w:t>жение следующих результатов: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5F4">
        <w:rPr>
          <w:rFonts w:ascii="Times New Roman" w:hAnsi="Times New Roman" w:cs="Times New Roman"/>
          <w:i/>
          <w:sz w:val="28"/>
          <w:szCs w:val="28"/>
        </w:rPr>
        <w:t>увеличение доступности и качества услуг в социальной сфере, предоста</w:t>
      </w:r>
      <w:r w:rsidRPr="00F435F4">
        <w:rPr>
          <w:rFonts w:ascii="Times New Roman" w:hAnsi="Times New Roman" w:cs="Times New Roman"/>
          <w:i/>
          <w:sz w:val="28"/>
          <w:szCs w:val="28"/>
        </w:rPr>
        <w:t>в</w:t>
      </w:r>
      <w:r w:rsidRPr="00F435F4">
        <w:rPr>
          <w:rFonts w:ascii="Times New Roman" w:hAnsi="Times New Roman" w:cs="Times New Roman"/>
          <w:i/>
          <w:sz w:val="28"/>
          <w:szCs w:val="28"/>
        </w:rPr>
        <w:t>ляемых населению;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5F4">
        <w:rPr>
          <w:rFonts w:ascii="Times New Roman" w:hAnsi="Times New Roman" w:cs="Times New Roman"/>
          <w:i/>
          <w:sz w:val="28"/>
          <w:szCs w:val="28"/>
        </w:rPr>
        <w:t>расширение возможностей для потребителей выбора поставщика услуг в социальной сфере, а также их вариативности;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5F4">
        <w:rPr>
          <w:rFonts w:ascii="Times New Roman" w:hAnsi="Times New Roman" w:cs="Times New Roman"/>
          <w:i/>
          <w:sz w:val="28"/>
          <w:szCs w:val="28"/>
        </w:rPr>
        <w:t>повышение эффективности использования бюджетных средств, выдел</w:t>
      </w:r>
      <w:r w:rsidRPr="00F435F4">
        <w:rPr>
          <w:rFonts w:ascii="Times New Roman" w:hAnsi="Times New Roman" w:cs="Times New Roman"/>
          <w:i/>
          <w:sz w:val="28"/>
          <w:szCs w:val="28"/>
        </w:rPr>
        <w:t>я</w:t>
      </w:r>
      <w:r w:rsidRPr="00F435F4">
        <w:rPr>
          <w:rFonts w:ascii="Times New Roman" w:hAnsi="Times New Roman" w:cs="Times New Roman"/>
          <w:i/>
          <w:sz w:val="28"/>
          <w:szCs w:val="28"/>
        </w:rPr>
        <w:t>емых на предоставление гражданам услуг в социальной сфере;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5F4">
        <w:rPr>
          <w:rFonts w:ascii="Times New Roman" w:hAnsi="Times New Roman" w:cs="Times New Roman"/>
          <w:i/>
          <w:sz w:val="28"/>
          <w:szCs w:val="28"/>
        </w:rPr>
        <w:t>повышение прозрачности системы предоставления населению услуг в с</w:t>
      </w:r>
      <w:r w:rsidRPr="00F435F4">
        <w:rPr>
          <w:rFonts w:ascii="Times New Roman" w:hAnsi="Times New Roman" w:cs="Times New Roman"/>
          <w:i/>
          <w:sz w:val="28"/>
          <w:szCs w:val="28"/>
        </w:rPr>
        <w:t>о</w:t>
      </w:r>
      <w:r w:rsidRPr="00F435F4">
        <w:rPr>
          <w:rFonts w:ascii="Times New Roman" w:hAnsi="Times New Roman" w:cs="Times New Roman"/>
          <w:i/>
          <w:sz w:val="28"/>
          <w:szCs w:val="28"/>
        </w:rPr>
        <w:t>циальной сфере.</w:t>
      </w:r>
    </w:p>
    <w:p w:rsidR="00F435F4" w:rsidRPr="00F435F4" w:rsidRDefault="00F435F4" w:rsidP="00F43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F4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F435F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B0784">
        <w:rPr>
          <w:rFonts w:ascii="Times New Roman" w:hAnsi="Times New Roman" w:cs="Times New Roman"/>
          <w:b/>
          <w:sz w:val="28"/>
          <w:szCs w:val="28"/>
        </w:rPr>
        <w:t>Дорожной карты и Комплексного плана</w:t>
      </w:r>
      <w:r w:rsidRPr="00F435F4">
        <w:rPr>
          <w:rFonts w:ascii="Times New Roman" w:hAnsi="Times New Roman" w:cs="Times New Roman"/>
          <w:sz w:val="28"/>
          <w:szCs w:val="28"/>
        </w:rPr>
        <w:t xml:space="preserve"> распор</w:t>
      </w:r>
      <w:r w:rsidRPr="00F435F4">
        <w:rPr>
          <w:rFonts w:ascii="Times New Roman" w:hAnsi="Times New Roman" w:cs="Times New Roman"/>
          <w:sz w:val="28"/>
          <w:szCs w:val="28"/>
        </w:rPr>
        <w:t>я</w:t>
      </w:r>
      <w:r w:rsidRPr="00F435F4">
        <w:rPr>
          <w:rFonts w:ascii="Times New Roman" w:hAnsi="Times New Roman" w:cs="Times New Roman"/>
          <w:sz w:val="28"/>
          <w:szCs w:val="28"/>
        </w:rPr>
        <w:t>жением  Правительства Иркутской области </w:t>
      </w:r>
      <w:hyperlink r:id="rId9" w:history="1">
        <w:r w:rsidRPr="00F435F4">
          <w:rPr>
            <w:rFonts w:ascii="Times New Roman" w:hAnsi="Times New Roman" w:cs="Times New Roman"/>
            <w:sz w:val="28"/>
            <w:szCs w:val="28"/>
          </w:rPr>
          <w:t>от 12 января 2017 года № 8-рп </w:t>
        </w:r>
      </w:hyperlink>
      <w:r w:rsidRPr="00F435F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B0784">
        <w:rPr>
          <w:rFonts w:ascii="Times New Roman" w:hAnsi="Times New Roman" w:cs="Times New Roman"/>
          <w:b/>
          <w:sz w:val="28"/>
          <w:szCs w:val="28"/>
        </w:rPr>
        <w:t>Комплексный план мероприятий Иркутской области</w:t>
      </w:r>
      <w:r w:rsidRPr="00F435F4">
        <w:rPr>
          <w:rFonts w:ascii="Times New Roman" w:hAnsi="Times New Roman" w:cs="Times New Roman"/>
          <w:sz w:val="28"/>
          <w:szCs w:val="28"/>
        </w:rPr>
        <w:t> по обе</w:t>
      </w:r>
      <w:r w:rsidRPr="00F435F4">
        <w:rPr>
          <w:rFonts w:ascii="Times New Roman" w:hAnsi="Times New Roman" w:cs="Times New Roman"/>
          <w:sz w:val="28"/>
          <w:szCs w:val="28"/>
        </w:rPr>
        <w:t>с</w:t>
      </w:r>
      <w:r w:rsidRPr="00F435F4">
        <w:rPr>
          <w:rFonts w:ascii="Times New Roman" w:hAnsi="Times New Roman" w:cs="Times New Roman"/>
          <w:sz w:val="28"/>
          <w:szCs w:val="28"/>
        </w:rPr>
        <w:t>печению поэтапного доступа СОНКО, осуществляющих деятельность в соц</w:t>
      </w:r>
      <w:r w:rsidRPr="00F435F4">
        <w:rPr>
          <w:rFonts w:ascii="Times New Roman" w:hAnsi="Times New Roman" w:cs="Times New Roman"/>
          <w:sz w:val="28"/>
          <w:szCs w:val="28"/>
        </w:rPr>
        <w:t>и</w:t>
      </w:r>
      <w:r w:rsidRPr="00F435F4">
        <w:rPr>
          <w:rFonts w:ascii="Times New Roman" w:hAnsi="Times New Roman" w:cs="Times New Roman"/>
          <w:sz w:val="28"/>
          <w:szCs w:val="28"/>
        </w:rPr>
        <w:t>альной сфере,  к бюджетным средствам, выделяемым на предоставление соц</w:t>
      </w:r>
      <w:r w:rsidRPr="00F435F4">
        <w:rPr>
          <w:rFonts w:ascii="Times New Roman" w:hAnsi="Times New Roman" w:cs="Times New Roman"/>
          <w:sz w:val="28"/>
          <w:szCs w:val="28"/>
        </w:rPr>
        <w:t>и</w:t>
      </w:r>
      <w:r w:rsidRPr="00F435F4">
        <w:rPr>
          <w:rFonts w:ascii="Times New Roman" w:hAnsi="Times New Roman" w:cs="Times New Roman"/>
          <w:sz w:val="28"/>
          <w:szCs w:val="28"/>
        </w:rPr>
        <w:t>альных услуг населению, использованию различных форм поддержки деятел</w:t>
      </w:r>
      <w:r w:rsidRPr="00F435F4">
        <w:rPr>
          <w:rFonts w:ascii="Times New Roman" w:hAnsi="Times New Roman" w:cs="Times New Roman"/>
          <w:sz w:val="28"/>
          <w:szCs w:val="28"/>
        </w:rPr>
        <w:t>ь</w:t>
      </w:r>
      <w:r w:rsidRPr="00F435F4">
        <w:rPr>
          <w:rFonts w:ascii="Times New Roman" w:hAnsi="Times New Roman" w:cs="Times New Roman"/>
          <w:sz w:val="28"/>
          <w:szCs w:val="28"/>
        </w:rPr>
        <w:t>ности социально ориентированных некоммерческих организаций.</w:t>
      </w:r>
      <w:proofErr w:type="gramEnd"/>
    </w:p>
    <w:p w:rsidR="007F58AA" w:rsidRPr="007F58AA" w:rsidRDefault="007F58AA" w:rsidP="007F58AA">
      <w:pPr>
        <w:autoSpaceDE w:val="0"/>
        <w:autoSpaceDN w:val="0"/>
        <w:adjustRightInd w:val="0"/>
        <w:spacing w:after="12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F58AA" w:rsidRDefault="007F58AA" w:rsidP="007F58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784">
        <w:rPr>
          <w:rFonts w:ascii="Times New Roman" w:hAnsi="Times New Roman" w:cs="Times New Roman"/>
          <w:b/>
          <w:sz w:val="28"/>
          <w:szCs w:val="28"/>
        </w:rPr>
        <w:t>Министерство экономического развития</w:t>
      </w:r>
      <w:r w:rsidRPr="007F58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 xml:space="preserve">12 января 2017 года № 12-пп </w:t>
      </w:r>
      <w:r w:rsidRPr="005B0784">
        <w:rPr>
          <w:rFonts w:ascii="Times New Roman" w:hAnsi="Times New Roman" w:cs="Times New Roman"/>
          <w:b/>
          <w:sz w:val="28"/>
          <w:szCs w:val="28"/>
        </w:rPr>
        <w:t>определено уполномоче</w:t>
      </w:r>
      <w:r w:rsidRPr="005B0784">
        <w:rPr>
          <w:rFonts w:ascii="Times New Roman" w:hAnsi="Times New Roman" w:cs="Times New Roman"/>
          <w:b/>
          <w:sz w:val="28"/>
          <w:szCs w:val="28"/>
        </w:rPr>
        <w:t>н</w:t>
      </w:r>
      <w:r w:rsidRPr="005B0784">
        <w:rPr>
          <w:rFonts w:ascii="Times New Roman" w:hAnsi="Times New Roman" w:cs="Times New Roman"/>
          <w:b/>
          <w:sz w:val="28"/>
          <w:szCs w:val="28"/>
        </w:rPr>
        <w:t>ным органом исполнительной власти субъекта РФ, ответственным за к</w:t>
      </w:r>
      <w:r w:rsidRPr="005B0784">
        <w:rPr>
          <w:rFonts w:ascii="Times New Roman" w:hAnsi="Times New Roman" w:cs="Times New Roman"/>
          <w:b/>
          <w:sz w:val="28"/>
          <w:szCs w:val="28"/>
        </w:rPr>
        <w:t>о</w:t>
      </w:r>
      <w:r w:rsidRPr="005B0784">
        <w:rPr>
          <w:rFonts w:ascii="Times New Roman" w:hAnsi="Times New Roman" w:cs="Times New Roman"/>
          <w:b/>
          <w:sz w:val="28"/>
          <w:szCs w:val="28"/>
        </w:rPr>
        <w:t>ординацию и мониторинг Комплекса мер</w:t>
      </w:r>
      <w:r w:rsidRPr="007F58AA">
        <w:rPr>
          <w:rFonts w:ascii="Times New Roman" w:hAnsi="Times New Roman" w:cs="Times New Roman"/>
          <w:sz w:val="28"/>
          <w:szCs w:val="28"/>
        </w:rPr>
        <w:t xml:space="preserve"> по обеспечению поэтапного дост</w:t>
      </w:r>
      <w:r w:rsidRPr="007F58AA">
        <w:rPr>
          <w:rFonts w:ascii="Times New Roman" w:hAnsi="Times New Roman" w:cs="Times New Roman"/>
          <w:sz w:val="28"/>
          <w:szCs w:val="28"/>
        </w:rPr>
        <w:t>у</w:t>
      </w:r>
      <w:r w:rsidRPr="007F58AA">
        <w:rPr>
          <w:rFonts w:ascii="Times New Roman" w:hAnsi="Times New Roman" w:cs="Times New Roman"/>
          <w:sz w:val="28"/>
          <w:szCs w:val="28"/>
        </w:rPr>
        <w:t>па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(далее – СО</w:t>
      </w:r>
      <w:r w:rsidRPr="007F58AA">
        <w:rPr>
          <w:rFonts w:ascii="Times New Roman" w:hAnsi="Times New Roman" w:cs="Times New Roman"/>
          <w:sz w:val="28"/>
          <w:szCs w:val="28"/>
        </w:rPr>
        <w:t>Н</w:t>
      </w:r>
      <w:r w:rsidRPr="007F58AA">
        <w:rPr>
          <w:rFonts w:ascii="Times New Roman" w:hAnsi="Times New Roman" w:cs="Times New Roman"/>
          <w:sz w:val="28"/>
          <w:szCs w:val="28"/>
        </w:rPr>
        <w:t>КО),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осуществляющих деятельность в социальной сфере, к бюджетным сре</w:t>
      </w:r>
      <w:r w:rsidRPr="007F58AA">
        <w:rPr>
          <w:rFonts w:ascii="Times New Roman" w:hAnsi="Times New Roman" w:cs="Times New Roman"/>
          <w:sz w:val="28"/>
          <w:szCs w:val="28"/>
        </w:rPr>
        <w:t>д</w:t>
      </w:r>
      <w:r w:rsidRPr="007F58AA">
        <w:rPr>
          <w:rFonts w:ascii="Times New Roman" w:hAnsi="Times New Roman" w:cs="Times New Roman"/>
          <w:sz w:val="28"/>
          <w:szCs w:val="28"/>
        </w:rPr>
        <w:t>ствам.</w:t>
      </w:r>
    </w:p>
    <w:p w:rsidR="007F58AA" w:rsidRDefault="007F58AA" w:rsidP="007F58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8AA">
        <w:rPr>
          <w:rFonts w:ascii="Times New Roman" w:hAnsi="Times New Roman" w:cs="Times New Roman"/>
          <w:sz w:val="28"/>
          <w:szCs w:val="28"/>
        </w:rPr>
        <w:t>В отчетном периоде распоряжением Правительства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от 12 января 2017 года № 8-рп утвержден Комплексный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Ирку</w:t>
      </w:r>
      <w:r w:rsidRPr="007F58AA">
        <w:rPr>
          <w:rFonts w:ascii="Times New Roman" w:hAnsi="Times New Roman" w:cs="Times New Roman"/>
          <w:sz w:val="28"/>
          <w:szCs w:val="28"/>
        </w:rPr>
        <w:t>т</w:t>
      </w:r>
      <w:r w:rsidRPr="007F58AA">
        <w:rPr>
          <w:rFonts w:ascii="Times New Roman" w:hAnsi="Times New Roman" w:cs="Times New Roman"/>
          <w:sz w:val="28"/>
          <w:szCs w:val="28"/>
        </w:rPr>
        <w:t>ской области по обеспечению поэтапного доступа СОНКО,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осуществляющих деятельность в социальной сфере, к бюджетным средствам, выделяемым на предоставление социальных услуг населению,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различных форм поддержки деятельности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некоммерческих орган</w:t>
      </w:r>
      <w:r w:rsidRPr="007F58AA">
        <w:rPr>
          <w:rFonts w:ascii="Times New Roman" w:hAnsi="Times New Roman" w:cs="Times New Roman"/>
          <w:sz w:val="28"/>
          <w:szCs w:val="28"/>
        </w:rPr>
        <w:t>и</w:t>
      </w:r>
      <w:r w:rsidRPr="007F58AA">
        <w:rPr>
          <w:rFonts w:ascii="Times New Roman" w:hAnsi="Times New Roman" w:cs="Times New Roman"/>
          <w:sz w:val="28"/>
          <w:szCs w:val="28"/>
        </w:rPr>
        <w:t>заций (далее – региональный комплексный план);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58AA" w:rsidRPr="007F58AA" w:rsidRDefault="007F58AA" w:rsidP="007F58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AA">
        <w:rPr>
          <w:rFonts w:ascii="Times New Roman" w:hAnsi="Times New Roman" w:cs="Times New Roman"/>
          <w:b/>
          <w:sz w:val="28"/>
          <w:szCs w:val="28"/>
        </w:rPr>
        <w:t>В соответствии с региональным комплексным планом организована следующая работа: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>- 24 января 2017 года проведено первое заседание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с</w:t>
      </w:r>
      <w:r w:rsidRPr="007F58AA">
        <w:rPr>
          <w:rFonts w:ascii="Times New Roman" w:hAnsi="Times New Roman" w:cs="Times New Roman"/>
          <w:sz w:val="28"/>
          <w:szCs w:val="28"/>
        </w:rPr>
        <w:t>о</w:t>
      </w:r>
      <w:r w:rsidRPr="007F58AA">
        <w:rPr>
          <w:rFonts w:ascii="Times New Roman" w:hAnsi="Times New Roman" w:cs="Times New Roman"/>
          <w:sz w:val="28"/>
          <w:szCs w:val="28"/>
        </w:rPr>
        <w:t>вета при Правительстве Иркутской области по обеспечению поэтапного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дост</w:t>
      </w:r>
      <w:r w:rsidRPr="007F58AA">
        <w:rPr>
          <w:rFonts w:ascii="Times New Roman" w:hAnsi="Times New Roman" w:cs="Times New Roman"/>
          <w:sz w:val="28"/>
          <w:szCs w:val="28"/>
        </w:rPr>
        <w:t>у</w:t>
      </w:r>
      <w:r w:rsidRPr="007F58AA">
        <w:rPr>
          <w:rFonts w:ascii="Times New Roman" w:hAnsi="Times New Roman" w:cs="Times New Roman"/>
          <w:sz w:val="28"/>
          <w:szCs w:val="28"/>
        </w:rPr>
        <w:t>па СОНКО, осуществляющих деятельность в социальной сфере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бюджетным средствам, выделяемым на предоставление услуг населению;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- осуществлен мониторинг реализации мер по обеспечению поэтапного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доступа СОНКО, осуществляющих деятельность в социальной сфере,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бю</w:t>
      </w:r>
      <w:r w:rsidRPr="007F58AA">
        <w:rPr>
          <w:rFonts w:ascii="Times New Roman" w:hAnsi="Times New Roman" w:cs="Times New Roman"/>
          <w:sz w:val="28"/>
          <w:szCs w:val="28"/>
        </w:rPr>
        <w:t>д</w:t>
      </w:r>
      <w:r w:rsidRPr="007F58AA">
        <w:rPr>
          <w:rFonts w:ascii="Times New Roman" w:hAnsi="Times New Roman" w:cs="Times New Roman"/>
          <w:sz w:val="28"/>
          <w:szCs w:val="28"/>
        </w:rPr>
        <w:t>жетным средствам, выделяемым на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насел</w:t>
      </w:r>
      <w:r w:rsidRPr="007F58AA">
        <w:rPr>
          <w:rFonts w:ascii="Times New Roman" w:hAnsi="Times New Roman" w:cs="Times New Roman"/>
          <w:sz w:val="28"/>
          <w:szCs w:val="28"/>
        </w:rPr>
        <w:t>е</w:t>
      </w:r>
      <w:r w:rsidRPr="007F58AA">
        <w:rPr>
          <w:rFonts w:ascii="Times New Roman" w:hAnsi="Times New Roman" w:cs="Times New Roman"/>
          <w:sz w:val="28"/>
          <w:szCs w:val="28"/>
        </w:rPr>
        <w:t>нию;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- проведен анализ и оценка эффективности существующих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напра</w:t>
      </w:r>
      <w:r w:rsidRPr="007F58AA">
        <w:rPr>
          <w:rFonts w:ascii="Times New Roman" w:hAnsi="Times New Roman" w:cs="Times New Roman"/>
          <w:sz w:val="28"/>
          <w:szCs w:val="28"/>
        </w:rPr>
        <w:t>в</w:t>
      </w:r>
      <w:r w:rsidRPr="007F58AA">
        <w:rPr>
          <w:rFonts w:ascii="Times New Roman" w:hAnsi="Times New Roman" w:cs="Times New Roman"/>
          <w:sz w:val="28"/>
          <w:szCs w:val="28"/>
        </w:rPr>
        <w:t>ленных на развитие СОНКО в Иркутской области,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содействие ук</w:t>
      </w:r>
      <w:r w:rsidRPr="007F58AA">
        <w:rPr>
          <w:rFonts w:ascii="Times New Roman" w:hAnsi="Times New Roman" w:cs="Times New Roman"/>
          <w:sz w:val="28"/>
          <w:szCs w:val="28"/>
        </w:rPr>
        <w:t>а</w:t>
      </w:r>
      <w:r w:rsidRPr="007F58AA">
        <w:rPr>
          <w:rFonts w:ascii="Times New Roman" w:hAnsi="Times New Roman" w:cs="Times New Roman"/>
          <w:sz w:val="28"/>
          <w:szCs w:val="28"/>
        </w:rPr>
        <w:t>занной д</w:t>
      </w:r>
      <w:r w:rsidRPr="007F58AA">
        <w:rPr>
          <w:rFonts w:ascii="Times New Roman" w:hAnsi="Times New Roman" w:cs="Times New Roman"/>
          <w:sz w:val="28"/>
          <w:szCs w:val="28"/>
        </w:rPr>
        <w:t>е</w:t>
      </w:r>
      <w:r w:rsidRPr="007F58AA">
        <w:rPr>
          <w:rFonts w:ascii="Times New Roman" w:hAnsi="Times New Roman" w:cs="Times New Roman"/>
          <w:sz w:val="28"/>
          <w:szCs w:val="28"/>
        </w:rPr>
        <w:t xml:space="preserve">ятельности. </w:t>
      </w:r>
    </w:p>
    <w:p w:rsidR="007F58AA" w:rsidRPr="007F58AA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>С учетом предварительной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 xml:space="preserve">расчета, предложенной </w:t>
      </w:r>
      <w:proofErr w:type="spellStart"/>
      <w:r w:rsidRPr="007F58AA">
        <w:rPr>
          <w:rFonts w:ascii="Times New Roman" w:hAnsi="Times New Roman" w:cs="Times New Roman"/>
          <w:sz w:val="28"/>
          <w:szCs w:val="28"/>
        </w:rPr>
        <w:t>Минэкон</w:t>
      </w:r>
      <w:r w:rsidRPr="007F58AA">
        <w:rPr>
          <w:rFonts w:ascii="Times New Roman" w:hAnsi="Times New Roman" w:cs="Times New Roman"/>
          <w:sz w:val="28"/>
          <w:szCs w:val="28"/>
        </w:rPr>
        <w:t>о</w:t>
      </w:r>
      <w:r w:rsidRPr="007F58AA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7F58AA">
        <w:rPr>
          <w:rFonts w:ascii="Times New Roman" w:hAnsi="Times New Roman" w:cs="Times New Roman"/>
          <w:sz w:val="28"/>
          <w:szCs w:val="28"/>
        </w:rPr>
        <w:t xml:space="preserve"> России, рассчитан показатель «доля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доступа СОНКО к бюджетным сре</w:t>
      </w:r>
      <w:r w:rsidRPr="007F58AA">
        <w:rPr>
          <w:rFonts w:ascii="Times New Roman" w:hAnsi="Times New Roman" w:cs="Times New Roman"/>
          <w:sz w:val="28"/>
          <w:szCs w:val="28"/>
        </w:rPr>
        <w:t>д</w:t>
      </w:r>
      <w:r w:rsidRPr="007F58AA">
        <w:rPr>
          <w:rFonts w:ascii="Times New Roman" w:hAnsi="Times New Roman" w:cs="Times New Roman"/>
          <w:sz w:val="28"/>
          <w:szCs w:val="28"/>
        </w:rPr>
        <w:t>ствам на территории Иркутской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По итогам 2016 года указанная доля составила 2,1%.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>- проведен мониторинг востребованности услуг в социальной сфере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рамках перечня общественно полезных услуг,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Прав</w:t>
      </w:r>
      <w:r w:rsidRPr="007F58AA">
        <w:rPr>
          <w:rFonts w:ascii="Times New Roman" w:hAnsi="Times New Roman" w:cs="Times New Roman"/>
          <w:sz w:val="28"/>
          <w:szCs w:val="28"/>
        </w:rPr>
        <w:t>и</w:t>
      </w:r>
      <w:r w:rsidRPr="007F58AA">
        <w:rPr>
          <w:rFonts w:ascii="Times New Roman" w:hAnsi="Times New Roman" w:cs="Times New Roman"/>
          <w:sz w:val="28"/>
          <w:szCs w:val="28"/>
        </w:rPr>
        <w:t>тельства РФ от 27 октября 2016 года № 1096);</w:t>
      </w:r>
    </w:p>
    <w:p w:rsidR="007F58AA" w:rsidRPr="007F58AA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- разработаны методические рекомендации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образован</w:t>
      </w:r>
      <w:r w:rsidRPr="007F58AA">
        <w:rPr>
          <w:rFonts w:ascii="Times New Roman" w:hAnsi="Times New Roman" w:cs="Times New Roman"/>
          <w:sz w:val="28"/>
          <w:szCs w:val="28"/>
        </w:rPr>
        <w:t>и</w:t>
      </w:r>
      <w:r w:rsidRPr="007F58AA">
        <w:rPr>
          <w:rFonts w:ascii="Times New Roman" w:hAnsi="Times New Roman" w:cs="Times New Roman"/>
          <w:sz w:val="28"/>
          <w:szCs w:val="28"/>
        </w:rPr>
        <w:t>ям по расширению и совершенствованию поддержки СОНКО,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8AA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7F58AA">
        <w:rPr>
          <w:rFonts w:ascii="Times New Roman" w:hAnsi="Times New Roman" w:cs="Times New Roman"/>
          <w:sz w:val="28"/>
          <w:szCs w:val="28"/>
        </w:rPr>
        <w:t xml:space="preserve"> насел</w:t>
      </w:r>
      <w:r w:rsidRPr="007F58AA">
        <w:rPr>
          <w:rFonts w:ascii="Times New Roman" w:hAnsi="Times New Roman" w:cs="Times New Roman"/>
          <w:sz w:val="28"/>
          <w:szCs w:val="28"/>
        </w:rPr>
        <w:t>е</w:t>
      </w:r>
      <w:r w:rsidRPr="007F58AA">
        <w:rPr>
          <w:rFonts w:ascii="Times New Roman" w:hAnsi="Times New Roman" w:cs="Times New Roman"/>
          <w:sz w:val="28"/>
          <w:szCs w:val="28"/>
        </w:rPr>
        <w:t>нию услуги в социальной сфере;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 xml:space="preserve">- проведен </w:t>
      </w:r>
      <w:proofErr w:type="gramStart"/>
      <w:r w:rsidRPr="007F58AA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7F58AA">
        <w:rPr>
          <w:rFonts w:ascii="Times New Roman" w:hAnsi="Times New Roman" w:cs="Times New Roman"/>
          <w:sz w:val="28"/>
          <w:szCs w:val="28"/>
        </w:rPr>
        <w:t xml:space="preserve"> и оценка эффективности существующих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по</w:t>
      </w:r>
      <w:r w:rsidRPr="007F58AA">
        <w:rPr>
          <w:rFonts w:ascii="Times New Roman" w:hAnsi="Times New Roman" w:cs="Times New Roman"/>
          <w:sz w:val="28"/>
          <w:szCs w:val="28"/>
        </w:rPr>
        <w:t>д</w:t>
      </w:r>
      <w:r w:rsidRPr="007F58AA">
        <w:rPr>
          <w:rFonts w:ascii="Times New Roman" w:hAnsi="Times New Roman" w:cs="Times New Roman"/>
          <w:sz w:val="28"/>
          <w:szCs w:val="28"/>
        </w:rPr>
        <w:t>держке СОНКО в муниципальных образованиях Иркутской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>- организована рабочая группа по созданию регионального 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центра по поддержке СОНКО, обработаны предложения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и</w:t>
      </w:r>
      <w:r w:rsidRPr="007F58AA">
        <w:rPr>
          <w:rFonts w:ascii="Times New Roman" w:hAnsi="Times New Roman" w:cs="Times New Roman"/>
          <w:sz w:val="28"/>
          <w:szCs w:val="28"/>
        </w:rPr>
        <w:t>с</w:t>
      </w:r>
      <w:r w:rsidRPr="007F58AA">
        <w:rPr>
          <w:rFonts w:ascii="Times New Roman" w:hAnsi="Times New Roman" w:cs="Times New Roman"/>
          <w:sz w:val="28"/>
          <w:szCs w:val="28"/>
        </w:rPr>
        <w:t>полн</w:t>
      </w:r>
      <w:r w:rsidRPr="007F58AA">
        <w:rPr>
          <w:rFonts w:ascii="Times New Roman" w:hAnsi="Times New Roman" w:cs="Times New Roman"/>
          <w:sz w:val="28"/>
          <w:szCs w:val="28"/>
        </w:rPr>
        <w:t>и</w:t>
      </w:r>
      <w:r w:rsidRPr="007F58AA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в рамках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заседания раб</w:t>
      </w:r>
      <w:r w:rsidRPr="007F58AA">
        <w:rPr>
          <w:rFonts w:ascii="Times New Roman" w:hAnsi="Times New Roman" w:cs="Times New Roman"/>
          <w:sz w:val="28"/>
          <w:szCs w:val="28"/>
        </w:rPr>
        <w:t>о</w:t>
      </w:r>
      <w:r w:rsidRPr="007F58AA">
        <w:rPr>
          <w:rFonts w:ascii="Times New Roman" w:hAnsi="Times New Roman" w:cs="Times New Roman"/>
          <w:sz w:val="28"/>
          <w:szCs w:val="28"/>
        </w:rPr>
        <w:t>чей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>- проведен анализ реализации регионального комплексного 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р</w:t>
      </w:r>
      <w:r w:rsidRPr="007F58AA">
        <w:rPr>
          <w:rFonts w:ascii="Times New Roman" w:hAnsi="Times New Roman" w:cs="Times New Roman"/>
          <w:sz w:val="28"/>
          <w:szCs w:val="28"/>
        </w:rPr>
        <w:t>е</w:t>
      </w:r>
      <w:r w:rsidRPr="007F58AA">
        <w:rPr>
          <w:rFonts w:ascii="Times New Roman" w:hAnsi="Times New Roman" w:cs="Times New Roman"/>
          <w:sz w:val="28"/>
          <w:szCs w:val="28"/>
        </w:rPr>
        <w:t>зультаты которого направлены в 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Ро</w:t>
      </w:r>
      <w:r w:rsidRPr="007F58AA">
        <w:rPr>
          <w:rFonts w:ascii="Times New Roman" w:hAnsi="Times New Roman" w:cs="Times New Roman"/>
          <w:sz w:val="28"/>
          <w:szCs w:val="28"/>
        </w:rPr>
        <w:t>с</w:t>
      </w:r>
      <w:r w:rsidRPr="007F58AA">
        <w:rPr>
          <w:rFonts w:ascii="Times New Roman" w:hAnsi="Times New Roman" w:cs="Times New Roman"/>
          <w:sz w:val="28"/>
          <w:szCs w:val="28"/>
        </w:rPr>
        <w:t>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>Министерством на официальном портале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(электро</w:t>
      </w:r>
      <w:r w:rsidRPr="007F58AA">
        <w:rPr>
          <w:rFonts w:ascii="Times New Roman" w:hAnsi="Times New Roman" w:cs="Times New Roman"/>
          <w:sz w:val="28"/>
          <w:szCs w:val="28"/>
        </w:rPr>
        <w:t>н</w:t>
      </w:r>
      <w:r w:rsidRPr="007F58AA">
        <w:rPr>
          <w:rFonts w:ascii="Times New Roman" w:hAnsi="Times New Roman" w:cs="Times New Roman"/>
          <w:sz w:val="28"/>
          <w:szCs w:val="28"/>
        </w:rPr>
        <w:t>ный адрес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 xml:space="preserve">«Интернет» http://irkobl.ru) во вкладке «Область» создан раздел </w:t>
      </w:r>
      <w:r w:rsidRPr="00F435F4">
        <w:rPr>
          <w:rFonts w:ascii="Times New Roman" w:hAnsi="Times New Roman" w:cs="Times New Roman"/>
          <w:b/>
          <w:sz w:val="28"/>
          <w:szCs w:val="28"/>
        </w:rPr>
        <w:t>«Поддержка СОНКО»</w:t>
      </w:r>
      <w:r w:rsidRPr="007F5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5F4" w:rsidRDefault="007F58AA" w:rsidP="000A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AA">
        <w:rPr>
          <w:rFonts w:ascii="Times New Roman" w:hAnsi="Times New Roman" w:cs="Times New Roman"/>
          <w:sz w:val="28"/>
          <w:szCs w:val="28"/>
        </w:rPr>
        <w:t>Раздел создан как площадка для распространения нормативной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правовой базы, информационных материалов, социальной рекламы,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о провед</w:t>
      </w:r>
      <w:r w:rsidRPr="007F58AA">
        <w:rPr>
          <w:rFonts w:ascii="Times New Roman" w:hAnsi="Times New Roman" w:cs="Times New Roman"/>
          <w:sz w:val="28"/>
          <w:szCs w:val="28"/>
        </w:rPr>
        <w:t>е</w:t>
      </w:r>
      <w:r w:rsidRPr="007F58AA">
        <w:rPr>
          <w:rFonts w:ascii="Times New Roman" w:hAnsi="Times New Roman" w:cs="Times New Roman"/>
          <w:sz w:val="28"/>
          <w:szCs w:val="28"/>
        </w:rPr>
        <w:t>нии конкурсов и другой полезной информации для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AA">
        <w:rPr>
          <w:rFonts w:ascii="Times New Roman" w:hAnsi="Times New Roman" w:cs="Times New Roman"/>
          <w:sz w:val="28"/>
          <w:szCs w:val="28"/>
        </w:rPr>
        <w:t>деятельности, и успешного взаимодействия органов власти и СОНКО.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A2B04" w:rsidRDefault="00CA2B04" w:rsidP="006E5A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sectPr w:rsidR="00CA2B04" w:rsidSect="00CE6E73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BB" w:rsidRDefault="009114BB" w:rsidP="004C246E">
      <w:pPr>
        <w:spacing w:after="0" w:line="240" w:lineRule="auto"/>
      </w:pPr>
      <w:r>
        <w:separator/>
      </w:r>
    </w:p>
  </w:endnote>
  <w:endnote w:type="continuationSeparator" w:id="0">
    <w:p w:rsidR="009114BB" w:rsidRDefault="009114BB" w:rsidP="004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BookNarrow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BB" w:rsidRDefault="009114BB" w:rsidP="004C246E">
      <w:pPr>
        <w:spacing w:after="0" w:line="240" w:lineRule="auto"/>
      </w:pPr>
      <w:r>
        <w:separator/>
      </w:r>
    </w:p>
  </w:footnote>
  <w:footnote w:type="continuationSeparator" w:id="0">
    <w:p w:rsidR="009114BB" w:rsidRDefault="009114BB" w:rsidP="004C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E" w:rsidRPr="004C246E" w:rsidRDefault="006C2914" w:rsidP="004C24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0"/>
        <w:lang w:eastAsia="ru-RU"/>
      </w:rPr>
      <w:t>Аналитический отдел управления информационной политики и аналитической работы</w:t>
    </w:r>
  </w:p>
  <w:p w:rsidR="004C246E" w:rsidRDefault="004C2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BF"/>
    <w:multiLevelType w:val="multilevel"/>
    <w:tmpl w:val="EBD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857D9"/>
    <w:multiLevelType w:val="multilevel"/>
    <w:tmpl w:val="E97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D3259"/>
    <w:multiLevelType w:val="multilevel"/>
    <w:tmpl w:val="9DC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431A67"/>
    <w:multiLevelType w:val="hybridMultilevel"/>
    <w:tmpl w:val="CC16E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8E3"/>
    <w:multiLevelType w:val="multilevel"/>
    <w:tmpl w:val="E64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E69C0"/>
    <w:multiLevelType w:val="multilevel"/>
    <w:tmpl w:val="544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A72D37"/>
    <w:multiLevelType w:val="hybridMultilevel"/>
    <w:tmpl w:val="802C7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276AF"/>
    <w:multiLevelType w:val="hybridMultilevel"/>
    <w:tmpl w:val="C9EC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0D0D"/>
    <w:multiLevelType w:val="hybridMultilevel"/>
    <w:tmpl w:val="AE84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52325"/>
    <w:multiLevelType w:val="multilevel"/>
    <w:tmpl w:val="1B7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6E"/>
    <w:rsid w:val="00016C9C"/>
    <w:rsid w:val="00031E8C"/>
    <w:rsid w:val="0003765D"/>
    <w:rsid w:val="000A2FA8"/>
    <w:rsid w:val="00151542"/>
    <w:rsid w:val="002874AB"/>
    <w:rsid w:val="002F2FFD"/>
    <w:rsid w:val="003103EE"/>
    <w:rsid w:val="004C246E"/>
    <w:rsid w:val="004E0954"/>
    <w:rsid w:val="00537487"/>
    <w:rsid w:val="005B0784"/>
    <w:rsid w:val="00625FF7"/>
    <w:rsid w:val="00647A41"/>
    <w:rsid w:val="006C2914"/>
    <w:rsid w:val="006E5AFC"/>
    <w:rsid w:val="007940F3"/>
    <w:rsid w:val="007C421C"/>
    <w:rsid w:val="007F58AA"/>
    <w:rsid w:val="007F6143"/>
    <w:rsid w:val="0084541E"/>
    <w:rsid w:val="008D24A2"/>
    <w:rsid w:val="009114BB"/>
    <w:rsid w:val="00A06182"/>
    <w:rsid w:val="00AA34DB"/>
    <w:rsid w:val="00AF26AE"/>
    <w:rsid w:val="00B91532"/>
    <w:rsid w:val="00BD1703"/>
    <w:rsid w:val="00BF520C"/>
    <w:rsid w:val="00C65E63"/>
    <w:rsid w:val="00CA2B04"/>
    <w:rsid w:val="00CE6E73"/>
    <w:rsid w:val="00D55C11"/>
    <w:rsid w:val="00D65F37"/>
    <w:rsid w:val="00DE06C6"/>
    <w:rsid w:val="00F435F4"/>
    <w:rsid w:val="00F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46E"/>
  </w:style>
  <w:style w:type="character" w:styleId="a4">
    <w:name w:val="Hyperlink"/>
    <w:basedOn w:val="a0"/>
    <w:uiPriority w:val="99"/>
    <w:semiHidden/>
    <w:unhideWhenUsed/>
    <w:rsid w:val="004C24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46E"/>
  </w:style>
  <w:style w:type="paragraph" w:styleId="a7">
    <w:name w:val="footer"/>
    <w:basedOn w:val="a"/>
    <w:link w:val="a8"/>
    <w:uiPriority w:val="99"/>
    <w:unhideWhenUsed/>
    <w:rsid w:val="004C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46E"/>
  </w:style>
  <w:style w:type="paragraph" w:styleId="a9">
    <w:name w:val="footnote text"/>
    <w:basedOn w:val="a"/>
    <w:link w:val="aa"/>
    <w:uiPriority w:val="99"/>
    <w:semiHidden/>
    <w:unhideWhenUsed/>
    <w:rsid w:val="004C24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246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C246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7940F3"/>
    <w:rPr>
      <w:color w:val="800080" w:themeColor="followedHyperlink"/>
      <w:u w:val="single"/>
    </w:rPr>
  </w:style>
  <w:style w:type="paragraph" w:customStyle="1" w:styleId="news-item">
    <w:name w:val="news-item"/>
    <w:basedOn w:val="a"/>
    <w:rsid w:val="0079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AF26A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F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20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4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46E"/>
  </w:style>
  <w:style w:type="character" w:styleId="a4">
    <w:name w:val="Hyperlink"/>
    <w:basedOn w:val="a0"/>
    <w:uiPriority w:val="99"/>
    <w:semiHidden/>
    <w:unhideWhenUsed/>
    <w:rsid w:val="004C24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46E"/>
  </w:style>
  <w:style w:type="paragraph" w:styleId="a7">
    <w:name w:val="footer"/>
    <w:basedOn w:val="a"/>
    <w:link w:val="a8"/>
    <w:uiPriority w:val="99"/>
    <w:unhideWhenUsed/>
    <w:rsid w:val="004C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46E"/>
  </w:style>
  <w:style w:type="paragraph" w:styleId="a9">
    <w:name w:val="footnote text"/>
    <w:basedOn w:val="a"/>
    <w:link w:val="aa"/>
    <w:uiPriority w:val="99"/>
    <w:semiHidden/>
    <w:unhideWhenUsed/>
    <w:rsid w:val="004C24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246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C246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7940F3"/>
    <w:rPr>
      <w:color w:val="800080" w:themeColor="followedHyperlink"/>
      <w:u w:val="single"/>
    </w:rPr>
  </w:style>
  <w:style w:type="paragraph" w:customStyle="1" w:styleId="news-item">
    <w:name w:val="news-item"/>
    <w:basedOn w:val="a"/>
    <w:rsid w:val="0079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AF26A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F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20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4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rkobl.ru/region/sonko/%D1%81oordinating_%D1%81ouncil/%D0%9A%D0%BE%D0%BC%D0%BF%D0%BB%D0%B5%D1%81%D0%BD%D1%8B%D0%B9%20%D0%BF%D0%BB%D0%B0%D0%B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DC39-8571-46EA-8693-615DCAE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cp:lastPrinted>2017-03-23T06:21:00Z</cp:lastPrinted>
  <dcterms:created xsi:type="dcterms:W3CDTF">2017-09-01T02:53:00Z</dcterms:created>
  <dcterms:modified xsi:type="dcterms:W3CDTF">2017-09-01T02:53:00Z</dcterms:modified>
</cp:coreProperties>
</file>