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33" w:rsidRDefault="007F2333" w:rsidP="007F2333">
      <w:pPr>
        <w:tabs>
          <w:tab w:val="left" w:pos="7178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6"/>
        </w:rPr>
      </w:pPr>
      <w:bookmarkStart w:id="0" w:name="_GoBack"/>
      <w:bookmarkEnd w:id="0"/>
      <w:r w:rsidRPr="007F2333">
        <w:rPr>
          <w:rFonts w:ascii="Times New Roman" w:hAnsi="Times New Roman"/>
          <w:b/>
          <w:sz w:val="28"/>
          <w:szCs w:val="26"/>
        </w:rPr>
        <w:t>Информация к вопросу «О межбюджетных отношениях</w:t>
      </w:r>
    </w:p>
    <w:p w:rsidR="007F2333" w:rsidRPr="007F2333" w:rsidRDefault="007F2333" w:rsidP="007F2333">
      <w:pPr>
        <w:tabs>
          <w:tab w:val="left" w:pos="7178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6"/>
        </w:rPr>
      </w:pPr>
      <w:r w:rsidRPr="007F2333">
        <w:rPr>
          <w:rFonts w:ascii="Times New Roman" w:hAnsi="Times New Roman"/>
          <w:b/>
          <w:sz w:val="28"/>
          <w:szCs w:val="26"/>
        </w:rPr>
        <w:t xml:space="preserve"> в Иркутской области»</w:t>
      </w:r>
    </w:p>
    <w:p w:rsidR="007F2333" w:rsidRPr="00760E17" w:rsidRDefault="007F2333" w:rsidP="007F2333">
      <w:pPr>
        <w:shd w:val="clear" w:color="auto" w:fill="D9D9D9" w:themeFill="background1" w:themeFillShade="D9"/>
        <w:spacing w:line="240" w:lineRule="auto"/>
        <w:ind w:firstLine="708"/>
        <w:contextualSpacing/>
        <w:jc w:val="both"/>
      </w:pPr>
    </w:p>
    <w:p w:rsidR="00C37D91" w:rsidRPr="00C37D91" w:rsidRDefault="00C37D91" w:rsidP="00C37D91">
      <w:pPr>
        <w:jc w:val="both"/>
        <w:rPr>
          <w:rFonts w:ascii="Times New Roman" w:hAnsi="Times New Roman"/>
          <w:i/>
          <w:w w:val="105"/>
          <w:sz w:val="28"/>
        </w:rPr>
      </w:pPr>
      <w:r w:rsidRPr="00C37D91">
        <w:rPr>
          <w:rFonts w:ascii="Times New Roman" w:hAnsi="Times New Roman"/>
          <w:i/>
          <w:w w:val="105"/>
          <w:sz w:val="28"/>
        </w:rPr>
        <w:t xml:space="preserve">Информация подготовлена по данным Контрольно-счетной палаты </w:t>
      </w:r>
      <w:r>
        <w:rPr>
          <w:rFonts w:ascii="Times New Roman" w:hAnsi="Times New Roman"/>
          <w:i/>
          <w:w w:val="105"/>
          <w:sz w:val="28"/>
        </w:rPr>
        <w:t>И</w:t>
      </w:r>
      <w:r w:rsidRPr="00C37D91">
        <w:rPr>
          <w:rFonts w:ascii="Times New Roman" w:hAnsi="Times New Roman"/>
          <w:i/>
          <w:w w:val="105"/>
          <w:sz w:val="28"/>
        </w:rPr>
        <w:t xml:space="preserve">ркутской области по материалам </w:t>
      </w:r>
      <w:r>
        <w:rPr>
          <w:rFonts w:ascii="Times New Roman" w:hAnsi="Times New Roman"/>
          <w:i/>
          <w:w w:val="105"/>
          <w:sz w:val="28"/>
        </w:rPr>
        <w:t>«</w:t>
      </w:r>
      <w:r w:rsidRPr="00C37D91">
        <w:rPr>
          <w:rFonts w:ascii="Times New Roman" w:hAnsi="Times New Roman"/>
          <w:i/>
          <w:w w:val="105"/>
          <w:sz w:val="28"/>
        </w:rPr>
        <w:t>Экспертно-аналитическ</w:t>
      </w:r>
      <w:r>
        <w:rPr>
          <w:rFonts w:ascii="Times New Roman" w:hAnsi="Times New Roman"/>
          <w:i/>
          <w:w w:val="105"/>
          <w:sz w:val="28"/>
        </w:rPr>
        <w:t>ой</w:t>
      </w:r>
      <w:r w:rsidRPr="00C37D91">
        <w:rPr>
          <w:rFonts w:ascii="Times New Roman" w:hAnsi="Times New Roman"/>
          <w:i/>
          <w:w w:val="105"/>
          <w:sz w:val="28"/>
        </w:rPr>
        <w:t xml:space="preserve"> записк</w:t>
      </w:r>
      <w:r>
        <w:rPr>
          <w:rFonts w:ascii="Times New Roman" w:hAnsi="Times New Roman"/>
          <w:i/>
          <w:w w:val="105"/>
          <w:sz w:val="28"/>
        </w:rPr>
        <w:t xml:space="preserve">и </w:t>
      </w:r>
      <w:r w:rsidRPr="00C37D91">
        <w:rPr>
          <w:rFonts w:ascii="Times New Roman" w:hAnsi="Times New Roman"/>
          <w:i/>
          <w:w w:val="105"/>
          <w:sz w:val="28"/>
        </w:rPr>
        <w:t>по результатам мониторинга исполнения местных бюджетов городских округов, муниципальных районов, поселений, а также состояния бюджетов муниципальных образований за январь-сентябрь 2017 года</w:t>
      </w:r>
      <w:r>
        <w:rPr>
          <w:rFonts w:ascii="Times New Roman" w:hAnsi="Times New Roman"/>
          <w:i/>
          <w:w w:val="105"/>
          <w:sz w:val="28"/>
        </w:rPr>
        <w:t>»</w:t>
      </w:r>
    </w:p>
    <w:p w:rsidR="00C37D91" w:rsidRDefault="00C37D91" w:rsidP="00C37D91">
      <w:pPr>
        <w:spacing w:before="1" w:line="240" w:lineRule="auto"/>
        <w:ind w:left="5000" w:hanging="5000"/>
        <w:contextualSpacing/>
        <w:jc w:val="center"/>
        <w:rPr>
          <w:rFonts w:ascii="Times New Roman" w:hAnsi="Times New Roman"/>
          <w:b/>
          <w:w w:val="105"/>
          <w:sz w:val="28"/>
        </w:rPr>
      </w:pPr>
      <w:r w:rsidRPr="00C37D91">
        <w:rPr>
          <w:rFonts w:ascii="Times New Roman" w:hAnsi="Times New Roman"/>
          <w:b/>
          <w:w w:val="105"/>
          <w:sz w:val="28"/>
        </w:rPr>
        <w:t>Доходы местных бюджетов</w:t>
      </w:r>
    </w:p>
    <w:p w:rsidR="00BB35E2" w:rsidRDefault="00BB35E2" w:rsidP="00C37D91">
      <w:pPr>
        <w:spacing w:before="1" w:line="240" w:lineRule="auto"/>
        <w:ind w:left="5000" w:hanging="5000"/>
        <w:contextualSpacing/>
        <w:jc w:val="center"/>
        <w:rPr>
          <w:rFonts w:ascii="Times New Roman" w:hAnsi="Times New Roman"/>
          <w:b/>
          <w:w w:val="105"/>
          <w:sz w:val="28"/>
        </w:rPr>
      </w:pPr>
    </w:p>
    <w:p w:rsidR="007F2333" w:rsidRDefault="007F2333" w:rsidP="00C37D91">
      <w:pPr>
        <w:spacing w:before="1" w:line="240" w:lineRule="auto"/>
        <w:contextualSpacing/>
        <w:jc w:val="both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w w:val="105"/>
          <w:sz w:val="28"/>
        </w:rPr>
        <w:tab/>
      </w:r>
      <w:r w:rsidR="00C37D91">
        <w:rPr>
          <w:rFonts w:ascii="Times New Roman" w:hAnsi="Times New Roman"/>
          <w:w w:val="105"/>
          <w:sz w:val="28"/>
        </w:rPr>
        <w:t>С</w:t>
      </w:r>
      <w:r w:rsidRPr="007F2333">
        <w:rPr>
          <w:rFonts w:ascii="Times New Roman" w:hAnsi="Times New Roman"/>
          <w:w w:val="105"/>
          <w:sz w:val="28"/>
        </w:rPr>
        <w:t>огласно Отчету об исполнении консолидированного бюджета Иркутской области (ф. 0503317) доходы местных бюджетов на 2017 год утверждены в объеме 77 642 274,4 тыс. рублей, по состоянию на 01.10.2017 исполнено 51912680,6 тыс. рублей, или 66,9</w:t>
      </w:r>
      <w:r w:rsidR="00C37D91">
        <w:rPr>
          <w:rFonts w:ascii="Times New Roman" w:hAnsi="Times New Roman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% от плановых назначений. Прогнозные поступления налоговых и неналоговых</w:t>
      </w:r>
      <w:r w:rsidRPr="007F2333">
        <w:rPr>
          <w:rFonts w:ascii="Times New Roman" w:hAnsi="Times New Roman"/>
          <w:spacing w:val="10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доходов</w:t>
      </w:r>
      <w:r w:rsidRPr="007F2333">
        <w:rPr>
          <w:rFonts w:ascii="Times New Roman" w:hAnsi="Times New Roman"/>
          <w:spacing w:val="3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утверждены</w:t>
      </w:r>
      <w:r w:rsidRPr="007F2333">
        <w:rPr>
          <w:rFonts w:ascii="Times New Roman" w:hAnsi="Times New Roman"/>
          <w:spacing w:val="3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в</w:t>
      </w:r>
      <w:r w:rsidRPr="007F2333">
        <w:rPr>
          <w:rFonts w:ascii="Times New Roman" w:hAnsi="Times New Roman"/>
          <w:spacing w:val="-15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объеме</w:t>
      </w:r>
      <w:r w:rsidRPr="007F2333">
        <w:rPr>
          <w:rFonts w:ascii="Times New Roman" w:hAnsi="Times New Roman"/>
          <w:spacing w:val="-4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26</w:t>
      </w:r>
      <w:r w:rsidRPr="007F2333">
        <w:rPr>
          <w:rFonts w:ascii="Times New Roman" w:hAnsi="Times New Roman"/>
          <w:spacing w:val="-15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843</w:t>
      </w:r>
      <w:r w:rsidRPr="007F2333">
        <w:rPr>
          <w:rFonts w:ascii="Times New Roman" w:hAnsi="Times New Roman"/>
          <w:spacing w:val="-19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112,1</w:t>
      </w:r>
      <w:r w:rsidRPr="007F2333">
        <w:rPr>
          <w:rFonts w:ascii="Times New Roman" w:hAnsi="Times New Roman"/>
          <w:spacing w:val="-9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тыс.</w:t>
      </w:r>
      <w:r w:rsidRPr="007F2333">
        <w:rPr>
          <w:rFonts w:ascii="Times New Roman" w:hAnsi="Times New Roman"/>
          <w:spacing w:val="-13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рублей,</w:t>
      </w:r>
      <w:r w:rsidRPr="007F2333">
        <w:rPr>
          <w:rFonts w:ascii="Times New Roman" w:hAnsi="Times New Roman"/>
          <w:spacing w:val="-1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исполнено за</w:t>
      </w:r>
      <w:r w:rsidRPr="007F2333">
        <w:rPr>
          <w:rFonts w:ascii="Times New Roman" w:hAnsi="Times New Roman"/>
          <w:spacing w:val="-22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9</w:t>
      </w:r>
      <w:r w:rsidR="00C37D91">
        <w:rPr>
          <w:rFonts w:ascii="Times New Roman" w:hAnsi="Times New Roman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месяцев текущего года 26 843 112,1 тыс. рублей, или 70,9</w:t>
      </w:r>
      <w:r w:rsidR="00C37D91">
        <w:rPr>
          <w:rFonts w:ascii="Times New Roman" w:hAnsi="Times New Roman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%; безвозмездные поступления</w:t>
      </w:r>
      <w:r w:rsidRPr="007F2333">
        <w:rPr>
          <w:rFonts w:ascii="Times New Roman" w:hAnsi="Times New Roman"/>
          <w:spacing w:val="3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из</w:t>
      </w:r>
      <w:r w:rsidRPr="007F2333">
        <w:rPr>
          <w:rFonts w:ascii="Times New Roman" w:hAnsi="Times New Roman"/>
          <w:spacing w:val="-7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бюджетов бюджетной системы исполнены</w:t>
      </w:r>
      <w:r w:rsidRPr="007F2333">
        <w:rPr>
          <w:rFonts w:ascii="Times New Roman" w:hAnsi="Times New Roman"/>
          <w:spacing w:val="-1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в</w:t>
      </w:r>
      <w:r w:rsidRPr="007F2333">
        <w:rPr>
          <w:rFonts w:ascii="Times New Roman" w:hAnsi="Times New Roman"/>
          <w:spacing w:val="-14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сумме</w:t>
      </w:r>
      <w:r w:rsidRPr="007F2333">
        <w:rPr>
          <w:rFonts w:ascii="Times New Roman" w:hAnsi="Times New Roman"/>
          <w:spacing w:val="-8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32</w:t>
      </w:r>
      <w:r w:rsidRPr="007F2333">
        <w:rPr>
          <w:rFonts w:ascii="Times New Roman" w:hAnsi="Times New Roman"/>
          <w:spacing w:val="-27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917</w:t>
      </w:r>
      <w:r w:rsidRPr="007F2333">
        <w:rPr>
          <w:rFonts w:ascii="Times New Roman" w:hAnsi="Times New Roman"/>
          <w:spacing w:val="-13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851,5</w:t>
      </w:r>
      <w:r w:rsidRPr="007F2333">
        <w:rPr>
          <w:rFonts w:ascii="Times New Roman" w:hAnsi="Times New Roman"/>
          <w:spacing w:val="-9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тыс. рублей, или 64,9</w:t>
      </w:r>
      <w:r w:rsidR="00C37D91">
        <w:rPr>
          <w:rFonts w:ascii="Times New Roman" w:hAnsi="Times New Roman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% от плана (50 724 277,5 тыс.</w:t>
      </w:r>
      <w:r w:rsidRPr="007F2333">
        <w:rPr>
          <w:rFonts w:ascii="Times New Roman" w:hAnsi="Times New Roman"/>
          <w:spacing w:val="-19"/>
          <w:w w:val="105"/>
          <w:sz w:val="28"/>
        </w:rPr>
        <w:t xml:space="preserve"> </w:t>
      </w:r>
      <w:r w:rsidRPr="007F2333">
        <w:rPr>
          <w:rFonts w:ascii="Times New Roman" w:hAnsi="Times New Roman"/>
          <w:w w:val="105"/>
          <w:sz w:val="28"/>
        </w:rPr>
        <w:t>рублей).</w:t>
      </w:r>
    </w:p>
    <w:p w:rsidR="00C37D91" w:rsidRDefault="00C37D91" w:rsidP="00C37D91">
      <w:pPr>
        <w:spacing w:before="1" w:line="240" w:lineRule="auto"/>
        <w:contextualSpacing/>
        <w:jc w:val="both"/>
        <w:rPr>
          <w:rFonts w:ascii="Times New Roman" w:hAnsi="Times New Roman"/>
          <w:w w:val="105"/>
          <w:sz w:val="28"/>
        </w:rPr>
      </w:pPr>
    </w:p>
    <w:p w:rsidR="00C37D91" w:rsidRDefault="00C37D91" w:rsidP="00C37D91">
      <w:pPr>
        <w:spacing w:before="1" w:line="240" w:lineRule="auto"/>
        <w:contextualSpacing/>
        <w:jc w:val="right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w w:val="105"/>
          <w:sz w:val="28"/>
        </w:rPr>
        <w:t>Таблица 1</w:t>
      </w:r>
    </w:p>
    <w:p w:rsidR="00C37D91" w:rsidRDefault="00C37D91" w:rsidP="00C37D91">
      <w:pPr>
        <w:spacing w:before="1" w:line="240" w:lineRule="auto"/>
        <w:contextualSpacing/>
        <w:jc w:val="right"/>
        <w:rPr>
          <w:rFonts w:ascii="Times New Roman" w:hAnsi="Times New Roman"/>
          <w:w w:val="105"/>
          <w:sz w:val="28"/>
        </w:rPr>
      </w:pPr>
    </w:p>
    <w:p w:rsidR="00C37D91" w:rsidRDefault="00C37D91" w:rsidP="00C3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w w:val="105"/>
          <w:sz w:val="28"/>
        </w:rPr>
        <w:t xml:space="preserve">Показатели </w:t>
      </w:r>
      <w:r w:rsidRPr="00C37D91">
        <w:rPr>
          <w:rFonts w:ascii="Times New Roman" w:hAnsi="Times New Roman"/>
          <w:w w:val="105"/>
          <w:sz w:val="28"/>
        </w:rPr>
        <w:t>исполнения доходной части местных бюджетов в 2015-2016 годах и</w:t>
      </w:r>
      <w:r>
        <w:rPr>
          <w:rFonts w:ascii="Times New Roman" w:hAnsi="Times New Roman"/>
          <w:w w:val="105"/>
          <w:sz w:val="28"/>
        </w:rPr>
        <w:t xml:space="preserve"> </w:t>
      </w:r>
      <w:r w:rsidRPr="00C37D91">
        <w:rPr>
          <w:rFonts w:ascii="Times New Roman" w:hAnsi="Times New Roman"/>
          <w:w w:val="105"/>
          <w:sz w:val="28"/>
        </w:rPr>
        <w:t>9 месяцев 2017 года</w:t>
      </w:r>
      <w:r w:rsidR="00054A26">
        <w:rPr>
          <w:rFonts w:ascii="Times New Roman" w:hAnsi="Times New Roman"/>
          <w:w w:val="105"/>
          <w:sz w:val="28"/>
        </w:rPr>
        <w:t>, тыс. руб.</w:t>
      </w:r>
    </w:p>
    <w:p w:rsidR="007F2333" w:rsidRPr="00FB1943" w:rsidRDefault="00C37D91" w:rsidP="00C37D91">
      <w:pPr>
        <w:tabs>
          <w:tab w:val="left" w:pos="7178"/>
        </w:tabs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2BF6088C" wp14:editId="18B2B835">
            <wp:extent cx="5934075" cy="2552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D91" w:rsidRDefault="00C37D91">
      <w:pPr>
        <w:tabs>
          <w:tab w:val="left" w:pos="7178"/>
        </w:tabs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B33255" w:rsidRPr="00B33255" w:rsidRDefault="00B33255" w:rsidP="00B3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</w:rPr>
      </w:pPr>
      <w:r w:rsidRPr="00B33255">
        <w:rPr>
          <w:rFonts w:ascii="Times New Roman" w:hAnsi="Times New Roman"/>
          <w:w w:val="105"/>
          <w:sz w:val="28"/>
        </w:rPr>
        <w:t>Согласно отчетным данным по состоянию на 01.10.2017:</w:t>
      </w:r>
    </w:p>
    <w:p w:rsidR="00B33255" w:rsidRPr="00B33255" w:rsidRDefault="00B33255" w:rsidP="00B3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</w:rPr>
      </w:pPr>
      <w:r w:rsidRPr="00B33255">
        <w:rPr>
          <w:rFonts w:ascii="Times New Roman" w:hAnsi="Times New Roman"/>
          <w:w w:val="105"/>
          <w:sz w:val="28"/>
        </w:rPr>
        <w:t>- в бюджеты городских округов поступило 24 448 184,7 тыс. рублей, или 65,7 %</w:t>
      </w:r>
      <w:r>
        <w:rPr>
          <w:rFonts w:ascii="Times New Roman" w:hAnsi="Times New Roman"/>
          <w:w w:val="105"/>
          <w:sz w:val="28"/>
        </w:rPr>
        <w:t xml:space="preserve"> </w:t>
      </w:r>
      <w:r w:rsidRPr="00B33255">
        <w:rPr>
          <w:rFonts w:ascii="Times New Roman" w:hAnsi="Times New Roman"/>
          <w:w w:val="105"/>
          <w:sz w:val="28"/>
        </w:rPr>
        <w:t>от утвержденных бюджетных назначений на 2017 год (37 206 272,0 тыс. рублей);</w:t>
      </w:r>
    </w:p>
    <w:p w:rsidR="00B33255" w:rsidRPr="00B33255" w:rsidRDefault="00B33255" w:rsidP="00B3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</w:rPr>
      </w:pPr>
      <w:r w:rsidRPr="00B33255">
        <w:rPr>
          <w:rFonts w:ascii="Times New Roman" w:hAnsi="Times New Roman"/>
          <w:w w:val="105"/>
          <w:sz w:val="28"/>
        </w:rPr>
        <w:t>- в бюджеты муниципальных районов поступило 21 220 912,6 тыс. рублей, или</w:t>
      </w:r>
      <w:r>
        <w:rPr>
          <w:rFonts w:ascii="Times New Roman" w:hAnsi="Times New Roman"/>
          <w:w w:val="105"/>
          <w:sz w:val="28"/>
        </w:rPr>
        <w:t xml:space="preserve"> </w:t>
      </w:r>
      <w:r w:rsidRPr="00B33255">
        <w:rPr>
          <w:rFonts w:ascii="Times New Roman" w:hAnsi="Times New Roman"/>
          <w:w w:val="105"/>
          <w:sz w:val="28"/>
        </w:rPr>
        <w:t>69,1 % от прогноза (30 695 618,3 тыс. рублей);</w:t>
      </w:r>
    </w:p>
    <w:p w:rsidR="00B33255" w:rsidRPr="00B33255" w:rsidRDefault="00B33255" w:rsidP="00B3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</w:rPr>
      </w:pPr>
      <w:r w:rsidRPr="00B33255">
        <w:rPr>
          <w:rFonts w:ascii="Times New Roman" w:hAnsi="Times New Roman"/>
          <w:w w:val="105"/>
          <w:sz w:val="28"/>
        </w:rPr>
        <w:lastRenderedPageBreak/>
        <w:t>- в бюджеты городских поселений поступило 3 492 023,8 тыс. рублей, или</w:t>
      </w:r>
    </w:p>
    <w:p w:rsidR="00B33255" w:rsidRPr="00B33255" w:rsidRDefault="00B33255" w:rsidP="00B3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</w:rPr>
      </w:pPr>
      <w:r w:rsidRPr="00B33255">
        <w:rPr>
          <w:rFonts w:ascii="Times New Roman" w:hAnsi="Times New Roman"/>
          <w:w w:val="105"/>
          <w:sz w:val="28"/>
        </w:rPr>
        <w:t>61,7% от прогноза (5 651391,9 тыс. рублей);</w:t>
      </w:r>
    </w:p>
    <w:p w:rsidR="00C37D91" w:rsidRDefault="00B33255" w:rsidP="00B3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</w:rPr>
      </w:pPr>
      <w:r w:rsidRPr="00B33255">
        <w:rPr>
          <w:rFonts w:ascii="Times New Roman" w:hAnsi="Times New Roman"/>
          <w:w w:val="105"/>
          <w:sz w:val="28"/>
        </w:rPr>
        <w:t>- в бюджеты сельских поселений поступило 2 751 559,5 тыс. рублей, или 67,2 %</w:t>
      </w:r>
      <w:r>
        <w:rPr>
          <w:rFonts w:ascii="Times New Roman" w:hAnsi="Times New Roman"/>
          <w:w w:val="105"/>
          <w:sz w:val="28"/>
        </w:rPr>
        <w:t xml:space="preserve"> </w:t>
      </w:r>
      <w:r w:rsidRPr="00B33255">
        <w:rPr>
          <w:rFonts w:ascii="Times New Roman" w:hAnsi="Times New Roman"/>
          <w:w w:val="105"/>
          <w:sz w:val="28"/>
        </w:rPr>
        <w:t>от прогноза (4 088 992,0 тыс. рублей).</w:t>
      </w:r>
    </w:p>
    <w:p w:rsidR="00054A26" w:rsidRDefault="00054A26" w:rsidP="00B3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</w:rPr>
      </w:pPr>
    </w:p>
    <w:p w:rsidR="00B33255" w:rsidRPr="0014524E" w:rsidRDefault="00054A26" w:rsidP="00054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w w:val="105"/>
          <w:sz w:val="28"/>
        </w:rPr>
      </w:pPr>
      <w:r w:rsidRPr="00054A26">
        <w:rPr>
          <w:rFonts w:ascii="Times New Roman" w:hAnsi="Times New Roman"/>
          <w:w w:val="105"/>
          <w:sz w:val="28"/>
        </w:rPr>
        <w:t>Наряду с налоговыми и неналоговыми доходами значительную часть доходов</w:t>
      </w:r>
      <w:r>
        <w:rPr>
          <w:rFonts w:ascii="Times New Roman" w:hAnsi="Times New Roman"/>
          <w:w w:val="105"/>
          <w:sz w:val="28"/>
        </w:rPr>
        <w:t xml:space="preserve"> </w:t>
      </w:r>
      <w:r w:rsidRPr="00054A26">
        <w:rPr>
          <w:rFonts w:ascii="Times New Roman" w:hAnsi="Times New Roman"/>
          <w:w w:val="105"/>
          <w:sz w:val="28"/>
        </w:rPr>
        <w:t xml:space="preserve">местных бюджетов составляют </w:t>
      </w:r>
      <w:r w:rsidRPr="00054A26">
        <w:rPr>
          <w:rFonts w:ascii="Times New Roman" w:hAnsi="Times New Roman"/>
          <w:b/>
          <w:w w:val="105"/>
          <w:sz w:val="28"/>
        </w:rPr>
        <w:t xml:space="preserve">безвозмездные поступления </w:t>
      </w:r>
      <w:r w:rsidRPr="00054A26">
        <w:rPr>
          <w:rFonts w:ascii="Times New Roman" w:hAnsi="Times New Roman"/>
          <w:w w:val="105"/>
          <w:sz w:val="28"/>
        </w:rPr>
        <w:t>из бюджетов</w:t>
      </w:r>
      <w:r>
        <w:rPr>
          <w:rFonts w:ascii="Times New Roman" w:hAnsi="Times New Roman"/>
          <w:w w:val="105"/>
          <w:sz w:val="28"/>
        </w:rPr>
        <w:t xml:space="preserve"> </w:t>
      </w:r>
      <w:r w:rsidRPr="00054A26">
        <w:rPr>
          <w:rFonts w:ascii="Times New Roman" w:hAnsi="Times New Roman"/>
          <w:w w:val="105"/>
          <w:sz w:val="28"/>
        </w:rPr>
        <w:t>бюджетной системы Российской Федерации, которые предоставляются в форме</w:t>
      </w:r>
      <w:r>
        <w:rPr>
          <w:rFonts w:ascii="Times New Roman" w:hAnsi="Times New Roman"/>
          <w:w w:val="105"/>
          <w:sz w:val="28"/>
        </w:rPr>
        <w:t xml:space="preserve"> </w:t>
      </w:r>
      <w:r w:rsidRPr="00054A26">
        <w:rPr>
          <w:rFonts w:ascii="Times New Roman" w:hAnsi="Times New Roman"/>
          <w:w w:val="105"/>
          <w:sz w:val="28"/>
        </w:rPr>
        <w:t>дотаций, субсидий, субвенций и иных межбюджетных трансфертов.</w:t>
      </w:r>
      <w:r>
        <w:rPr>
          <w:rFonts w:ascii="Times New Roman" w:hAnsi="Times New Roman"/>
          <w:w w:val="105"/>
          <w:sz w:val="28"/>
        </w:rPr>
        <w:t xml:space="preserve"> </w:t>
      </w:r>
      <w:r w:rsidRPr="00054A26">
        <w:rPr>
          <w:rFonts w:ascii="Times New Roman" w:hAnsi="Times New Roman"/>
          <w:w w:val="105"/>
          <w:sz w:val="28"/>
        </w:rPr>
        <w:t>За период 2015-2017 годов объем безвозмездных поступлений в местные</w:t>
      </w:r>
      <w:r>
        <w:rPr>
          <w:rFonts w:ascii="Times New Roman" w:hAnsi="Times New Roman"/>
          <w:w w:val="105"/>
          <w:sz w:val="28"/>
        </w:rPr>
        <w:t xml:space="preserve"> </w:t>
      </w:r>
      <w:r w:rsidRPr="00054A26">
        <w:rPr>
          <w:rFonts w:ascii="Times New Roman" w:hAnsi="Times New Roman"/>
          <w:w w:val="105"/>
          <w:sz w:val="28"/>
        </w:rPr>
        <w:t xml:space="preserve">бюджеты имеет </w:t>
      </w:r>
      <w:r>
        <w:rPr>
          <w:rFonts w:ascii="Times New Roman" w:hAnsi="Times New Roman"/>
          <w:w w:val="105"/>
          <w:sz w:val="28"/>
        </w:rPr>
        <w:t>тенденцию.</w:t>
      </w:r>
    </w:p>
    <w:p w:rsidR="008B769F" w:rsidRPr="0014524E" w:rsidRDefault="008B769F" w:rsidP="00054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w w:val="105"/>
          <w:sz w:val="28"/>
        </w:rPr>
      </w:pPr>
    </w:p>
    <w:p w:rsidR="00054A26" w:rsidRPr="00054A26" w:rsidRDefault="00054A26" w:rsidP="00054A2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w w:val="105"/>
          <w:sz w:val="28"/>
        </w:rPr>
        <w:t>Таблица 2</w:t>
      </w:r>
    </w:p>
    <w:p w:rsidR="00054A26" w:rsidRPr="008B769F" w:rsidRDefault="008B769F" w:rsidP="008B7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w w:val="105"/>
          <w:sz w:val="28"/>
        </w:rPr>
        <w:t xml:space="preserve">Показатели </w:t>
      </w:r>
      <w:r w:rsidRPr="00C37D91">
        <w:rPr>
          <w:rFonts w:ascii="Times New Roman" w:hAnsi="Times New Roman"/>
          <w:w w:val="105"/>
          <w:sz w:val="28"/>
        </w:rPr>
        <w:t xml:space="preserve">исполнения </w:t>
      </w:r>
      <w:r>
        <w:rPr>
          <w:rFonts w:ascii="Times New Roman" w:hAnsi="Times New Roman"/>
          <w:w w:val="105"/>
          <w:sz w:val="28"/>
        </w:rPr>
        <w:t>безвозмездных поступлений</w:t>
      </w:r>
      <w:r w:rsidRPr="00C37D91">
        <w:rPr>
          <w:rFonts w:ascii="Times New Roman" w:hAnsi="Times New Roman"/>
          <w:w w:val="105"/>
          <w:sz w:val="28"/>
        </w:rPr>
        <w:t xml:space="preserve"> </w:t>
      </w:r>
      <w:r>
        <w:rPr>
          <w:rFonts w:ascii="Times New Roman" w:hAnsi="Times New Roman"/>
          <w:w w:val="105"/>
          <w:sz w:val="28"/>
        </w:rPr>
        <w:t>на 1 октября 2017 г., тыс. руб.</w:t>
      </w:r>
    </w:p>
    <w:p w:rsidR="00054A26" w:rsidRDefault="00054A26" w:rsidP="0005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  <w:lang w:val="en-US"/>
        </w:rPr>
      </w:pPr>
      <w:r>
        <w:rPr>
          <w:rFonts w:ascii="Times New Roman" w:hAnsi="Times New Roman"/>
          <w:noProof/>
          <w:w w:val="105"/>
          <w:sz w:val="28"/>
          <w:lang w:eastAsia="ru-RU"/>
        </w:rPr>
        <w:drawing>
          <wp:inline distT="0" distB="0" distL="0" distR="0" wp14:anchorId="45F77DB6" wp14:editId="429E9AA4">
            <wp:extent cx="5943600" cy="125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14" w:rsidRDefault="00684A14" w:rsidP="0005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  <w:lang w:val="en-US"/>
        </w:rPr>
      </w:pPr>
    </w:p>
    <w:p w:rsidR="008B769F" w:rsidRDefault="008B769F" w:rsidP="008B7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w w:val="105"/>
          <w:sz w:val="28"/>
        </w:rPr>
      </w:pPr>
      <w:r w:rsidRPr="00054A26">
        <w:rPr>
          <w:rFonts w:ascii="Times New Roman" w:hAnsi="Times New Roman"/>
          <w:w w:val="105"/>
          <w:sz w:val="28"/>
        </w:rPr>
        <w:t>Согласно данным бюджетной отчетности (форма 0503317) объем</w:t>
      </w:r>
      <w:r>
        <w:rPr>
          <w:rFonts w:ascii="Times New Roman" w:hAnsi="Times New Roman"/>
          <w:w w:val="105"/>
          <w:sz w:val="28"/>
        </w:rPr>
        <w:t xml:space="preserve"> </w:t>
      </w:r>
      <w:r w:rsidRPr="00054A26">
        <w:rPr>
          <w:rFonts w:ascii="Times New Roman" w:hAnsi="Times New Roman"/>
          <w:w w:val="105"/>
          <w:sz w:val="28"/>
        </w:rPr>
        <w:t>безвозмездных поступлений от бюджетной системы утвержден в сумме 50 724 802,5</w:t>
      </w:r>
      <w:r>
        <w:rPr>
          <w:rFonts w:ascii="Times New Roman" w:hAnsi="Times New Roman"/>
          <w:w w:val="105"/>
          <w:sz w:val="28"/>
        </w:rPr>
        <w:t xml:space="preserve"> </w:t>
      </w:r>
      <w:r w:rsidRPr="00054A26">
        <w:rPr>
          <w:rFonts w:ascii="Times New Roman" w:hAnsi="Times New Roman"/>
          <w:w w:val="105"/>
          <w:sz w:val="28"/>
        </w:rPr>
        <w:t xml:space="preserve">тыс. рублей; исполнено по состоянию на 01.10.2017- </w:t>
      </w:r>
      <w:r>
        <w:rPr>
          <w:rFonts w:ascii="Times New Roman" w:hAnsi="Times New Roman"/>
          <w:w w:val="105"/>
          <w:sz w:val="28"/>
        </w:rPr>
        <w:t xml:space="preserve">                               </w:t>
      </w:r>
      <w:r w:rsidRPr="00054A26">
        <w:rPr>
          <w:rFonts w:ascii="Times New Roman" w:hAnsi="Times New Roman"/>
          <w:w w:val="105"/>
          <w:sz w:val="28"/>
        </w:rPr>
        <w:t>32 917 848,0 тыс. рублей (64,9 %).</w:t>
      </w:r>
    </w:p>
    <w:p w:rsidR="00684A14" w:rsidRPr="008B769F" w:rsidRDefault="00684A14" w:rsidP="0005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</w:rPr>
      </w:pPr>
    </w:p>
    <w:p w:rsidR="008B769F" w:rsidRDefault="00684A14" w:rsidP="00054A26">
      <w:pPr>
        <w:autoSpaceDE w:val="0"/>
        <w:autoSpaceDN w:val="0"/>
        <w:adjustRightInd w:val="0"/>
        <w:jc w:val="both"/>
        <w:rPr>
          <w:rFonts w:ascii="Times New Roman" w:hAnsi="Times New Roman"/>
          <w:w w:val="105"/>
          <w:sz w:val="28"/>
        </w:rPr>
      </w:pPr>
      <w:r>
        <w:rPr>
          <w:noProof/>
          <w:lang w:eastAsia="ru-RU"/>
        </w:rPr>
        <w:drawing>
          <wp:inline distT="0" distB="0" distL="0" distR="0" wp14:anchorId="0EAEEC13" wp14:editId="67A34707">
            <wp:extent cx="6115050" cy="2914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737F" w:rsidRDefault="008B769F" w:rsidP="008B769F">
      <w:pPr>
        <w:autoSpaceDE w:val="0"/>
        <w:autoSpaceDN w:val="0"/>
        <w:adjustRightInd w:val="0"/>
        <w:jc w:val="center"/>
        <w:rPr>
          <w:rFonts w:ascii="Times New Roman" w:hAnsi="Times New Roman"/>
          <w:w w:val="105"/>
          <w:sz w:val="28"/>
        </w:rPr>
      </w:pPr>
      <w:r w:rsidRPr="008B769F">
        <w:rPr>
          <w:rFonts w:ascii="Times New Roman" w:hAnsi="Times New Roman"/>
          <w:w w:val="105"/>
          <w:sz w:val="28"/>
        </w:rPr>
        <w:t>Рис.1. Структура межбюджетных трансфертов местным бюджетам по состоянию на</w:t>
      </w:r>
      <w:r>
        <w:rPr>
          <w:rFonts w:ascii="Times New Roman" w:hAnsi="Times New Roman"/>
          <w:w w:val="105"/>
          <w:sz w:val="28"/>
        </w:rPr>
        <w:t xml:space="preserve"> 01.10.2017, </w:t>
      </w:r>
      <w:r w:rsidRPr="008B769F">
        <w:rPr>
          <w:rFonts w:ascii="Times New Roman" w:hAnsi="Times New Roman"/>
          <w:w w:val="105"/>
          <w:sz w:val="28"/>
        </w:rPr>
        <w:t>тыс. рублей</w:t>
      </w:r>
      <w:r>
        <w:rPr>
          <w:rFonts w:ascii="Times New Roman" w:hAnsi="Times New Roman"/>
          <w:w w:val="105"/>
          <w:sz w:val="28"/>
        </w:rPr>
        <w:t>.</w:t>
      </w:r>
    </w:p>
    <w:p w:rsidR="002D36CB" w:rsidRDefault="005C737F" w:rsidP="002D3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w w:val="105"/>
          <w:sz w:val="28"/>
        </w:rPr>
      </w:pPr>
      <w:r w:rsidRPr="002D36CB">
        <w:rPr>
          <w:rFonts w:ascii="Times New Roman" w:hAnsi="Times New Roman"/>
          <w:w w:val="105"/>
          <w:sz w:val="28"/>
        </w:rPr>
        <w:lastRenderedPageBreak/>
        <w:t>В рамках оценки финансового состояния местных бюджетов сельских</w:t>
      </w:r>
      <w:r w:rsidR="002D36CB">
        <w:rPr>
          <w:rFonts w:ascii="Times New Roman" w:hAnsi="Times New Roman"/>
          <w:w w:val="105"/>
          <w:sz w:val="28"/>
        </w:rPr>
        <w:t xml:space="preserve"> </w:t>
      </w:r>
      <w:r w:rsidRPr="002D36CB">
        <w:rPr>
          <w:rFonts w:ascii="Times New Roman" w:hAnsi="Times New Roman"/>
          <w:w w:val="105"/>
          <w:sz w:val="28"/>
        </w:rPr>
        <w:t>поселений КСП области проведен сравнительный анализ финансовой поддержки</w:t>
      </w:r>
      <w:r w:rsidR="002D36CB">
        <w:rPr>
          <w:rFonts w:ascii="Times New Roman" w:hAnsi="Times New Roman"/>
          <w:w w:val="105"/>
          <w:sz w:val="28"/>
        </w:rPr>
        <w:t xml:space="preserve"> </w:t>
      </w:r>
      <w:r w:rsidRPr="002D36CB">
        <w:rPr>
          <w:rFonts w:ascii="Times New Roman" w:hAnsi="Times New Roman"/>
          <w:w w:val="105"/>
          <w:sz w:val="28"/>
        </w:rPr>
        <w:t>местных бюджетов из областного бюджета в 2016-2017 годах, включая</w:t>
      </w:r>
      <w:r w:rsidR="002D36CB">
        <w:rPr>
          <w:rFonts w:ascii="Times New Roman" w:hAnsi="Times New Roman"/>
          <w:w w:val="105"/>
          <w:sz w:val="28"/>
        </w:rPr>
        <w:t xml:space="preserve"> </w:t>
      </w:r>
      <w:r w:rsidRPr="002D36CB">
        <w:rPr>
          <w:rFonts w:ascii="Times New Roman" w:hAnsi="Times New Roman"/>
          <w:w w:val="105"/>
          <w:sz w:val="28"/>
        </w:rPr>
        <w:t>муниципальные районы, городские округа, поселения. Данные представлены в</w:t>
      </w:r>
      <w:r w:rsidR="002D36CB">
        <w:rPr>
          <w:rFonts w:ascii="Times New Roman" w:hAnsi="Times New Roman"/>
          <w:w w:val="105"/>
          <w:sz w:val="28"/>
        </w:rPr>
        <w:t xml:space="preserve"> </w:t>
      </w:r>
      <w:r w:rsidRPr="002D36CB">
        <w:rPr>
          <w:rFonts w:ascii="Times New Roman" w:hAnsi="Times New Roman"/>
          <w:w w:val="105"/>
          <w:sz w:val="28"/>
        </w:rPr>
        <w:t>таблице.</w:t>
      </w:r>
      <w:r>
        <w:rPr>
          <w:rFonts w:ascii="Times New Roman" w:hAnsi="Times New Roman"/>
          <w:w w:val="105"/>
          <w:sz w:val="28"/>
        </w:rPr>
        <w:t xml:space="preserve"> </w:t>
      </w:r>
    </w:p>
    <w:p w:rsidR="002D36CB" w:rsidRDefault="002D36CB" w:rsidP="002D36C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w w:val="105"/>
          <w:sz w:val="28"/>
        </w:rPr>
        <w:t>Таблица 3</w:t>
      </w:r>
    </w:p>
    <w:p w:rsidR="00083E5B" w:rsidRDefault="00083E5B" w:rsidP="002D36C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w w:val="105"/>
          <w:sz w:val="28"/>
        </w:rPr>
      </w:pPr>
    </w:p>
    <w:p w:rsidR="002D36CB" w:rsidRDefault="00083E5B" w:rsidP="00083E5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w w:val="105"/>
          <w:sz w:val="28"/>
        </w:rPr>
        <w:t xml:space="preserve">Объемы </w:t>
      </w:r>
      <w:r w:rsidRPr="002D36CB">
        <w:rPr>
          <w:rFonts w:ascii="Times New Roman" w:hAnsi="Times New Roman"/>
          <w:w w:val="105"/>
          <w:sz w:val="28"/>
        </w:rPr>
        <w:t>финансовой поддержки</w:t>
      </w:r>
      <w:r>
        <w:rPr>
          <w:rFonts w:ascii="Times New Roman" w:hAnsi="Times New Roman"/>
          <w:w w:val="105"/>
          <w:sz w:val="28"/>
        </w:rPr>
        <w:t xml:space="preserve"> </w:t>
      </w:r>
      <w:r w:rsidRPr="002D36CB">
        <w:rPr>
          <w:rFonts w:ascii="Times New Roman" w:hAnsi="Times New Roman"/>
          <w:w w:val="105"/>
          <w:sz w:val="28"/>
        </w:rPr>
        <w:t>местных бюджетов из областного бюджета в 2016-2017 годах, включая</w:t>
      </w:r>
      <w:r>
        <w:rPr>
          <w:rFonts w:ascii="Times New Roman" w:hAnsi="Times New Roman"/>
          <w:w w:val="105"/>
          <w:sz w:val="28"/>
        </w:rPr>
        <w:t xml:space="preserve"> </w:t>
      </w:r>
      <w:r w:rsidRPr="002D36CB">
        <w:rPr>
          <w:rFonts w:ascii="Times New Roman" w:hAnsi="Times New Roman"/>
          <w:w w:val="105"/>
          <w:sz w:val="28"/>
        </w:rPr>
        <w:t>муниципальные районы, городские округа, поселения</w:t>
      </w:r>
      <w:r>
        <w:rPr>
          <w:rFonts w:ascii="Times New Roman" w:hAnsi="Times New Roman"/>
          <w:w w:val="105"/>
          <w:sz w:val="28"/>
        </w:rPr>
        <w:t>, тыс. руб.</w:t>
      </w:r>
    </w:p>
    <w:p w:rsidR="002D36CB" w:rsidRDefault="002D36CB" w:rsidP="002D3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w w:val="105"/>
          <w:sz w:val="28"/>
        </w:rPr>
      </w:pPr>
    </w:p>
    <w:p w:rsidR="005C737F" w:rsidRDefault="002D36CB" w:rsidP="002D36CB">
      <w:pPr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noProof/>
          <w:w w:val="105"/>
          <w:sz w:val="28"/>
          <w:lang w:eastAsia="ru-RU"/>
        </w:rPr>
        <w:drawing>
          <wp:inline distT="0" distB="0" distL="0" distR="0">
            <wp:extent cx="6758991" cy="48387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91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5B" w:rsidRDefault="00083E5B" w:rsidP="00083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w w:val="105"/>
          <w:sz w:val="28"/>
        </w:rPr>
      </w:pPr>
    </w:p>
    <w:p w:rsidR="00083E5B" w:rsidRDefault="00083E5B" w:rsidP="00083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w w:val="105"/>
          <w:sz w:val="28"/>
        </w:rPr>
      </w:pPr>
      <w:proofErr w:type="gramStart"/>
      <w:r w:rsidRPr="00083E5B">
        <w:rPr>
          <w:rFonts w:ascii="Times New Roman" w:hAnsi="Times New Roman"/>
          <w:w w:val="105"/>
          <w:sz w:val="28"/>
        </w:rPr>
        <w:t>Субсидии на формирование районных фондов финансовой поддержки</w:t>
      </w:r>
      <w:r>
        <w:rPr>
          <w:rFonts w:ascii="Times New Roman" w:hAnsi="Times New Roman"/>
          <w:w w:val="105"/>
          <w:sz w:val="28"/>
        </w:rPr>
        <w:t xml:space="preserve"> </w:t>
      </w:r>
      <w:r w:rsidRPr="00083E5B">
        <w:rPr>
          <w:rFonts w:ascii="Times New Roman" w:hAnsi="Times New Roman"/>
          <w:w w:val="105"/>
          <w:sz w:val="28"/>
        </w:rPr>
        <w:t>поселений предусмотрены с 01.01.2017 в связи с изменением порядка,</w:t>
      </w:r>
      <w:r>
        <w:rPr>
          <w:rFonts w:ascii="Times New Roman" w:hAnsi="Times New Roman"/>
          <w:w w:val="105"/>
          <w:sz w:val="28"/>
        </w:rPr>
        <w:t xml:space="preserve"> </w:t>
      </w:r>
      <w:r w:rsidRPr="00083E5B">
        <w:rPr>
          <w:rFonts w:ascii="Times New Roman" w:hAnsi="Times New Roman"/>
          <w:w w:val="105"/>
          <w:sz w:val="28"/>
        </w:rPr>
        <w:t>устанавливающего методику определения объемов районных фондов финансовой</w:t>
      </w:r>
      <w:r>
        <w:rPr>
          <w:rFonts w:ascii="Times New Roman" w:hAnsi="Times New Roman"/>
          <w:w w:val="105"/>
          <w:sz w:val="28"/>
        </w:rPr>
        <w:t xml:space="preserve"> </w:t>
      </w:r>
      <w:r w:rsidRPr="00083E5B">
        <w:rPr>
          <w:rFonts w:ascii="Times New Roman" w:hAnsi="Times New Roman"/>
          <w:w w:val="105"/>
          <w:sz w:val="28"/>
        </w:rPr>
        <w:t>поддержки поселений, а также распределения дотаций на выравнивание бюджетной</w:t>
      </w:r>
      <w:r>
        <w:rPr>
          <w:rFonts w:ascii="Times New Roman" w:hAnsi="Times New Roman"/>
          <w:w w:val="105"/>
          <w:sz w:val="28"/>
        </w:rPr>
        <w:t xml:space="preserve"> </w:t>
      </w:r>
      <w:r w:rsidRPr="00083E5B">
        <w:rPr>
          <w:rFonts w:ascii="Times New Roman" w:hAnsi="Times New Roman"/>
          <w:w w:val="105"/>
          <w:sz w:val="28"/>
        </w:rPr>
        <w:t>обеспеченности поселений из бюджета муниципального района (Приложение 9 к</w:t>
      </w:r>
      <w:r>
        <w:rPr>
          <w:rFonts w:ascii="Times New Roman" w:hAnsi="Times New Roman"/>
          <w:w w:val="105"/>
          <w:sz w:val="28"/>
        </w:rPr>
        <w:t xml:space="preserve"> </w:t>
      </w:r>
      <w:r w:rsidRPr="00083E5B">
        <w:rPr>
          <w:rFonts w:ascii="Times New Roman" w:hAnsi="Times New Roman"/>
          <w:w w:val="105"/>
          <w:sz w:val="28"/>
        </w:rPr>
        <w:t>Закону Иркутской области от 22.10.2013 № 74-03 «О межбюджетных трансфертах и</w:t>
      </w:r>
      <w:r>
        <w:rPr>
          <w:rFonts w:ascii="Times New Roman" w:hAnsi="Times New Roman"/>
          <w:w w:val="105"/>
          <w:sz w:val="28"/>
        </w:rPr>
        <w:t xml:space="preserve"> </w:t>
      </w:r>
      <w:r w:rsidRPr="00083E5B">
        <w:rPr>
          <w:rFonts w:ascii="Times New Roman" w:hAnsi="Times New Roman"/>
          <w:w w:val="105"/>
          <w:sz w:val="28"/>
        </w:rPr>
        <w:t>нормативах отчислений доходов в местные бюджеты»).</w:t>
      </w:r>
      <w:r>
        <w:rPr>
          <w:rFonts w:ascii="Times New Roman" w:hAnsi="Times New Roman"/>
          <w:w w:val="105"/>
          <w:sz w:val="28"/>
        </w:rPr>
        <w:t xml:space="preserve"> </w:t>
      </w:r>
      <w:proofErr w:type="gramEnd"/>
    </w:p>
    <w:p w:rsidR="00054A26" w:rsidRDefault="00083E5B" w:rsidP="00083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w w:val="105"/>
          <w:sz w:val="28"/>
        </w:rPr>
      </w:pPr>
      <w:r w:rsidRPr="00083E5B">
        <w:rPr>
          <w:rFonts w:ascii="Times New Roman" w:hAnsi="Times New Roman"/>
          <w:w w:val="105"/>
          <w:sz w:val="28"/>
        </w:rPr>
        <w:lastRenderedPageBreak/>
        <w:t>По данным, представленным органами местного самоуправления</w:t>
      </w:r>
      <w:r>
        <w:rPr>
          <w:rFonts w:ascii="Times New Roman" w:hAnsi="Times New Roman"/>
          <w:w w:val="105"/>
          <w:sz w:val="28"/>
        </w:rPr>
        <w:t xml:space="preserve"> </w:t>
      </w:r>
      <w:r w:rsidRPr="00083E5B">
        <w:rPr>
          <w:rFonts w:ascii="Times New Roman" w:hAnsi="Times New Roman"/>
          <w:w w:val="105"/>
          <w:sz w:val="28"/>
        </w:rPr>
        <w:t>муниципальных образования Иркутской области уточненный объем субсидии из</w:t>
      </w:r>
      <w:r>
        <w:rPr>
          <w:rFonts w:ascii="Times New Roman" w:hAnsi="Times New Roman"/>
          <w:w w:val="105"/>
          <w:sz w:val="28"/>
        </w:rPr>
        <w:t xml:space="preserve"> </w:t>
      </w:r>
      <w:r w:rsidRPr="00083E5B">
        <w:rPr>
          <w:rFonts w:ascii="Times New Roman" w:hAnsi="Times New Roman"/>
          <w:w w:val="105"/>
          <w:sz w:val="28"/>
        </w:rPr>
        <w:t>областного бюджета на формирование РФФФП в сумме</w:t>
      </w:r>
      <w:r>
        <w:rPr>
          <w:rFonts w:ascii="Times New Roman" w:hAnsi="Times New Roman"/>
          <w:w w:val="105"/>
          <w:sz w:val="28"/>
        </w:rPr>
        <w:t xml:space="preserve">                      </w:t>
      </w:r>
      <w:r w:rsidRPr="00083E5B">
        <w:rPr>
          <w:rFonts w:ascii="Times New Roman" w:hAnsi="Times New Roman"/>
          <w:w w:val="105"/>
          <w:sz w:val="28"/>
        </w:rPr>
        <w:t xml:space="preserve"> 1 750 000,0 тыс. рублей</w:t>
      </w:r>
      <w:r>
        <w:rPr>
          <w:rFonts w:ascii="Times New Roman" w:hAnsi="Times New Roman"/>
          <w:w w:val="105"/>
          <w:sz w:val="28"/>
        </w:rPr>
        <w:t xml:space="preserve"> </w:t>
      </w:r>
      <w:r w:rsidRPr="00083E5B">
        <w:rPr>
          <w:rFonts w:ascii="Times New Roman" w:hAnsi="Times New Roman"/>
          <w:w w:val="105"/>
          <w:sz w:val="28"/>
        </w:rPr>
        <w:t>распределен между бюджетами поселений следующим образом: городские</w:t>
      </w:r>
      <w:r>
        <w:rPr>
          <w:rFonts w:ascii="Times New Roman" w:hAnsi="Times New Roman"/>
          <w:w w:val="105"/>
          <w:sz w:val="28"/>
        </w:rPr>
        <w:t xml:space="preserve"> </w:t>
      </w:r>
      <w:r w:rsidRPr="00083E5B">
        <w:rPr>
          <w:rFonts w:ascii="Times New Roman" w:hAnsi="Times New Roman"/>
          <w:w w:val="105"/>
          <w:sz w:val="28"/>
        </w:rPr>
        <w:t>поселения - 296 815,5 тыс. рублей, сельские поселения - 1 453 184,5 тыс. рублей</w:t>
      </w:r>
      <w:r>
        <w:rPr>
          <w:rFonts w:ascii="Times New Roman" w:hAnsi="Times New Roman"/>
          <w:w w:val="105"/>
          <w:sz w:val="28"/>
        </w:rPr>
        <w:t xml:space="preserve"> </w:t>
      </w:r>
      <w:r w:rsidRPr="00083E5B">
        <w:rPr>
          <w:rFonts w:ascii="Times New Roman" w:hAnsi="Times New Roman"/>
          <w:w w:val="105"/>
          <w:sz w:val="28"/>
        </w:rPr>
        <w:t>(таблица</w:t>
      </w:r>
      <w:r>
        <w:rPr>
          <w:rFonts w:ascii="Times New Roman" w:hAnsi="Times New Roman"/>
          <w:w w:val="105"/>
          <w:sz w:val="28"/>
        </w:rPr>
        <w:t xml:space="preserve"> 4</w:t>
      </w:r>
      <w:r w:rsidRPr="00083E5B">
        <w:rPr>
          <w:rFonts w:ascii="Times New Roman" w:hAnsi="Times New Roman"/>
          <w:w w:val="105"/>
          <w:sz w:val="28"/>
        </w:rPr>
        <w:t>).</w:t>
      </w:r>
    </w:p>
    <w:p w:rsidR="00083E5B" w:rsidRDefault="00083E5B" w:rsidP="00083E5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w w:val="105"/>
          <w:sz w:val="28"/>
        </w:rPr>
        <w:t>Таблица 4</w:t>
      </w:r>
    </w:p>
    <w:p w:rsidR="00083E5B" w:rsidRDefault="00083E5B" w:rsidP="00083E5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w w:val="105"/>
          <w:sz w:val="28"/>
        </w:rPr>
      </w:pPr>
    </w:p>
    <w:p w:rsidR="00083E5B" w:rsidRDefault="00083E5B" w:rsidP="00B821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w w:val="105"/>
          <w:sz w:val="28"/>
        </w:rPr>
        <w:t>У</w:t>
      </w:r>
      <w:r w:rsidRPr="00083E5B">
        <w:rPr>
          <w:rFonts w:ascii="Times New Roman" w:hAnsi="Times New Roman"/>
          <w:w w:val="105"/>
          <w:sz w:val="28"/>
        </w:rPr>
        <w:t>точненный объем субсидии из</w:t>
      </w:r>
      <w:r>
        <w:rPr>
          <w:rFonts w:ascii="Times New Roman" w:hAnsi="Times New Roman"/>
          <w:w w:val="105"/>
          <w:sz w:val="28"/>
        </w:rPr>
        <w:t xml:space="preserve"> </w:t>
      </w:r>
      <w:r w:rsidRPr="00083E5B">
        <w:rPr>
          <w:rFonts w:ascii="Times New Roman" w:hAnsi="Times New Roman"/>
          <w:w w:val="105"/>
          <w:sz w:val="28"/>
        </w:rPr>
        <w:t xml:space="preserve">областного бюджета </w:t>
      </w:r>
      <w:r w:rsidR="00B821A5">
        <w:rPr>
          <w:rFonts w:ascii="Times New Roman" w:hAnsi="Times New Roman"/>
          <w:w w:val="105"/>
          <w:sz w:val="28"/>
        </w:rPr>
        <w:t>бюджетам</w:t>
      </w:r>
      <w:r w:rsidR="00B821A5" w:rsidRPr="00083E5B">
        <w:rPr>
          <w:rFonts w:ascii="Times New Roman" w:hAnsi="Times New Roman"/>
          <w:w w:val="105"/>
          <w:sz w:val="28"/>
        </w:rPr>
        <w:t xml:space="preserve"> поселений</w:t>
      </w:r>
      <w:r w:rsidR="00B821A5">
        <w:rPr>
          <w:rFonts w:ascii="Times New Roman" w:hAnsi="Times New Roman"/>
          <w:w w:val="105"/>
          <w:sz w:val="28"/>
        </w:rPr>
        <w:t xml:space="preserve">, </w:t>
      </w:r>
      <w:r w:rsidRPr="00083E5B">
        <w:rPr>
          <w:rFonts w:ascii="Times New Roman" w:hAnsi="Times New Roman"/>
          <w:w w:val="105"/>
          <w:sz w:val="28"/>
        </w:rPr>
        <w:t>тыс. рублей</w:t>
      </w:r>
      <w:r w:rsidR="00B821A5">
        <w:rPr>
          <w:rFonts w:ascii="Times New Roman" w:hAnsi="Times New Roman"/>
          <w:w w:val="105"/>
          <w:sz w:val="28"/>
        </w:rPr>
        <w:t>.</w:t>
      </w:r>
      <w:r>
        <w:rPr>
          <w:rFonts w:ascii="Times New Roman" w:hAnsi="Times New Roman"/>
          <w:w w:val="105"/>
          <w:sz w:val="28"/>
        </w:rPr>
        <w:t xml:space="preserve"> </w:t>
      </w:r>
    </w:p>
    <w:p w:rsidR="00083E5B" w:rsidRDefault="00083E5B" w:rsidP="00083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noProof/>
          <w:w w:val="105"/>
          <w:sz w:val="28"/>
          <w:lang w:eastAsia="ru-RU"/>
        </w:rPr>
        <w:drawing>
          <wp:inline distT="0" distB="0" distL="0" distR="0">
            <wp:extent cx="5934075" cy="6134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A5" w:rsidRDefault="00B821A5" w:rsidP="00B82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5"/>
          <w:sz w:val="28"/>
        </w:rPr>
      </w:pPr>
    </w:p>
    <w:p w:rsidR="00B821A5" w:rsidRDefault="00B821A5" w:rsidP="00B82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w w:val="105"/>
          <w:sz w:val="28"/>
        </w:rPr>
      </w:pPr>
      <w:r w:rsidRPr="00B821A5">
        <w:rPr>
          <w:rFonts w:ascii="Times New Roman" w:hAnsi="Times New Roman"/>
          <w:w w:val="105"/>
          <w:sz w:val="28"/>
        </w:rPr>
        <w:t>КСП области обращает внимание, что первоначально объем субсидии из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областного бюджета на формирование районного фонда финансовой поддержки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поселений утвержден Законом об областном бюджете в редакции от 21.12.2016 №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 xml:space="preserve">121-03 в объеме 1 100 000,0 тыс. </w:t>
      </w:r>
      <w:r w:rsidRPr="00B821A5">
        <w:rPr>
          <w:rFonts w:ascii="Times New Roman" w:hAnsi="Times New Roman"/>
          <w:w w:val="105"/>
          <w:sz w:val="28"/>
        </w:rPr>
        <w:lastRenderedPageBreak/>
        <w:t>рублей. В последующем, при внесении изменений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в областной бюджет Законом области от 24.03.2017 № 14-03 объем субсидии на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 xml:space="preserve">формирование фонда </w:t>
      </w:r>
      <w:r w:rsidRPr="00B821A5">
        <w:rPr>
          <w:rFonts w:ascii="Times New Roman" w:hAnsi="Times New Roman"/>
          <w:b/>
          <w:w w:val="105"/>
          <w:sz w:val="28"/>
        </w:rPr>
        <w:t>увеличен до 1 350 000 тыс. рублей</w:t>
      </w:r>
      <w:r w:rsidRPr="00B821A5">
        <w:rPr>
          <w:rFonts w:ascii="Times New Roman" w:hAnsi="Times New Roman"/>
          <w:w w:val="105"/>
          <w:sz w:val="28"/>
        </w:rPr>
        <w:t>. По состоянию на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01.10.2017 субсидии на формирование РФФПП утверждены законом об областном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 xml:space="preserve">бюджете в сумме </w:t>
      </w:r>
      <w:r w:rsidRPr="00B821A5">
        <w:rPr>
          <w:rFonts w:ascii="Times New Roman" w:hAnsi="Times New Roman"/>
          <w:b/>
          <w:w w:val="105"/>
          <w:sz w:val="28"/>
        </w:rPr>
        <w:t>1 750 000,0 тыс. рублей</w:t>
      </w:r>
      <w:r w:rsidRPr="00B821A5">
        <w:rPr>
          <w:rFonts w:ascii="Times New Roman" w:hAnsi="Times New Roman"/>
          <w:w w:val="105"/>
          <w:sz w:val="28"/>
        </w:rPr>
        <w:t xml:space="preserve"> (увеличение от первоначального объема на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сумму 650 000,0 тыс. рублей).</w:t>
      </w:r>
      <w:r>
        <w:rPr>
          <w:rFonts w:ascii="Times New Roman" w:hAnsi="Times New Roman"/>
          <w:w w:val="105"/>
          <w:sz w:val="28"/>
        </w:rPr>
        <w:t xml:space="preserve"> </w:t>
      </w:r>
    </w:p>
    <w:p w:rsidR="00B821A5" w:rsidRPr="00B821A5" w:rsidRDefault="00B821A5" w:rsidP="00B82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w w:val="105"/>
          <w:sz w:val="28"/>
        </w:rPr>
      </w:pPr>
      <w:proofErr w:type="gramStart"/>
      <w:r w:rsidRPr="00B821A5">
        <w:rPr>
          <w:rFonts w:ascii="Times New Roman" w:hAnsi="Times New Roman"/>
          <w:w w:val="105"/>
          <w:sz w:val="28"/>
        </w:rPr>
        <w:t>На 2017 год Законом № 121-03 из областного бюджета 29 муниципальным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районам и городским округам Иркутской области (1-й уровень) установлен объем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иных межбюджетных трансфертов в форме дотаций на поддержку мер по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обеспечению сбалансированности местных бюджетов в объеме 1 050 000,0 тыс.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рублей (в 2016 году - 1 353 376,5 тыс. рублей, распределено 321 МО 1-й и 2-й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уровень), из них:</w:t>
      </w:r>
      <w:proofErr w:type="gramEnd"/>
    </w:p>
    <w:p w:rsidR="00B821A5" w:rsidRPr="00B821A5" w:rsidRDefault="00B821A5" w:rsidP="00B8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</w:rPr>
      </w:pPr>
      <w:r w:rsidRPr="00B821A5">
        <w:rPr>
          <w:rFonts w:ascii="Times New Roman" w:hAnsi="Times New Roman"/>
          <w:b/>
          <w:w w:val="105"/>
          <w:sz w:val="28"/>
        </w:rPr>
        <w:t>- 340 000,0 тыс</w:t>
      </w:r>
      <w:r w:rsidRPr="00B821A5">
        <w:rPr>
          <w:rFonts w:ascii="Times New Roman" w:hAnsi="Times New Roman"/>
          <w:w w:val="105"/>
          <w:sz w:val="28"/>
        </w:rPr>
        <w:t>. рублей исходя из расчетного объема несбалансированности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местных бюджетов на 2017 год по состоянию на 01.02.2017;</w:t>
      </w:r>
    </w:p>
    <w:p w:rsidR="00B821A5" w:rsidRPr="00B821A5" w:rsidRDefault="00B821A5" w:rsidP="00B8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5"/>
          <w:sz w:val="28"/>
        </w:rPr>
      </w:pPr>
      <w:r w:rsidRPr="00B821A5">
        <w:rPr>
          <w:rFonts w:ascii="Times New Roman" w:hAnsi="Times New Roman"/>
          <w:b/>
          <w:w w:val="105"/>
          <w:sz w:val="28"/>
        </w:rPr>
        <w:t>- 710 000,0</w:t>
      </w:r>
      <w:r w:rsidRPr="00B821A5">
        <w:rPr>
          <w:rFonts w:ascii="Times New Roman" w:hAnsi="Times New Roman"/>
          <w:w w:val="105"/>
          <w:sz w:val="28"/>
        </w:rPr>
        <w:t xml:space="preserve"> тыс. рублей исходя из расчетного объема несбалансированности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местных бюджетов на 2017 год по состоянию на 01.05.2017.</w:t>
      </w:r>
    </w:p>
    <w:p w:rsidR="00B821A5" w:rsidRDefault="00B821A5" w:rsidP="00B82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w w:val="105"/>
          <w:sz w:val="28"/>
        </w:rPr>
      </w:pPr>
      <w:r w:rsidRPr="00B821A5">
        <w:rPr>
          <w:rFonts w:ascii="Times New Roman" w:hAnsi="Times New Roman"/>
          <w:b/>
          <w:w w:val="105"/>
          <w:sz w:val="28"/>
        </w:rPr>
        <w:t>Дотации на поддержку мер по обеспечению сбалансированности местных</w:t>
      </w:r>
      <w:r>
        <w:rPr>
          <w:rFonts w:ascii="Times New Roman" w:hAnsi="Times New Roman"/>
          <w:b/>
          <w:w w:val="105"/>
          <w:sz w:val="28"/>
        </w:rPr>
        <w:t xml:space="preserve"> </w:t>
      </w:r>
      <w:r w:rsidRPr="00B821A5">
        <w:rPr>
          <w:rFonts w:ascii="Times New Roman" w:hAnsi="Times New Roman"/>
          <w:b/>
          <w:w w:val="105"/>
          <w:sz w:val="28"/>
        </w:rPr>
        <w:t xml:space="preserve">бюджетов </w:t>
      </w:r>
      <w:r w:rsidRPr="00B821A5">
        <w:rPr>
          <w:rFonts w:ascii="Times New Roman" w:hAnsi="Times New Roman"/>
          <w:w w:val="105"/>
          <w:sz w:val="28"/>
        </w:rPr>
        <w:t>утверждены на 2017 год объеме 1 251 167,8 тыс. рублей, из них за счет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 xml:space="preserve">средств областного бюджета - 1 050 000,0 тыс. рублей. </w:t>
      </w:r>
    </w:p>
    <w:p w:rsidR="00B821A5" w:rsidRDefault="00B821A5" w:rsidP="00B82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w w:val="105"/>
          <w:sz w:val="28"/>
        </w:rPr>
      </w:pPr>
      <w:proofErr w:type="gramStart"/>
      <w:r w:rsidRPr="00B821A5">
        <w:rPr>
          <w:rFonts w:ascii="Times New Roman" w:hAnsi="Times New Roman"/>
          <w:b/>
          <w:w w:val="105"/>
          <w:sz w:val="28"/>
        </w:rPr>
        <w:t>По состоянию на 01.10.2017 исполнены на 68,1 %, или в объеме 851 916,5 тыс. рублей,</w:t>
      </w:r>
      <w:r w:rsidRPr="00B821A5">
        <w:rPr>
          <w:rFonts w:ascii="Times New Roman" w:hAnsi="Times New Roman"/>
          <w:w w:val="105"/>
          <w:sz w:val="28"/>
        </w:rPr>
        <w:t xml:space="preserve"> из них за счет средств,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предусмотренных в областном бюджете - 686 140,3 тыс. рублей (65,3 %).</w:t>
      </w:r>
      <w:proofErr w:type="gramEnd"/>
    </w:p>
    <w:p w:rsidR="00B821A5" w:rsidRDefault="00B821A5" w:rsidP="00B82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w w:val="105"/>
          <w:sz w:val="28"/>
        </w:rPr>
      </w:pPr>
    </w:p>
    <w:p w:rsidR="00B821A5" w:rsidRPr="00B821A5" w:rsidRDefault="00B821A5" w:rsidP="00B821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w w:val="105"/>
          <w:sz w:val="28"/>
        </w:rPr>
      </w:pPr>
      <w:r w:rsidRPr="00B821A5">
        <w:rPr>
          <w:rFonts w:ascii="Times New Roman" w:hAnsi="Times New Roman"/>
          <w:b/>
          <w:w w:val="105"/>
          <w:sz w:val="28"/>
        </w:rPr>
        <w:t>Субсидии</w:t>
      </w:r>
    </w:p>
    <w:p w:rsidR="00B821A5" w:rsidRPr="00B821A5" w:rsidRDefault="00B821A5" w:rsidP="00B82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w w:val="105"/>
          <w:sz w:val="28"/>
        </w:rPr>
      </w:pPr>
      <w:proofErr w:type="gramStart"/>
      <w:r w:rsidRPr="00B821A5">
        <w:rPr>
          <w:rFonts w:ascii="Times New Roman" w:hAnsi="Times New Roman"/>
          <w:w w:val="105"/>
          <w:sz w:val="28"/>
        </w:rPr>
        <w:t>Согласно данным Отчета об исполнении консолидированного бюджета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субъекта Российской Федерации и бюджета территориального государственного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внебюджетного фонда (ф. 0503317) на 2017 год объем субсидий местным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 xml:space="preserve">бюджетам утвержден в сумме </w:t>
      </w:r>
      <w:r w:rsidRPr="00B821A5">
        <w:rPr>
          <w:rFonts w:ascii="Times New Roman" w:hAnsi="Times New Roman"/>
          <w:b/>
          <w:w w:val="105"/>
          <w:sz w:val="28"/>
        </w:rPr>
        <w:t>17 068 937,5 тыс. рублей</w:t>
      </w:r>
      <w:r w:rsidRPr="00B821A5">
        <w:rPr>
          <w:rFonts w:ascii="Times New Roman" w:hAnsi="Times New Roman"/>
          <w:w w:val="105"/>
          <w:sz w:val="28"/>
        </w:rPr>
        <w:t xml:space="preserve">, </w:t>
      </w:r>
      <w:r w:rsidRPr="00B821A5">
        <w:rPr>
          <w:rFonts w:ascii="Times New Roman" w:hAnsi="Times New Roman"/>
          <w:b/>
          <w:w w:val="105"/>
          <w:sz w:val="28"/>
        </w:rPr>
        <w:t>исполнено</w:t>
      </w:r>
      <w:r w:rsidRPr="00B821A5">
        <w:rPr>
          <w:rFonts w:ascii="Times New Roman" w:hAnsi="Times New Roman"/>
          <w:w w:val="105"/>
          <w:sz w:val="28"/>
        </w:rPr>
        <w:t xml:space="preserve"> по состоянию на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 xml:space="preserve">01.10.2017 в сумме - 8 867 642,6 тыс. рублей, </w:t>
      </w:r>
      <w:r w:rsidRPr="00B821A5">
        <w:rPr>
          <w:rFonts w:ascii="Times New Roman" w:hAnsi="Times New Roman"/>
          <w:b/>
          <w:w w:val="105"/>
          <w:sz w:val="28"/>
        </w:rPr>
        <w:t>или 52 % от утвержденных годовых назначений.</w:t>
      </w:r>
      <w:proofErr w:type="gramEnd"/>
    </w:p>
    <w:p w:rsidR="00B821A5" w:rsidRDefault="00B821A5" w:rsidP="00B82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w w:val="105"/>
          <w:sz w:val="28"/>
        </w:rPr>
      </w:pPr>
      <w:r w:rsidRPr="00B821A5">
        <w:rPr>
          <w:rFonts w:ascii="Times New Roman" w:hAnsi="Times New Roman"/>
          <w:w w:val="105"/>
          <w:sz w:val="28"/>
        </w:rPr>
        <w:t xml:space="preserve">Основными получателями субсидий являются </w:t>
      </w:r>
      <w:r w:rsidRPr="00B821A5">
        <w:rPr>
          <w:rFonts w:ascii="Times New Roman" w:hAnsi="Times New Roman"/>
          <w:b/>
          <w:w w:val="105"/>
          <w:sz w:val="28"/>
        </w:rPr>
        <w:t>муниципальные районы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(утверждено - 6 922 165,1 тыс. рублей, исполнено - 4 065 160,4 тыс. рублей) и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b/>
          <w:w w:val="105"/>
          <w:sz w:val="28"/>
        </w:rPr>
        <w:t>городские округа</w:t>
      </w:r>
      <w:r w:rsidRPr="00B821A5">
        <w:rPr>
          <w:rFonts w:ascii="Times New Roman" w:hAnsi="Times New Roman"/>
          <w:w w:val="105"/>
          <w:sz w:val="28"/>
        </w:rPr>
        <w:t xml:space="preserve"> (утверждено - 6 365 923,9 тыс. рублей, исполнено - 2 842 883,9тыс. рублей), что обусловлено широким перечнем закрепленных за ними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 xml:space="preserve">полномочий по решению вопросов местного значения. </w:t>
      </w:r>
    </w:p>
    <w:p w:rsidR="00B821A5" w:rsidRDefault="00B821A5" w:rsidP="00B82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w w:val="105"/>
          <w:sz w:val="28"/>
        </w:rPr>
      </w:pPr>
      <w:r w:rsidRPr="00B821A5">
        <w:rPr>
          <w:rFonts w:ascii="Times New Roman" w:hAnsi="Times New Roman"/>
          <w:w w:val="105"/>
          <w:sz w:val="28"/>
        </w:rPr>
        <w:t>Доля исполненных субсидий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 xml:space="preserve">бюджетов городских округов и муниципальных районов на 01.10.2017 </w:t>
      </w:r>
      <w:proofErr w:type="gramStart"/>
      <w:r w:rsidRPr="00B821A5">
        <w:rPr>
          <w:rFonts w:ascii="Times New Roman" w:hAnsi="Times New Roman"/>
          <w:w w:val="105"/>
          <w:sz w:val="28"/>
        </w:rPr>
        <w:t>от</w:t>
      </w:r>
      <w:proofErr w:type="gramEnd"/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 xml:space="preserve">утверждённых, составило </w:t>
      </w:r>
      <w:r>
        <w:rPr>
          <w:rFonts w:ascii="Times New Roman" w:hAnsi="Times New Roman"/>
          <w:w w:val="105"/>
          <w:sz w:val="28"/>
        </w:rPr>
        <w:t xml:space="preserve">               </w:t>
      </w:r>
      <w:r w:rsidRPr="00B821A5">
        <w:rPr>
          <w:rFonts w:ascii="Times New Roman" w:hAnsi="Times New Roman"/>
          <w:w w:val="105"/>
          <w:sz w:val="28"/>
        </w:rPr>
        <w:t>44,5 % и 58,7 %, соответственно. Исполнение в бюджетах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городских поселений от утвержденных назначений составляет 54,4 % (1 589 473,0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 xml:space="preserve">тыс. рублей от утверждённых назначений - 2 919 535,9 тыс. рублей). В </w:t>
      </w:r>
      <w:r w:rsidRPr="00B821A5">
        <w:rPr>
          <w:rFonts w:ascii="Times New Roman" w:hAnsi="Times New Roman"/>
          <w:w w:val="105"/>
          <w:sz w:val="28"/>
        </w:rPr>
        <w:lastRenderedPageBreak/>
        <w:t>бюджетах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сельских поселений - 42,9 % (370 125,2 тыс. рублей от утвержденных назначений -861 312,5 тыс. рублей).</w:t>
      </w:r>
      <w:r>
        <w:rPr>
          <w:rFonts w:ascii="Times New Roman" w:hAnsi="Times New Roman"/>
          <w:w w:val="105"/>
          <w:sz w:val="28"/>
        </w:rPr>
        <w:t xml:space="preserve"> </w:t>
      </w:r>
    </w:p>
    <w:p w:rsidR="00083E5B" w:rsidRDefault="00B821A5" w:rsidP="00B82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w w:val="105"/>
          <w:sz w:val="28"/>
        </w:rPr>
      </w:pPr>
      <w:proofErr w:type="gramStart"/>
      <w:r w:rsidRPr="00B821A5">
        <w:rPr>
          <w:rFonts w:ascii="Times New Roman" w:hAnsi="Times New Roman"/>
          <w:w w:val="105"/>
          <w:sz w:val="28"/>
        </w:rPr>
        <w:t>По состоянию на 01.10.2017 наибольшее исполнение отмечается по субсидиям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бюджетам на реализацию федеральных целевых программ - 79,8 % (396 224,5 тыс.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рублей), субсидии бюджетам на переселение граждан из жилищного фонда,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признанного непригодным для проживания, и (или) жилищного фонда с высоким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уровнем износа (более 70 процентов) - 65,7 % (776 977,7 тыс. рублей), прочим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 xml:space="preserve">субсидиям - </w:t>
      </w:r>
      <w:r>
        <w:rPr>
          <w:rFonts w:ascii="Times New Roman" w:hAnsi="Times New Roman"/>
          <w:w w:val="105"/>
          <w:sz w:val="28"/>
        </w:rPr>
        <w:t xml:space="preserve">                  </w:t>
      </w:r>
      <w:r w:rsidRPr="00B821A5">
        <w:rPr>
          <w:rFonts w:ascii="Times New Roman" w:hAnsi="Times New Roman"/>
          <w:w w:val="105"/>
          <w:sz w:val="28"/>
        </w:rPr>
        <w:t>61,8 % (5 684 521,7 тыс. рублей).</w:t>
      </w:r>
      <w:proofErr w:type="gramEnd"/>
    </w:p>
    <w:p w:rsidR="00B821A5" w:rsidRDefault="00B821A5" w:rsidP="00B82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w w:val="105"/>
          <w:sz w:val="28"/>
        </w:rPr>
      </w:pPr>
    </w:p>
    <w:p w:rsidR="00B821A5" w:rsidRDefault="00B821A5" w:rsidP="00B82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w w:val="105"/>
          <w:sz w:val="28"/>
        </w:rPr>
      </w:pPr>
      <w:r w:rsidRPr="00B821A5">
        <w:rPr>
          <w:rFonts w:ascii="Times New Roman" w:hAnsi="Times New Roman"/>
          <w:w w:val="105"/>
          <w:sz w:val="28"/>
        </w:rPr>
        <w:t xml:space="preserve">Кроме того, по отдельным субсидиям отмечается </w:t>
      </w:r>
      <w:r w:rsidRPr="00B821A5">
        <w:rPr>
          <w:rFonts w:ascii="Times New Roman" w:hAnsi="Times New Roman"/>
          <w:b/>
          <w:w w:val="105"/>
          <w:sz w:val="28"/>
        </w:rPr>
        <w:t xml:space="preserve">низкое исполнение </w:t>
      </w:r>
      <w:r w:rsidRPr="00B821A5">
        <w:rPr>
          <w:rFonts w:ascii="Times New Roman" w:hAnsi="Times New Roman"/>
          <w:w w:val="105"/>
          <w:sz w:val="28"/>
        </w:rPr>
        <w:t>по</w:t>
      </w:r>
      <w:r>
        <w:rPr>
          <w:rFonts w:ascii="Times New Roman" w:hAnsi="Times New Roman"/>
          <w:w w:val="105"/>
          <w:sz w:val="28"/>
        </w:rPr>
        <w:t xml:space="preserve"> </w:t>
      </w:r>
      <w:r w:rsidRPr="00B821A5">
        <w:rPr>
          <w:rFonts w:ascii="Times New Roman" w:hAnsi="Times New Roman"/>
          <w:w w:val="105"/>
          <w:sz w:val="28"/>
        </w:rPr>
        <w:t>состоянию на 01.10.2017. Данные по исполнению субсидий представлены в таблице</w:t>
      </w:r>
      <w:r>
        <w:rPr>
          <w:rFonts w:ascii="Times New Roman" w:hAnsi="Times New Roman"/>
          <w:w w:val="105"/>
          <w:sz w:val="28"/>
        </w:rPr>
        <w:t xml:space="preserve"> 5.</w:t>
      </w:r>
    </w:p>
    <w:p w:rsidR="00B821A5" w:rsidRDefault="00B821A5" w:rsidP="00B821A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w w:val="105"/>
          <w:sz w:val="28"/>
        </w:rPr>
        <w:t>Таблица 5</w:t>
      </w:r>
    </w:p>
    <w:p w:rsidR="00B821A5" w:rsidRDefault="005A4FBB" w:rsidP="005A4F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w w:val="105"/>
          <w:sz w:val="28"/>
        </w:rPr>
        <w:t>Субсидии бюджетам бюджетной системы Российской Федерации (межбюджетные субсидии)</w:t>
      </w:r>
    </w:p>
    <w:p w:rsidR="00B821A5" w:rsidRDefault="00B821A5" w:rsidP="00B821A5">
      <w:pPr>
        <w:autoSpaceDE w:val="0"/>
        <w:autoSpaceDN w:val="0"/>
        <w:adjustRightInd w:val="0"/>
        <w:spacing w:after="0" w:line="240" w:lineRule="auto"/>
        <w:ind w:left="-567" w:hanging="426"/>
        <w:jc w:val="center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noProof/>
          <w:w w:val="105"/>
          <w:sz w:val="28"/>
          <w:lang w:eastAsia="ru-RU"/>
        </w:rPr>
        <w:drawing>
          <wp:inline distT="0" distB="0" distL="0" distR="0">
            <wp:extent cx="6896100" cy="5080754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508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BB" w:rsidRDefault="005A4FBB" w:rsidP="005A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03F66" w:rsidRDefault="005A4FBB" w:rsidP="00203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A4FBB">
        <w:rPr>
          <w:rFonts w:ascii="Times New Roman" w:eastAsiaTheme="minorHAnsi" w:hAnsi="Times New Roman"/>
          <w:sz w:val="28"/>
          <w:szCs w:val="28"/>
        </w:rPr>
        <w:t>Статей 16 Закона об областном бюджете на 2017 год предусмотрено, что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распределение субсидий, предоставляемых из областного бюджета местным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бюджетам на 2017 год, за исключением субсидий, распределение которых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lastRenderedPageBreak/>
        <w:t>установлено согласно приложению 19 к настоящему Закону, а также субсидий на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реализацию мероприятий, направленных на повышение эффективности бюджетных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расходов муниципальных образований Иркутской области, устанавливается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 xml:space="preserve">Правительством Иркутской области в срок до </w:t>
      </w:r>
      <w:r w:rsidRPr="005A4FBB">
        <w:rPr>
          <w:rFonts w:ascii="Times New Roman" w:eastAsiaTheme="minorHAnsi" w:hAnsi="Times New Roman"/>
          <w:b/>
          <w:bCs/>
          <w:sz w:val="28"/>
          <w:szCs w:val="28"/>
        </w:rPr>
        <w:t>1 апреля 2017</w:t>
      </w:r>
      <w:proofErr w:type="gramEnd"/>
      <w:r w:rsidRPr="005A4FBB">
        <w:rPr>
          <w:rFonts w:ascii="Times New Roman" w:eastAsiaTheme="minorHAnsi" w:hAnsi="Times New Roman"/>
          <w:b/>
          <w:bCs/>
          <w:sz w:val="28"/>
          <w:szCs w:val="28"/>
        </w:rPr>
        <w:t xml:space="preserve"> года.</w:t>
      </w:r>
      <w:r w:rsidR="00203F66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В случае внесения в течение 2017 года в Закон о бюджете изменений в части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расходов на предоставление местным бюджетам субсидий, ранее непредусмотренных областным бюджетом, их распределение осуществляется в срок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b/>
          <w:bCs/>
          <w:sz w:val="28"/>
          <w:szCs w:val="28"/>
        </w:rPr>
        <w:t xml:space="preserve">не позднее 30 календарных дней </w:t>
      </w:r>
      <w:r w:rsidRPr="005A4FBB">
        <w:rPr>
          <w:rFonts w:ascii="Times New Roman" w:eastAsiaTheme="minorHAnsi" w:hAnsi="Times New Roman"/>
          <w:sz w:val="28"/>
          <w:szCs w:val="28"/>
        </w:rPr>
        <w:t>со дня вступления в силу закона Иркутской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области о внесении изменений в настоящий Закон.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Соглашения о предоставлении субсидий местным бюджетам на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A4FBB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5A4FBB">
        <w:rPr>
          <w:rFonts w:ascii="Times New Roman" w:eastAsiaTheme="minorHAnsi" w:hAnsi="Times New Roman"/>
          <w:sz w:val="28"/>
          <w:szCs w:val="28"/>
        </w:rPr>
        <w:t xml:space="preserve"> расходных обязательств, возникающих при выполнении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полномочий органов местного самоуправления по вопросам местного значения,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заключаются в срок не позднее одного месяца со дня вступления в силу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нормативного правового акта Правительства Иркутской области,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предусматривающего распределение субсидий (пункт 3 статьи 16).</w:t>
      </w:r>
    </w:p>
    <w:p w:rsidR="005A4FBB" w:rsidRDefault="00203F66" w:rsidP="00203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A4FBB" w:rsidRPr="005A4FBB">
        <w:rPr>
          <w:rFonts w:ascii="Times New Roman" w:eastAsiaTheme="minorHAnsi" w:hAnsi="Times New Roman"/>
          <w:sz w:val="28"/>
          <w:szCs w:val="28"/>
        </w:rPr>
        <w:t>Правовое регулирование в рамках статьи 16 Закона о бюджете осуществляется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A4FBB" w:rsidRPr="005A4FBB">
        <w:rPr>
          <w:rFonts w:ascii="Times New Roman" w:eastAsiaTheme="minorHAnsi" w:hAnsi="Times New Roman"/>
          <w:sz w:val="28"/>
          <w:szCs w:val="28"/>
        </w:rPr>
        <w:t xml:space="preserve">отношении межбюджетных субсидий, за исключением субсидий на </w:t>
      </w:r>
      <w:proofErr w:type="spellStart"/>
      <w:r w:rsidR="005A4FBB" w:rsidRPr="005A4FBB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="005A4FBB" w:rsidRPr="005A4FBB">
        <w:rPr>
          <w:rFonts w:ascii="Times New Roman" w:eastAsiaTheme="minorHAnsi" w:hAnsi="Times New Roman"/>
          <w:sz w:val="28"/>
          <w:szCs w:val="28"/>
        </w:rPr>
        <w:t xml:space="preserve"> капитальных вложений в объекты государственной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A4FBB" w:rsidRPr="005A4FBB">
        <w:rPr>
          <w:rFonts w:ascii="Times New Roman" w:eastAsiaTheme="minorHAnsi" w:hAnsi="Times New Roman"/>
          <w:sz w:val="28"/>
          <w:szCs w:val="28"/>
        </w:rPr>
        <w:t xml:space="preserve">(муниципальной) собственности (КВР 521) и субсидий на </w:t>
      </w:r>
      <w:proofErr w:type="spellStart"/>
      <w:r w:rsidR="005A4FBB" w:rsidRPr="005A4FBB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A4FBB" w:rsidRPr="005A4FBB">
        <w:rPr>
          <w:rFonts w:ascii="Times New Roman" w:eastAsiaTheme="minorHAnsi" w:hAnsi="Times New Roman"/>
          <w:sz w:val="28"/>
          <w:szCs w:val="28"/>
        </w:rPr>
        <w:t>капитальных вложений в объекты государственной (муниципальной) собственност</w:t>
      </w:r>
      <w:proofErr w:type="gramStart"/>
      <w:r w:rsidR="005A4FBB" w:rsidRPr="005A4FBB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="005A4FBB" w:rsidRPr="005A4FBB">
        <w:rPr>
          <w:rFonts w:ascii="Times New Roman" w:eastAsiaTheme="minorHAnsi" w:hAnsi="Times New Roman"/>
          <w:sz w:val="28"/>
          <w:szCs w:val="28"/>
        </w:rPr>
        <w:t>КВР 522).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A4FBB" w:rsidRPr="005A4FBB">
        <w:rPr>
          <w:rFonts w:ascii="Times New Roman" w:eastAsiaTheme="minorHAnsi" w:hAnsi="Times New Roman"/>
          <w:sz w:val="28"/>
          <w:szCs w:val="28"/>
        </w:rPr>
        <w:t>Положения статьи 16 приняты в целях обеспечения своевременного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A4FBB" w:rsidRPr="005A4FBB">
        <w:rPr>
          <w:rFonts w:ascii="Times New Roman" w:eastAsiaTheme="minorHAnsi" w:hAnsi="Times New Roman"/>
          <w:sz w:val="28"/>
          <w:szCs w:val="28"/>
        </w:rPr>
        <w:t>распределения, заключения соглашений, финансирования бюджетов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A4FBB" w:rsidRPr="005A4FBB">
        <w:rPr>
          <w:rFonts w:ascii="Times New Roman" w:eastAsiaTheme="minorHAnsi" w:hAnsi="Times New Roman"/>
          <w:sz w:val="28"/>
          <w:szCs w:val="28"/>
        </w:rPr>
        <w:t>муниципальных образований - полного освоения субсидий, предусмотренных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A4FBB" w:rsidRPr="005A4FBB">
        <w:rPr>
          <w:rFonts w:ascii="Times New Roman" w:eastAsiaTheme="minorHAnsi" w:hAnsi="Times New Roman"/>
          <w:sz w:val="28"/>
          <w:szCs w:val="28"/>
        </w:rPr>
        <w:t>областном бюджете.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A4FBB" w:rsidRPr="005A4FBB">
        <w:rPr>
          <w:rFonts w:ascii="Times New Roman" w:eastAsiaTheme="minorHAnsi" w:hAnsi="Times New Roman"/>
          <w:sz w:val="28"/>
          <w:szCs w:val="28"/>
        </w:rPr>
        <w:t>Между тем, согласно данным отчета консолидированного бюджета Иркутской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A4FBB" w:rsidRPr="005A4FBB">
        <w:rPr>
          <w:rFonts w:ascii="Times New Roman" w:eastAsiaTheme="minorHAnsi" w:hAnsi="Times New Roman"/>
          <w:sz w:val="28"/>
          <w:szCs w:val="28"/>
        </w:rPr>
        <w:t xml:space="preserve">области (форма 0503317) исполнение субсидий, подпадающих под действие статьи16 Закона о бюджете, по состоянию на 01.10.2017 составило </w:t>
      </w:r>
      <w:r w:rsidR="005A4FBB" w:rsidRPr="005A4FBB">
        <w:rPr>
          <w:rFonts w:ascii="Times New Roman" w:eastAsiaTheme="minorHAnsi" w:hAnsi="Times New Roman"/>
          <w:b/>
          <w:bCs/>
          <w:sz w:val="28"/>
          <w:szCs w:val="28"/>
        </w:rPr>
        <w:t xml:space="preserve">5 784 268,9 </w:t>
      </w:r>
      <w:r w:rsidR="005A4FBB" w:rsidRPr="005A4FBB">
        <w:rPr>
          <w:rFonts w:ascii="Times New Roman" w:eastAsiaTheme="minorHAnsi" w:hAnsi="Times New Roman"/>
          <w:sz w:val="28"/>
          <w:szCs w:val="28"/>
        </w:rPr>
        <w:t>тыс. рублей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A4FBB" w:rsidRPr="005A4FBB">
        <w:rPr>
          <w:rFonts w:ascii="Times New Roman" w:eastAsiaTheme="minorHAnsi" w:hAnsi="Times New Roman"/>
          <w:sz w:val="28"/>
          <w:szCs w:val="28"/>
        </w:rPr>
        <w:t xml:space="preserve">при плановых ассигнованиях в сумме </w:t>
      </w:r>
      <w:r w:rsidR="005A4FBB" w:rsidRPr="005A4FBB">
        <w:rPr>
          <w:rFonts w:ascii="Times New Roman" w:eastAsiaTheme="minorHAnsi" w:hAnsi="Times New Roman"/>
          <w:b/>
          <w:bCs/>
          <w:sz w:val="28"/>
          <w:szCs w:val="28"/>
        </w:rPr>
        <w:t xml:space="preserve">13 110 325,0 </w:t>
      </w:r>
      <w:r w:rsidR="005A4FBB" w:rsidRPr="005A4FBB">
        <w:rPr>
          <w:rFonts w:ascii="Times New Roman" w:eastAsiaTheme="minorHAnsi" w:hAnsi="Times New Roman"/>
          <w:sz w:val="28"/>
          <w:szCs w:val="28"/>
        </w:rPr>
        <w:t>тыс. рублей, или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 w:rsidR="005A4FBB" w:rsidRPr="005A4FBB">
        <w:rPr>
          <w:rFonts w:ascii="Times New Roman" w:eastAsiaTheme="minorHAnsi" w:hAnsi="Times New Roman"/>
          <w:sz w:val="28"/>
          <w:szCs w:val="28"/>
        </w:rPr>
        <w:t xml:space="preserve"> 44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A4FBB" w:rsidRPr="005A4FBB">
        <w:rPr>
          <w:rFonts w:ascii="Times New Roman" w:eastAsiaTheme="minorHAnsi" w:hAnsi="Times New Roman"/>
          <w:sz w:val="28"/>
          <w:szCs w:val="28"/>
        </w:rPr>
        <w:t>%.</w:t>
      </w:r>
      <w:r w:rsidR="005A4FBB" w:rsidRPr="00203F66">
        <w:rPr>
          <w:rFonts w:ascii="Times New Roman" w:eastAsiaTheme="minorHAnsi" w:hAnsi="Times New Roman"/>
          <w:b/>
          <w:sz w:val="28"/>
          <w:szCs w:val="28"/>
        </w:rPr>
        <w:t>Низкое исполнение субсидий (на уровне 44%) обусловлено:</w:t>
      </w:r>
    </w:p>
    <w:p w:rsidR="005A4FBB" w:rsidRPr="005A4FBB" w:rsidRDefault="005A4FBB" w:rsidP="005A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4FBB">
        <w:rPr>
          <w:rFonts w:ascii="Times New Roman" w:eastAsiaTheme="minorHAnsi" w:hAnsi="Times New Roman"/>
          <w:sz w:val="28"/>
          <w:szCs w:val="28"/>
        </w:rPr>
        <w:t>- несвоевременным принятием правовых актов Правительств</w:t>
      </w:r>
      <w:proofErr w:type="gramStart"/>
      <w:r w:rsidRPr="005A4FBB">
        <w:rPr>
          <w:rFonts w:ascii="Times New Roman" w:eastAsiaTheme="minorHAnsi" w:hAnsi="Times New Roman"/>
          <w:sz w:val="28"/>
          <w:szCs w:val="28"/>
        </w:rPr>
        <w:t>а ИО о</w:t>
      </w:r>
      <w:proofErr w:type="gramEnd"/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распределении субсидий муниципальным образованиям области;</w:t>
      </w:r>
    </w:p>
    <w:p w:rsidR="005A4FBB" w:rsidRPr="005A4FBB" w:rsidRDefault="005A4FBB" w:rsidP="005A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4FBB">
        <w:rPr>
          <w:rFonts w:ascii="Times New Roman" w:eastAsiaTheme="minorHAnsi" w:hAnsi="Times New Roman"/>
          <w:sz w:val="28"/>
          <w:szCs w:val="28"/>
        </w:rPr>
        <w:t>- нарушением срока заключения соглашений о предоставлении субсидий МО,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более 30 календарных дней с момента принятия НПА о распределении субсидий;</w:t>
      </w:r>
    </w:p>
    <w:p w:rsidR="005A4FBB" w:rsidRPr="005A4FBB" w:rsidRDefault="005A4FBB" w:rsidP="005A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4FBB">
        <w:rPr>
          <w:rFonts w:ascii="Times New Roman" w:eastAsiaTheme="minorHAnsi" w:hAnsi="Times New Roman"/>
          <w:sz w:val="28"/>
          <w:szCs w:val="28"/>
        </w:rPr>
        <w:t>- длительностью процедуры заключения муниципальных контрактов, их</w:t>
      </w:r>
    </w:p>
    <w:p w:rsidR="005A4FBB" w:rsidRPr="005A4FBB" w:rsidRDefault="005A4FBB" w:rsidP="005A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4FBB">
        <w:rPr>
          <w:rFonts w:ascii="Times New Roman" w:eastAsiaTheme="minorHAnsi" w:hAnsi="Times New Roman"/>
          <w:sz w:val="28"/>
          <w:szCs w:val="28"/>
        </w:rPr>
        <w:t>исполнение;</w:t>
      </w:r>
    </w:p>
    <w:p w:rsidR="005A4FBB" w:rsidRPr="005A4FBB" w:rsidRDefault="00203F66" w:rsidP="005A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5A4FBB" w:rsidRPr="005A4FBB">
        <w:rPr>
          <w:rFonts w:ascii="Times New Roman" w:eastAsiaTheme="minorHAnsi" w:hAnsi="Times New Roman"/>
          <w:sz w:val="28"/>
          <w:szCs w:val="28"/>
        </w:rPr>
        <w:t>условиями соглашений о предоставлении субсидий МО, предусматривающих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A4FBB" w:rsidRPr="005A4FBB">
        <w:rPr>
          <w:rFonts w:ascii="Times New Roman" w:eastAsiaTheme="minorHAnsi" w:hAnsi="Times New Roman"/>
          <w:sz w:val="28"/>
          <w:szCs w:val="28"/>
        </w:rPr>
        <w:t>перечисление субсидии на основании заявок муниципалитетов, в том числе 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A4FBB" w:rsidRPr="005A4FBB">
        <w:rPr>
          <w:rFonts w:ascii="Times New Roman" w:eastAsiaTheme="minorHAnsi" w:hAnsi="Times New Roman"/>
          <w:sz w:val="28"/>
          <w:szCs w:val="28"/>
        </w:rPr>
        <w:t>подтверждающими документами о выполненных работах (например, справки КС-2,КС-3).</w:t>
      </w:r>
    </w:p>
    <w:p w:rsidR="005A4FBB" w:rsidRPr="005A4FBB" w:rsidRDefault="005A4FBB" w:rsidP="00203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5A4FBB">
        <w:rPr>
          <w:rFonts w:ascii="Times New Roman" w:eastAsiaTheme="minorHAnsi" w:hAnsi="Times New Roman"/>
          <w:sz w:val="28"/>
          <w:szCs w:val="28"/>
        </w:rPr>
        <w:t>Как показали результаты отдельных контрольных мероприятий, а также анализ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представленной ГРБС информации, отдельными ГРБС установленные законом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 xml:space="preserve">сроки </w:t>
      </w:r>
      <w:r w:rsidRPr="005A4FBB">
        <w:rPr>
          <w:rFonts w:ascii="Times New Roman" w:eastAsiaTheme="minorHAnsi" w:hAnsi="Times New Roman"/>
          <w:b/>
          <w:bCs/>
          <w:sz w:val="28"/>
          <w:szCs w:val="28"/>
        </w:rPr>
        <w:t>не всегда соблюдаются.</w:t>
      </w:r>
    </w:p>
    <w:p w:rsidR="005A4FBB" w:rsidRPr="005A4FBB" w:rsidRDefault="005A4FBB" w:rsidP="00203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A4FBB">
        <w:rPr>
          <w:rFonts w:ascii="Times New Roman" w:eastAsiaTheme="minorHAnsi" w:hAnsi="Times New Roman"/>
          <w:b/>
          <w:bCs/>
          <w:sz w:val="28"/>
          <w:szCs w:val="28"/>
        </w:rPr>
        <w:t xml:space="preserve">Министерством природных ресурсов и экологии Иркутской области </w:t>
      </w:r>
      <w:r w:rsidRPr="005A4FBB">
        <w:rPr>
          <w:rFonts w:ascii="Times New Roman" w:eastAsiaTheme="minorHAnsi" w:hAnsi="Times New Roman"/>
          <w:sz w:val="28"/>
          <w:szCs w:val="28"/>
        </w:rPr>
        <w:t>с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 xml:space="preserve">нарушением установленного срока распределены субсидии из </w:t>
      </w:r>
      <w:r w:rsidRPr="005A4FBB">
        <w:rPr>
          <w:rFonts w:ascii="Times New Roman" w:eastAsiaTheme="minorHAnsi" w:hAnsi="Times New Roman"/>
          <w:sz w:val="28"/>
          <w:szCs w:val="28"/>
        </w:rPr>
        <w:lastRenderedPageBreak/>
        <w:t>областного бюджета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 xml:space="preserve">местным бюджетам в целях </w:t>
      </w:r>
      <w:proofErr w:type="spellStart"/>
      <w:r w:rsidRPr="005A4FBB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5A4FBB">
        <w:rPr>
          <w:rFonts w:ascii="Times New Roman" w:eastAsiaTheme="minorHAnsi" w:hAnsi="Times New Roman"/>
          <w:sz w:val="28"/>
          <w:szCs w:val="28"/>
        </w:rPr>
        <w:t xml:space="preserve"> расходных обязательств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муниципальных образований Иркутской области на реализацию мероприятий по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сбору, транспортированию и утилизации (захоронению) твердых коммунальных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отходов с несанкционированных мест размещения отходов в сумме 32 699,3 тыс.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рублей.</w:t>
      </w:r>
    </w:p>
    <w:p w:rsidR="00203F66" w:rsidRDefault="005A4FBB" w:rsidP="00203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5A4FBB">
        <w:rPr>
          <w:rFonts w:ascii="Times New Roman" w:eastAsiaTheme="minorHAnsi" w:hAnsi="Times New Roman"/>
          <w:sz w:val="28"/>
          <w:szCs w:val="28"/>
        </w:rPr>
        <w:t>Эти субсидии предусмотрены при внесении изменений в областной бюджет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 xml:space="preserve">Законом от </w:t>
      </w:r>
      <w:r w:rsidRPr="005A4FBB">
        <w:rPr>
          <w:rFonts w:ascii="Times New Roman" w:eastAsiaTheme="minorHAnsi" w:hAnsi="Times New Roman"/>
          <w:b/>
          <w:bCs/>
          <w:sz w:val="28"/>
          <w:szCs w:val="28"/>
        </w:rPr>
        <w:t xml:space="preserve">24.03.2017 </w:t>
      </w:r>
      <w:r w:rsidRPr="005A4FBB">
        <w:rPr>
          <w:rFonts w:ascii="Times New Roman" w:eastAsiaTheme="minorHAnsi" w:hAnsi="Times New Roman"/>
          <w:sz w:val="28"/>
          <w:szCs w:val="28"/>
        </w:rPr>
        <w:t xml:space="preserve">№ 14-03, </w:t>
      </w:r>
      <w:proofErr w:type="gramStart"/>
      <w:r w:rsidRPr="005A4FBB">
        <w:rPr>
          <w:rFonts w:ascii="Times New Roman" w:eastAsiaTheme="minorHAnsi" w:hAnsi="Times New Roman"/>
          <w:sz w:val="28"/>
          <w:szCs w:val="28"/>
        </w:rPr>
        <w:t>вступившего</w:t>
      </w:r>
      <w:proofErr w:type="gramEnd"/>
      <w:r w:rsidRPr="005A4FBB">
        <w:rPr>
          <w:rFonts w:ascii="Times New Roman" w:eastAsiaTheme="minorHAnsi" w:hAnsi="Times New Roman"/>
          <w:sz w:val="28"/>
          <w:szCs w:val="28"/>
        </w:rPr>
        <w:t xml:space="preserve"> в силу 25.03.2017. С учетом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положений статьи 16 распределение субсидий должно быть осуществлено не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 xml:space="preserve">позднее </w:t>
      </w:r>
      <w:r w:rsidRPr="005A4FBB">
        <w:rPr>
          <w:rFonts w:ascii="Times New Roman" w:eastAsiaTheme="minorHAnsi" w:hAnsi="Times New Roman"/>
          <w:b/>
          <w:bCs/>
          <w:sz w:val="28"/>
          <w:szCs w:val="28"/>
        </w:rPr>
        <w:t xml:space="preserve">25.04.2017 </w:t>
      </w:r>
      <w:r w:rsidRPr="005A4FBB">
        <w:rPr>
          <w:rFonts w:ascii="Times New Roman" w:eastAsiaTheme="minorHAnsi" w:hAnsi="Times New Roman"/>
          <w:sz w:val="28"/>
          <w:szCs w:val="28"/>
        </w:rPr>
        <w:t>(30 календарных дней со дня вступления в силу закона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Иркутской области о внесении изменений).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Между тем, постановление Правительства Иркутской области «Об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утверждении Положения о предоставлении и расходовании субсидий принято от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13.06.2017 № 389-пп. При этом в данной редакции постановления само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распределение субсидий МО не предусмотрено. Распределение субсидий в сумме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32 699,3 тыс. рублей осуществлено при внесении изменений в постановление от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b/>
          <w:bCs/>
          <w:sz w:val="28"/>
          <w:szCs w:val="28"/>
        </w:rPr>
        <w:t xml:space="preserve">01.09.2017 № 572-пп </w:t>
      </w:r>
      <w:r w:rsidRPr="005A4FBB">
        <w:rPr>
          <w:rFonts w:ascii="Times New Roman" w:eastAsiaTheme="minorHAnsi" w:hAnsi="Times New Roman"/>
          <w:sz w:val="28"/>
          <w:szCs w:val="28"/>
        </w:rPr>
        <w:t xml:space="preserve">(превышение на </w:t>
      </w:r>
      <w:r w:rsidRPr="005A4FBB">
        <w:rPr>
          <w:rFonts w:ascii="Times New Roman" w:eastAsiaTheme="minorHAnsi" w:hAnsi="Times New Roman"/>
          <w:b/>
          <w:bCs/>
          <w:sz w:val="28"/>
          <w:szCs w:val="28"/>
        </w:rPr>
        <w:t>99 календарных дня).</w:t>
      </w:r>
      <w:r w:rsidR="00203F66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5A4FBB" w:rsidRDefault="005A4FBB" w:rsidP="00203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A4FBB">
        <w:rPr>
          <w:rFonts w:ascii="Times New Roman" w:eastAsiaTheme="minorHAnsi" w:hAnsi="Times New Roman"/>
          <w:sz w:val="28"/>
          <w:szCs w:val="28"/>
        </w:rPr>
        <w:t>Несвоевременное принятие НПА о распределении субсидий привело к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нарушению срока заключения соглашения. Соглашения с МО заключения</w:t>
      </w:r>
      <w:r w:rsidR="00203F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4FBB">
        <w:rPr>
          <w:rFonts w:ascii="Times New Roman" w:eastAsiaTheme="minorHAnsi" w:hAnsi="Times New Roman"/>
          <w:sz w:val="28"/>
          <w:szCs w:val="28"/>
        </w:rPr>
        <w:t>заключены 14.09.2017.</w:t>
      </w:r>
    </w:p>
    <w:p w:rsidR="008402D2" w:rsidRDefault="008402D2" w:rsidP="00840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9560EB" w:rsidRDefault="00203F66" w:rsidP="00840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560EB">
        <w:rPr>
          <w:rFonts w:ascii="Times New Roman" w:eastAsiaTheme="minorHAnsi" w:hAnsi="Times New Roman"/>
          <w:b/>
          <w:sz w:val="28"/>
          <w:szCs w:val="28"/>
        </w:rPr>
        <w:t>По данным отчета форма 0503317 по состоянию на 01.10.2017 субсидии</w:t>
      </w:r>
      <w:r w:rsidR="009560EB" w:rsidRPr="009560E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560EB">
        <w:rPr>
          <w:rFonts w:ascii="Times New Roman" w:eastAsiaTheme="minorHAnsi" w:hAnsi="Times New Roman"/>
          <w:b/>
          <w:sz w:val="28"/>
          <w:szCs w:val="28"/>
        </w:rPr>
        <w:t>бюджетам МО в сумме 32 699,3 тыс. рублей не перечислены.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 Таким образом,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учитывая сроки заключения соглашений с муниципальными образованиями области,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направление средств субсидии в 4 квартале текущего года, по мнению КСП области,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существуют риски не освоения бюджетных средств в 2017 году.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560EB" w:rsidRDefault="00203F66" w:rsidP="00840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3F66">
        <w:rPr>
          <w:rFonts w:ascii="Times New Roman" w:eastAsiaTheme="minorHAnsi" w:hAnsi="Times New Roman"/>
          <w:sz w:val="28"/>
          <w:szCs w:val="28"/>
        </w:rPr>
        <w:t>Установлены нарушения в части срока распределения субсидии на повышение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эксплуатационной надежности гидротехнических сооружений, в том числе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бесхозяйных, путем их приведения к безопасному техническому состоянию. </w:t>
      </w:r>
      <w:proofErr w:type="gramStart"/>
      <w:r w:rsidRPr="00203F66">
        <w:rPr>
          <w:rFonts w:ascii="Times New Roman" w:eastAsiaTheme="minorHAnsi" w:hAnsi="Times New Roman"/>
          <w:sz w:val="28"/>
          <w:szCs w:val="28"/>
        </w:rPr>
        <w:t>Так,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субсидии, предусмотренные Законом о бюджете в первоначальной редакцией от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21.12.2016 № 121-03 в объеме 7 124,2 тыс. рублей, с последующей корректировкой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до 7 424,2 тыс. рублей при внесении изменений в бюджет от 24.03.2017,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распределены между МО постановлением Правительства ИО от 21.04.2017 № 269-пп, т.е. с превышением срока на 21 календарный день.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9560EB" w:rsidRDefault="00203F66" w:rsidP="00840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3F66">
        <w:rPr>
          <w:rFonts w:ascii="Times New Roman" w:eastAsiaTheme="minorHAnsi" w:hAnsi="Times New Roman"/>
          <w:sz w:val="28"/>
          <w:szCs w:val="28"/>
        </w:rPr>
        <w:t>Кроме того, несмотря на своевременное заключение соглашений с МО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(27.04.2017), по состоянию на 01.10.2017 исполнение субсидий составило 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Pr="00203F66">
        <w:rPr>
          <w:rFonts w:ascii="Times New Roman" w:eastAsiaTheme="minorHAnsi" w:hAnsi="Times New Roman"/>
          <w:sz w:val="28"/>
          <w:szCs w:val="28"/>
        </w:rPr>
        <w:t>1,0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% от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планового объема (75,0 тыс. рублей). По информации министерства, перечисление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субсидий запланировано на ноябрь-декабрь 2017 года. Между тем, имеются риски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не освоения субсидий в текущем финансовом году.</w:t>
      </w:r>
    </w:p>
    <w:p w:rsidR="009560EB" w:rsidRDefault="009560EB" w:rsidP="00840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203F66" w:rsidRPr="009560EB">
        <w:rPr>
          <w:rFonts w:ascii="Times New Roman" w:eastAsiaTheme="minorHAnsi" w:hAnsi="Times New Roman"/>
          <w:b/>
          <w:sz w:val="28"/>
          <w:szCs w:val="28"/>
        </w:rPr>
        <w:t>Министерством спорта ИО</w:t>
      </w:r>
      <w:r w:rsidR="00203F66" w:rsidRPr="00203F66">
        <w:rPr>
          <w:rFonts w:ascii="Times New Roman" w:eastAsiaTheme="minorHAnsi" w:hAnsi="Times New Roman"/>
          <w:sz w:val="28"/>
          <w:szCs w:val="28"/>
        </w:rPr>
        <w:t xml:space="preserve"> субсидии на приобретение спортивного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03F66" w:rsidRPr="00203F66">
        <w:rPr>
          <w:rFonts w:ascii="Times New Roman" w:eastAsiaTheme="minorHAnsi" w:hAnsi="Times New Roman"/>
          <w:sz w:val="28"/>
          <w:szCs w:val="28"/>
        </w:rPr>
        <w:t>оборудования и инвентаря для оснащения муниципальных организаций,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03F66" w:rsidRPr="00203F66">
        <w:rPr>
          <w:rFonts w:ascii="Times New Roman" w:eastAsiaTheme="minorHAnsi" w:hAnsi="Times New Roman"/>
          <w:sz w:val="28"/>
          <w:szCs w:val="28"/>
        </w:rPr>
        <w:t>осуществляющих деятельность в сфере физической культуры и спорта в сумме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03F66" w:rsidRPr="009560EB">
        <w:rPr>
          <w:rFonts w:ascii="Times New Roman" w:eastAsiaTheme="minorHAnsi" w:hAnsi="Times New Roman"/>
          <w:b/>
          <w:sz w:val="28"/>
          <w:szCs w:val="28"/>
        </w:rPr>
        <w:t>25 000,0 тыс. рублей</w:t>
      </w:r>
      <w:r w:rsidR="00203F66" w:rsidRPr="00203F66">
        <w:rPr>
          <w:rFonts w:ascii="Times New Roman" w:eastAsiaTheme="minorHAnsi" w:hAnsi="Times New Roman"/>
          <w:sz w:val="28"/>
          <w:szCs w:val="28"/>
        </w:rPr>
        <w:t xml:space="preserve">, включенные в Закон о бюджете в редакции от </w:t>
      </w:r>
      <w:r w:rsidR="00203F66" w:rsidRPr="00203F66">
        <w:rPr>
          <w:rFonts w:ascii="Times New Roman" w:eastAsiaTheme="minorHAnsi" w:hAnsi="Times New Roman"/>
          <w:sz w:val="28"/>
          <w:szCs w:val="28"/>
        </w:rPr>
        <w:lastRenderedPageBreak/>
        <w:t>24.03.2017,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03F66" w:rsidRPr="00203F66">
        <w:rPr>
          <w:rFonts w:ascii="Times New Roman" w:eastAsiaTheme="minorHAnsi" w:hAnsi="Times New Roman"/>
          <w:sz w:val="28"/>
          <w:szCs w:val="28"/>
        </w:rPr>
        <w:t>распределены постановлением Правительства ИО от 11.08.2017 № 535пп путем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03F66" w:rsidRPr="00203F66">
        <w:rPr>
          <w:rFonts w:ascii="Times New Roman" w:eastAsiaTheme="minorHAnsi" w:hAnsi="Times New Roman"/>
          <w:sz w:val="28"/>
          <w:szCs w:val="28"/>
        </w:rPr>
        <w:t>внесения изменений в постановление Правительства Иркутской области от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03F66" w:rsidRPr="00203F66">
        <w:rPr>
          <w:rFonts w:ascii="Times New Roman" w:eastAsiaTheme="minorHAnsi" w:hAnsi="Times New Roman"/>
          <w:sz w:val="28"/>
          <w:szCs w:val="28"/>
        </w:rPr>
        <w:t>05.06.2017 № 367-пп «Об утверждении Положения о предоставлении</w:t>
      </w:r>
      <w:proofErr w:type="gramEnd"/>
      <w:r w:rsidR="00203F66" w:rsidRPr="00203F6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203F66" w:rsidRPr="00203F66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03F66" w:rsidRPr="00203F66">
        <w:rPr>
          <w:rFonts w:ascii="Times New Roman" w:eastAsiaTheme="minorHAnsi" w:hAnsi="Times New Roman"/>
          <w:sz w:val="28"/>
          <w:szCs w:val="28"/>
        </w:rPr>
        <w:t>расходовании субсидий из областного бюджета местным бюджетам в целях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203F66" w:rsidRPr="00203F66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="00203F66" w:rsidRPr="00203F66">
        <w:rPr>
          <w:rFonts w:ascii="Times New Roman" w:eastAsiaTheme="minorHAnsi" w:hAnsi="Times New Roman"/>
          <w:sz w:val="28"/>
          <w:szCs w:val="28"/>
        </w:rPr>
        <w:t xml:space="preserve"> расходных обязательств муниципальных образований Иркутской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03F66" w:rsidRPr="00203F66">
        <w:rPr>
          <w:rFonts w:ascii="Times New Roman" w:eastAsiaTheme="minorHAnsi" w:hAnsi="Times New Roman"/>
          <w:sz w:val="28"/>
          <w:szCs w:val="28"/>
        </w:rPr>
        <w:t>области на приобретение спортивного оборудования и инвентаря для оснащения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03F66" w:rsidRPr="00203F66">
        <w:rPr>
          <w:rFonts w:ascii="Times New Roman" w:eastAsiaTheme="minorHAnsi" w:hAnsi="Times New Roman"/>
          <w:sz w:val="28"/>
          <w:szCs w:val="28"/>
        </w:rPr>
        <w:t>муниципальных организаций, осуществляющих деятельность в сфере физической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03F66" w:rsidRPr="00203F66">
        <w:rPr>
          <w:rFonts w:ascii="Times New Roman" w:eastAsiaTheme="minorHAnsi" w:hAnsi="Times New Roman"/>
          <w:sz w:val="28"/>
          <w:szCs w:val="28"/>
        </w:rPr>
        <w:t xml:space="preserve">культуры и спорта, на 2017 год». </w:t>
      </w:r>
      <w:proofErr w:type="gramEnd"/>
    </w:p>
    <w:p w:rsidR="009560EB" w:rsidRDefault="00203F66" w:rsidP="00840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560EB">
        <w:rPr>
          <w:rFonts w:ascii="Times New Roman" w:eastAsiaTheme="minorHAnsi" w:hAnsi="Times New Roman"/>
          <w:b/>
          <w:sz w:val="28"/>
          <w:szCs w:val="28"/>
        </w:rPr>
        <w:t>Предельный срок распределения субсидий</w:t>
      </w:r>
      <w:r w:rsidR="009560EB" w:rsidRPr="009560E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560EB">
        <w:rPr>
          <w:rFonts w:ascii="Times New Roman" w:eastAsiaTheme="minorHAnsi" w:hAnsi="Times New Roman"/>
          <w:b/>
          <w:sz w:val="28"/>
          <w:szCs w:val="28"/>
        </w:rPr>
        <w:t>превышение на 108 календарных дней.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По информации министерства в августе-октябре 2017 года заключено 31соглашения о предоставлении субсидии. По состоянию на 01.10.2017 средства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субсидии бюджетам МО не исполнены в сумме 25 000,0 тыс. рублей (100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%).</w:t>
      </w:r>
    </w:p>
    <w:p w:rsidR="009560EB" w:rsidRDefault="00203F66" w:rsidP="00840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560EB">
        <w:rPr>
          <w:rFonts w:ascii="Times New Roman" w:eastAsiaTheme="minorHAnsi" w:hAnsi="Times New Roman"/>
          <w:b/>
          <w:sz w:val="28"/>
          <w:szCs w:val="28"/>
        </w:rPr>
        <w:t xml:space="preserve">Министерством жилищной политики, энергетики и транспорта </w:t>
      </w:r>
      <w:r w:rsidRPr="00203F66">
        <w:rPr>
          <w:rFonts w:ascii="Times New Roman" w:eastAsiaTheme="minorHAnsi" w:hAnsi="Times New Roman"/>
          <w:sz w:val="28"/>
          <w:szCs w:val="28"/>
        </w:rPr>
        <w:t>ИО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допущено нарушение срока заключения соглашения с администрацией МО «Усть-Илимский район» о предоставлении субсидии на </w:t>
      </w:r>
      <w:proofErr w:type="spellStart"/>
      <w:r w:rsidRPr="00203F66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203F66">
        <w:rPr>
          <w:rFonts w:ascii="Times New Roman" w:eastAsiaTheme="minorHAnsi" w:hAnsi="Times New Roman"/>
          <w:sz w:val="28"/>
          <w:szCs w:val="28"/>
        </w:rPr>
        <w:t xml:space="preserve"> мероприятий по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подготовке к отопительному сезону объектов коммунальной инфраструктуры,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находящихся в муниципальной собственности. </w:t>
      </w:r>
    </w:p>
    <w:p w:rsidR="009560EB" w:rsidRDefault="00203F66" w:rsidP="00840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3F66">
        <w:rPr>
          <w:rFonts w:ascii="Times New Roman" w:eastAsiaTheme="minorHAnsi" w:hAnsi="Times New Roman"/>
          <w:sz w:val="28"/>
          <w:szCs w:val="28"/>
        </w:rPr>
        <w:t>Так, распределение субсидии МО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произведено путем внесения изменений 28.03.2017 в постановление Правительства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Иркутской области от 06.04.2016 № 196-пп, однако соглашение заключено14.08.2017 № 453, с превышением установленного срока на 109 календарных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дней. Причиной несвоевременного заключения соглашения с МО является не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предоставление получателем субсидии подтверждающих документов на право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получения субсидии.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560EB" w:rsidRDefault="00203F66" w:rsidP="00840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560EB">
        <w:rPr>
          <w:rFonts w:ascii="Times New Roman" w:eastAsiaTheme="minorHAnsi" w:hAnsi="Times New Roman"/>
          <w:b/>
          <w:sz w:val="28"/>
          <w:szCs w:val="28"/>
        </w:rPr>
        <w:t>Министерством культуры и архивов ИО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 субсидии местным бюджетам на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реализацию мероприятий по повышению уровня доступности приоритетных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объектов в сфере культуры в рамках реализации мероприятий государственной  программы Российской Федерации </w:t>
      </w:r>
      <w:r w:rsidRPr="009560EB">
        <w:rPr>
          <w:rFonts w:ascii="Times New Roman" w:eastAsiaTheme="minorHAnsi" w:hAnsi="Times New Roman"/>
          <w:b/>
          <w:sz w:val="28"/>
          <w:szCs w:val="28"/>
        </w:rPr>
        <w:t>«Доступная среда»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 на 2011 - 2020 годы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предусмотрены Законом о бюджете в редакции от 24.03.2017 в сумме 1 573,7 тыс.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рублей.</w:t>
      </w:r>
    </w:p>
    <w:p w:rsidR="009560EB" w:rsidRDefault="00203F66" w:rsidP="00840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3F66">
        <w:rPr>
          <w:rFonts w:ascii="Times New Roman" w:eastAsiaTheme="minorHAnsi" w:hAnsi="Times New Roman"/>
          <w:sz w:val="28"/>
          <w:szCs w:val="28"/>
        </w:rPr>
        <w:t xml:space="preserve">Постановлением Правительства Иркутской области от 07.07.2016 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203F66">
        <w:rPr>
          <w:rFonts w:ascii="Times New Roman" w:eastAsiaTheme="minorHAnsi" w:hAnsi="Times New Roman"/>
          <w:sz w:val="28"/>
          <w:szCs w:val="28"/>
        </w:rPr>
        <w:t>№ 413-пп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(ред. от 05.05.2017) средства распределены с нарушением срока на 11 календарных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дней (предельный срок - 25.04.2017).Соглашения с МО «</w:t>
      </w:r>
      <w:proofErr w:type="spellStart"/>
      <w:r w:rsidRPr="00203F66">
        <w:rPr>
          <w:rFonts w:ascii="Times New Roman" w:eastAsiaTheme="minorHAnsi" w:hAnsi="Times New Roman"/>
          <w:sz w:val="28"/>
          <w:szCs w:val="28"/>
        </w:rPr>
        <w:t>Зиминское</w:t>
      </w:r>
      <w:proofErr w:type="spellEnd"/>
      <w:r w:rsidRPr="00203F66">
        <w:rPr>
          <w:rFonts w:ascii="Times New Roman" w:eastAsiaTheme="minorHAnsi" w:hAnsi="Times New Roman"/>
          <w:sz w:val="28"/>
          <w:szCs w:val="28"/>
        </w:rPr>
        <w:t xml:space="preserve"> городское муниципальное образование»;</w:t>
      </w:r>
      <w:r w:rsidR="008402D2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муниципальное образование «город Саянск»; «город Усолье-Сибирское</w:t>
      </w:r>
      <w:proofErr w:type="gramStart"/>
      <w:r w:rsidRPr="00203F66">
        <w:rPr>
          <w:rFonts w:ascii="Times New Roman" w:eastAsiaTheme="minorHAnsi" w:hAnsi="Times New Roman"/>
          <w:sz w:val="28"/>
          <w:szCs w:val="28"/>
        </w:rPr>
        <w:t>»«</w:t>
      </w:r>
      <w:proofErr w:type="spellStart"/>
      <w:proofErr w:type="gramEnd"/>
      <w:r w:rsidRPr="00203F66">
        <w:rPr>
          <w:rFonts w:ascii="Times New Roman" w:eastAsiaTheme="minorHAnsi" w:hAnsi="Times New Roman"/>
          <w:sz w:val="28"/>
          <w:szCs w:val="28"/>
        </w:rPr>
        <w:t>Шелеховский</w:t>
      </w:r>
      <w:proofErr w:type="spellEnd"/>
      <w:r w:rsidRPr="00203F66">
        <w:rPr>
          <w:rFonts w:ascii="Times New Roman" w:eastAsiaTheme="minorHAnsi" w:hAnsi="Times New Roman"/>
          <w:sz w:val="28"/>
          <w:szCs w:val="28"/>
        </w:rPr>
        <w:t xml:space="preserve"> район» заключены 02.06.2017, т.е. в течение 30 календарных дней с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момента распределения субсидий; соглашение с администрацией МО «город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Иркутск» - 27.06.2017, с превышением предельного срока на 21 календарный день.</w:t>
      </w:r>
    </w:p>
    <w:p w:rsidR="009560EB" w:rsidRDefault="00203F66" w:rsidP="00840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3F66">
        <w:rPr>
          <w:rFonts w:ascii="Times New Roman" w:eastAsiaTheme="minorHAnsi" w:hAnsi="Times New Roman"/>
          <w:sz w:val="28"/>
          <w:szCs w:val="28"/>
        </w:rPr>
        <w:t>По информации министерства, по состоянию на 15.11.2017 субсидии не исполнены в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сумме 1 573,7 тыс. рублей.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По пояснению министерства культуры и архивов ИО от 17.11.2017 № 02-56-1726/17, не освоение субсидии обусловлено </w:t>
      </w:r>
      <w:r w:rsidRPr="009560EB">
        <w:rPr>
          <w:rFonts w:ascii="Times New Roman" w:eastAsiaTheme="minorHAnsi" w:hAnsi="Times New Roman"/>
          <w:b/>
          <w:sz w:val="28"/>
          <w:szCs w:val="28"/>
        </w:rPr>
        <w:t>уточнением механизма</w:t>
      </w:r>
      <w:r w:rsidR="009560EB" w:rsidRPr="009560E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560EB">
        <w:rPr>
          <w:rFonts w:ascii="Times New Roman" w:eastAsiaTheme="minorHAnsi" w:hAnsi="Times New Roman"/>
          <w:b/>
          <w:sz w:val="28"/>
          <w:szCs w:val="28"/>
        </w:rPr>
        <w:t>финансирования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, а также </w:t>
      </w:r>
      <w:r w:rsidRPr="00203F66">
        <w:rPr>
          <w:rFonts w:ascii="Times New Roman" w:eastAsiaTheme="minorHAnsi" w:hAnsi="Times New Roman"/>
          <w:sz w:val="28"/>
          <w:szCs w:val="28"/>
        </w:rPr>
        <w:lastRenderedPageBreak/>
        <w:t>необходимости внесения изменений в условия соглашений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и изменений кодов бюджетной классификации.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560EB" w:rsidRDefault="00203F66" w:rsidP="00840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3F66">
        <w:rPr>
          <w:rFonts w:ascii="Times New Roman" w:eastAsiaTheme="minorHAnsi" w:hAnsi="Times New Roman"/>
          <w:sz w:val="28"/>
          <w:szCs w:val="28"/>
        </w:rPr>
        <w:t>Нарушение требований статьи 16 Закона о бюджете выявлено КСП области входе экспертно-аналитического мероприятия «Анализ эффективности реализации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государственной программы Иркутской области «Развитие культуры» на 2014-2020годы».</w:t>
      </w:r>
    </w:p>
    <w:p w:rsidR="009560EB" w:rsidRDefault="00203F66" w:rsidP="00840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03F66">
        <w:rPr>
          <w:rFonts w:ascii="Times New Roman" w:eastAsiaTheme="minorHAnsi" w:hAnsi="Times New Roman"/>
          <w:sz w:val="28"/>
          <w:szCs w:val="28"/>
        </w:rPr>
        <w:t>Средства областного бюджета в сумме 2 850,0 тыс. рублей на приобретение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здания для размещения дома культуры в д. Талька </w:t>
      </w:r>
      <w:proofErr w:type="spellStart"/>
      <w:r w:rsidRPr="00203F66">
        <w:rPr>
          <w:rFonts w:ascii="Times New Roman" w:eastAsiaTheme="minorHAnsi" w:hAnsi="Times New Roman"/>
          <w:sz w:val="28"/>
          <w:szCs w:val="28"/>
        </w:rPr>
        <w:t>Хомутовского</w:t>
      </w:r>
      <w:proofErr w:type="spellEnd"/>
      <w:r w:rsidRPr="00203F6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03F66">
        <w:rPr>
          <w:rFonts w:ascii="Times New Roman" w:eastAsiaTheme="minorHAnsi" w:hAnsi="Times New Roman"/>
          <w:sz w:val="28"/>
          <w:szCs w:val="28"/>
        </w:rPr>
        <w:t>муниципальногообразования</w:t>
      </w:r>
      <w:proofErr w:type="spellEnd"/>
      <w:r w:rsidRPr="00203F66">
        <w:rPr>
          <w:rFonts w:ascii="Times New Roman" w:eastAsiaTheme="minorHAnsi" w:hAnsi="Times New Roman"/>
          <w:sz w:val="28"/>
          <w:szCs w:val="28"/>
        </w:rPr>
        <w:t xml:space="preserve"> предусмотрены при внесении изменений в Госпрограмму 20.03.2017 и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утверждены Законом Иркутской области от 21.12.2016 №121-оз «Об областном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бюджете на 2017 год и на плановый период 2018 и 2019 годов» (ред. от 24.03.2017).</w:t>
      </w:r>
      <w:proofErr w:type="gramEnd"/>
    </w:p>
    <w:p w:rsidR="009560EB" w:rsidRDefault="00203F66" w:rsidP="00956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03F66">
        <w:rPr>
          <w:rFonts w:ascii="Times New Roman" w:eastAsiaTheme="minorHAnsi" w:hAnsi="Times New Roman"/>
          <w:sz w:val="28"/>
          <w:szCs w:val="28"/>
        </w:rPr>
        <w:t>Однако</w:t>
      </w:r>
      <w:proofErr w:type="gramStart"/>
      <w:r w:rsidRPr="00203F66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203F66">
        <w:rPr>
          <w:rFonts w:ascii="Times New Roman" w:eastAsiaTheme="minorHAnsi" w:hAnsi="Times New Roman"/>
          <w:sz w:val="28"/>
          <w:szCs w:val="28"/>
        </w:rPr>
        <w:t xml:space="preserve"> на момент проведения экспертно-аналитического мероприятия соглашение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о предоставление субсидии </w:t>
      </w:r>
      <w:proofErr w:type="spellStart"/>
      <w:r w:rsidRPr="00203F66">
        <w:rPr>
          <w:rFonts w:ascii="Times New Roman" w:eastAsiaTheme="minorHAnsi" w:hAnsi="Times New Roman"/>
          <w:sz w:val="28"/>
          <w:szCs w:val="28"/>
        </w:rPr>
        <w:t>Хомутовскому</w:t>
      </w:r>
      <w:proofErr w:type="spellEnd"/>
      <w:r w:rsidRPr="00203F66">
        <w:rPr>
          <w:rFonts w:ascii="Times New Roman" w:eastAsiaTheme="minorHAnsi" w:hAnsi="Times New Roman"/>
          <w:sz w:val="28"/>
          <w:szCs w:val="28"/>
        </w:rPr>
        <w:t xml:space="preserve"> муниципальному образованию не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представлено.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Согласно информации министерства строительства от 12.09.2017 №02-59-4146/17 соглашение между министерством и органом местного самоуправления на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предоставление субсидии из областного бюджета на приобретение здания для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размещения дома культуры не может быть заключено, так как </w:t>
      </w:r>
      <w:r w:rsidRPr="009560EB">
        <w:rPr>
          <w:rFonts w:ascii="Times New Roman" w:eastAsiaTheme="minorHAnsi" w:hAnsi="Times New Roman"/>
          <w:b/>
          <w:sz w:val="28"/>
          <w:szCs w:val="28"/>
        </w:rPr>
        <w:t>отсутствует порядок</w:t>
      </w:r>
      <w:r w:rsidR="009560E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560EB">
        <w:rPr>
          <w:rFonts w:ascii="Times New Roman" w:eastAsiaTheme="minorHAnsi" w:hAnsi="Times New Roman"/>
          <w:b/>
          <w:sz w:val="28"/>
          <w:szCs w:val="28"/>
        </w:rPr>
        <w:t>предоставления субсидии.</w:t>
      </w:r>
      <w:r w:rsidR="009560EB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9560EB" w:rsidRDefault="00203F66" w:rsidP="00956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03F66">
        <w:rPr>
          <w:rFonts w:ascii="Times New Roman" w:eastAsiaTheme="minorHAnsi" w:hAnsi="Times New Roman"/>
          <w:sz w:val="28"/>
          <w:szCs w:val="28"/>
        </w:rPr>
        <w:t>Проект постановления Правительства Иркутской области «Об утверждении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Положения о предоставлении и расходовании субсидий из областного бюджета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местным бюджетам на </w:t>
      </w:r>
      <w:proofErr w:type="spellStart"/>
      <w:r w:rsidRPr="00203F66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203F66">
        <w:rPr>
          <w:rFonts w:ascii="Times New Roman" w:eastAsiaTheme="minorHAnsi" w:hAnsi="Times New Roman"/>
          <w:sz w:val="28"/>
          <w:szCs w:val="28"/>
        </w:rPr>
        <w:t xml:space="preserve"> капитальных вложений в объекты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муниципальной собственности, которые осуществляются из местных бюджетов, на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приобретение объектов недвижимости под учреждения культурно-досугового типа»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находится в разработке в министерстве строительства, дорожного хозяйства на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основании предложений, подготовленных министерством культуры и архивов,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направленных служебной запиской от 04.08.2017</w:t>
      </w:r>
      <w:proofErr w:type="gramEnd"/>
      <w:r w:rsidRPr="00203F66">
        <w:rPr>
          <w:rFonts w:ascii="Times New Roman" w:eastAsiaTheme="minorHAnsi" w:hAnsi="Times New Roman"/>
          <w:sz w:val="28"/>
          <w:szCs w:val="28"/>
        </w:rPr>
        <w:t xml:space="preserve"> № СЛ-56-1670/17 «О направлении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информации по критериям отбора на приобретение объектов недвижимости под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учреждения культурно-досугового типа в сельской местности».</w:t>
      </w:r>
    </w:p>
    <w:p w:rsidR="009560EB" w:rsidRDefault="00203F66" w:rsidP="00956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03F66">
        <w:rPr>
          <w:rFonts w:ascii="Times New Roman" w:eastAsiaTheme="minorHAnsi" w:hAnsi="Times New Roman"/>
          <w:sz w:val="28"/>
          <w:szCs w:val="28"/>
        </w:rPr>
        <w:t>Вместе с тем, п.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З. ст. 16 Закона Иркутской области от 21.12.2016 №121-оз «Об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областном бюджете на 2017 год и на плановый период 2018 и 2019 годов»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установлено, что соглашения о предоставлении субсидий местным бюджетам на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03F66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203F66">
        <w:rPr>
          <w:rFonts w:ascii="Times New Roman" w:eastAsiaTheme="minorHAnsi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заключаются в срок не позднее 1 месяца со дня вступления</w:t>
      </w:r>
      <w:proofErr w:type="gramEnd"/>
      <w:r w:rsidRPr="00203F66">
        <w:rPr>
          <w:rFonts w:ascii="Times New Roman" w:eastAsiaTheme="minorHAnsi" w:hAnsi="Times New Roman"/>
          <w:sz w:val="28"/>
          <w:szCs w:val="28"/>
        </w:rPr>
        <w:t xml:space="preserve"> в силу нормативного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правового акта Правительства Иркутской области, предусматривающего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распределение субсидий.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560EB" w:rsidRDefault="00203F66" w:rsidP="00956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3F66">
        <w:rPr>
          <w:rFonts w:ascii="Times New Roman" w:eastAsiaTheme="minorHAnsi" w:hAnsi="Times New Roman"/>
          <w:sz w:val="28"/>
          <w:szCs w:val="28"/>
        </w:rPr>
        <w:t>Таким образом, в связи с несвоевременностью определения критериев на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приобретение объектов недвижимости под учреждения культурно-досугового типа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срок заключения соглашения о предоставление субсидии на приобретение здания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для размещения дома культуры в д. Талька </w:t>
      </w:r>
      <w:proofErr w:type="spellStart"/>
      <w:r w:rsidRPr="00203F66">
        <w:rPr>
          <w:rFonts w:ascii="Times New Roman" w:eastAsiaTheme="minorHAnsi" w:hAnsi="Times New Roman"/>
          <w:sz w:val="28"/>
          <w:szCs w:val="28"/>
        </w:rPr>
        <w:lastRenderedPageBreak/>
        <w:t>Хомутовского</w:t>
      </w:r>
      <w:proofErr w:type="spellEnd"/>
      <w:r w:rsidRPr="00203F66">
        <w:rPr>
          <w:rFonts w:ascii="Times New Roman" w:eastAsiaTheme="minorHAnsi" w:hAnsi="Times New Roman"/>
          <w:sz w:val="28"/>
          <w:szCs w:val="28"/>
        </w:rPr>
        <w:t xml:space="preserve"> муниципального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образования, установленный ст. 16 Закона Иркутской области от 21.12.2016 №121-оз, нарушен.</w:t>
      </w:r>
    </w:p>
    <w:p w:rsidR="009560EB" w:rsidRDefault="00203F66" w:rsidP="00956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560EB">
        <w:rPr>
          <w:rFonts w:ascii="Times New Roman" w:eastAsiaTheme="minorHAnsi" w:hAnsi="Times New Roman"/>
          <w:b/>
          <w:sz w:val="28"/>
          <w:szCs w:val="28"/>
        </w:rPr>
        <w:t>Министерством образования ИО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 не соблюдены положения статьи 16 Закона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о бюджете в части предельного срока заключения соглашения о предоставлении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субсидии в целях </w:t>
      </w:r>
      <w:proofErr w:type="spellStart"/>
      <w:r w:rsidRPr="00203F66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203F66">
        <w:rPr>
          <w:rFonts w:ascii="Times New Roman" w:eastAsiaTheme="minorHAnsi" w:hAnsi="Times New Roman"/>
          <w:sz w:val="28"/>
          <w:szCs w:val="28"/>
        </w:rPr>
        <w:t xml:space="preserve"> расходных обязательств муниципальных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образований Иркутской области на закупку оборудования для оснащения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производственных помещений столовых муниципальных общеобразовательных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организаций в Иркутской области с администрацией МО «город Иркутск»,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9560EB">
        <w:rPr>
          <w:rFonts w:ascii="Times New Roman" w:eastAsiaTheme="minorHAnsi" w:hAnsi="Times New Roman"/>
          <w:b/>
          <w:sz w:val="28"/>
          <w:szCs w:val="28"/>
        </w:rPr>
        <w:t>превышение на 26 календарных дней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 (сумма субсидии 1 107,7 тыс. рублей)</w:t>
      </w:r>
      <w:r w:rsidR="009560EB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9560EB" w:rsidRDefault="00203F66" w:rsidP="00956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03F66">
        <w:rPr>
          <w:rFonts w:ascii="Times New Roman" w:eastAsiaTheme="minorHAnsi" w:hAnsi="Times New Roman"/>
          <w:sz w:val="28"/>
          <w:szCs w:val="28"/>
        </w:rPr>
        <w:t>Аналогично нарушение установлено в части заключения соглашения с МО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«город Иркутск) о предоставлении субсидии на обеспечение среднесуточного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набора продуктов питания детей, страдающих туберкулезной интоксикацией и (или)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находящихся под диспансерным наблюдением у фтизиатра, посещающих группы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оздоровительной направленности в муниципальных дошкольных образовательных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организациях, расположенных на территории Иркутской области, в сумме 255,4 тыс.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рублей (</w:t>
      </w:r>
      <w:r w:rsidRPr="009560EB">
        <w:rPr>
          <w:rFonts w:ascii="Times New Roman" w:eastAsiaTheme="minorHAnsi" w:hAnsi="Times New Roman"/>
          <w:b/>
          <w:sz w:val="28"/>
          <w:szCs w:val="28"/>
        </w:rPr>
        <w:t>превышение срока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 - на 26 календарных дней).</w:t>
      </w:r>
      <w:proofErr w:type="gramEnd"/>
    </w:p>
    <w:p w:rsidR="00947AE0" w:rsidRDefault="00203F66" w:rsidP="00956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560E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Pr="009560EB">
        <w:rPr>
          <w:rFonts w:ascii="Times New Roman" w:eastAsiaTheme="minorHAnsi" w:hAnsi="Times New Roman"/>
          <w:b/>
          <w:sz w:val="28"/>
          <w:szCs w:val="28"/>
        </w:rPr>
        <w:t>Министерством</w:t>
      </w:r>
      <w:r w:rsidR="009560EB" w:rsidRPr="009560E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560EB">
        <w:rPr>
          <w:rFonts w:ascii="Times New Roman" w:eastAsiaTheme="minorHAnsi" w:hAnsi="Times New Roman"/>
          <w:b/>
          <w:sz w:val="28"/>
          <w:szCs w:val="28"/>
        </w:rPr>
        <w:t>социального развития, опеки и попечительства ИО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 с нарушением срока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заключения соглашения с МО (не позднее одного месяца со дня вступления в силу</w:t>
      </w:r>
      <w:r w:rsidR="009560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НПА, предусматривающего распределение субсидий) о предоставлении субсидии в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целях </w:t>
      </w:r>
      <w:proofErr w:type="spellStart"/>
      <w:r w:rsidRPr="00203F66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203F66">
        <w:rPr>
          <w:rFonts w:ascii="Times New Roman" w:eastAsiaTheme="minorHAnsi" w:hAnsi="Times New Roman"/>
          <w:sz w:val="28"/>
          <w:szCs w:val="28"/>
        </w:rPr>
        <w:t xml:space="preserve"> расходных обязательств муниципальных образований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Иркутской области по вопросам местного значения по организации отдыха детей в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каникулярное время на укрепление материально-технической базы муниципальных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учреждений, оказывающих услуги по организации</w:t>
      </w:r>
      <w:proofErr w:type="gramEnd"/>
      <w:r w:rsidRPr="00203F66">
        <w:rPr>
          <w:rFonts w:ascii="Times New Roman" w:eastAsiaTheme="minorHAnsi" w:hAnsi="Times New Roman"/>
          <w:sz w:val="28"/>
          <w:szCs w:val="28"/>
        </w:rPr>
        <w:t xml:space="preserve"> отдыха и оздоровления детей в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Иркутской области, на общую сумму 27 279,6 тыс. рублей. </w:t>
      </w:r>
    </w:p>
    <w:p w:rsidR="00947AE0" w:rsidRDefault="00203F66" w:rsidP="00956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3F66">
        <w:rPr>
          <w:rFonts w:ascii="Times New Roman" w:eastAsiaTheme="minorHAnsi" w:hAnsi="Times New Roman"/>
          <w:sz w:val="28"/>
          <w:szCs w:val="28"/>
        </w:rPr>
        <w:t>Соглашения заключены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в период 23.03.2017, </w:t>
      </w:r>
      <w:r w:rsidRPr="00947AE0">
        <w:rPr>
          <w:rFonts w:ascii="Times New Roman" w:eastAsiaTheme="minorHAnsi" w:hAnsi="Times New Roman"/>
          <w:b/>
          <w:sz w:val="28"/>
          <w:szCs w:val="28"/>
        </w:rPr>
        <w:t>с превышением на 22 календарных дней</w:t>
      </w:r>
      <w:r w:rsidRPr="00203F66">
        <w:rPr>
          <w:rFonts w:ascii="Times New Roman" w:eastAsiaTheme="minorHAnsi" w:hAnsi="Times New Roman"/>
          <w:sz w:val="28"/>
          <w:szCs w:val="28"/>
        </w:rPr>
        <w:t>.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203F66">
        <w:rPr>
          <w:rFonts w:ascii="Times New Roman" w:eastAsiaTheme="minorHAnsi" w:hAnsi="Times New Roman"/>
          <w:sz w:val="28"/>
          <w:szCs w:val="28"/>
        </w:rPr>
        <w:t>Также нарушение срока заключения соглашений установлено в части срока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заключения соглашений с МО о предоставлении субсидии в целях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03F66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203F66">
        <w:rPr>
          <w:rFonts w:ascii="Times New Roman" w:eastAsiaTheme="minorHAnsi" w:hAnsi="Times New Roman"/>
          <w:sz w:val="28"/>
          <w:szCs w:val="28"/>
        </w:rPr>
        <w:t xml:space="preserve"> расходных обязательств органов местного самоуправления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муниципальных образований Иркутской области по вопросам местного значения по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организации отдыха детей в каникулярное время на оплату стоимости набора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продуктов питания в лагерях с дневным пребыванием детей, организованных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органами местного самоуправления муниципальных образований Иркутской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области 103</w:t>
      </w:r>
      <w:proofErr w:type="gramEnd"/>
      <w:r w:rsidRPr="00203F66">
        <w:rPr>
          <w:rFonts w:ascii="Times New Roman" w:eastAsiaTheme="minorHAnsi" w:hAnsi="Times New Roman"/>
          <w:sz w:val="28"/>
          <w:szCs w:val="28"/>
        </w:rPr>
        <w:t xml:space="preserve"> 422,4 тыс. рублей.</w:t>
      </w:r>
    </w:p>
    <w:p w:rsidR="00947AE0" w:rsidRDefault="00203F66" w:rsidP="0094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3F66">
        <w:rPr>
          <w:rFonts w:ascii="Times New Roman" w:eastAsiaTheme="minorHAnsi" w:hAnsi="Times New Roman"/>
          <w:sz w:val="28"/>
          <w:szCs w:val="28"/>
        </w:rPr>
        <w:t>Соглашения заключены в период с 23.03.2017 по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30.03.2017, </w:t>
      </w:r>
      <w:r w:rsidRPr="00947AE0">
        <w:rPr>
          <w:rFonts w:ascii="Times New Roman" w:eastAsiaTheme="minorHAnsi" w:hAnsi="Times New Roman"/>
          <w:b/>
          <w:sz w:val="28"/>
          <w:szCs w:val="28"/>
        </w:rPr>
        <w:t>с превышением предельного срока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 на 22-29 календарных дней.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По пояснению министерства, нарушение статьи 16 Закона о бюджете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обусловлено внесением изменений в форму соглашения, установленную приказом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министерства от 13.03.2017 № 37-мпр в части указания доли </w:t>
      </w:r>
      <w:proofErr w:type="spellStart"/>
      <w:r w:rsidRPr="00203F66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расходного обя</w:t>
      </w:r>
      <w:r w:rsidR="00947AE0">
        <w:rPr>
          <w:rFonts w:ascii="Times New Roman" w:eastAsiaTheme="minorHAnsi" w:hAnsi="Times New Roman"/>
          <w:sz w:val="28"/>
          <w:szCs w:val="28"/>
        </w:rPr>
        <w:t>зательства МО Иркутской области.</w:t>
      </w:r>
    </w:p>
    <w:p w:rsidR="00947AE0" w:rsidRDefault="008402D2" w:rsidP="00947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03F66" w:rsidRPr="00947AE0">
        <w:rPr>
          <w:rFonts w:ascii="Times New Roman" w:eastAsiaTheme="minorHAnsi" w:hAnsi="Times New Roman"/>
          <w:b/>
          <w:sz w:val="28"/>
          <w:szCs w:val="28"/>
        </w:rPr>
        <w:t>Министерством строительства, дорожного хозяйства ИО</w:t>
      </w:r>
      <w:r w:rsidR="00203F66" w:rsidRPr="00203F66">
        <w:rPr>
          <w:rFonts w:ascii="Times New Roman" w:eastAsiaTheme="minorHAnsi" w:hAnsi="Times New Roman"/>
          <w:sz w:val="28"/>
          <w:szCs w:val="28"/>
        </w:rPr>
        <w:t xml:space="preserve"> с нарушением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="00203F66" w:rsidRPr="00203F66">
        <w:rPr>
          <w:rFonts w:ascii="Times New Roman" w:eastAsiaTheme="minorHAnsi" w:hAnsi="Times New Roman"/>
          <w:sz w:val="28"/>
          <w:szCs w:val="28"/>
        </w:rPr>
        <w:t xml:space="preserve">срока заключено соглашение с МО г. Братска </w:t>
      </w:r>
      <w:r w:rsidR="00203F66" w:rsidRPr="00947AE0">
        <w:rPr>
          <w:rFonts w:ascii="Times New Roman" w:eastAsiaTheme="minorHAnsi" w:hAnsi="Times New Roman"/>
          <w:b/>
          <w:sz w:val="28"/>
          <w:szCs w:val="28"/>
        </w:rPr>
        <w:t>о предоставлении субсидии на обеспечение мероприятий по переселению граждан</w:t>
      </w:r>
      <w:r w:rsidR="00203F66" w:rsidRPr="00203F66">
        <w:rPr>
          <w:rFonts w:ascii="Times New Roman" w:eastAsiaTheme="minorHAnsi" w:hAnsi="Times New Roman"/>
          <w:sz w:val="28"/>
          <w:szCs w:val="28"/>
        </w:rPr>
        <w:t xml:space="preserve"> из </w:t>
      </w:r>
      <w:r w:rsidR="00203F66" w:rsidRPr="00203F66">
        <w:rPr>
          <w:rFonts w:ascii="Times New Roman" w:eastAsiaTheme="minorHAnsi" w:hAnsi="Times New Roman"/>
          <w:sz w:val="28"/>
          <w:szCs w:val="28"/>
        </w:rPr>
        <w:lastRenderedPageBreak/>
        <w:t>аварийного жилищного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="00203F66" w:rsidRPr="00203F66">
        <w:rPr>
          <w:rFonts w:ascii="Times New Roman" w:eastAsiaTheme="minorHAnsi" w:hAnsi="Times New Roman"/>
          <w:sz w:val="28"/>
          <w:szCs w:val="28"/>
        </w:rPr>
        <w:t>фонда, в том числе переселению граждан из аварийного жилищного фонда с учетом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="00203F66" w:rsidRPr="00203F66">
        <w:rPr>
          <w:rFonts w:ascii="Times New Roman" w:eastAsiaTheme="minorHAnsi" w:hAnsi="Times New Roman"/>
          <w:sz w:val="28"/>
          <w:szCs w:val="28"/>
        </w:rPr>
        <w:t>необходимости развития малоэтажного жилищного строительства, на сумму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="00203F66" w:rsidRPr="00203F66">
        <w:rPr>
          <w:rFonts w:ascii="Times New Roman" w:eastAsiaTheme="minorHAnsi" w:hAnsi="Times New Roman"/>
          <w:sz w:val="28"/>
          <w:szCs w:val="28"/>
        </w:rPr>
        <w:t>1 201 580,8 тыс. рублей.</w:t>
      </w:r>
    </w:p>
    <w:p w:rsidR="00947AE0" w:rsidRDefault="00203F66" w:rsidP="00947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3F66">
        <w:rPr>
          <w:rFonts w:ascii="Times New Roman" w:eastAsiaTheme="minorHAnsi" w:hAnsi="Times New Roman"/>
          <w:sz w:val="28"/>
          <w:szCs w:val="28"/>
        </w:rPr>
        <w:t xml:space="preserve"> Поскольку первоначально Законом о бюджете № 121-03субсидия предусматривалась в объеме 1 207 357,5 тыс. рублей, субсидия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распределена 30.01.2017 постановлением Правительства Иркутской области от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17.03.2016 № 135-пп в объеме 1 207 357,5 тыс. рублей, которая также в течение 2017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года уточнялась до 1 201 580,8 тыс. рублей. </w:t>
      </w:r>
    </w:p>
    <w:p w:rsidR="00947AE0" w:rsidRDefault="00203F66" w:rsidP="00947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3F66">
        <w:rPr>
          <w:rFonts w:ascii="Times New Roman" w:eastAsiaTheme="minorHAnsi" w:hAnsi="Times New Roman"/>
          <w:sz w:val="28"/>
          <w:szCs w:val="28"/>
        </w:rPr>
        <w:t>Однако первоначальное соглашение с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МО г. Братск заключено только 28.03.2017, т.е. </w:t>
      </w:r>
      <w:r w:rsidRPr="00947AE0">
        <w:rPr>
          <w:rFonts w:ascii="Times New Roman" w:eastAsiaTheme="minorHAnsi" w:hAnsi="Times New Roman"/>
          <w:b/>
          <w:sz w:val="28"/>
          <w:szCs w:val="28"/>
        </w:rPr>
        <w:t>с превышением срока на 28</w:t>
      </w:r>
      <w:r w:rsidR="00947AE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47AE0">
        <w:rPr>
          <w:rFonts w:ascii="Times New Roman" w:eastAsiaTheme="minorHAnsi" w:hAnsi="Times New Roman"/>
          <w:b/>
          <w:sz w:val="28"/>
          <w:szCs w:val="28"/>
        </w:rPr>
        <w:t>календарных дней</w:t>
      </w:r>
      <w:r w:rsidRPr="00203F66">
        <w:rPr>
          <w:rFonts w:ascii="Times New Roman" w:eastAsiaTheme="minorHAnsi" w:hAnsi="Times New Roman"/>
          <w:sz w:val="28"/>
          <w:szCs w:val="28"/>
        </w:rPr>
        <w:t>.</w:t>
      </w:r>
    </w:p>
    <w:p w:rsidR="00947AE0" w:rsidRDefault="00203F66" w:rsidP="00947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47AE0">
        <w:rPr>
          <w:rFonts w:ascii="Times New Roman" w:eastAsiaTheme="minorHAnsi" w:hAnsi="Times New Roman"/>
          <w:b/>
          <w:sz w:val="28"/>
          <w:szCs w:val="28"/>
        </w:rPr>
        <w:t>Министерством нарушен срок заключения соглашений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 по предоставлению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субсидии местным бюджетам на развитие сети плоскостных спортивных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сооружений в сельской местности по отдельным МО: </w:t>
      </w:r>
      <w:proofErr w:type="spellStart"/>
      <w:proofErr w:type="gramStart"/>
      <w:r w:rsidRPr="00203F66">
        <w:rPr>
          <w:rFonts w:ascii="Times New Roman" w:eastAsiaTheme="minorHAnsi" w:hAnsi="Times New Roman"/>
          <w:sz w:val="28"/>
          <w:szCs w:val="28"/>
        </w:rPr>
        <w:t>Боханский</w:t>
      </w:r>
      <w:proofErr w:type="spellEnd"/>
      <w:r w:rsidRPr="00203F66">
        <w:rPr>
          <w:rFonts w:ascii="Times New Roman" w:eastAsiaTheme="minorHAnsi" w:hAnsi="Times New Roman"/>
          <w:sz w:val="28"/>
          <w:szCs w:val="28"/>
        </w:rPr>
        <w:t xml:space="preserve"> район на 37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календарных дня (субсидия 1392,7 тыс. рублей); </w:t>
      </w:r>
      <w:proofErr w:type="spellStart"/>
      <w:r w:rsidRPr="00203F66">
        <w:rPr>
          <w:rFonts w:ascii="Times New Roman" w:eastAsiaTheme="minorHAnsi" w:hAnsi="Times New Roman"/>
          <w:sz w:val="28"/>
          <w:szCs w:val="28"/>
        </w:rPr>
        <w:t>Заларинский</w:t>
      </w:r>
      <w:proofErr w:type="spellEnd"/>
      <w:r w:rsidRPr="00203F66">
        <w:rPr>
          <w:rFonts w:ascii="Times New Roman" w:eastAsiaTheme="minorHAnsi" w:hAnsi="Times New Roman"/>
          <w:sz w:val="28"/>
          <w:szCs w:val="28"/>
        </w:rPr>
        <w:t xml:space="preserve"> район на 8 дней (4750,0 тыс. рублей; </w:t>
      </w:r>
      <w:proofErr w:type="spellStart"/>
      <w:r w:rsidRPr="00203F66">
        <w:rPr>
          <w:rFonts w:ascii="Times New Roman" w:eastAsiaTheme="minorHAnsi" w:hAnsi="Times New Roman"/>
          <w:sz w:val="28"/>
          <w:szCs w:val="28"/>
        </w:rPr>
        <w:t>Нукутский</w:t>
      </w:r>
      <w:proofErr w:type="spellEnd"/>
      <w:r w:rsidRPr="00203F66">
        <w:rPr>
          <w:rFonts w:ascii="Times New Roman" w:eastAsiaTheme="minorHAnsi" w:hAnsi="Times New Roman"/>
          <w:sz w:val="28"/>
          <w:szCs w:val="28"/>
        </w:rPr>
        <w:t xml:space="preserve"> район на 30 дней (3 325,0 тыс. рублей). </w:t>
      </w:r>
      <w:proofErr w:type="gramEnd"/>
    </w:p>
    <w:p w:rsidR="008402D2" w:rsidRDefault="00203F66" w:rsidP="00947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3F66">
        <w:rPr>
          <w:rFonts w:ascii="Times New Roman" w:eastAsiaTheme="minorHAnsi" w:hAnsi="Times New Roman"/>
          <w:sz w:val="28"/>
          <w:szCs w:val="28"/>
        </w:rPr>
        <w:t>Аналогичное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нарушение установлено в части заключения соглашения о предоставлении субсидии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на развитие сети учреждений культурно-досугового типа в сельской местности с МО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03F66">
        <w:rPr>
          <w:rFonts w:ascii="Times New Roman" w:eastAsiaTheme="minorHAnsi" w:hAnsi="Times New Roman"/>
          <w:sz w:val="28"/>
          <w:szCs w:val="28"/>
        </w:rPr>
        <w:t>Аларский</w:t>
      </w:r>
      <w:proofErr w:type="spellEnd"/>
      <w:r w:rsidRPr="00203F66">
        <w:rPr>
          <w:rFonts w:ascii="Times New Roman" w:eastAsiaTheme="minorHAnsi" w:hAnsi="Times New Roman"/>
          <w:sz w:val="28"/>
          <w:szCs w:val="28"/>
        </w:rPr>
        <w:t xml:space="preserve"> район, превышение на 23 дня (44 066,0 тыс. рублей).</w:t>
      </w:r>
    </w:p>
    <w:p w:rsidR="008402D2" w:rsidRDefault="00203F66" w:rsidP="00840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402D2">
        <w:rPr>
          <w:rFonts w:ascii="Times New Roman" w:eastAsiaTheme="minorHAnsi" w:hAnsi="Times New Roman"/>
          <w:b/>
          <w:sz w:val="28"/>
          <w:szCs w:val="28"/>
        </w:rPr>
        <w:t>Субвенции</w:t>
      </w:r>
    </w:p>
    <w:p w:rsidR="002B53FF" w:rsidRDefault="00203F66" w:rsidP="00947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3F66">
        <w:rPr>
          <w:rFonts w:ascii="Times New Roman" w:eastAsiaTheme="minorHAnsi" w:hAnsi="Times New Roman"/>
          <w:sz w:val="28"/>
          <w:szCs w:val="28"/>
        </w:rPr>
        <w:t>В структуре МБТ доля средств, передаваемых с целью финансового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обеспечения исполнения ОМС отдельных государственных полномочий Российской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Федерации и Иркутской области в форме субвенции из бюджета Иркутской области,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утверждена в объеме 56,0 % (28 425 596,1 тыс. рублей). Исполнение по состоянию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на 01.10.2017 составило 20 231 805,2 тыс. рублей, или 71,2</w:t>
      </w:r>
      <w:r w:rsidR="00947A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 xml:space="preserve">%. </w:t>
      </w:r>
    </w:p>
    <w:p w:rsidR="002B53FF" w:rsidRDefault="002B53FF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2B53FF" w:rsidRDefault="002B53FF" w:rsidP="002B53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Таблица 6</w:t>
      </w:r>
    </w:p>
    <w:p w:rsidR="002B53FF" w:rsidRDefault="002B53FF" w:rsidP="002B53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203F66">
        <w:rPr>
          <w:rFonts w:ascii="Times New Roman" w:eastAsiaTheme="minorHAnsi" w:hAnsi="Times New Roman"/>
          <w:sz w:val="28"/>
          <w:szCs w:val="28"/>
        </w:rPr>
        <w:t>Перечень и объем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03F66">
        <w:rPr>
          <w:rFonts w:ascii="Times New Roman" w:eastAsiaTheme="minorHAnsi" w:hAnsi="Times New Roman"/>
          <w:sz w:val="28"/>
          <w:szCs w:val="28"/>
        </w:rPr>
        <w:t>субвенции за счет средств областного и федерального бюджетов в 2016-2017 годах</w:t>
      </w:r>
    </w:p>
    <w:p w:rsidR="002B53FF" w:rsidRPr="00203F66" w:rsidRDefault="002B53FF" w:rsidP="002B53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2B53FF" w:rsidRDefault="002B53FF" w:rsidP="002B53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5226" cy="389572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048" cy="389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3FF" w:rsidRDefault="002B53FF" w:rsidP="002B53FF">
      <w:pPr>
        <w:ind w:left="-28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3769437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08" cy="377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3FF" w:rsidRDefault="002B53FF" w:rsidP="002B53FF">
      <w:pPr>
        <w:rPr>
          <w:rFonts w:ascii="Times New Roman" w:eastAsiaTheme="minorHAnsi" w:hAnsi="Times New Roman"/>
          <w:sz w:val="28"/>
          <w:szCs w:val="28"/>
        </w:rPr>
      </w:pPr>
    </w:p>
    <w:p w:rsidR="0014524E" w:rsidRDefault="0014524E" w:rsidP="002B53FF">
      <w:pPr>
        <w:rPr>
          <w:rFonts w:ascii="Times New Roman" w:eastAsiaTheme="minorHAnsi" w:hAnsi="Times New Roman"/>
          <w:sz w:val="28"/>
          <w:szCs w:val="28"/>
        </w:rPr>
      </w:pPr>
    </w:p>
    <w:p w:rsidR="0014524E" w:rsidRPr="0014524E" w:rsidRDefault="002B53FF" w:rsidP="0014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ab/>
      </w:r>
      <w:r w:rsidR="0014524E" w:rsidRPr="0014524E">
        <w:rPr>
          <w:rFonts w:ascii="Times New Roman" w:eastAsiaTheme="minorHAnsi" w:hAnsi="Times New Roman"/>
          <w:sz w:val="28"/>
          <w:szCs w:val="28"/>
        </w:rPr>
        <w:t>С 01.01.2017 областным бюджетом предусматриваются субсидии на</w:t>
      </w:r>
      <w:r w:rsidR="0014524E">
        <w:rPr>
          <w:rFonts w:ascii="Times New Roman" w:eastAsiaTheme="minorHAnsi" w:hAnsi="Times New Roman"/>
          <w:sz w:val="28"/>
          <w:szCs w:val="28"/>
        </w:rPr>
        <w:t xml:space="preserve"> </w:t>
      </w:r>
      <w:r w:rsidR="0014524E" w:rsidRPr="0014524E">
        <w:rPr>
          <w:rFonts w:ascii="Times New Roman" w:eastAsiaTheme="minorHAnsi" w:hAnsi="Times New Roman"/>
          <w:sz w:val="28"/>
          <w:szCs w:val="28"/>
        </w:rPr>
        <w:t>формирование районных фондов финансовой поддержки поселений в связи с</w:t>
      </w:r>
    </w:p>
    <w:p w:rsidR="0014524E" w:rsidRDefault="0014524E" w:rsidP="0014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4524E">
        <w:rPr>
          <w:rFonts w:ascii="Times New Roman" w:eastAsiaTheme="minorHAnsi" w:hAnsi="Times New Roman"/>
          <w:sz w:val="28"/>
          <w:szCs w:val="28"/>
        </w:rPr>
        <w:t>изменением порядка, устанавливающего методику определения объемов районных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фондов финансовой поддержки поселений, а также распределения дотаций 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выравнивание бюджетной обеспеченности поселений из бюджета муниципального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района (Приложение 9 к Закону Иркутской области от 22.10.2013 № 74-03 «О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межбюджетных трансфертах и нормативах отчислений доходов в местные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бюджеты»).</w:t>
      </w:r>
    </w:p>
    <w:p w:rsidR="0014524E" w:rsidRDefault="0014524E" w:rsidP="00145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4524E">
        <w:rPr>
          <w:rFonts w:ascii="Times New Roman" w:eastAsiaTheme="minorHAnsi" w:hAnsi="Times New Roman"/>
          <w:sz w:val="28"/>
          <w:szCs w:val="28"/>
        </w:rPr>
        <w:t>По данным, представленным органами местного самоуправления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муниципальных образования Иркутской области по состоянию на 01.10.2017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уточненный объем субсидии из областного бюджета на формирование РФФФП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сумме 1 750 000,0 тыс. рублей распределен между бюджетами поселений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следующим образом: городские поселения - 296 815,5 тыс. рублей, сельские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 xml:space="preserve">поселения - 1 453 184,5 тыс. рублей. </w:t>
      </w:r>
    </w:p>
    <w:p w:rsidR="00AB24DB" w:rsidRDefault="0014524E" w:rsidP="00145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4524E">
        <w:rPr>
          <w:rFonts w:ascii="Times New Roman" w:eastAsiaTheme="minorHAnsi" w:hAnsi="Times New Roman"/>
          <w:sz w:val="28"/>
          <w:szCs w:val="28"/>
        </w:rPr>
        <w:t>С 2017 года впервые введена статья 16 Закона Иркутской области «Об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областном бюджете на 2017 год и на плановый период 2018 и 2019 годов»,</w:t>
      </w:r>
      <w:r w:rsidR="00AB24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предусматривающая правовое регулирование межбюджетных субсидий, за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 xml:space="preserve">исключением субсидий на </w:t>
      </w:r>
      <w:proofErr w:type="spellStart"/>
      <w:r w:rsidRPr="0014524E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14524E">
        <w:rPr>
          <w:rFonts w:ascii="Times New Roman" w:eastAsiaTheme="minorHAnsi" w:hAnsi="Times New Roman"/>
          <w:sz w:val="28"/>
          <w:szCs w:val="28"/>
        </w:rPr>
        <w:t xml:space="preserve"> капитальных вложений в объекты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государственной (муниципальной) собственности (КВР 521) и субсидий 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14524E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14524E">
        <w:rPr>
          <w:rFonts w:ascii="Times New Roman" w:eastAsiaTheme="minorHAnsi" w:hAnsi="Times New Roman"/>
          <w:sz w:val="28"/>
          <w:szCs w:val="28"/>
        </w:rPr>
        <w:t xml:space="preserve"> капитальных вложений в объекты государственной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(муниципальной) собственности (КВР 522).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AB24DB" w:rsidRDefault="0014524E" w:rsidP="00145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4524E">
        <w:rPr>
          <w:rFonts w:ascii="Times New Roman" w:eastAsiaTheme="minorHAnsi" w:hAnsi="Times New Roman"/>
          <w:sz w:val="28"/>
          <w:szCs w:val="28"/>
        </w:rPr>
        <w:t>Вместе</w:t>
      </w:r>
      <w:r w:rsidR="00BB35E2"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с тем результаты настоящего анализа, а также иных контрольных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экспертно-аналитических мероприятий указывают на то, что наряду 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объективными причинами невыполнения условий статьи 16, отдельными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муниципалитетами допускаются случаи несвоевременного и некачественного</w:t>
      </w:r>
      <w:r w:rsidR="00AB24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предоставления документов на право получения субсидии из областного бюджета,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длительного периода определения поставщика (заключения муниципальных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контрактов), их исполнения. Исполнение субсидий местным бюджетам, подпадающих под действие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статьи 16 Закона о бюджете, по состоянию на 01.10.2017 при плановых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 xml:space="preserve">ассигнованиях </w:t>
      </w:r>
      <w:r w:rsidR="00BB35E2"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 w:rsidRPr="0014524E">
        <w:rPr>
          <w:rFonts w:ascii="Times New Roman" w:eastAsiaTheme="minorHAnsi" w:hAnsi="Times New Roman"/>
          <w:sz w:val="28"/>
          <w:szCs w:val="28"/>
        </w:rPr>
        <w:t>13 110 325,0 тыс. рублей составило 5 784 268,9 тыс. рублей, или 44</w:t>
      </w:r>
      <w:r w:rsidR="00AB24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%.</w:t>
      </w:r>
    </w:p>
    <w:p w:rsidR="008402D2" w:rsidRPr="002B53FF" w:rsidRDefault="0014524E" w:rsidP="00145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4524E">
        <w:rPr>
          <w:rFonts w:ascii="Times New Roman" w:eastAsiaTheme="minorHAnsi" w:hAnsi="Times New Roman"/>
          <w:sz w:val="28"/>
          <w:szCs w:val="28"/>
        </w:rPr>
        <w:t>Низкое исполнение, в основном, связано с наличием условий в соглашениях о</w:t>
      </w:r>
      <w:r w:rsidR="00AB24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предоставлении субсидий местным бюджетам, предусматривающих их</w:t>
      </w:r>
      <w:r w:rsidR="00AB24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перечисление поэтапно, по заявкам муниципалитетов (заявительный характер), в</w:t>
      </w:r>
      <w:r w:rsidR="00AB24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том числе на основании подтверждающих документов о фактически выполненных</w:t>
      </w:r>
      <w:r w:rsidR="00AB24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24E">
        <w:rPr>
          <w:rFonts w:ascii="Times New Roman" w:eastAsiaTheme="minorHAnsi" w:hAnsi="Times New Roman"/>
          <w:sz w:val="28"/>
          <w:szCs w:val="28"/>
        </w:rPr>
        <w:t>работах (КС-2, КС-3).</w:t>
      </w:r>
    </w:p>
    <w:sectPr w:rsidR="008402D2" w:rsidRPr="002B53FF" w:rsidSect="002B53FF">
      <w:headerReference w:type="default" r:id="rId15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0D" w:rsidRDefault="00B9740D" w:rsidP="007F2333">
      <w:pPr>
        <w:spacing w:after="0" w:line="240" w:lineRule="auto"/>
      </w:pPr>
      <w:r>
        <w:separator/>
      </w:r>
    </w:p>
  </w:endnote>
  <w:endnote w:type="continuationSeparator" w:id="0">
    <w:p w:rsidR="00B9740D" w:rsidRDefault="00B9740D" w:rsidP="007F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0D" w:rsidRDefault="00B9740D" w:rsidP="007F2333">
      <w:pPr>
        <w:spacing w:after="0" w:line="240" w:lineRule="auto"/>
      </w:pPr>
      <w:r>
        <w:separator/>
      </w:r>
    </w:p>
  </w:footnote>
  <w:footnote w:type="continuationSeparator" w:id="0">
    <w:p w:rsidR="00B9740D" w:rsidRDefault="00B9740D" w:rsidP="007F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EB" w:rsidRPr="007F2333" w:rsidRDefault="009560EB" w:rsidP="007F2333">
    <w:pPr>
      <w:pStyle w:val="a3"/>
      <w:jc w:val="right"/>
      <w:rPr>
        <w:rFonts w:ascii="Times New Roman" w:hAnsi="Times New Roman"/>
        <w:sz w:val="24"/>
      </w:rPr>
    </w:pPr>
    <w:r w:rsidRPr="007F2333">
      <w:rPr>
        <w:rFonts w:ascii="Times New Roman" w:hAnsi="Times New Roman"/>
        <w:sz w:val="24"/>
      </w:rPr>
      <w:t xml:space="preserve">Аналитический отдел управления информационной политики и аналитической работы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33"/>
    <w:rsid w:val="00054A26"/>
    <w:rsid w:val="00083E5B"/>
    <w:rsid w:val="0014524E"/>
    <w:rsid w:val="00203F66"/>
    <w:rsid w:val="002B53FF"/>
    <w:rsid w:val="002D36CB"/>
    <w:rsid w:val="005A4FBB"/>
    <w:rsid w:val="005C737F"/>
    <w:rsid w:val="00684A14"/>
    <w:rsid w:val="0072252E"/>
    <w:rsid w:val="007F2333"/>
    <w:rsid w:val="008402D2"/>
    <w:rsid w:val="008B769F"/>
    <w:rsid w:val="00947AE0"/>
    <w:rsid w:val="009560EB"/>
    <w:rsid w:val="00AB24DB"/>
    <w:rsid w:val="00B33255"/>
    <w:rsid w:val="00B821A5"/>
    <w:rsid w:val="00B9740D"/>
    <w:rsid w:val="00BA2828"/>
    <w:rsid w:val="00BB35E2"/>
    <w:rsid w:val="00C37D91"/>
    <w:rsid w:val="00C673EA"/>
    <w:rsid w:val="00CE6C49"/>
    <w:rsid w:val="00F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3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333"/>
    <w:rPr>
      <w:rFonts w:ascii="Calibri" w:eastAsia="Calibri" w:hAnsi="Calibri" w:cs="Times New Roman"/>
    </w:rPr>
  </w:style>
  <w:style w:type="character" w:customStyle="1" w:styleId="doccaption">
    <w:name w:val="doccaption"/>
    <w:basedOn w:val="a0"/>
    <w:rsid w:val="007F2333"/>
  </w:style>
  <w:style w:type="paragraph" w:styleId="a7">
    <w:name w:val="Body Text"/>
    <w:basedOn w:val="a"/>
    <w:link w:val="a8"/>
    <w:uiPriority w:val="1"/>
    <w:qFormat/>
    <w:rsid w:val="00C37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37D91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3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D91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54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4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3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333"/>
    <w:rPr>
      <w:rFonts w:ascii="Calibri" w:eastAsia="Calibri" w:hAnsi="Calibri" w:cs="Times New Roman"/>
    </w:rPr>
  </w:style>
  <w:style w:type="character" w:customStyle="1" w:styleId="doccaption">
    <w:name w:val="doccaption"/>
    <w:basedOn w:val="a0"/>
    <w:rsid w:val="007F2333"/>
  </w:style>
  <w:style w:type="paragraph" w:styleId="a7">
    <w:name w:val="Body Text"/>
    <w:basedOn w:val="a"/>
    <w:link w:val="a8"/>
    <w:uiPriority w:val="1"/>
    <w:qFormat/>
    <w:rsid w:val="00C37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37D91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3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D91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54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4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762201453790238"/>
          <c:y val="6.3812807712761391E-2"/>
          <c:w val="0.81160955347871233"/>
          <c:h val="0.72641689396668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Лист1!$G$9</c:f>
              <c:strCache>
                <c:ptCount val="1"/>
                <c:pt idx="0">
                  <c:v>Утверждено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037509395170081E-17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229491173416406E-2"/>
                  <c:y val="-4.35729847494553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1">
                  <a:lumMod val="40000"/>
                  <a:lumOff val="6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Лист1!$F$10:$F$14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Итого </c:v>
                </c:pt>
              </c:strCache>
            </c:strRef>
          </c:cat>
          <c:val>
            <c:numRef>
              <c:f>Лист1!$G$10:$G$14</c:f>
              <c:numCache>
                <c:formatCode>#,##0.0</c:formatCode>
                <c:ptCount val="5"/>
                <c:pt idx="0">
                  <c:v>4421551.9000000004</c:v>
                </c:pt>
                <c:pt idx="1">
                  <c:v>17068937.5</c:v>
                </c:pt>
                <c:pt idx="2">
                  <c:v>28425596.100000001</c:v>
                </c:pt>
                <c:pt idx="3">
                  <c:v>808171</c:v>
                </c:pt>
                <c:pt idx="4">
                  <c:v>50724802.5</c:v>
                </c:pt>
              </c:numCache>
            </c:numRef>
          </c:val>
        </c:ser>
        <c:ser>
          <c:idx val="1"/>
          <c:order val="1"/>
          <c:tx>
            <c:strRef>
              <c:f>Лист1!$H$9</c:f>
              <c:strCache>
                <c:ptCount val="1"/>
                <c:pt idx="0">
                  <c:v>Исполнено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98442367601246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613707165109032E-2"/>
                  <c:y val="4.35729847494553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2284527518172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536863966770511E-2"/>
                  <c:y val="0.108933491156742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2">
                  <a:lumMod val="20000"/>
                  <a:lumOff val="8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Лист1!$F$10:$F$14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Итого </c:v>
                </c:pt>
              </c:strCache>
            </c:strRef>
          </c:cat>
          <c:val>
            <c:numRef>
              <c:f>Лист1!$H$10:$H$14</c:f>
              <c:numCache>
                <c:formatCode>#,##0.0</c:formatCode>
                <c:ptCount val="5"/>
                <c:pt idx="0">
                  <c:v>3425543.9</c:v>
                </c:pt>
                <c:pt idx="1">
                  <c:v>8867642.5999999996</c:v>
                </c:pt>
                <c:pt idx="2">
                  <c:v>20231805.199999999</c:v>
                </c:pt>
                <c:pt idx="3">
                  <c:v>392856.3</c:v>
                </c:pt>
                <c:pt idx="4">
                  <c:v>32917848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262912"/>
        <c:axId val="150264448"/>
      </c:barChart>
      <c:catAx>
        <c:axId val="150262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50264448"/>
        <c:crossesAt val="500000"/>
        <c:auto val="1"/>
        <c:lblAlgn val="ctr"/>
        <c:lblOffset val="100"/>
        <c:noMultiLvlLbl val="0"/>
      </c:catAx>
      <c:valAx>
        <c:axId val="15026444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.0" sourceLinked="1"/>
        <c:majorTickMark val="out"/>
        <c:minorTickMark val="none"/>
        <c:tickLblPos val="nextTo"/>
        <c:crossAx val="150262912"/>
        <c:crosses val="autoZero"/>
        <c:crossBetween val="between"/>
      </c:valAx>
      <c:spPr>
        <a:noFill/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Мария Олеговна</dc:creator>
  <cp:lastModifiedBy>Андреева Елена Витальевна</cp:lastModifiedBy>
  <cp:revision>2</cp:revision>
  <dcterms:created xsi:type="dcterms:W3CDTF">2017-12-07T03:41:00Z</dcterms:created>
  <dcterms:modified xsi:type="dcterms:W3CDTF">2017-12-07T03:41:00Z</dcterms:modified>
</cp:coreProperties>
</file>