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5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и оценка исполнения целевых индикаторов </w:t>
      </w:r>
    </w:p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 социально-экономического развития</w:t>
      </w:r>
      <w:r w:rsidR="00C73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Иркутского района на 2018 - 2030 годы</w:t>
      </w:r>
    </w:p>
    <w:p w:rsidR="001B606B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а 20</w:t>
      </w:r>
      <w:r w:rsidR="0024606E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24606E" w:rsidRPr="001B606B" w:rsidRDefault="0024606E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993"/>
        <w:gridCol w:w="1134"/>
        <w:gridCol w:w="1134"/>
      </w:tblGrid>
      <w:tr w:rsidR="0024606E" w:rsidRPr="001F5A64" w:rsidTr="007663D3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F5A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5A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F5A6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64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24606E" w:rsidRPr="001F5A64" w:rsidTr="007663D3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Численность населения на 01.01.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125 238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126 504</w:t>
            </w:r>
          </w:p>
        </w:tc>
      </w:tr>
      <w:tr w:rsidR="0024606E" w:rsidRPr="001F5A64" w:rsidTr="007663D3"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Коэффициент естественного прироста (убыли</w:t>
            </w:r>
            <w:proofErr w:type="gramStart"/>
            <w:r w:rsidRPr="001F5A64">
              <w:rPr>
                <w:rFonts w:ascii="Times New Roman" w:hAnsi="Times New Roman" w:cs="Times New Roman"/>
              </w:rPr>
              <w:t xml:space="preserve"> -) </w:t>
            </w:r>
            <w:proofErr w:type="gramEnd"/>
            <w:r w:rsidRPr="001F5A64">
              <w:rPr>
                <w:rFonts w:ascii="Times New Roman" w:hAnsi="Times New Roman" w:cs="Times New Roman"/>
              </w:rPr>
              <w:t>в расчете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E2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6,3</w:t>
            </w:r>
          </w:p>
        </w:tc>
      </w:tr>
      <w:tr w:rsidR="0024606E" w:rsidRPr="001F5A64" w:rsidTr="007663D3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42,9</w:t>
            </w:r>
          </w:p>
        </w:tc>
      </w:tr>
      <w:tr w:rsidR="0024606E" w:rsidRPr="001F5A64" w:rsidTr="007663D3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29 930,0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36 282,4</w:t>
            </w:r>
          </w:p>
        </w:tc>
      </w:tr>
      <w:tr w:rsidR="0024606E" w:rsidRPr="001F5A64" w:rsidTr="007663D3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113,8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1F5A6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1F5A64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94,0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AE3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4 719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FA6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5 290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448,61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611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45,25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100,0</w:t>
            </w:r>
          </w:p>
        </w:tc>
      </w:tr>
      <w:tr w:rsidR="0024606E" w:rsidRPr="001F5A64" w:rsidTr="007663D3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100,0</w:t>
            </w:r>
          </w:p>
        </w:tc>
      </w:tr>
      <w:tr w:rsidR="0024606E" w:rsidRPr="001F5A64" w:rsidTr="007663D3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25,0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32,0</w:t>
            </w:r>
          </w:p>
        </w:tc>
      </w:tr>
      <w:tr w:rsidR="0024606E" w:rsidRPr="001F5A64" w:rsidTr="007663D3">
        <w:trPr>
          <w:trHeight w:val="3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15,9</w:t>
            </w:r>
          </w:p>
        </w:tc>
      </w:tr>
      <w:tr w:rsidR="0024606E" w:rsidRPr="001F5A64" w:rsidTr="007663D3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Уровень износа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44,4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109</w:t>
            </w:r>
          </w:p>
        </w:tc>
      </w:tr>
      <w:tr w:rsidR="0024606E" w:rsidRPr="001F5A64" w:rsidTr="007663D3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</w:t>
            </w:r>
          </w:p>
        </w:tc>
      </w:tr>
      <w:tr w:rsidR="0024606E" w:rsidRPr="001F5A64" w:rsidTr="007663D3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33,4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93,0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Разработка проектов ЗСО, лицензирование, подбор на основании анализов воды системы </w:t>
            </w:r>
            <w:proofErr w:type="spellStart"/>
            <w:r w:rsidRPr="001F5A64">
              <w:rPr>
                <w:rFonts w:ascii="Times New Roman" w:hAnsi="Times New Roman" w:cs="Times New Roman"/>
              </w:rPr>
              <w:t>химводоподготовки</w:t>
            </w:r>
            <w:proofErr w:type="spellEnd"/>
            <w:r w:rsidRPr="001F5A64">
              <w:rPr>
                <w:rFonts w:ascii="Times New Roman" w:hAnsi="Times New Roman" w:cs="Times New Roman"/>
              </w:rPr>
              <w:t xml:space="preserve"> источников водоснабжения и ее монтаж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муниципальных учреждений подлежащих оснащению приборами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97,0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6,0</w:t>
            </w:r>
          </w:p>
        </w:tc>
      </w:tr>
      <w:tr w:rsidR="0024606E" w:rsidRPr="001F5A64" w:rsidTr="007663D3">
        <w:trPr>
          <w:trHeight w:val="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5A64">
              <w:rPr>
                <w:rFonts w:ascii="Times New Roman" w:hAnsi="Times New Roman" w:cs="Times New Roman"/>
              </w:rPr>
              <w:t>кв</w:t>
            </w:r>
            <w:proofErr w:type="gramStart"/>
            <w:r w:rsidRPr="001F5A6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2 758,5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E2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3 573,6</w:t>
            </w:r>
          </w:p>
        </w:tc>
      </w:tr>
      <w:tr w:rsidR="0024606E" w:rsidRPr="001F5A64" w:rsidTr="007663D3">
        <w:trPr>
          <w:trHeight w:val="5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A64">
              <w:rPr>
                <w:rFonts w:ascii="Times New Roman" w:hAnsi="Times New Roman" w:cs="Times New Roman"/>
              </w:rPr>
              <w:t>кв</w:t>
            </w:r>
            <w:proofErr w:type="gramStart"/>
            <w:r w:rsidRPr="001F5A6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6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26,9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ИРМО, не отвечающих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35,9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Количество оформленных технических паспортов по автомобильным дорогам, находящихся в перечне автодорог общего пользования местного значения ИРМО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1F5A64">
              <w:rPr>
                <w:rFonts w:ascii="Times New Roman" w:hAnsi="Times New Roman" w:cs="Times New Roman"/>
              </w:rPr>
              <w:lastRenderedPageBreak/>
              <w:t>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</w:t>
            </w:r>
          </w:p>
        </w:tc>
      </w:tr>
      <w:tr w:rsidR="0024606E" w:rsidRPr="001F5A64" w:rsidTr="007663D3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98</w:t>
            </w:r>
          </w:p>
        </w:tc>
      </w:tr>
      <w:tr w:rsidR="0024606E" w:rsidRPr="001F5A64" w:rsidTr="007663D3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Наличие предприятий по переработке отходов или полигонов ТБО, удовлетворяющих требованиям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41,9</w:t>
            </w:r>
          </w:p>
        </w:tc>
      </w:tr>
      <w:tr w:rsidR="0024606E" w:rsidRPr="001F5A64" w:rsidTr="007663D3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60,36</w:t>
            </w:r>
          </w:p>
        </w:tc>
      </w:tr>
      <w:tr w:rsidR="0024606E" w:rsidRPr="001F5A64" w:rsidTr="007663D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4,17</w:t>
            </w:r>
          </w:p>
        </w:tc>
      </w:tr>
      <w:tr w:rsidR="0024606E" w:rsidRPr="001F5A64" w:rsidTr="007663D3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4,7</w:t>
            </w:r>
          </w:p>
        </w:tc>
      </w:tr>
      <w:tr w:rsidR="0024606E" w:rsidRPr="001F5A64" w:rsidTr="007663D3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1F5A6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18 160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6C7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19 318</w:t>
            </w:r>
          </w:p>
        </w:tc>
      </w:tr>
      <w:tr w:rsidR="0024606E" w:rsidRPr="001F5A64" w:rsidTr="007663D3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0,51</w:t>
            </w:r>
          </w:p>
        </w:tc>
      </w:tr>
      <w:tr w:rsidR="0024606E" w:rsidRPr="001F5A64" w:rsidTr="007663D3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24 509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846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27 717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55,6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31,3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6,5</w:t>
            </w:r>
          </w:p>
        </w:tc>
      </w:tr>
      <w:tr w:rsidR="0024606E" w:rsidRPr="001F5A64" w:rsidTr="007663D3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Численность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10 956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11 279</w:t>
            </w:r>
          </w:p>
        </w:tc>
      </w:tr>
      <w:tr w:rsidR="0024606E" w:rsidRPr="001F5A64" w:rsidTr="007663D3">
        <w:trPr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Численность детей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21 187</w:t>
            </w:r>
          </w:p>
        </w:tc>
      </w:tr>
      <w:tr w:rsidR="0024606E" w:rsidRPr="001F5A64" w:rsidTr="007663D3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98,7</w:t>
            </w:r>
          </w:p>
        </w:tc>
      </w:tr>
      <w:tr w:rsidR="0024606E" w:rsidRPr="001F5A64" w:rsidTr="007663D3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Качество обучения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42,4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71,8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0,3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17,5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100</w:t>
            </w:r>
          </w:p>
        </w:tc>
      </w:tr>
      <w:tr w:rsidR="0024606E" w:rsidRPr="001F5A64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1F5A6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1F5A64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90,8</w:t>
            </w:r>
          </w:p>
        </w:tc>
      </w:tr>
      <w:tr w:rsidR="0024606E" w:rsidRPr="000D697A" w:rsidTr="007663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F5A6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1F5A64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1F5A64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E" w:rsidRPr="000D697A" w:rsidRDefault="0024606E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A64">
              <w:rPr>
                <w:rFonts w:ascii="Times New Roman" w:hAnsi="Times New Roman" w:cs="Times New Roman"/>
              </w:rPr>
              <w:t>27,3</w:t>
            </w:r>
          </w:p>
        </w:tc>
      </w:tr>
    </w:tbl>
    <w:p w:rsidR="001B606B" w:rsidRDefault="001B606B"/>
    <w:sectPr w:rsidR="001B606B" w:rsidSect="007663D3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52EE4"/>
    <w:rsid w:val="00090F0A"/>
    <w:rsid w:val="000D37EF"/>
    <w:rsid w:val="000D697A"/>
    <w:rsid w:val="000F1784"/>
    <w:rsid w:val="00113856"/>
    <w:rsid w:val="001228D7"/>
    <w:rsid w:val="001318C3"/>
    <w:rsid w:val="001A5F30"/>
    <w:rsid w:val="001B606B"/>
    <w:rsid w:val="001C17C5"/>
    <w:rsid w:val="001D2CFC"/>
    <w:rsid w:val="001E535C"/>
    <w:rsid w:val="001F5A64"/>
    <w:rsid w:val="002313E2"/>
    <w:rsid w:val="00243F0B"/>
    <w:rsid w:val="0024606E"/>
    <w:rsid w:val="0024650B"/>
    <w:rsid w:val="002919D0"/>
    <w:rsid w:val="002950FF"/>
    <w:rsid w:val="002B59D6"/>
    <w:rsid w:val="002C62E0"/>
    <w:rsid w:val="002D2842"/>
    <w:rsid w:val="002E1B8B"/>
    <w:rsid w:val="00316795"/>
    <w:rsid w:val="00331F7C"/>
    <w:rsid w:val="00334E0C"/>
    <w:rsid w:val="003519CF"/>
    <w:rsid w:val="003727B9"/>
    <w:rsid w:val="003A0A8C"/>
    <w:rsid w:val="003A46DC"/>
    <w:rsid w:val="004217EB"/>
    <w:rsid w:val="00423C10"/>
    <w:rsid w:val="00442912"/>
    <w:rsid w:val="0049366A"/>
    <w:rsid w:val="00493A1E"/>
    <w:rsid w:val="004C3CBB"/>
    <w:rsid w:val="004E75D3"/>
    <w:rsid w:val="00517B65"/>
    <w:rsid w:val="0052353F"/>
    <w:rsid w:val="00533A61"/>
    <w:rsid w:val="00575E5C"/>
    <w:rsid w:val="00580383"/>
    <w:rsid w:val="005B2DA3"/>
    <w:rsid w:val="006114FA"/>
    <w:rsid w:val="006124B9"/>
    <w:rsid w:val="00613865"/>
    <w:rsid w:val="006168B2"/>
    <w:rsid w:val="00636D08"/>
    <w:rsid w:val="006431BD"/>
    <w:rsid w:val="00666CAE"/>
    <w:rsid w:val="006673AA"/>
    <w:rsid w:val="006B3705"/>
    <w:rsid w:val="006C7015"/>
    <w:rsid w:val="00717635"/>
    <w:rsid w:val="00720776"/>
    <w:rsid w:val="0074516B"/>
    <w:rsid w:val="00760A49"/>
    <w:rsid w:val="007663D3"/>
    <w:rsid w:val="007B10CA"/>
    <w:rsid w:val="007F56B7"/>
    <w:rsid w:val="008322D8"/>
    <w:rsid w:val="00846F3B"/>
    <w:rsid w:val="00867355"/>
    <w:rsid w:val="008A0E65"/>
    <w:rsid w:val="008E43BB"/>
    <w:rsid w:val="00904E1F"/>
    <w:rsid w:val="00932A03"/>
    <w:rsid w:val="0094064F"/>
    <w:rsid w:val="00945027"/>
    <w:rsid w:val="00954EB4"/>
    <w:rsid w:val="0095506B"/>
    <w:rsid w:val="0096482F"/>
    <w:rsid w:val="0098272D"/>
    <w:rsid w:val="00986363"/>
    <w:rsid w:val="009B7BD7"/>
    <w:rsid w:val="009F7A6B"/>
    <w:rsid w:val="00A31D09"/>
    <w:rsid w:val="00AE308E"/>
    <w:rsid w:val="00AF4594"/>
    <w:rsid w:val="00B10C2B"/>
    <w:rsid w:val="00B20B7D"/>
    <w:rsid w:val="00B44817"/>
    <w:rsid w:val="00B61AB4"/>
    <w:rsid w:val="00BA32B8"/>
    <w:rsid w:val="00BA35F1"/>
    <w:rsid w:val="00BB2FF4"/>
    <w:rsid w:val="00BE57E2"/>
    <w:rsid w:val="00BF1C35"/>
    <w:rsid w:val="00C20042"/>
    <w:rsid w:val="00C435F5"/>
    <w:rsid w:val="00C65ED4"/>
    <w:rsid w:val="00C6609A"/>
    <w:rsid w:val="00C732D5"/>
    <w:rsid w:val="00C829FD"/>
    <w:rsid w:val="00C95C76"/>
    <w:rsid w:val="00CA6956"/>
    <w:rsid w:val="00CB4FD0"/>
    <w:rsid w:val="00CC6A47"/>
    <w:rsid w:val="00CE28F6"/>
    <w:rsid w:val="00D06667"/>
    <w:rsid w:val="00D12845"/>
    <w:rsid w:val="00D26B54"/>
    <w:rsid w:val="00D275F3"/>
    <w:rsid w:val="00D66C07"/>
    <w:rsid w:val="00D74741"/>
    <w:rsid w:val="00DA28EF"/>
    <w:rsid w:val="00DA5835"/>
    <w:rsid w:val="00DB6657"/>
    <w:rsid w:val="00DD7632"/>
    <w:rsid w:val="00E01299"/>
    <w:rsid w:val="00E115BA"/>
    <w:rsid w:val="00E1191E"/>
    <w:rsid w:val="00E159D5"/>
    <w:rsid w:val="00E312AE"/>
    <w:rsid w:val="00E46D4D"/>
    <w:rsid w:val="00E528BD"/>
    <w:rsid w:val="00E54E34"/>
    <w:rsid w:val="00E65B4C"/>
    <w:rsid w:val="00E7614C"/>
    <w:rsid w:val="00E856AF"/>
    <w:rsid w:val="00F048B8"/>
    <w:rsid w:val="00F077F1"/>
    <w:rsid w:val="00F11A8A"/>
    <w:rsid w:val="00F447ED"/>
    <w:rsid w:val="00F46F87"/>
    <w:rsid w:val="00F81D0A"/>
    <w:rsid w:val="00F843FC"/>
    <w:rsid w:val="00F8463A"/>
    <w:rsid w:val="00FA6CDE"/>
    <w:rsid w:val="00FC44FD"/>
    <w:rsid w:val="00FD11C8"/>
    <w:rsid w:val="00FD1278"/>
    <w:rsid w:val="00FD1F74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Чуксина Ольга Александровна</dc:creator>
  <cp:lastModifiedBy>Чуксина Ольга Александровна</cp:lastModifiedBy>
  <cp:revision>121</cp:revision>
  <cp:lastPrinted>2021-05-04T02:33:00Z</cp:lastPrinted>
  <dcterms:created xsi:type="dcterms:W3CDTF">2020-04-23T03:58:00Z</dcterms:created>
  <dcterms:modified xsi:type="dcterms:W3CDTF">2021-05-24T00:29:00Z</dcterms:modified>
</cp:coreProperties>
</file>