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9" w:rsidRPr="006205A9" w:rsidRDefault="006205A9" w:rsidP="006205A9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05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DBF0E6" wp14:editId="49B551AA">
            <wp:extent cx="653415" cy="7480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A9" w:rsidRPr="006205A9" w:rsidRDefault="006205A9" w:rsidP="006205A9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5"/>
          <w:sz w:val="24"/>
          <w:szCs w:val="20"/>
          <w:lang w:eastAsia="ar-SA"/>
        </w:rPr>
      </w:pPr>
      <w:r w:rsidRPr="006205A9">
        <w:rPr>
          <w:rFonts w:ascii="Times New Roman" w:eastAsia="Times New Roman" w:hAnsi="Times New Roman" w:cs="Times New Roman"/>
          <w:spacing w:val="25"/>
          <w:sz w:val="24"/>
          <w:szCs w:val="20"/>
          <w:lang w:eastAsia="ar-SA"/>
        </w:rPr>
        <w:t>РОССИЙСКАЯ ФЕДЕРАЦИЯ</w:t>
      </w:r>
    </w:p>
    <w:p w:rsidR="006205A9" w:rsidRPr="006205A9" w:rsidRDefault="006205A9" w:rsidP="006205A9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</w:pPr>
      <w:r w:rsidRPr="006205A9">
        <w:rPr>
          <w:rFonts w:ascii="Times New Roman" w:eastAsia="Times New Roman" w:hAnsi="Times New Roman" w:cs="Times New Roman"/>
          <w:spacing w:val="-1"/>
          <w:sz w:val="24"/>
          <w:szCs w:val="20"/>
          <w:lang w:eastAsia="ar-SA"/>
        </w:rPr>
        <w:t>ИРКУТСКАЯ ОБЛАСТЬ</w:t>
      </w:r>
    </w:p>
    <w:p w:rsidR="006205A9" w:rsidRPr="006205A9" w:rsidRDefault="006205A9" w:rsidP="006205A9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0"/>
          <w:lang w:eastAsia="ar-SA"/>
        </w:rPr>
      </w:pPr>
      <w:r w:rsidRPr="006205A9">
        <w:rPr>
          <w:rFonts w:ascii="Times New Roman" w:eastAsia="Times New Roman" w:hAnsi="Times New Roman" w:cs="Times New Roman"/>
          <w:spacing w:val="-2"/>
          <w:sz w:val="24"/>
          <w:szCs w:val="20"/>
          <w:lang w:eastAsia="ar-SA"/>
        </w:rPr>
        <w:t>ИРКУТСКОЕ РАЙОННОЕ МУНИЦИПАЛЬНОЕ ОБРАЗОВАНИЕ</w:t>
      </w:r>
    </w:p>
    <w:p w:rsidR="006205A9" w:rsidRPr="006205A9" w:rsidRDefault="006205A9" w:rsidP="006205A9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20"/>
          <w:lang w:eastAsia="ar-SA"/>
        </w:rPr>
      </w:pPr>
      <w:r w:rsidRPr="006205A9">
        <w:rPr>
          <w:rFonts w:ascii="Times New Roman" w:eastAsia="Times New Roman" w:hAnsi="Times New Roman" w:cs="Times New Roman"/>
          <w:b/>
          <w:spacing w:val="-7"/>
          <w:w w:val="129"/>
          <w:sz w:val="32"/>
          <w:szCs w:val="20"/>
          <w:lang w:eastAsia="ar-SA"/>
        </w:rPr>
        <w:t>АДМИНИСТРАЦИ</w:t>
      </w:r>
      <w:r w:rsidRPr="006205A9">
        <w:rPr>
          <w:rFonts w:ascii="Times New Roman" w:eastAsia="Times New Roman" w:hAnsi="Times New Roman" w:cs="Times New Roman"/>
          <w:b/>
          <w:spacing w:val="-7"/>
          <w:w w:val="129"/>
          <w:sz w:val="26"/>
          <w:szCs w:val="26"/>
          <w:lang w:eastAsia="ar-SA"/>
        </w:rPr>
        <w:t>Я</w:t>
      </w:r>
    </w:p>
    <w:p w:rsidR="006205A9" w:rsidRPr="006205A9" w:rsidRDefault="006205A9" w:rsidP="006205A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20"/>
          <w:lang w:eastAsia="ar-SA"/>
        </w:rPr>
      </w:pPr>
    </w:p>
    <w:p w:rsidR="006205A9" w:rsidRPr="006205A9" w:rsidRDefault="006205A9" w:rsidP="006205A9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20"/>
          <w:lang w:eastAsia="ar-SA"/>
        </w:rPr>
      </w:pPr>
      <w:r w:rsidRPr="006205A9">
        <w:rPr>
          <w:rFonts w:ascii="Times New Roman" w:eastAsia="Times New Roman" w:hAnsi="Times New Roman" w:cs="Times New Roman"/>
          <w:b/>
          <w:spacing w:val="-5"/>
          <w:w w:val="136"/>
          <w:sz w:val="32"/>
          <w:szCs w:val="20"/>
          <w:lang w:eastAsia="ar-SA"/>
        </w:rPr>
        <w:t>ПОСТАНОВЛЕНИЕ</w:t>
      </w:r>
    </w:p>
    <w:p w:rsidR="006205A9" w:rsidRPr="006205A9" w:rsidRDefault="006205A9" w:rsidP="006205A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6205A9" w:rsidRPr="006205A9" w:rsidRDefault="006205A9" w:rsidP="00620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05A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«_____»_______________ 20____г.</w:t>
      </w:r>
      <w:r w:rsidRPr="006205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05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05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05A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№___________</w:t>
      </w:r>
    </w:p>
    <w:p w:rsidR="006205A9" w:rsidRPr="006205A9" w:rsidRDefault="006205A9" w:rsidP="00620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Иркутского районного муниципального образования «Совершенствование управления в сфере муниципального имущества» на 2014 – 2017 годы</w:t>
      </w:r>
    </w:p>
    <w:p w:rsidR="006205A9" w:rsidRPr="006205A9" w:rsidRDefault="006205A9" w:rsidP="006205A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муниципальной программы Иркутского районного муниципального образования «Совершенствование управления в сфере муниципального имущества» на 2014 – 2017 годы, утвержденной постановлением администрации Иркутского районного муниципального образования от 18.12.2014 № 5415,  в соответствии с Решением Думы  Иркутского районного  муниципального образования от   15.12.2016 № 30-263/</w:t>
      </w:r>
      <w:proofErr w:type="spellStart"/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районном бюджете на 2017  год и на плановый период 2018 и 2019 годов», руководствуясь постановлением администрации Иркутского</w:t>
      </w:r>
      <w:proofErr w:type="gramEnd"/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муниципального образования от 19.09.2013 № 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образования», протоколом заседания экспертного Совета по вопросам разработки и реализации муниципальных программ Иркутского районного муниципального образования от </w:t>
      </w:r>
      <w:r w:rsidR="00EA7CF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7CF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.2017, статьями 39, 45, 54 Устава</w:t>
      </w:r>
      <w:proofErr w:type="gramEnd"/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Иркутского районного муниципального образования, администрация Иркутского районного муниципального образования</w:t>
      </w:r>
      <w:bookmarkStart w:id="0" w:name="_GoBack"/>
      <w:bookmarkEnd w:id="0"/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205A9" w:rsidRPr="0034182B" w:rsidRDefault="006205A9" w:rsidP="0034182B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34182B">
        <w:rPr>
          <w:sz w:val="28"/>
          <w:szCs w:val="28"/>
        </w:rPr>
        <w:t>Внести в муниципальную программу Иркутского районного муниципального образования «Совершенствование управления в сфере муниципального имущества» на 2014 – 2017 годы, утвержденную постановлением администрации Иркутского районного муниципального образования от 18.12.2014 № 5415 (в редакции постановлений администрации Иркутского районного муниципального образования от 10.09.2015 № 2273, от 03.12.2015 № 2600, от 24.05.2016 № 180</w:t>
      </w:r>
      <w:r w:rsidR="00B32E8A" w:rsidRPr="0034182B">
        <w:rPr>
          <w:sz w:val="28"/>
          <w:szCs w:val="28"/>
        </w:rPr>
        <w:t>, от</w:t>
      </w:r>
      <w:r w:rsidR="00B821EC">
        <w:rPr>
          <w:sz w:val="28"/>
          <w:szCs w:val="28"/>
        </w:rPr>
        <w:t xml:space="preserve"> 13.01.2017 №112</w:t>
      </w:r>
      <w:r w:rsidRPr="0034182B">
        <w:rPr>
          <w:sz w:val="28"/>
          <w:szCs w:val="28"/>
        </w:rPr>
        <w:t>) (далее – программа), следующие изменения:</w:t>
      </w:r>
      <w:proofErr w:type="gramEnd"/>
    </w:p>
    <w:p w:rsidR="00A30396" w:rsidRPr="0034182B" w:rsidRDefault="0034182B" w:rsidP="0034182B">
      <w:pPr>
        <w:pStyle w:val="a8"/>
        <w:numPr>
          <w:ilvl w:val="1"/>
          <w:numId w:val="1"/>
        </w:numPr>
        <w:tabs>
          <w:tab w:val="left" w:pos="1134"/>
        </w:tabs>
        <w:spacing w:line="235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396" w:rsidRPr="0034182B">
        <w:rPr>
          <w:sz w:val="28"/>
          <w:szCs w:val="28"/>
        </w:rPr>
        <w:t xml:space="preserve">в </w:t>
      </w:r>
      <w:r w:rsidR="006205A9" w:rsidRPr="0034182B">
        <w:rPr>
          <w:sz w:val="28"/>
          <w:szCs w:val="28"/>
        </w:rPr>
        <w:t>паспорт</w:t>
      </w:r>
      <w:r w:rsidR="00A30396" w:rsidRPr="0034182B">
        <w:rPr>
          <w:sz w:val="28"/>
          <w:szCs w:val="28"/>
        </w:rPr>
        <w:t>е</w:t>
      </w:r>
      <w:r w:rsidR="006205A9" w:rsidRPr="0034182B">
        <w:rPr>
          <w:sz w:val="28"/>
          <w:szCs w:val="28"/>
        </w:rPr>
        <w:t xml:space="preserve"> муниципальной программы</w:t>
      </w:r>
      <w:r w:rsidRPr="0034182B">
        <w:rPr>
          <w:sz w:val="28"/>
          <w:szCs w:val="28"/>
        </w:rPr>
        <w:t>:</w:t>
      </w:r>
      <w:r w:rsidR="006205A9" w:rsidRPr="0034182B">
        <w:rPr>
          <w:sz w:val="28"/>
          <w:szCs w:val="28"/>
        </w:rPr>
        <w:t xml:space="preserve"> </w:t>
      </w:r>
    </w:p>
    <w:p w:rsidR="006205A9" w:rsidRPr="0034182B" w:rsidRDefault="003434C9" w:rsidP="0034182B">
      <w:pPr>
        <w:pStyle w:val="a8"/>
        <w:numPr>
          <w:ilvl w:val="2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34182B">
        <w:rPr>
          <w:sz w:val="28"/>
          <w:szCs w:val="28"/>
        </w:rPr>
        <w:t>п</w:t>
      </w:r>
      <w:r w:rsidR="00A30396" w:rsidRPr="0034182B">
        <w:rPr>
          <w:sz w:val="28"/>
          <w:szCs w:val="28"/>
        </w:rPr>
        <w:t xml:space="preserve">ункт 4 строки «Задачи муниципальной программы» </w:t>
      </w:r>
      <w:r w:rsidR="006205A9" w:rsidRPr="0034182B">
        <w:rPr>
          <w:sz w:val="28"/>
          <w:szCs w:val="28"/>
        </w:rPr>
        <w:t>изложить в  следующей редакции:</w:t>
      </w:r>
      <w:r w:rsidR="00A30396" w:rsidRPr="0034182B">
        <w:rPr>
          <w:sz w:val="28"/>
          <w:szCs w:val="28"/>
        </w:rPr>
        <w:t xml:space="preserve"> </w:t>
      </w:r>
      <w:r w:rsidR="0034182B" w:rsidRPr="0034182B">
        <w:rPr>
          <w:sz w:val="28"/>
          <w:szCs w:val="28"/>
        </w:rPr>
        <w:t>«</w:t>
      </w:r>
      <w:r w:rsidR="00F32A8F" w:rsidRPr="0034182B">
        <w:rPr>
          <w:sz w:val="28"/>
          <w:szCs w:val="28"/>
        </w:rPr>
        <w:t xml:space="preserve">Удовлетворение потребности в строительстве </w:t>
      </w:r>
      <w:r w:rsidR="00F32A8F" w:rsidRPr="0034182B">
        <w:rPr>
          <w:sz w:val="28"/>
          <w:szCs w:val="28"/>
        </w:rPr>
        <w:lastRenderedPageBreak/>
        <w:t>(приобретении), реконструкции, капитальном ремонте  образовательных организаций на территории Иркутского района</w:t>
      </w:r>
      <w:r w:rsidR="0034182B" w:rsidRPr="0034182B">
        <w:rPr>
          <w:sz w:val="28"/>
          <w:szCs w:val="28"/>
        </w:rPr>
        <w:t>»;</w:t>
      </w:r>
    </w:p>
    <w:p w:rsidR="00F32A8F" w:rsidRPr="00F32A8F" w:rsidRDefault="0034182B" w:rsidP="0034182B">
      <w:pPr>
        <w:pStyle w:val="a8"/>
        <w:numPr>
          <w:ilvl w:val="2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2A8F" w:rsidRPr="0034182B">
        <w:rPr>
          <w:sz w:val="28"/>
          <w:szCs w:val="28"/>
        </w:rPr>
        <w:t>троку «Ресурсное обеспечение муниципальной программы»</w:t>
      </w:r>
      <w:r w:rsidRPr="0034182B">
        <w:rPr>
          <w:sz w:val="28"/>
          <w:szCs w:val="28"/>
        </w:rPr>
        <w:t xml:space="preserve"> изложить в  следующей редакции:</w:t>
      </w:r>
    </w:p>
    <w:p w:rsidR="00F32A8F" w:rsidRPr="00F32A8F" w:rsidRDefault="0034182B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2A8F" w:rsidRPr="00F32A8F">
        <w:rPr>
          <w:sz w:val="28"/>
          <w:szCs w:val="28"/>
        </w:rPr>
        <w:t>2014 - 2017 гг. Всего – 2314960,28 тыс. руб., в том числе: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- федеральный бюджет - 1030886,90 тыс. руб.;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- областной бюджет – 1118930,9 тыс. руб.;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- районный бюджет – 165142,48 тыс. руб.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2014 г. Всего - 230640,40 тыс. руб., в том числе: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- федеральный бюджет - 158505,20 тыс. руб.;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- областной бюджет - 70984,80 тыс. руб.;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- районный бюджет - 1150,40 тыс. руб.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2015 г. Всего – 358241,18 тыс. руб., в том числе: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- федеральный бюджет - 278516,20 тыс. руб.;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- областной бюджет - 43237,00 тыс. руб.;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- районный бюджет – 36487,98 тыс. руб.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2016 г. Всего – 507459,10 тыс. руб., в том числе: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- федеральный бюджет – 0,00 тыс. руб.;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- областной бюджет – 473382,30 тыс. руб.;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- районный бюджет – 34076,80 тыс. руб.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2017 г. Всего – 1218619,6 тыс. руб., в том числе: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- федеральный бюджет – 593865,50 тыс. руб.;</w:t>
      </w:r>
    </w:p>
    <w:p w:rsidR="00F32A8F" w:rsidRPr="00F32A8F" w:rsidRDefault="00F32A8F" w:rsidP="00F32A8F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- областной бюджет – 531326,8 тыс. руб.;</w:t>
      </w:r>
    </w:p>
    <w:p w:rsidR="006205A9" w:rsidRDefault="00F32A8F" w:rsidP="0034182B">
      <w:pPr>
        <w:pStyle w:val="a8"/>
        <w:tabs>
          <w:tab w:val="left" w:pos="1134"/>
        </w:tabs>
        <w:spacing w:line="235" w:lineRule="auto"/>
        <w:ind w:left="567"/>
        <w:jc w:val="both"/>
        <w:rPr>
          <w:sz w:val="28"/>
          <w:szCs w:val="28"/>
        </w:rPr>
      </w:pPr>
      <w:r w:rsidRPr="00F32A8F">
        <w:rPr>
          <w:sz w:val="28"/>
          <w:szCs w:val="28"/>
        </w:rPr>
        <w:t>- районный бюджет – 93427,3 тыс. руб.</w:t>
      </w:r>
      <w:r w:rsidR="006205A9" w:rsidRPr="006205A9">
        <w:rPr>
          <w:sz w:val="28"/>
          <w:szCs w:val="28"/>
        </w:rPr>
        <w:t>»;</w:t>
      </w:r>
    </w:p>
    <w:p w:rsidR="003434C9" w:rsidRDefault="003434C9" w:rsidP="006205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C9" w:rsidRDefault="007A2B75" w:rsidP="007A2B75">
      <w:pPr>
        <w:pStyle w:val="a8"/>
        <w:numPr>
          <w:ilvl w:val="1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="003434C9">
        <w:rPr>
          <w:sz w:val="28"/>
          <w:szCs w:val="28"/>
        </w:rPr>
        <w:t>ункт 4  Раздела 3 «Цель и задачи, целевые показатели, сроки реализации  муниципальной программы» изложить в редакции «</w:t>
      </w:r>
      <w:r w:rsidR="003434C9" w:rsidRPr="007A2B75">
        <w:rPr>
          <w:sz w:val="28"/>
          <w:szCs w:val="28"/>
        </w:rPr>
        <w:t>Удовлетворение потребности в строительстве (приобретении), реконструкции, капитальном ремонте  образовательных организаций на территории Иркутского района</w:t>
      </w:r>
      <w:r w:rsidR="003434C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434C9" w:rsidRPr="007A2B75" w:rsidRDefault="007A2B75" w:rsidP="00343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7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</w:t>
      </w:r>
      <w:r w:rsidR="003434C9" w:rsidRPr="007A2B75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14  Раздела «Обоснование выделения подпрограмм и характеристика основных мероприятий подпрограмм» изложить в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34C9" w:rsidRPr="007A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34C9" w:rsidRPr="007A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</w:t>
      </w:r>
      <w:hyperlink r:id="rId7" w:history="1">
        <w:r w:rsidR="003434C9" w:rsidRPr="007A2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подпрограммы</w:t>
        </w:r>
      </w:hyperlink>
      <w:r w:rsidR="003434C9" w:rsidRPr="007A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сети дошкольных образовательных и общеобразовательных организаций на территории Иркутского района» на 2014 - 2017 годы</w:t>
      </w:r>
      <w:proofErr w:type="gramStart"/>
      <w:r w:rsidR="003434C9" w:rsidRPr="007A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434C9" w:rsidRPr="007A2B75" w:rsidRDefault="003434C9" w:rsidP="00343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7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бюджетных инвестиций в форме капитальных вложений в объекты муниципальной собственности Иркутского района в сфере образования;</w:t>
      </w:r>
    </w:p>
    <w:p w:rsidR="003434C9" w:rsidRPr="003434C9" w:rsidRDefault="003434C9" w:rsidP="00343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7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Капитальные ремонты муниципальных образовательных организаций Иркутского района</w:t>
      </w:r>
      <w:proofErr w:type="gramStart"/>
      <w:r w:rsidRPr="007A2B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2B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205A9" w:rsidRPr="007A2B75" w:rsidRDefault="007A2B75" w:rsidP="007A2B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 </w:t>
      </w:r>
      <w:hyperlink r:id="rId8" w:history="1">
        <w:proofErr w:type="gramStart"/>
        <w:r w:rsidR="006205A9" w:rsidRPr="007A2B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</w:hyperlink>
      <w:r w:rsidR="006205A9" w:rsidRPr="007A2B7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5 «Ресурсное обеспечение муниципальной программы» изложить в следующей редакции:</w:t>
      </w:r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05A9">
        <w:rPr>
          <w:rFonts w:ascii="Times New Roman" w:eastAsia="Calibri" w:hAnsi="Times New Roman" w:cs="Times New Roman"/>
          <w:sz w:val="28"/>
          <w:szCs w:val="28"/>
        </w:rPr>
        <w:t>«5. РЕСУРСНОЕ ОБЕСПЕЧЕНИЕ МУНИЦИПАЛЬНОЙ ПРОГРАММЫ</w:t>
      </w:r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5A9">
        <w:rPr>
          <w:rFonts w:ascii="Times New Roman" w:eastAsia="Calibri" w:hAnsi="Times New Roman" w:cs="Times New Roman"/>
          <w:sz w:val="28"/>
          <w:szCs w:val="28"/>
        </w:rPr>
        <w:t>Источниками финансирования реализации мероприятий муниципальной программы являются средства районного, областного и федерального бюджета.</w:t>
      </w:r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5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Общий объем расходов на реализацию муниципальной программы составляет </w:t>
      </w:r>
      <w:r w:rsidR="005076CC" w:rsidRPr="006205A9">
        <w:rPr>
          <w:rFonts w:ascii="Times New Roman" w:eastAsia="Calibri" w:hAnsi="Times New Roman" w:cs="Times New Roman"/>
          <w:sz w:val="28"/>
          <w:szCs w:val="28"/>
        </w:rPr>
        <w:t>2314960,28</w:t>
      </w:r>
      <w:r w:rsidRPr="006205A9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tbl>
      <w:tblPr>
        <w:tblW w:w="14712" w:type="dxa"/>
        <w:tblInd w:w="62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39"/>
        <w:gridCol w:w="1504"/>
        <w:gridCol w:w="320"/>
        <w:gridCol w:w="1191"/>
        <w:gridCol w:w="1465"/>
        <w:gridCol w:w="1560"/>
        <w:gridCol w:w="1132"/>
        <w:gridCol w:w="1304"/>
        <w:gridCol w:w="1304"/>
        <w:gridCol w:w="1304"/>
        <w:gridCol w:w="1304"/>
      </w:tblGrid>
      <w:tr w:rsidR="006205A9" w:rsidRPr="006205A9" w:rsidTr="006205A9">
        <w:trPr>
          <w:gridAfter w:val="4"/>
          <w:wAfter w:w="5216" w:type="dxa"/>
        </w:trPr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финансирования, тыс. руб. (с двумя знаками после запятой)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Финансовые средства, всего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ФБ 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ОБ*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РБ*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ВИ*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EA7CFD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6205A9" w:rsidRPr="006205A9">
                <w:rPr>
                  <w:rFonts w:ascii="Times New Roman" w:eastAsia="Calibri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6205A9"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«Обеспечение деятельности КЭ и УМИ АИРМО» на 2015 - 2017 годы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2015 - 2017 гг.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66765,51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66765,51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29080,39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29080,39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23846,60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23846,60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13838,52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13838,52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EA7CFD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6205A9" w:rsidRPr="006205A9">
                <w:rPr>
                  <w:rFonts w:ascii="Times New Roman" w:eastAsia="Calibri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6205A9"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«Совершенствование владения, пользования и распоряжения имуществом, находящимся в муниципальной собственности Иркутского района» на 2015 - 2017 годы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2015 - 2017 гг.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32499,67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32499,67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5790,69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5790,69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7718,1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7718,1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18990,88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18990,88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  <w:trHeight w:val="836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EA7CFD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6205A9" w:rsidRPr="006205A9">
                <w:rPr>
                  <w:rFonts w:ascii="Times New Roman" w:eastAsia="Calibri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6205A9"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«Создание условий для развития рынка наружной рекламы Иркутского района» на 2015 - 2017 годы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2015 - 2017 гг.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107,00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107,00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107,00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107,00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EA7CFD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6205A9" w:rsidRPr="006205A9">
                <w:rPr>
                  <w:rFonts w:ascii="Times New Roman" w:eastAsia="Calibri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6205A9"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«Развитие сети дошкольных образовательных и общеобразовательных организаций на территории Иркутского района» на 2014 - 2017 годы</w:t>
            </w:r>
          </w:p>
        </w:tc>
        <w:tc>
          <w:tcPr>
            <w:tcW w:w="1304" w:type="dxa"/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2014 - 2017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2215588,1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1030886,90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1118930,9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65770,3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230640,40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158505,20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70984,80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1150,40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323370,10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278516,20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43237,00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1616,90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2016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475787,40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473382,30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2405,10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1185790,2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593865,50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531326,8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60597,9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2014 - 2017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2314960,28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1030886,90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1118930,9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165142,48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230640,40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158505,20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70984,80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1150,40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358241,18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278516,20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43237,00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36487,98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507459,10 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473382,30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34076,80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6205A9" w:rsidRPr="006205A9" w:rsidTr="006205A9">
        <w:trPr>
          <w:gridAfter w:val="4"/>
          <w:wAfter w:w="521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1218619,6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593865,50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531326,8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93427,3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</w:tbl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35"/>
      <w:bookmarkEnd w:id="1"/>
      <w:r w:rsidRPr="006205A9">
        <w:rPr>
          <w:rFonts w:ascii="Times New Roman" w:eastAsia="Calibri" w:hAnsi="Times New Roman" w:cs="Times New Roman"/>
          <w:sz w:val="28"/>
          <w:szCs w:val="28"/>
        </w:rPr>
        <w:t>* Принятые сокращения: ФБ - средства федерального бюджета, ОБ - средства областного бюджета, РБ - средства районного бюджета, ВИ – внебюджетные источники</w:t>
      </w:r>
      <w:proofErr w:type="gramStart"/>
      <w:r w:rsidRPr="006205A9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6205A9" w:rsidRPr="007A2B75" w:rsidRDefault="006205A9" w:rsidP="007A2B75">
      <w:pPr>
        <w:pStyle w:val="a8"/>
        <w:numPr>
          <w:ilvl w:val="1"/>
          <w:numId w:val="40"/>
        </w:numPr>
        <w:tabs>
          <w:tab w:val="left" w:pos="1134"/>
        </w:tabs>
        <w:spacing w:line="235" w:lineRule="auto"/>
        <w:ind w:left="0" w:firstLine="705"/>
        <w:jc w:val="both"/>
        <w:rPr>
          <w:sz w:val="28"/>
          <w:szCs w:val="28"/>
        </w:rPr>
      </w:pPr>
      <w:proofErr w:type="gramEnd"/>
      <w:r w:rsidRPr="007A2B75">
        <w:rPr>
          <w:sz w:val="28"/>
          <w:szCs w:val="28"/>
        </w:rPr>
        <w:t>Подпрограмму «Развитие сети дошкольных и общих образовательных организаций на территории Иркутского района» на 2014-2017 годы (далее – Подпрограмма) изложить в редакции:</w:t>
      </w:r>
    </w:p>
    <w:p w:rsidR="006205A9" w:rsidRPr="006205A9" w:rsidRDefault="006205A9" w:rsidP="00620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«Подпрограмма </w:t>
      </w:r>
    </w:p>
    <w:p w:rsidR="006205A9" w:rsidRPr="006205A9" w:rsidRDefault="006205A9" w:rsidP="00620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сети дошкольных образовательных и общеобразовательных организаций на территории Иркутского района» на 2014-2017 годы</w:t>
      </w:r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6205A9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ПОДПРОГРАММЫ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6205A9" w:rsidRPr="006205A9" w:rsidTr="006205A9">
        <w:trPr>
          <w:trHeight w:val="274"/>
          <w:tblCellSpacing w:w="5" w:type="nil"/>
        </w:trPr>
        <w:tc>
          <w:tcPr>
            <w:tcW w:w="3828" w:type="dxa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     </w:t>
            </w:r>
          </w:p>
        </w:tc>
        <w:tc>
          <w:tcPr>
            <w:tcW w:w="5528" w:type="dxa"/>
            <w:vAlign w:val="center"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Иркутского районного муниципального образования «Совершенствование управления в сфере муниципального имущества» на 2014-2017 годы</w:t>
            </w:r>
          </w:p>
        </w:tc>
      </w:tr>
      <w:tr w:rsidR="006205A9" w:rsidRPr="006205A9" w:rsidTr="006205A9">
        <w:trPr>
          <w:trHeight w:val="279"/>
          <w:tblCellSpacing w:w="5" w:type="nil"/>
        </w:trPr>
        <w:tc>
          <w:tcPr>
            <w:tcW w:w="3828" w:type="dxa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дошкольных образовательных и общеобразовательных организаций на территории Иркутского района» на  2014-2017 годы (далее – подпрограмма)</w:t>
            </w:r>
          </w:p>
        </w:tc>
      </w:tr>
      <w:tr w:rsidR="006205A9" w:rsidRPr="006205A9" w:rsidTr="006205A9">
        <w:trPr>
          <w:tblCellSpacing w:w="5" w:type="nil"/>
        </w:trPr>
        <w:tc>
          <w:tcPr>
            <w:tcW w:w="3828" w:type="dxa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Соисполнитель, являющийся ответственным за разработку и реализацию подпрограммы      </w:t>
            </w:r>
          </w:p>
        </w:tc>
        <w:tc>
          <w:tcPr>
            <w:tcW w:w="5528" w:type="dxa"/>
            <w:vAlign w:val="center"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АИРМО</w:t>
            </w:r>
          </w:p>
        </w:tc>
      </w:tr>
      <w:tr w:rsidR="006205A9" w:rsidRPr="006205A9" w:rsidTr="006205A9">
        <w:trPr>
          <w:trHeight w:val="276"/>
          <w:tblCellSpacing w:w="5" w:type="nil"/>
        </w:trPr>
        <w:tc>
          <w:tcPr>
            <w:tcW w:w="3828" w:type="dxa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подпрограммы                      </w:t>
            </w:r>
          </w:p>
        </w:tc>
        <w:tc>
          <w:tcPr>
            <w:tcW w:w="5528" w:type="dxa"/>
            <w:vAlign w:val="center"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КЭиУМИ</w:t>
            </w:r>
            <w:proofErr w:type="spellEnd"/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АИРМО, УО АИРМО</w:t>
            </w:r>
          </w:p>
        </w:tc>
      </w:tr>
      <w:tr w:rsidR="006205A9" w:rsidRPr="006205A9" w:rsidTr="006205A9">
        <w:trPr>
          <w:trHeight w:val="281"/>
          <w:tblCellSpacing w:w="5" w:type="nil"/>
        </w:trPr>
        <w:tc>
          <w:tcPr>
            <w:tcW w:w="3828" w:type="dxa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          </w:t>
            </w:r>
          </w:p>
        </w:tc>
        <w:tc>
          <w:tcPr>
            <w:tcW w:w="5528" w:type="dxa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бюджетных инвестиций в объекты муниципальной собственности сферы образования</w:t>
            </w:r>
          </w:p>
        </w:tc>
      </w:tr>
      <w:tr w:rsidR="006205A9" w:rsidRPr="006205A9" w:rsidTr="006205A9">
        <w:trPr>
          <w:trHeight w:val="256"/>
          <w:tblCellSpacing w:w="5" w:type="nil"/>
        </w:trPr>
        <w:tc>
          <w:tcPr>
            <w:tcW w:w="3828" w:type="dxa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          </w:t>
            </w:r>
          </w:p>
        </w:tc>
        <w:tc>
          <w:tcPr>
            <w:tcW w:w="5528" w:type="dxa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Удовлетворение потребности в строительстве (приобретении)</w:t>
            </w:r>
            <w:r w:rsidR="00F3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реконструкции, капитальном ремонте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на территории Иркутского района</w:t>
            </w:r>
          </w:p>
        </w:tc>
      </w:tr>
      <w:tr w:rsidR="006205A9" w:rsidRPr="006205A9" w:rsidTr="006205A9">
        <w:trPr>
          <w:trHeight w:val="275"/>
          <w:tblCellSpacing w:w="5" w:type="nil"/>
        </w:trPr>
        <w:tc>
          <w:tcPr>
            <w:tcW w:w="3828" w:type="dxa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          </w:t>
            </w:r>
          </w:p>
        </w:tc>
        <w:tc>
          <w:tcPr>
            <w:tcW w:w="5528" w:type="dxa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2014-2017 годы </w:t>
            </w:r>
          </w:p>
        </w:tc>
      </w:tr>
      <w:tr w:rsidR="006205A9" w:rsidRPr="006205A9" w:rsidTr="006205A9">
        <w:trPr>
          <w:tblCellSpacing w:w="5" w:type="nil"/>
        </w:trPr>
        <w:tc>
          <w:tcPr>
            <w:tcW w:w="3828" w:type="dxa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подпрограммы             </w:t>
            </w:r>
          </w:p>
        </w:tc>
        <w:tc>
          <w:tcPr>
            <w:tcW w:w="5528" w:type="dxa"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введенных мест в образовательных организациях.</w:t>
            </w:r>
          </w:p>
        </w:tc>
      </w:tr>
      <w:tr w:rsidR="006205A9" w:rsidRPr="006205A9" w:rsidTr="006205A9">
        <w:trPr>
          <w:tblCellSpacing w:w="5" w:type="nil"/>
        </w:trPr>
        <w:tc>
          <w:tcPr>
            <w:tcW w:w="3828" w:type="dxa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         </w:t>
            </w:r>
          </w:p>
        </w:tc>
        <w:tc>
          <w:tcPr>
            <w:tcW w:w="5528" w:type="dxa"/>
            <w:shd w:val="clear" w:color="auto" w:fill="FFFFFF" w:themeFill="background1"/>
          </w:tcPr>
          <w:p w:rsidR="006205A9" w:rsidRPr="006205A9" w:rsidRDefault="006205A9" w:rsidP="006205A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2014-2017 гг. Всего – 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2215588,1тыс. руб., в </w:t>
            </w:r>
            <w:proofErr w:type="spellStart"/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6205A9" w:rsidRPr="006205A9" w:rsidRDefault="006205A9" w:rsidP="006205A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бюджет – 1030886,90 тыс. руб.;</w:t>
            </w:r>
          </w:p>
          <w:p w:rsidR="006205A9" w:rsidRPr="006205A9" w:rsidRDefault="006205A9" w:rsidP="006205A9">
            <w:pPr>
              <w:shd w:val="clear" w:color="auto" w:fill="FFFFFF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 – 1118930,9 тыс. руб.;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205A9" w:rsidRPr="006205A9" w:rsidRDefault="006205A9" w:rsidP="006205A9">
            <w:pPr>
              <w:shd w:val="clear" w:color="auto" w:fill="FFFFFF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бюджет – 65770,3 т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руб.</w:t>
            </w:r>
          </w:p>
          <w:p w:rsidR="006205A9" w:rsidRPr="006205A9" w:rsidRDefault="006205A9" w:rsidP="006205A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г. Всего – 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230640,40 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</w:t>
            </w:r>
            <w:proofErr w:type="spellStart"/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6205A9" w:rsidRPr="006205A9" w:rsidRDefault="006205A9" w:rsidP="006205A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федеральный бюджет – 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158505,20 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6205A9" w:rsidRPr="006205A9" w:rsidRDefault="006205A9" w:rsidP="006205A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70984,80 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205A9" w:rsidRPr="006205A9" w:rsidRDefault="006205A9" w:rsidP="006205A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 – 1150,40 тыс. руб.</w:t>
            </w:r>
          </w:p>
          <w:p w:rsidR="006205A9" w:rsidRPr="006205A9" w:rsidRDefault="006205A9" w:rsidP="006205A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Всего – 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323370,10 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</w:t>
            </w:r>
            <w:proofErr w:type="spellStart"/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6205A9" w:rsidRPr="006205A9" w:rsidRDefault="006205A9" w:rsidP="006205A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278516,20 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6205A9" w:rsidRPr="006205A9" w:rsidRDefault="006205A9" w:rsidP="006205A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43237,00 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205A9" w:rsidRPr="006205A9" w:rsidRDefault="006205A9" w:rsidP="006205A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бюджет – 1616,90 тыс. руб.</w:t>
            </w:r>
          </w:p>
          <w:p w:rsidR="006205A9" w:rsidRPr="006205A9" w:rsidRDefault="006205A9" w:rsidP="006205A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г. Всего – 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475787,40  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</w:t>
            </w:r>
            <w:proofErr w:type="spellStart"/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6205A9" w:rsidRPr="006205A9" w:rsidRDefault="006205A9" w:rsidP="006205A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– 0,00 тыс. руб.;</w:t>
            </w:r>
          </w:p>
          <w:p w:rsidR="006205A9" w:rsidRPr="006205A9" w:rsidRDefault="006205A9" w:rsidP="006205A9">
            <w:pPr>
              <w:shd w:val="clear" w:color="auto" w:fill="FFFFFF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– 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473382,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205A9" w:rsidRPr="006205A9" w:rsidRDefault="006205A9" w:rsidP="006205A9">
            <w:pPr>
              <w:shd w:val="clear" w:color="auto" w:fill="FFFFFF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районный бюджет – 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2405,10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6205A9" w:rsidRPr="006205A9" w:rsidRDefault="006205A9" w:rsidP="006205A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Всего – 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>1185790,2тыс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руб., в </w:t>
            </w:r>
            <w:proofErr w:type="spellStart"/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6205A9" w:rsidRPr="006205A9" w:rsidRDefault="006205A9" w:rsidP="006205A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 – 593865,50 тыс. руб.;</w:t>
            </w:r>
          </w:p>
          <w:p w:rsidR="006205A9" w:rsidRPr="006205A9" w:rsidRDefault="006205A9" w:rsidP="006205A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>531326,8тыс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руб.;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205A9" w:rsidRPr="006205A9" w:rsidRDefault="006205A9" w:rsidP="006205A9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районный бюджет – 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>60597,9тыс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</w:t>
            </w:r>
          </w:p>
        </w:tc>
      </w:tr>
      <w:tr w:rsidR="006205A9" w:rsidRPr="006205A9" w:rsidTr="006205A9">
        <w:trPr>
          <w:trHeight w:val="400"/>
          <w:tblCellSpacing w:w="5" w:type="nil"/>
        </w:trPr>
        <w:tc>
          <w:tcPr>
            <w:tcW w:w="3828" w:type="dxa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 конечные  результаты   реализации подпрограммы                                </w:t>
            </w:r>
          </w:p>
        </w:tc>
        <w:tc>
          <w:tcPr>
            <w:tcW w:w="5528" w:type="dxa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0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05A9" w:rsidRPr="006205A9" w:rsidRDefault="006205A9" w:rsidP="006205A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:rsidR="006205A9" w:rsidRPr="006205A9" w:rsidRDefault="006205A9" w:rsidP="006205A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05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ЦЕЛЬ И ЗАДАЧИ, ЦЕЛЕВЫЕ ПОКАЗАТЕЛИ,</w:t>
      </w:r>
    </w:p>
    <w:p w:rsidR="006205A9" w:rsidRPr="006205A9" w:rsidRDefault="006205A9" w:rsidP="006205A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05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СРОКИ РЕАЛИЗАЦИИ ПОДПРОГРАММЫ</w:t>
      </w:r>
    </w:p>
    <w:p w:rsidR="006205A9" w:rsidRPr="006205A9" w:rsidRDefault="006205A9" w:rsidP="006205A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 реализация бюджетных инвестиций в объекты муниципальной собственности сферы образования,  задачей подпрограммы является удовлетворение потребности в строительстве (приобретении)</w:t>
      </w:r>
      <w:r w:rsidR="00F32A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реконструкции, капитальном ремонте</w:t>
      </w: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на территории Иркутского района.</w:t>
      </w:r>
    </w:p>
    <w:p w:rsidR="00F32A8F" w:rsidRDefault="006205A9" w:rsidP="006205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подпрограммы предполагается путем реализации основн</w:t>
      </w:r>
      <w:r w:rsidR="00F32A8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32A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F0B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B9F" w:rsidRDefault="00CF0B9F" w:rsidP="006205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205A9"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(приобретение</w:t>
      </w:r>
      <w:r w:rsidR="006205A9"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реконструкция</w:t>
      </w:r>
      <w:r w:rsidR="006205A9"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пригодных для оказания образовательных услуг детям дошкольного и 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05A9" w:rsidRPr="006205A9" w:rsidRDefault="00CF0B9F" w:rsidP="006205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05A9"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капитального ремонта </w:t>
      </w: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пригодных для оказания образовательных услуг детям дошкольного и школьного возраста</w:t>
      </w:r>
      <w:r w:rsidR="00934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5A9" w:rsidRPr="006205A9" w:rsidRDefault="006205A9" w:rsidP="006205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подпрограммы рассчитан на период</w:t>
      </w:r>
      <w:r w:rsidRPr="00620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2014-2017 годов. Этапы реализации подпрограммы не выделяются.</w:t>
      </w:r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целевых показателей</w:t>
      </w:r>
    </w:p>
    <w:tbl>
      <w:tblPr>
        <w:tblW w:w="9777" w:type="dxa"/>
        <w:tblInd w:w="-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2835"/>
        <w:gridCol w:w="850"/>
        <w:gridCol w:w="1104"/>
        <w:gridCol w:w="1105"/>
        <w:gridCol w:w="1104"/>
        <w:gridCol w:w="1105"/>
        <w:gridCol w:w="1105"/>
      </w:tblGrid>
      <w:tr w:rsidR="006205A9" w:rsidRPr="006205A9" w:rsidTr="006205A9">
        <w:trPr>
          <w:trHeight w:val="47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целевого</w:t>
            </w:r>
            <w:proofErr w:type="gramEnd"/>
          </w:p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Значения целевых показателей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5A9" w:rsidRPr="006205A9" w:rsidTr="006205A9">
        <w:trPr>
          <w:trHeight w:val="54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2013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2017 г.</w:t>
            </w:r>
          </w:p>
        </w:tc>
      </w:tr>
      <w:tr w:rsidR="006205A9" w:rsidRPr="006205A9" w:rsidTr="006205A9"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Задача 1. «Удовлетворение потребности в строительстве (приобретении) образовательных организаций на территории Иркутского района»</w:t>
            </w:r>
          </w:p>
        </w:tc>
      </w:tr>
      <w:tr w:rsidR="006205A9" w:rsidRPr="006205A9" w:rsidTr="006205A9">
        <w:trPr>
          <w:trHeight w:val="2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05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Количество введенных мест в образовательных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564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1 429</w:t>
            </w:r>
          </w:p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05A9" w:rsidRPr="006205A9" w:rsidRDefault="006205A9" w:rsidP="0062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6205A9" w:rsidRPr="006205A9" w:rsidSect="006205A9">
          <w:pgSz w:w="11909" w:h="16834"/>
          <w:pgMar w:top="709" w:right="851" w:bottom="709" w:left="1701" w:header="720" w:footer="720" w:gutter="0"/>
          <w:cols w:space="720"/>
          <w:noEndnote/>
          <w:docGrid w:linePitch="272"/>
        </w:sectPr>
      </w:pPr>
      <w:bookmarkStart w:id="2" w:name="RANGE!A1:H54"/>
    </w:p>
    <w:tbl>
      <w:tblPr>
        <w:tblW w:w="15370" w:type="dxa"/>
        <w:tblInd w:w="96" w:type="dxa"/>
        <w:tblLook w:val="04A0" w:firstRow="1" w:lastRow="0" w:firstColumn="1" w:lastColumn="0" w:noHBand="0" w:noVBand="1"/>
      </w:tblPr>
      <w:tblGrid>
        <w:gridCol w:w="12"/>
        <w:gridCol w:w="813"/>
        <w:gridCol w:w="3370"/>
        <w:gridCol w:w="70"/>
        <w:gridCol w:w="1777"/>
        <w:gridCol w:w="1346"/>
        <w:gridCol w:w="1823"/>
        <w:gridCol w:w="1939"/>
        <w:gridCol w:w="2365"/>
        <w:gridCol w:w="1855"/>
      </w:tblGrid>
      <w:tr w:rsidR="006205A9" w:rsidRPr="006205A9" w:rsidTr="006205A9">
        <w:trPr>
          <w:trHeight w:val="1125"/>
        </w:trPr>
        <w:tc>
          <w:tcPr>
            <w:tcW w:w="15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ПЛАН МЕРОПРИЯТИЙ ПОДПРОГРАММЫ «РАЗВИТИЕ СЕТИ  ДОШКОЛЬНЫХ  ОБРАЗОВАТЕЛЬНЫХ И ОБЩЕОБРАЗОВАТЕЛЬНЫХ ОРГАНИЗАЦИЙ НА ТЕРРИТОРИИ ИРКУТСКОГО РАЙОНА</w:t>
            </w:r>
            <w:bookmarkEnd w:id="2"/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</w:tr>
      <w:tr w:rsidR="006205A9" w:rsidRPr="006205A9" w:rsidTr="006205A9">
        <w:trPr>
          <w:trHeight w:val="960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программных мероприятий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реализации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Объем финансирования, </w:t>
            </w:r>
            <w:proofErr w:type="spellStart"/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</w:t>
            </w:r>
            <w:proofErr w:type="spellEnd"/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Значение показателя объема мероприятия</w:t>
            </w:r>
          </w:p>
        </w:tc>
      </w:tr>
      <w:tr w:rsidR="006205A9" w:rsidRPr="006205A9" w:rsidTr="006205A9">
        <w:trPr>
          <w:trHeight w:val="253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253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564"/>
        </w:trPr>
        <w:tc>
          <w:tcPr>
            <w:tcW w:w="15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 1. «Удовлетворение потребности в строительстве (приобретении)</w:t>
            </w:r>
            <w:r w:rsidR="00CF0B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реконструкции</w:t>
            </w:r>
            <w:r w:rsidR="00345F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капитальном ремонте </w:t>
            </w:r>
            <w:r w:rsidR="00CF0B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образовательных организаций на территории Иркутского района»</w:t>
            </w:r>
          </w:p>
        </w:tc>
      </w:tr>
      <w:tr w:rsidR="006205A9" w:rsidRPr="006205A9" w:rsidTr="006205A9">
        <w:trPr>
          <w:trHeight w:val="936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345F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345FC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45FC4">
              <w:rPr>
                <w:rFonts w:ascii="Times New Roman" w:hAnsi="Times New Roman" w:cs="Times New Roman"/>
              </w:rPr>
              <w:t xml:space="preserve">Осуществление бюджетных инвестиций в форме капитальных вложений в объекты муниципальной собственности </w:t>
            </w:r>
            <w:r w:rsidR="005076CC">
              <w:rPr>
                <w:rFonts w:ascii="Times New Roman" w:hAnsi="Times New Roman" w:cs="Times New Roman"/>
              </w:rPr>
              <w:t>Иркутского</w:t>
            </w:r>
            <w:r w:rsidR="00345FC4">
              <w:rPr>
                <w:rFonts w:ascii="Times New Roman" w:hAnsi="Times New Roman" w:cs="Times New Roman"/>
              </w:rPr>
              <w:t xml:space="preserve"> района в сфере образования</w:t>
            </w: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 и ГП АИРМО, КЭ и УМИ АИРМО, УО АИРМО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35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в </w:t>
            </w:r>
            <w:proofErr w:type="gramStart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. Смоленщина на 110 мест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 и ГП АИРМО, УО АИРМО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2014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113640,40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</w:t>
            </w:r>
          </w:p>
        </w:tc>
      </w:tr>
      <w:tr w:rsidR="006205A9" w:rsidRPr="006205A9" w:rsidTr="006205A9">
        <w:trPr>
          <w:trHeight w:val="528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68955,20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21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44119,80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13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565,40</w:t>
            </w: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19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Детский сад в жилом комплексе «Стрижи» на 140 мест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 и ГП АИРМО, УО АИРМО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2014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117000,00 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</w:tr>
      <w:tr w:rsidR="006205A9" w:rsidRPr="006205A9" w:rsidTr="006205A9">
        <w:trPr>
          <w:trHeight w:val="369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89550,00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17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26865,00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09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585,00</w:t>
            </w: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936"/>
        </w:trPr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1.1.3.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на 140 мест, Иркутский район, п. Молодежный, ул. </w:t>
            </w:r>
            <w:proofErr w:type="gramStart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Совхозная</w:t>
            </w:r>
            <w:proofErr w:type="gramEnd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 и УМИ АИРМО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2015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120790,60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мест, ед.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</w:tr>
      <w:tr w:rsidR="006205A9" w:rsidRPr="006205A9" w:rsidTr="006205A9">
        <w:trPr>
          <w:trHeight w:val="278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80842,50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278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39344,10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24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604,00</w:t>
            </w: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17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на 140 мест, Иркутский район, п. </w:t>
            </w:r>
            <w:proofErr w:type="spellStart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Пивовариха</w:t>
            </w:r>
            <w:proofErr w:type="spellEnd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Дачная</w:t>
            </w:r>
            <w:proofErr w:type="gramEnd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, 12В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 и УМИ АИРМО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2015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120618,30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</w:tr>
      <w:tr w:rsidR="006205A9" w:rsidRPr="006205A9" w:rsidTr="006205A9">
        <w:trPr>
          <w:trHeight w:val="409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116122,30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14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3892,90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19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603,10</w:t>
            </w: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11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Детский сад на 90 мест, Иркутский район, с. Хомутово, ул. Мичурина, 8А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 и УМИ АИРМО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2015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81961,20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</w:t>
            </w:r>
          </w:p>
        </w:tc>
      </w:tr>
      <w:tr w:rsidR="006205A9" w:rsidRPr="006205A9" w:rsidTr="006205A9">
        <w:trPr>
          <w:trHeight w:val="417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81551,40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267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272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409,80</w:t>
            </w: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31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1.1.6.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proofErr w:type="gramStart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 xml:space="preserve"> с. Хомутово на 190 мест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 и УМИ АИРМО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173029,20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190</w:t>
            </w:r>
          </w:p>
        </w:tc>
      </w:tr>
      <w:tr w:rsidR="006205A9" w:rsidRPr="006205A9" w:rsidTr="006205A9">
        <w:trPr>
          <w:trHeight w:val="395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30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172164,10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21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865,10</w:t>
            </w: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13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1.1.7.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</w:t>
            </w:r>
            <w:proofErr w:type="gramStart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Максимовщина</w:t>
            </w:r>
            <w:proofErr w:type="spellEnd"/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 xml:space="preserve"> на 140 мест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 и УМИ АИРМО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122991,90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</w:tr>
      <w:tr w:rsidR="006205A9" w:rsidRPr="006205A9" w:rsidTr="006205A9">
        <w:trPr>
          <w:trHeight w:val="419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12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122376,90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04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615,00</w:t>
            </w: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23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1.1.8.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в п. Березовый на </w:t>
            </w: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240 мест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КЭ и УМИ </w:t>
            </w: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АИРМО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2016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177766,30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Количество мест, ед.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240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 </w:t>
            </w:r>
          </w:p>
        </w:tc>
      </w:tr>
      <w:tr w:rsidR="006205A9" w:rsidRPr="006205A9" w:rsidTr="006205A9">
        <w:trPr>
          <w:trHeight w:val="403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294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176841,30</w:t>
            </w:r>
          </w:p>
        </w:tc>
        <w:tc>
          <w:tcPr>
            <w:tcW w:w="236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397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925,00</w:t>
            </w:r>
          </w:p>
        </w:tc>
        <w:tc>
          <w:tcPr>
            <w:tcW w:w="2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421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1.1.9.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средней общеобразовательной школы                     в п. </w:t>
            </w:r>
            <w:proofErr w:type="gramStart"/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</w:t>
            </w:r>
            <w:proofErr w:type="gramEnd"/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КЭ и УМИ АИРМО, </w:t>
            </w:r>
          </w:p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 АИРМО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</w:tr>
      <w:tr w:rsidR="006205A9" w:rsidRPr="006205A9" w:rsidTr="006205A9">
        <w:trPr>
          <w:trHeight w:val="152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152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152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152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1.1.10.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средней общеобразовательной школы                      в п. Горячий Ключ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 АИРМО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101 543,40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</w:tr>
      <w:tr w:rsidR="006205A9" w:rsidRPr="006205A9" w:rsidTr="006205A9">
        <w:trPr>
          <w:trHeight w:val="198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230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        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96 466,20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134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5 077,20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179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1.1.11.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средней общеобразовательной школы                     в п. </w:t>
            </w:r>
            <w:proofErr w:type="gramStart"/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</w:t>
            </w:r>
            <w:proofErr w:type="gramEnd"/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КЭ и УМИ АИРМО, </w:t>
            </w:r>
          </w:p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 АИРМО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1 043 931,00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</w:t>
            </w:r>
          </w:p>
        </w:tc>
      </w:tr>
      <w:tr w:rsidR="006205A9" w:rsidRPr="006205A9" w:rsidTr="006205A9">
        <w:trPr>
          <w:trHeight w:val="226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593 865,50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129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        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400 360,60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162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49 704,90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207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1.1.12.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05A9">
              <w:rPr>
                <w:rFonts w:ascii="Times New Roman" w:eastAsia="Calibri" w:hAnsi="Times New Roman" w:cs="Times New Roman"/>
                <w:color w:val="000000"/>
              </w:rPr>
              <w:t>Проектно-изыскательские работы по объекту «Строительство средней общеобразовательной школы</w:t>
            </w:r>
          </w:p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Хомутово» 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КЭиУМИ</w:t>
            </w:r>
            <w:proofErr w:type="spellEnd"/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АИРМО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</w:tr>
      <w:tr w:rsidR="006205A9" w:rsidRPr="006205A9" w:rsidTr="006205A9">
        <w:trPr>
          <w:trHeight w:val="254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272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        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289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266"/>
        </w:trPr>
        <w:tc>
          <w:tcPr>
            <w:tcW w:w="8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1.1.13.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205A9">
              <w:rPr>
                <w:rFonts w:ascii="Times New Roman" w:eastAsia="Calibri" w:hAnsi="Times New Roman" w:cs="Times New Roman"/>
                <w:color w:val="000000"/>
              </w:rPr>
              <w:t>Проектно-изыскательские работы по объекту «Строительство средней общеобразовательной школы</w:t>
            </w:r>
          </w:p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д. </w:t>
            </w:r>
            <w:proofErr w:type="spellStart"/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Грановщина</w:t>
            </w:r>
            <w:proofErr w:type="spellEnd"/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КЭиУМИ</w:t>
            </w:r>
            <w:proofErr w:type="spellEnd"/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АИРМО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мест, ед.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</w:tr>
      <w:tr w:rsidR="006205A9" w:rsidRPr="006205A9" w:rsidTr="006205A9">
        <w:trPr>
          <w:trHeight w:val="270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132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        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5A9" w:rsidRPr="006205A9" w:rsidTr="006205A9">
        <w:trPr>
          <w:trHeight w:val="177"/>
        </w:trPr>
        <w:tc>
          <w:tcPr>
            <w:tcW w:w="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РБ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2 000,00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A9" w:rsidRPr="006205A9" w:rsidRDefault="006205A9" w:rsidP="00620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5FC4" w:rsidRPr="006205A9" w:rsidTr="00345FC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FC4" w:rsidRPr="006205A9" w:rsidRDefault="00345FC4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FC4" w:rsidRDefault="00B821EC" w:rsidP="00345F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205A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345FC4">
              <w:rPr>
                <w:rFonts w:ascii="Times New Roman" w:hAnsi="Times New Roman" w:cs="Times New Roman"/>
              </w:rPr>
              <w:t>Капитальные ремонты муниципальных образовательных организаций Иркутского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45FC4" w:rsidRPr="006205A9" w:rsidRDefault="00345FC4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FC4" w:rsidRPr="006205A9" w:rsidRDefault="00345FC4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FC4" w:rsidRPr="006205A9" w:rsidRDefault="00345FC4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4" w:rsidRPr="006205A9" w:rsidRDefault="00345FC4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C4" w:rsidRPr="006205A9" w:rsidRDefault="00345FC4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FC4" w:rsidRPr="006205A9" w:rsidRDefault="00345FC4" w:rsidP="00620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FC4" w:rsidRPr="006205A9" w:rsidRDefault="00345FC4" w:rsidP="00620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345FC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345FC4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1.2.1</w:t>
            </w:r>
            <w:r w:rsidR="006205A9" w:rsidRPr="006205A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Капитальный ремонт здания МОУ </w:t>
            </w:r>
            <w:r w:rsidRPr="006205A9">
              <w:rPr>
                <w:rFonts w:ascii="Times New Roman" w:eastAsia="Calibri" w:hAnsi="Times New Roman" w:cs="Times New Roman"/>
              </w:rPr>
              <w:lastRenderedPageBreak/>
              <w:t>ИРМО «Марковская СОШ»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МОУ ИРМО </w:t>
            </w: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Марковская СОШ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2017 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36315,8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345FC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345FC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ОБ        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34500,0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345FC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РБ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1815,8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ИТОГО: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2014 – 2017 гг.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2 215 588,1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ФБ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1 030 886,90 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ОБ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1 118 930,9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РБ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65 770,3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2014 г.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230640,40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ФБ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158505,20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ОБ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70984,80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РБ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1150,40 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2015 г.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323370,10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ФБ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278516,20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ОБ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43237,00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РБ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1616,90 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2016 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475787,4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ФБ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0,00 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ОБ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473382,30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РБ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2405,10</w:t>
            </w:r>
          </w:p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2017 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1 185 790,2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ФБ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593 865,50</w:t>
            </w:r>
          </w:p>
        </w:tc>
        <w:tc>
          <w:tcPr>
            <w:tcW w:w="4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ОБ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531 326,8</w:t>
            </w:r>
          </w:p>
        </w:tc>
        <w:tc>
          <w:tcPr>
            <w:tcW w:w="4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05A9" w:rsidRPr="006205A9" w:rsidTr="006205A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</w:trPr>
        <w:tc>
          <w:tcPr>
            <w:tcW w:w="60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 xml:space="preserve">РБ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5A9">
              <w:rPr>
                <w:rFonts w:ascii="Times New Roman" w:eastAsia="Calibri" w:hAnsi="Times New Roman" w:cs="Times New Roman"/>
              </w:rPr>
              <w:t>60 597,9</w:t>
            </w:r>
          </w:p>
        </w:tc>
        <w:tc>
          <w:tcPr>
            <w:tcW w:w="4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205A9" w:rsidRPr="006205A9" w:rsidRDefault="006205A9" w:rsidP="006205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205A9" w:rsidRPr="006205A9" w:rsidSect="006205A9">
          <w:pgSz w:w="16834" w:h="11909" w:orient="landscape"/>
          <w:pgMar w:top="1701" w:right="709" w:bottom="1134" w:left="709" w:header="720" w:footer="720" w:gutter="0"/>
          <w:cols w:space="720"/>
          <w:noEndnote/>
          <w:docGrid w:linePitch="272"/>
        </w:sectPr>
      </w:pPr>
    </w:p>
    <w:p w:rsidR="006205A9" w:rsidRPr="006205A9" w:rsidRDefault="006205A9" w:rsidP="0062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РЕСУРСНОЕ ОБЕСПЕЧЕНИЕ ПОДПРОГРАММЫ</w:t>
      </w:r>
    </w:p>
    <w:p w:rsidR="006205A9" w:rsidRPr="006205A9" w:rsidRDefault="006205A9" w:rsidP="0062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7A2B75" w:rsidRDefault="006205A9" w:rsidP="007A2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2B75">
        <w:rPr>
          <w:rFonts w:ascii="Times New Roman" w:eastAsia="Calibri" w:hAnsi="Times New Roman" w:cs="Times New Roman"/>
          <w:sz w:val="28"/>
          <w:szCs w:val="28"/>
        </w:rPr>
        <w:t xml:space="preserve">Источником финансирования реализации мероприятий подпрограммы являются средства федерального, областного и районного бюджетов.  </w:t>
      </w:r>
    </w:p>
    <w:p w:rsidR="006205A9" w:rsidRPr="007A2B75" w:rsidRDefault="006205A9" w:rsidP="007A2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559"/>
        <w:gridCol w:w="1559"/>
        <w:gridCol w:w="1417"/>
      </w:tblGrid>
      <w:tr w:rsidR="006205A9" w:rsidRPr="007A2B75" w:rsidTr="006205A9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7A2B75" w:rsidRDefault="006205A9" w:rsidP="007A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7A2B75" w:rsidRDefault="006205A9" w:rsidP="007A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финансирования, тыс. руб. </w:t>
            </w:r>
          </w:p>
          <w:p w:rsidR="006205A9" w:rsidRPr="007A2B75" w:rsidRDefault="006205A9" w:rsidP="007A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(с двумя знаками после запятой)</w:t>
            </w:r>
          </w:p>
        </w:tc>
      </w:tr>
      <w:tr w:rsidR="006205A9" w:rsidRPr="007A2B75" w:rsidTr="006205A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7A2B75" w:rsidRDefault="006205A9" w:rsidP="007A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7A2B75" w:rsidRDefault="006205A9" w:rsidP="007A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Финансовые</w:t>
            </w: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4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7A2B75" w:rsidRDefault="006205A9" w:rsidP="007A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205A9" w:rsidRPr="007A2B75" w:rsidTr="006205A9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7A2B75" w:rsidRDefault="006205A9" w:rsidP="007A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7A2B75" w:rsidRDefault="006205A9" w:rsidP="007A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7A2B75" w:rsidRDefault="006205A9" w:rsidP="007A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7A2B75" w:rsidRDefault="006205A9" w:rsidP="007A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7A2B75" w:rsidRDefault="006205A9" w:rsidP="007A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</w:tr>
      <w:tr w:rsidR="006205A9" w:rsidRPr="007A2B75" w:rsidTr="006205A9">
        <w:trPr>
          <w:trHeight w:val="28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7A2B75" w:rsidRDefault="006205A9" w:rsidP="007A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2014-2017 гг.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345FC4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2 215 588,1</w:t>
            </w:r>
            <w:r w:rsidR="006205A9"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1030886,90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345FC4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1 118 930,9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345FC4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65 770,3</w:t>
            </w:r>
          </w:p>
        </w:tc>
      </w:tr>
      <w:tr w:rsidR="006205A9" w:rsidRPr="007A2B75" w:rsidTr="006205A9">
        <w:trPr>
          <w:trHeight w:val="265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7A2B75" w:rsidRDefault="006205A9" w:rsidP="007A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230640,40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158505,20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70984,80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1150,40 </w:t>
            </w:r>
          </w:p>
        </w:tc>
      </w:tr>
      <w:tr w:rsidR="006205A9" w:rsidRPr="007A2B75" w:rsidTr="006205A9">
        <w:trPr>
          <w:trHeight w:val="12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7A2B75" w:rsidRDefault="006205A9" w:rsidP="007A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323370,10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278516,20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43237,00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1616,90 </w:t>
            </w:r>
          </w:p>
        </w:tc>
      </w:tr>
      <w:tr w:rsidR="006205A9" w:rsidRPr="007A2B75" w:rsidTr="006205A9">
        <w:trPr>
          <w:trHeight w:val="12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7A2B75" w:rsidRDefault="006205A9" w:rsidP="007A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475787,40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473382,30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2405,10 </w:t>
            </w:r>
          </w:p>
        </w:tc>
      </w:tr>
      <w:tr w:rsidR="006205A9" w:rsidRPr="007A2B75" w:rsidTr="006205A9">
        <w:trPr>
          <w:trHeight w:val="12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A9" w:rsidRPr="007A2B75" w:rsidRDefault="006205A9" w:rsidP="007A2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345FC4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1 185 790,2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6205A9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05A9">
              <w:rPr>
                <w:rFonts w:ascii="Times New Roman" w:eastAsia="Calibri" w:hAnsi="Times New Roman" w:cs="Times New Roman"/>
                <w:sz w:val="28"/>
                <w:szCs w:val="28"/>
              </w:rPr>
              <w:t>593865,50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345FC4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531 326,8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5A9" w:rsidRPr="006205A9" w:rsidRDefault="00345FC4" w:rsidP="00620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2B75">
              <w:rPr>
                <w:rFonts w:ascii="Times New Roman" w:eastAsia="Calibri" w:hAnsi="Times New Roman" w:cs="Times New Roman"/>
                <w:sz w:val="28"/>
                <w:szCs w:val="28"/>
              </w:rPr>
              <w:t>60 597,9</w:t>
            </w:r>
          </w:p>
        </w:tc>
      </w:tr>
    </w:tbl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05A9">
        <w:rPr>
          <w:rFonts w:ascii="Times New Roman" w:eastAsia="Calibri" w:hAnsi="Times New Roman" w:cs="Times New Roman"/>
          <w:bCs/>
          <w:sz w:val="28"/>
          <w:szCs w:val="28"/>
        </w:rPr>
        <w:t>*Принятые сокращения: ФБ - средства федерального бюджета, ОБ - средства областного бюджета, РБ - средства районного бюджета</w:t>
      </w:r>
      <w:proofErr w:type="gramStart"/>
      <w:r w:rsidRPr="006205A9">
        <w:rPr>
          <w:rFonts w:ascii="Times New Roman" w:eastAsia="Calibri" w:hAnsi="Times New Roman" w:cs="Times New Roman"/>
          <w:bCs/>
          <w:sz w:val="28"/>
          <w:szCs w:val="28"/>
        </w:rPr>
        <w:t>.».</w:t>
      </w:r>
      <w:proofErr w:type="gramEnd"/>
    </w:p>
    <w:p w:rsidR="006205A9" w:rsidRPr="006205A9" w:rsidRDefault="006205A9" w:rsidP="006205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3" w:history="1">
        <w:r w:rsidRPr="00620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www.irkraion.ru</w:t>
        </w:r>
      </w:hyperlink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5A9" w:rsidRPr="006205A9" w:rsidRDefault="006205A9" w:rsidP="006205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Комитету по экономике и управлению муниципальным имуществом администрации Иркутского районного муниципального образования разместить в Государственной автоматизированной информационной системе «Управление» настоящее постановление с приложениями.</w:t>
      </w:r>
    </w:p>
    <w:p w:rsidR="006205A9" w:rsidRPr="006205A9" w:rsidRDefault="006205A9" w:rsidP="006205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исполнения настоящего постановления возложить на заместителя Мэра района.</w:t>
      </w:r>
    </w:p>
    <w:p w:rsidR="006205A9" w:rsidRPr="006205A9" w:rsidRDefault="006205A9" w:rsidP="006205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                                                                                          Л.П. Фролов</w:t>
      </w: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A9" w:rsidRPr="006205A9" w:rsidRDefault="006205A9" w:rsidP="00620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5A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ПОДГОТОВИЛ:</w:t>
      </w:r>
    </w:p>
    <w:p w:rsidR="006205A9" w:rsidRPr="006205A9" w:rsidRDefault="006205A9" w:rsidP="00620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5A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специалист отдела стратегического</w:t>
      </w:r>
    </w:p>
    <w:p w:rsidR="006205A9" w:rsidRPr="006205A9" w:rsidRDefault="006205A9" w:rsidP="00620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целевого планирования </w:t>
      </w:r>
      <w:proofErr w:type="spellStart"/>
      <w:r w:rsidRPr="006205A9">
        <w:rPr>
          <w:rFonts w:ascii="Times New Roman" w:eastAsia="Times New Roman" w:hAnsi="Times New Roman" w:cs="Times New Roman"/>
          <w:sz w:val="20"/>
          <w:szCs w:val="20"/>
          <w:lang w:eastAsia="ru-RU"/>
        </w:rPr>
        <w:t>КЭиУМИ</w:t>
      </w:r>
      <w:proofErr w:type="spellEnd"/>
      <w:r w:rsidRPr="006205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6205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О.А. Алексина</w:t>
      </w:r>
    </w:p>
    <w:p w:rsidR="006205A9" w:rsidRPr="006205A9" w:rsidRDefault="006205A9" w:rsidP="00620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5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«___»_____________2017 г.</w:t>
      </w:r>
    </w:p>
    <w:p w:rsidR="006205A9" w:rsidRPr="006205A9" w:rsidRDefault="006205A9" w:rsidP="00620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5A9" w:rsidRPr="006205A9" w:rsidRDefault="006205A9" w:rsidP="00620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5A9" w:rsidRPr="006205A9" w:rsidRDefault="006205A9" w:rsidP="00620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5A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ВИЗА СОГЛАСОВАНИЯ:</w:t>
      </w:r>
    </w:p>
    <w:tbl>
      <w:tblPr>
        <w:tblpPr w:leftFromText="180" w:rightFromText="180" w:vertAnchor="text" w:tblpX="75" w:tblpY="1"/>
        <w:tblOverlap w:val="never"/>
        <w:tblW w:w="9970" w:type="dxa"/>
        <w:tblLook w:val="01E0" w:firstRow="1" w:lastRow="1" w:firstColumn="1" w:lastColumn="1" w:noHBand="0" w:noVBand="0"/>
      </w:tblPr>
      <w:tblGrid>
        <w:gridCol w:w="3936"/>
        <w:gridCol w:w="2410"/>
        <w:gridCol w:w="3624"/>
      </w:tblGrid>
      <w:tr w:rsidR="006205A9" w:rsidRPr="006205A9" w:rsidTr="006205A9">
        <w:tc>
          <w:tcPr>
            <w:tcW w:w="3936" w:type="dxa"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452A26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6205A9"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proofErr w:type="spellEnd"/>
            <w:r w:rsidR="006205A9"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Мэра района 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«__»_________ 2017 г.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Мэра района – 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аппарата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«__»_________ 2017 г.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Мэра района 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«__»_________ 2017 г.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="0045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И.В.Ж</w:t>
            </w:r>
            <w:proofErr w:type="gramStart"/>
            <w:r w:rsidR="0045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="0045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П.Н. Новосельцев 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И.В. Жук</w:t>
            </w:r>
          </w:p>
        </w:tc>
      </w:tr>
      <w:tr w:rsidR="006205A9" w:rsidRPr="006205A9" w:rsidTr="006205A9">
        <w:tc>
          <w:tcPr>
            <w:tcW w:w="3936" w:type="dxa"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муниципальному финансовому контролю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«__»_________ 2017 г.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редседателя</w:t>
            </w:r>
            <w:proofErr w:type="spellEnd"/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 по финансам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«__»_________ 2017 г.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образования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«__»_________ 2017 г.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М.И. Булатова 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proofErr w:type="spellStart"/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М.А.Довгань</w:t>
            </w:r>
            <w:proofErr w:type="spellEnd"/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proofErr w:type="spellStart"/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Р.Р.Зарипов</w:t>
            </w:r>
            <w:proofErr w:type="spellEnd"/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A9" w:rsidRPr="006205A9" w:rsidTr="006205A9">
        <w:tc>
          <w:tcPr>
            <w:tcW w:w="3936" w:type="dxa"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</w:tcPr>
          <w:p w:rsidR="006205A9" w:rsidRPr="006205A9" w:rsidRDefault="006205A9" w:rsidP="006205A9">
            <w:pPr>
              <w:widowControl w:val="0"/>
              <w:tabs>
                <w:tab w:val="left" w:pos="2"/>
                <w:tab w:val="left" w:pos="3062"/>
              </w:tabs>
              <w:autoSpaceDE w:val="0"/>
              <w:autoSpaceDN w:val="0"/>
              <w:adjustRightInd w:val="0"/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A9" w:rsidRPr="006205A9" w:rsidTr="006205A9">
        <w:trPr>
          <w:trHeight w:val="1984"/>
        </w:trPr>
        <w:tc>
          <w:tcPr>
            <w:tcW w:w="3936" w:type="dxa"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Комитета по экономике и 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муниципальным имуществом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«__»_________ 2017 г.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452A26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="006205A9"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чальник правового управления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«__»__________2017 г.                     </w:t>
            </w:r>
          </w:p>
        </w:tc>
        <w:tc>
          <w:tcPr>
            <w:tcW w:w="2410" w:type="dxa"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</w:tcPr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В.В. </w:t>
            </w:r>
            <w:proofErr w:type="spellStart"/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Чекризов</w:t>
            </w:r>
            <w:proofErr w:type="spellEnd"/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05A9" w:rsidRPr="006205A9" w:rsidRDefault="006205A9" w:rsidP="00620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6205A9" w:rsidRPr="006205A9" w:rsidRDefault="006205A9" w:rsidP="00452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452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В.Г.Слинкова</w:t>
            </w: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205A9" w:rsidRPr="006205A9" w:rsidRDefault="006205A9" w:rsidP="00620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05A9" w:rsidRPr="006205A9" w:rsidRDefault="006205A9" w:rsidP="00620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5A9" w:rsidRPr="006205A9" w:rsidRDefault="006205A9" w:rsidP="006205A9">
      <w:pPr>
        <w:widowControl w:val="0"/>
        <w:shd w:val="clear" w:color="auto" w:fill="FFFFFF"/>
        <w:tabs>
          <w:tab w:val="right" w:pos="9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5A9" w:rsidRPr="006205A9" w:rsidRDefault="006205A9" w:rsidP="006205A9">
      <w:pPr>
        <w:widowControl w:val="0"/>
        <w:shd w:val="clear" w:color="auto" w:fill="FFFFFF"/>
        <w:tabs>
          <w:tab w:val="right" w:pos="9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5A9" w:rsidRPr="006205A9" w:rsidRDefault="006205A9" w:rsidP="006205A9">
      <w:pPr>
        <w:widowControl w:val="0"/>
        <w:shd w:val="clear" w:color="auto" w:fill="FFFFFF"/>
        <w:tabs>
          <w:tab w:val="right" w:pos="9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5A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РАССЫЛКИ:</w:t>
      </w:r>
      <w:r w:rsidRPr="006205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7"/>
        <w:gridCol w:w="5296"/>
      </w:tblGrid>
      <w:tr w:rsidR="006205A9" w:rsidRPr="006205A9" w:rsidTr="006205A9">
        <w:trPr>
          <w:trHeight w:val="171"/>
        </w:trPr>
        <w:tc>
          <w:tcPr>
            <w:tcW w:w="4027" w:type="dxa"/>
          </w:tcPr>
          <w:p w:rsidR="006205A9" w:rsidRPr="006205A9" w:rsidRDefault="006205A9" w:rsidP="00620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– 3 экз.</w:t>
            </w:r>
          </w:p>
          <w:p w:rsidR="006205A9" w:rsidRPr="006205A9" w:rsidRDefault="006205A9" w:rsidP="00620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КСП – 1 экз. </w:t>
            </w:r>
          </w:p>
          <w:p w:rsidR="006205A9" w:rsidRPr="006205A9" w:rsidRDefault="006205A9" w:rsidP="00620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 и УМИ – 6 экз.</w:t>
            </w:r>
          </w:p>
          <w:p w:rsidR="006205A9" w:rsidRPr="006205A9" w:rsidRDefault="006205A9" w:rsidP="00620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 – 1 экз.</w:t>
            </w:r>
          </w:p>
        </w:tc>
        <w:tc>
          <w:tcPr>
            <w:tcW w:w="5296" w:type="dxa"/>
          </w:tcPr>
          <w:p w:rsidR="006205A9" w:rsidRPr="006205A9" w:rsidRDefault="006205A9" w:rsidP="00620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– 1 экз.</w:t>
            </w:r>
          </w:p>
          <w:p w:rsidR="006205A9" w:rsidRPr="006205A9" w:rsidRDefault="006205A9" w:rsidP="00620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Газета «Ангарские огни» – 1 экз. </w:t>
            </w:r>
          </w:p>
          <w:p w:rsidR="006205A9" w:rsidRPr="006205A9" w:rsidRDefault="006205A9" w:rsidP="00620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– 1 экз.</w:t>
            </w:r>
          </w:p>
          <w:p w:rsidR="006205A9" w:rsidRPr="006205A9" w:rsidRDefault="006205A9" w:rsidP="00620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 – 1 экз.</w:t>
            </w:r>
          </w:p>
        </w:tc>
      </w:tr>
    </w:tbl>
    <w:p w:rsidR="006205A9" w:rsidRPr="006205A9" w:rsidRDefault="006205A9" w:rsidP="006205A9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205A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</w:p>
    <w:p w:rsidR="00021212" w:rsidRDefault="00021212"/>
    <w:sectPr w:rsidR="00021212" w:rsidSect="006205A9">
      <w:pgSz w:w="11909" w:h="16834"/>
      <w:pgMar w:top="709" w:right="851" w:bottom="709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4258A7"/>
    <w:multiLevelType w:val="multilevel"/>
    <w:tmpl w:val="8CC62F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0"/>
      </w:rPr>
    </w:lvl>
  </w:abstractNum>
  <w:abstractNum w:abstractNumId="2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6DF7"/>
    <w:multiLevelType w:val="multilevel"/>
    <w:tmpl w:val="E708DC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9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0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2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33C60"/>
    <w:multiLevelType w:val="multilevel"/>
    <w:tmpl w:val="5D4CA36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0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A41A4"/>
    <w:multiLevelType w:val="hybridMultilevel"/>
    <w:tmpl w:val="AF26D544"/>
    <w:lvl w:ilvl="0" w:tplc="472CE5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5DB3D90"/>
    <w:multiLevelType w:val="hybridMultilevel"/>
    <w:tmpl w:val="4AECD182"/>
    <w:lvl w:ilvl="0" w:tplc="5848248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6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8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39"/>
  </w:num>
  <w:num w:numId="5">
    <w:abstractNumId w:val="24"/>
  </w:num>
  <w:num w:numId="6">
    <w:abstractNumId w:val="38"/>
  </w:num>
  <w:num w:numId="7">
    <w:abstractNumId w:val="21"/>
  </w:num>
  <w:num w:numId="8">
    <w:abstractNumId w:val="15"/>
  </w:num>
  <w:num w:numId="9">
    <w:abstractNumId w:val="10"/>
  </w:num>
  <w:num w:numId="10">
    <w:abstractNumId w:val="9"/>
  </w:num>
  <w:num w:numId="11">
    <w:abstractNumId w:val="20"/>
  </w:num>
  <w:num w:numId="12">
    <w:abstractNumId w:val="27"/>
  </w:num>
  <w:num w:numId="13">
    <w:abstractNumId w:val="30"/>
  </w:num>
  <w:num w:numId="14">
    <w:abstractNumId w:val="3"/>
  </w:num>
  <w:num w:numId="15">
    <w:abstractNumId w:val="4"/>
  </w:num>
  <w:num w:numId="16">
    <w:abstractNumId w:val="37"/>
  </w:num>
  <w:num w:numId="17">
    <w:abstractNumId w:val="26"/>
  </w:num>
  <w:num w:numId="18">
    <w:abstractNumId w:val="13"/>
  </w:num>
  <w:num w:numId="19">
    <w:abstractNumId w:val="17"/>
  </w:num>
  <w:num w:numId="20">
    <w:abstractNumId w:val="22"/>
  </w:num>
  <w:num w:numId="21">
    <w:abstractNumId w:val="34"/>
  </w:num>
  <w:num w:numId="22">
    <w:abstractNumId w:val="19"/>
  </w:num>
  <w:num w:numId="23">
    <w:abstractNumId w:val="36"/>
  </w:num>
  <w:num w:numId="24">
    <w:abstractNumId w:val="5"/>
  </w:num>
  <w:num w:numId="25">
    <w:abstractNumId w:val="25"/>
  </w:num>
  <w:num w:numId="26">
    <w:abstractNumId w:val="6"/>
  </w:num>
  <w:num w:numId="27">
    <w:abstractNumId w:val="8"/>
  </w:num>
  <w:num w:numId="28">
    <w:abstractNumId w:val="14"/>
  </w:num>
  <w:num w:numId="29">
    <w:abstractNumId w:val="2"/>
  </w:num>
  <w:num w:numId="30">
    <w:abstractNumId w:val="28"/>
  </w:num>
  <w:num w:numId="31">
    <w:abstractNumId w:val="7"/>
  </w:num>
  <w:num w:numId="32">
    <w:abstractNumId w:val="18"/>
  </w:num>
  <w:num w:numId="33">
    <w:abstractNumId w:val="0"/>
  </w:num>
  <w:num w:numId="34">
    <w:abstractNumId w:val="35"/>
  </w:num>
  <w:num w:numId="35">
    <w:abstractNumId w:val="12"/>
  </w:num>
  <w:num w:numId="36">
    <w:abstractNumId w:val="16"/>
  </w:num>
  <w:num w:numId="37">
    <w:abstractNumId w:val="33"/>
  </w:num>
  <w:num w:numId="38">
    <w:abstractNumId w:val="32"/>
  </w:num>
  <w:num w:numId="39">
    <w:abstractNumId w:val="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A9"/>
    <w:rsid w:val="00017296"/>
    <w:rsid w:val="00021212"/>
    <w:rsid w:val="0034182B"/>
    <w:rsid w:val="003434C9"/>
    <w:rsid w:val="00345FC4"/>
    <w:rsid w:val="003817D5"/>
    <w:rsid w:val="00452A26"/>
    <w:rsid w:val="005076CC"/>
    <w:rsid w:val="005C7D63"/>
    <w:rsid w:val="006205A9"/>
    <w:rsid w:val="007A2B75"/>
    <w:rsid w:val="008A1266"/>
    <w:rsid w:val="00934058"/>
    <w:rsid w:val="00A30396"/>
    <w:rsid w:val="00A95AEF"/>
    <w:rsid w:val="00B20034"/>
    <w:rsid w:val="00B32E8A"/>
    <w:rsid w:val="00B821EC"/>
    <w:rsid w:val="00CF0B9F"/>
    <w:rsid w:val="00EA7CFD"/>
    <w:rsid w:val="00F3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05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5A9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05A9"/>
  </w:style>
  <w:style w:type="paragraph" w:customStyle="1" w:styleId="ConsPlusNormal">
    <w:name w:val="ConsPlusNormal"/>
    <w:link w:val="ConsPlusNormal0"/>
    <w:rsid w:val="00620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6205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62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6205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6205A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6205A9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6205A9"/>
  </w:style>
  <w:style w:type="character" w:styleId="a7">
    <w:name w:val="Emphasis"/>
    <w:basedOn w:val="a0"/>
    <w:uiPriority w:val="20"/>
    <w:qFormat/>
    <w:rsid w:val="006205A9"/>
    <w:rPr>
      <w:i/>
      <w:iCs/>
    </w:rPr>
  </w:style>
  <w:style w:type="paragraph" w:customStyle="1" w:styleId="ConsPlusTitle">
    <w:name w:val="ConsPlusTitle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6205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05A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205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05A9"/>
  </w:style>
  <w:style w:type="table" w:customStyle="1" w:styleId="13">
    <w:name w:val="Сетка таблицы1"/>
    <w:basedOn w:val="a1"/>
    <w:next w:val="af"/>
    <w:rsid w:val="006205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6205A9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6205A9"/>
    <w:rPr>
      <w:color w:val="0000FF"/>
      <w:u w:val="single"/>
    </w:rPr>
  </w:style>
  <w:style w:type="table" w:styleId="af">
    <w:name w:val="Table Grid"/>
    <w:basedOn w:val="a1"/>
    <w:uiPriority w:val="59"/>
    <w:rsid w:val="0062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620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05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5A9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05A9"/>
  </w:style>
  <w:style w:type="paragraph" w:customStyle="1" w:styleId="ConsPlusNormal">
    <w:name w:val="ConsPlusNormal"/>
    <w:link w:val="ConsPlusNormal0"/>
    <w:rsid w:val="00620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6205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620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6205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6205A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6205A9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6205A9"/>
  </w:style>
  <w:style w:type="character" w:styleId="a7">
    <w:name w:val="Emphasis"/>
    <w:basedOn w:val="a0"/>
    <w:uiPriority w:val="20"/>
    <w:qFormat/>
    <w:rsid w:val="006205A9"/>
    <w:rPr>
      <w:i/>
      <w:iCs/>
    </w:rPr>
  </w:style>
  <w:style w:type="paragraph" w:customStyle="1" w:styleId="ConsPlusTitle">
    <w:name w:val="ConsPlusTitle"/>
    <w:uiPriority w:val="99"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6205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05A9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05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205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205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20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05A9"/>
  </w:style>
  <w:style w:type="table" w:customStyle="1" w:styleId="13">
    <w:name w:val="Сетка таблицы1"/>
    <w:basedOn w:val="a1"/>
    <w:next w:val="af"/>
    <w:rsid w:val="006205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6205A9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6205A9"/>
    <w:rPr>
      <w:color w:val="0000FF"/>
      <w:u w:val="single"/>
    </w:rPr>
  </w:style>
  <w:style w:type="table" w:styleId="af">
    <w:name w:val="Table Grid"/>
    <w:basedOn w:val="a1"/>
    <w:uiPriority w:val="59"/>
    <w:rsid w:val="0062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620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7BA987E6BCD501BD4CBA49E7D5EC4AB225D8C7AFA534DD837F18B0A8B5838943E34B3B99809C70BCDA03C26i3B" TargetMode="External"/><Relationship Id="rId13" Type="http://schemas.openxmlformats.org/officeDocument/2006/relationships/hyperlink" Target="http://www.irk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F4868D5EDCDF58575802D95B0F4DA5B4B4FE1C9469DC4A5A7A979A349572409BC7609064E99E08BE2C75CFVCD1J" TargetMode="External"/><Relationship Id="rId12" Type="http://schemas.openxmlformats.org/officeDocument/2006/relationships/hyperlink" Target="consultantplus://offline/ref=9378665CD6C658FC51B2DB6B5D42D01F77B2FBC8E5AAE9B109A96DBA70EAF08372F48534D25FD6099485D7E454P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378665CD6C658FC51B2DB6B5D42D01F77B2FBC8E5AAE9B109A96DBA70EAF08372F48534D25FD6099485D5E454PF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78665CD6C658FC51B2DB6B5D42D01F77B2FBC8E5AAE9B109A96DBA70EAF08372F48534D25FD6099485D1E054P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78665CD6C658FC51B2DB6B5D42D01F77B2FBC8E5AAE9B109A96DBA70EAF08372F48534D25FD6099485D0E254P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orlovaav</dc:creator>
  <cp:keywords/>
  <dc:description/>
  <cp:lastModifiedBy>Алексина Ольга Александровна</cp:lastModifiedBy>
  <cp:revision>8</cp:revision>
  <dcterms:created xsi:type="dcterms:W3CDTF">2017-05-11T01:05:00Z</dcterms:created>
  <dcterms:modified xsi:type="dcterms:W3CDTF">2017-05-15T01:58:00Z</dcterms:modified>
</cp:coreProperties>
</file>