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E" w:rsidRPr="00906D52" w:rsidRDefault="00C336EE" w:rsidP="00C336E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EE" w:rsidRPr="00104E71" w:rsidRDefault="00C336EE" w:rsidP="00C336E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C336EE" w:rsidRPr="00104E71" w:rsidRDefault="00C336EE" w:rsidP="00C336EE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C336EE" w:rsidRPr="00104E71" w:rsidRDefault="00C336EE" w:rsidP="00C336EE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C336EE" w:rsidRPr="00104E71" w:rsidRDefault="00C336EE" w:rsidP="00C336EE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</w:t>
      </w:r>
      <w:r w:rsidRPr="00D4005E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C336EE" w:rsidRPr="00104E71" w:rsidRDefault="00C336EE" w:rsidP="00C336E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C336EE" w:rsidRPr="00104E71" w:rsidRDefault="00C336EE" w:rsidP="00C336E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C336EE" w:rsidRPr="00C336EE" w:rsidRDefault="00C336EE" w:rsidP="00C336EE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11C03" w:rsidRDefault="00C336EE" w:rsidP="00C336EE">
      <w:pPr>
        <w:shd w:val="clear" w:color="auto" w:fill="FFFFFF"/>
        <w:jc w:val="both"/>
        <w:rPr>
          <w:sz w:val="28"/>
          <w:szCs w:val="28"/>
          <w:lang w:eastAsia="ar-SA"/>
        </w:rPr>
      </w:pPr>
      <w:r w:rsidRPr="00C336EE">
        <w:rPr>
          <w:sz w:val="28"/>
          <w:szCs w:val="28"/>
          <w:lang w:eastAsia="ar-SA"/>
        </w:rPr>
        <w:t>от «_____»_______________ 20____г.</w:t>
      </w:r>
      <w:r w:rsidRPr="00C336EE">
        <w:rPr>
          <w:sz w:val="28"/>
          <w:szCs w:val="28"/>
          <w:lang w:eastAsia="ar-SA"/>
        </w:rPr>
        <w:tab/>
      </w:r>
      <w:r w:rsidRPr="00C336EE">
        <w:rPr>
          <w:sz w:val="28"/>
          <w:szCs w:val="28"/>
          <w:lang w:eastAsia="ar-SA"/>
        </w:rPr>
        <w:tab/>
      </w:r>
      <w:r w:rsidRPr="00C336EE">
        <w:rPr>
          <w:sz w:val="28"/>
          <w:szCs w:val="28"/>
          <w:lang w:eastAsia="ar-SA"/>
        </w:rPr>
        <w:tab/>
      </w:r>
      <w:r w:rsidRPr="00C336E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</w:t>
      </w:r>
      <w:r w:rsidRPr="00C336EE">
        <w:rPr>
          <w:sz w:val="28"/>
          <w:szCs w:val="28"/>
          <w:lang w:eastAsia="ar-SA"/>
        </w:rPr>
        <w:t>№___________</w:t>
      </w:r>
    </w:p>
    <w:p w:rsidR="00C336EE" w:rsidRPr="00C336EE" w:rsidRDefault="00C336EE" w:rsidP="00C336EE">
      <w:pPr>
        <w:shd w:val="clear" w:color="auto" w:fill="FFFFFF"/>
        <w:jc w:val="both"/>
        <w:rPr>
          <w:sz w:val="28"/>
          <w:szCs w:val="28"/>
        </w:rPr>
      </w:pPr>
    </w:p>
    <w:p w:rsidR="008B538A" w:rsidRPr="00C336EE" w:rsidRDefault="00B11C03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6EE">
        <w:rPr>
          <w:rFonts w:ascii="Times New Roman" w:hAnsi="Times New Roman" w:cs="Times New Roman"/>
          <w:sz w:val="28"/>
          <w:szCs w:val="28"/>
        </w:rPr>
        <w:t xml:space="preserve">О </w:t>
      </w:r>
      <w:r w:rsidR="007B21D9" w:rsidRPr="00C336E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336EE">
        <w:rPr>
          <w:rFonts w:ascii="Times New Roman" w:hAnsi="Times New Roman" w:cs="Times New Roman"/>
          <w:sz w:val="28"/>
          <w:szCs w:val="28"/>
        </w:rPr>
        <w:t>муниципальн</w:t>
      </w:r>
      <w:r w:rsidR="007B21D9" w:rsidRPr="00C336EE">
        <w:rPr>
          <w:rFonts w:ascii="Times New Roman" w:hAnsi="Times New Roman" w:cs="Times New Roman"/>
          <w:sz w:val="28"/>
          <w:szCs w:val="28"/>
        </w:rPr>
        <w:t>ую</w:t>
      </w:r>
      <w:r w:rsidRPr="00C336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21D9" w:rsidRPr="00C336EE">
        <w:rPr>
          <w:rFonts w:ascii="Times New Roman" w:hAnsi="Times New Roman" w:cs="Times New Roman"/>
          <w:sz w:val="28"/>
          <w:szCs w:val="28"/>
        </w:rPr>
        <w:t>у</w:t>
      </w:r>
      <w:r w:rsidRPr="00C336EE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="00D255BD" w:rsidRPr="00C336EE">
        <w:rPr>
          <w:rFonts w:ascii="Times New Roman" w:hAnsi="Times New Roman" w:cs="Times New Roman"/>
          <w:sz w:val="28"/>
          <w:szCs w:val="28"/>
        </w:rPr>
        <w:t>«Совершенствование управления в сфере муниципального имущества</w:t>
      </w:r>
      <w:r w:rsidR="00C40D77" w:rsidRPr="00C336EE">
        <w:rPr>
          <w:rFonts w:ascii="Times New Roman" w:hAnsi="Times New Roman" w:cs="Times New Roman"/>
          <w:sz w:val="28"/>
          <w:szCs w:val="28"/>
        </w:rPr>
        <w:t>» на 2014</w:t>
      </w:r>
      <w:r w:rsidR="00D255BD" w:rsidRPr="00C336EE">
        <w:rPr>
          <w:rFonts w:ascii="Times New Roman" w:hAnsi="Times New Roman" w:cs="Times New Roman"/>
          <w:sz w:val="28"/>
          <w:szCs w:val="28"/>
        </w:rPr>
        <w:t xml:space="preserve"> – 2017 годы</w:t>
      </w:r>
    </w:p>
    <w:p w:rsidR="0066332B" w:rsidRPr="00C336EE" w:rsidRDefault="0066332B" w:rsidP="006F4E57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6A01" w:rsidRPr="00D955F6" w:rsidRDefault="00BE4A8F" w:rsidP="00476A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55F6">
        <w:rPr>
          <w:sz w:val="28"/>
          <w:szCs w:val="28"/>
        </w:rPr>
        <w:t>В</w:t>
      </w:r>
      <w:r w:rsidR="00AC2DF1" w:rsidRPr="00D955F6">
        <w:rPr>
          <w:sz w:val="28"/>
          <w:szCs w:val="28"/>
        </w:rPr>
        <w:t xml:space="preserve"> целях приведения муниципальной программы Иркутского районного муниципального образования «Совершенствование управления в сфере муниципального</w:t>
      </w:r>
      <w:r w:rsidR="0077163C" w:rsidRPr="00D955F6">
        <w:rPr>
          <w:sz w:val="28"/>
          <w:szCs w:val="28"/>
        </w:rPr>
        <w:t xml:space="preserve"> имущества» на 2014 – 2017 годы</w:t>
      </w:r>
      <w:r w:rsidR="00AC2DF1" w:rsidRPr="00D955F6">
        <w:rPr>
          <w:sz w:val="28"/>
          <w:szCs w:val="28"/>
        </w:rPr>
        <w:t xml:space="preserve"> в соответстви</w:t>
      </w:r>
      <w:r w:rsidR="00B56C9E">
        <w:rPr>
          <w:sz w:val="28"/>
          <w:szCs w:val="28"/>
        </w:rPr>
        <w:t xml:space="preserve">е </w:t>
      </w:r>
      <w:r w:rsidR="00AC2DF1" w:rsidRPr="00D955F6">
        <w:rPr>
          <w:sz w:val="28"/>
          <w:szCs w:val="28"/>
        </w:rPr>
        <w:t xml:space="preserve">с </w:t>
      </w:r>
      <w:r w:rsidR="00250AFE">
        <w:rPr>
          <w:sz w:val="28"/>
          <w:szCs w:val="28"/>
        </w:rPr>
        <w:t>Решением Думы  Иркутского районного  муниципального образования от   15.12.2016 № 30-263/</w:t>
      </w:r>
      <w:proofErr w:type="spellStart"/>
      <w:r w:rsidR="00250AFE">
        <w:rPr>
          <w:sz w:val="28"/>
          <w:szCs w:val="28"/>
        </w:rPr>
        <w:t>рд</w:t>
      </w:r>
      <w:proofErr w:type="spellEnd"/>
      <w:r w:rsidR="00250AFE">
        <w:rPr>
          <w:sz w:val="28"/>
          <w:szCs w:val="28"/>
        </w:rPr>
        <w:t xml:space="preserve"> «О районном бюджете на 2017  год и на плановый период 2018 и 2019 годов»</w:t>
      </w:r>
      <w:r w:rsidR="00AC2DF1" w:rsidRPr="00D955F6">
        <w:rPr>
          <w:sz w:val="28"/>
          <w:szCs w:val="28"/>
        </w:rPr>
        <w:t xml:space="preserve">, </w:t>
      </w:r>
      <w:r w:rsidR="00476A01" w:rsidRPr="00D955F6">
        <w:rPr>
          <w:sz w:val="28"/>
          <w:szCs w:val="28"/>
        </w:rPr>
        <w:t>руководствуясь постановлением администрации Иркутского районного муниципального образования от 19.09.2013 № 3962 «Об утверждении Порядка принятия</w:t>
      </w:r>
      <w:proofErr w:type="gramEnd"/>
      <w:r w:rsidR="00476A01" w:rsidRPr="00D955F6">
        <w:rPr>
          <w:sz w:val="28"/>
          <w:szCs w:val="28"/>
        </w:rPr>
        <w:t xml:space="preserve">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протоколом заседания экспертного Совета </w:t>
      </w:r>
      <w:proofErr w:type="gramStart"/>
      <w:r w:rsidR="00476A01" w:rsidRPr="00D955F6">
        <w:rPr>
          <w:sz w:val="28"/>
          <w:szCs w:val="28"/>
        </w:rPr>
        <w:t>по</w:t>
      </w:r>
      <w:proofErr w:type="gramEnd"/>
      <w:r w:rsidR="00476A01" w:rsidRPr="00D955F6">
        <w:rPr>
          <w:sz w:val="28"/>
          <w:szCs w:val="28"/>
        </w:rPr>
        <w:t xml:space="preserve"> вопросам разработки и реализации муниципальных программ Иркутского районного муниципального образования от 21.02.2017,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476A01" w:rsidRPr="00D955F6" w:rsidRDefault="00476A01" w:rsidP="00476A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23F3" w:rsidRPr="00D955F6" w:rsidRDefault="007B21D9" w:rsidP="00476A01">
      <w:pPr>
        <w:pStyle w:val="a8"/>
        <w:numPr>
          <w:ilvl w:val="0"/>
          <w:numId w:val="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D955F6">
        <w:rPr>
          <w:sz w:val="28"/>
          <w:szCs w:val="28"/>
        </w:rPr>
        <w:t>Внести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годы, утвержденную постановлением администрации Иркутского районного муниципальн</w:t>
      </w:r>
      <w:r w:rsidR="00D27F82">
        <w:rPr>
          <w:sz w:val="28"/>
          <w:szCs w:val="28"/>
        </w:rPr>
        <w:t xml:space="preserve">ого образования от 18.12.2014 № </w:t>
      </w:r>
      <w:r w:rsidRPr="00D955F6">
        <w:rPr>
          <w:sz w:val="28"/>
          <w:szCs w:val="28"/>
        </w:rPr>
        <w:t>5415 (в редакции постановлени</w:t>
      </w:r>
      <w:r w:rsidR="00AC2DF1" w:rsidRPr="00D955F6">
        <w:rPr>
          <w:sz w:val="28"/>
          <w:szCs w:val="28"/>
        </w:rPr>
        <w:t>й</w:t>
      </w:r>
      <w:r w:rsidRPr="00D955F6">
        <w:rPr>
          <w:sz w:val="28"/>
          <w:szCs w:val="28"/>
        </w:rPr>
        <w:t xml:space="preserve"> администрации Иркутского районного муниципального образования от 10.09.2015 № 2273</w:t>
      </w:r>
      <w:r w:rsidR="00AC2DF1" w:rsidRPr="00D955F6">
        <w:rPr>
          <w:sz w:val="28"/>
          <w:szCs w:val="28"/>
        </w:rPr>
        <w:t>, от 03.12.2015 № 2600</w:t>
      </w:r>
      <w:r w:rsidR="009C18A7" w:rsidRPr="00D955F6">
        <w:rPr>
          <w:sz w:val="28"/>
          <w:szCs w:val="28"/>
        </w:rPr>
        <w:t>, от 24.05.2016 № 180</w:t>
      </w:r>
      <w:r w:rsidRPr="00D955F6">
        <w:rPr>
          <w:sz w:val="28"/>
          <w:szCs w:val="28"/>
        </w:rPr>
        <w:t xml:space="preserve">) (далее – </w:t>
      </w:r>
      <w:r w:rsidR="00D27F82">
        <w:rPr>
          <w:sz w:val="28"/>
          <w:szCs w:val="28"/>
        </w:rPr>
        <w:t>п</w:t>
      </w:r>
      <w:r w:rsidRPr="00D955F6">
        <w:rPr>
          <w:sz w:val="28"/>
          <w:szCs w:val="28"/>
        </w:rPr>
        <w:t>рограмма), следующие изменения:</w:t>
      </w:r>
    </w:p>
    <w:p w:rsidR="00247045" w:rsidRPr="00D955F6" w:rsidRDefault="003B557C" w:rsidP="00247045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п</w:t>
      </w:r>
      <w:r w:rsidR="00612014" w:rsidRPr="00D955F6">
        <w:rPr>
          <w:rFonts w:ascii="Times New Roman" w:hAnsi="Times New Roman" w:cs="Times New Roman"/>
          <w:sz w:val="28"/>
          <w:szCs w:val="28"/>
        </w:rPr>
        <w:t xml:space="preserve">о тексту муниципальной программы </w:t>
      </w:r>
      <w:r w:rsidR="00247045" w:rsidRPr="00D955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12014" w:rsidRPr="00D955F6">
        <w:rPr>
          <w:rFonts w:ascii="Times New Roman" w:hAnsi="Times New Roman" w:cs="Times New Roman"/>
          <w:sz w:val="28"/>
          <w:szCs w:val="28"/>
        </w:rPr>
        <w:t>«</w:t>
      </w:r>
      <w:r w:rsidR="009C18A7" w:rsidRPr="00D955F6">
        <w:rPr>
          <w:rFonts w:ascii="Times New Roman" w:hAnsi="Times New Roman" w:cs="Times New Roman"/>
          <w:sz w:val="28"/>
          <w:szCs w:val="28"/>
        </w:rPr>
        <w:t>Развитие сети дошкольных образовательных организаций на территории Иркутского района» на 2014-2016 годы</w:t>
      </w:r>
      <w:r w:rsidR="00247045" w:rsidRPr="00D955F6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612014" w:rsidRPr="00D955F6">
        <w:rPr>
          <w:rFonts w:ascii="Times New Roman" w:hAnsi="Times New Roman" w:cs="Times New Roman"/>
          <w:sz w:val="28"/>
          <w:szCs w:val="28"/>
        </w:rPr>
        <w:t xml:space="preserve"> «</w:t>
      </w:r>
      <w:r w:rsidR="00247045" w:rsidRPr="00D955F6">
        <w:rPr>
          <w:rFonts w:ascii="Times New Roman" w:hAnsi="Times New Roman" w:cs="Times New Roman"/>
          <w:sz w:val="28"/>
          <w:szCs w:val="28"/>
        </w:rPr>
        <w:t>Развитие сети дошкольных</w:t>
      </w:r>
      <w:r w:rsidR="00D14B5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247045" w:rsidRPr="00D955F6">
        <w:rPr>
          <w:rFonts w:ascii="Times New Roman" w:hAnsi="Times New Roman" w:cs="Times New Roman"/>
          <w:sz w:val="28"/>
          <w:szCs w:val="28"/>
        </w:rPr>
        <w:t xml:space="preserve"> </w:t>
      </w:r>
      <w:r w:rsidR="009C18A7" w:rsidRPr="00D955F6">
        <w:rPr>
          <w:rFonts w:ascii="Times New Roman" w:hAnsi="Times New Roman" w:cs="Times New Roman"/>
          <w:sz w:val="28"/>
          <w:szCs w:val="28"/>
        </w:rPr>
        <w:t xml:space="preserve">и </w:t>
      </w:r>
      <w:r w:rsidR="00D14B50">
        <w:rPr>
          <w:rFonts w:ascii="Times New Roman" w:hAnsi="Times New Roman" w:cs="Times New Roman"/>
          <w:sz w:val="28"/>
          <w:szCs w:val="28"/>
        </w:rPr>
        <w:t>обще</w:t>
      </w:r>
      <w:r w:rsidR="00247045" w:rsidRPr="00D955F6">
        <w:rPr>
          <w:rFonts w:ascii="Times New Roman" w:hAnsi="Times New Roman" w:cs="Times New Roman"/>
          <w:sz w:val="28"/>
          <w:szCs w:val="28"/>
        </w:rPr>
        <w:t>образовательных организаций на территории Иркутского района» на</w:t>
      </w:r>
      <w:r w:rsidR="00247045" w:rsidRPr="003B557C">
        <w:rPr>
          <w:rFonts w:ascii="Times New Roman" w:hAnsi="Times New Roman" w:cs="Times New Roman"/>
          <w:sz w:val="28"/>
          <w:szCs w:val="28"/>
        </w:rPr>
        <w:t xml:space="preserve"> </w:t>
      </w:r>
      <w:r w:rsidR="00247045" w:rsidRPr="00D955F6">
        <w:rPr>
          <w:rFonts w:ascii="Times New Roman" w:hAnsi="Times New Roman" w:cs="Times New Roman"/>
          <w:sz w:val="28"/>
          <w:szCs w:val="28"/>
        </w:rPr>
        <w:t>2014</w:t>
      </w:r>
      <w:r w:rsidR="009C18A7" w:rsidRPr="00D955F6">
        <w:rPr>
          <w:rFonts w:ascii="Times New Roman" w:hAnsi="Times New Roman" w:cs="Times New Roman"/>
          <w:sz w:val="28"/>
          <w:szCs w:val="28"/>
        </w:rPr>
        <w:t xml:space="preserve"> – 2017 </w:t>
      </w:r>
      <w:r w:rsidR="00247045" w:rsidRPr="00D955F6">
        <w:rPr>
          <w:rFonts w:ascii="Times New Roman" w:hAnsi="Times New Roman" w:cs="Times New Roman"/>
          <w:sz w:val="28"/>
          <w:szCs w:val="28"/>
        </w:rPr>
        <w:t>годы»</w:t>
      </w:r>
      <w:r w:rsidR="00612014" w:rsidRPr="00D955F6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247045" w:rsidRPr="00D955F6">
        <w:rPr>
          <w:rFonts w:ascii="Times New Roman" w:hAnsi="Times New Roman" w:cs="Times New Roman"/>
          <w:sz w:val="28"/>
          <w:szCs w:val="28"/>
        </w:rPr>
        <w:t>;</w:t>
      </w:r>
    </w:p>
    <w:p w:rsidR="003B557C" w:rsidRPr="00D955F6" w:rsidRDefault="003B557C" w:rsidP="00247045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 изложить в  следующей редакции:</w:t>
      </w:r>
    </w:p>
    <w:p w:rsidR="003B557C" w:rsidRPr="00D955F6" w:rsidRDefault="003B557C" w:rsidP="003B557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654"/>
      </w:tblGrid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 w:rsidP="003821D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Иркутского районного муниципального образования </w:t>
            </w:r>
            <w:r w:rsidR="003821D6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Совершенствование управления в сфере муниципального имущества</w:t>
            </w:r>
            <w:r w:rsidR="003821D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на 2014 - 2017 годы (далее - муниципальная программа)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 w:rsidP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экономике и управлению муниципальным имуществом администрации Иркутского районного муниципального образования (далее - </w:t>
            </w:r>
            <w:proofErr w:type="spellStart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КЭиУМИ</w:t>
            </w:r>
            <w:proofErr w:type="spellEnd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АИРМО) (до 01.03.2015 - Комитет по управлению муниципальным имуществом и градостроительной политике администрации Иркутского районного муниципального образования (далее - КУМИ и ГП АИРМО))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 w:rsidP="001E578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</w:t>
            </w:r>
            <w:r w:rsidR="001E5788" w:rsidRPr="00D955F6">
              <w:rPr>
                <w:rFonts w:eastAsiaTheme="minorHAnsi"/>
                <w:sz w:val="24"/>
                <w:szCs w:val="24"/>
                <w:lang w:eastAsia="en-US"/>
              </w:rPr>
              <w:t>администрации Иркутского районного муниципального образования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(далее - УО АИРМО)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КЭиУМИ</w:t>
            </w:r>
            <w:proofErr w:type="spellEnd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АИРМО (до 01.03.2015 - КУМИ и ГП АИРМО)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Совершенствование управления в сфере муниципального имущества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1. Повышение эффективности деятельности </w:t>
            </w:r>
            <w:proofErr w:type="spellStart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КЭиУМИ</w:t>
            </w:r>
            <w:proofErr w:type="spellEnd"/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АИРМО.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2. Совершенствование владения, пользования и распоряжения муниципальным имуществом Иркутского района.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3. Оптимизация распространения наружной рекламы на территории Иркутского района путем разработки и утверждения схемы размещения рекламных конструкций, выдачи разрешений на установку и эксплуатацию рекламных конструкций на территории Иркутского района, аннулирование таких разрешений, выдача предписаний о демонтаже самовольно установленных рекламных конструкций на территории Иркутского района.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4. Удовлетворение потребности в строительстве (приобретении) образовательных организаций на территории Иркутского района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2014 - 2017 годы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1. Положительная динамика итогового индекса качества предоставления муниципальных услуг в сфере имущественных отношений.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2. Положительная динамика доходов районного бюджета от сдачи муниципального имущества в аренду и его реализации.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3. Доля мест под установку рекламных конструкций, установленных в соответствии со схемой мест размещения рекламных конструкций на территории Иркутского района.</w:t>
            </w:r>
          </w:p>
          <w:p w:rsidR="003B557C" w:rsidRPr="00D955F6" w:rsidRDefault="003B557C" w:rsidP="005A0DD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введенных мест в </w:t>
            </w:r>
            <w:r w:rsidR="005A0DD8">
              <w:rPr>
                <w:sz w:val="24"/>
                <w:szCs w:val="24"/>
              </w:rPr>
              <w:t xml:space="preserve">образовательных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  <w:r w:rsidR="001E5788" w:rsidRPr="00C34C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C34C1A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C34C1A" w:rsidRDefault="003B557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hyperlink r:id="rId10" w:history="1">
              <w:r w:rsidRPr="00C34C1A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КЭиУМИ</w:t>
            </w:r>
            <w:proofErr w:type="spellEnd"/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АИРМО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2015 - 2017 годы.</w:t>
            </w:r>
          </w:p>
          <w:p w:rsidR="003B557C" w:rsidRPr="00C34C1A" w:rsidRDefault="003B557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hyperlink r:id="rId11" w:history="1">
              <w:r w:rsidRPr="00C34C1A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Совершенствование владения, пользования и 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распоряжения имуществом, находящимся в муниципальной собственности Иркутского района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2015 - 2017 годы.</w:t>
            </w:r>
          </w:p>
          <w:p w:rsidR="003B557C" w:rsidRPr="00C34C1A" w:rsidRDefault="003B557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hyperlink r:id="rId12" w:history="1">
              <w:r w:rsidRPr="00C34C1A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Создание условий для развития рынка наружной рекламы Иркутского района</w:t>
            </w:r>
            <w:r w:rsidR="003821D6"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2015 - 2017 годы.</w:t>
            </w:r>
          </w:p>
          <w:p w:rsidR="003B557C" w:rsidRPr="00D955F6" w:rsidRDefault="003B557C" w:rsidP="003821D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hyperlink r:id="rId13" w:history="1">
              <w:r w:rsidRPr="00C34C1A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Подпрограмма</w:t>
              </w:r>
            </w:hyperlink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821D6" w:rsidRPr="00C34C1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сети </w:t>
            </w:r>
            <w:r w:rsidR="006F42D6" w:rsidRPr="00C34C1A">
              <w:rPr>
                <w:sz w:val="24"/>
                <w:szCs w:val="24"/>
              </w:rPr>
              <w:t xml:space="preserve">дошкольных </w:t>
            </w:r>
            <w:r w:rsidR="00D14B50" w:rsidRPr="00C34C1A">
              <w:rPr>
                <w:sz w:val="24"/>
                <w:szCs w:val="24"/>
              </w:rPr>
              <w:t>образовательных и обще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образовательных организаций на территории Иркутского района</w:t>
            </w:r>
            <w:r w:rsidR="003821D6" w:rsidRPr="00C34C1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на 2014 - 201</w:t>
            </w:r>
            <w:r w:rsidR="001E5788" w:rsidRPr="00C34C1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1E5788" w:rsidRPr="00C34C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7C" w:rsidRPr="00C34C1A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3C6" w:rsidRPr="00C34C1A" w:rsidRDefault="005133C6" w:rsidP="002D192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2014 - 2017 гг. Всего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227</w:t>
            </w:r>
            <w:r w:rsidR="005C1FE0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644,48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руб., в том числе: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федеральный бюджет - 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1030886,90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5133C6" w:rsidRPr="00C34C1A" w:rsidRDefault="005133C6" w:rsidP="00D4005E">
            <w:pPr>
              <w:widowControl/>
              <w:shd w:val="clear" w:color="auto" w:fill="FFFFFF" w:themeFill="background1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областной бюджет - </w:t>
            </w:r>
            <w:r w:rsidR="00E8250C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108</w:t>
            </w:r>
            <w:r w:rsidR="00AA2AB5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</w:t>
            </w:r>
            <w:r w:rsidR="00E8250C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430,90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5133C6" w:rsidRPr="00C34C1A" w:rsidRDefault="005133C6" w:rsidP="00D4005E">
            <w:pPr>
              <w:widowControl/>
              <w:shd w:val="clear" w:color="auto" w:fill="FFFFFF" w:themeFill="background1"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районный бюджет - </w:t>
            </w:r>
            <w:r w:rsidR="00E8250C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16</w:t>
            </w:r>
            <w:r w:rsidR="00AA2AB5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</w:t>
            </w:r>
            <w:r w:rsidR="00E8250C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326,68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  <w:p w:rsidR="005133C6" w:rsidRPr="00C34C1A" w:rsidRDefault="005133C6" w:rsidP="002D192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2014 г. Всего - 230640,40 тыс. руб., в том числе: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федеральный бюджет - 158505,20 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областной бюджет - 70984,80 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районный бюджет - 1150,40 тыс. руб.</w:t>
            </w:r>
          </w:p>
          <w:p w:rsidR="005133C6" w:rsidRPr="00C34C1A" w:rsidRDefault="005133C6" w:rsidP="002D192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2015 г. Всего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358241,18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федеральный бюджет - 278516,20 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областной бюджет - 43237,00 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районный бюджет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3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6487,98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тыс. руб.</w:t>
            </w:r>
          </w:p>
          <w:p w:rsidR="005133C6" w:rsidRPr="00C34C1A" w:rsidRDefault="005133C6" w:rsidP="002D192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2016 г. Всего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="005C1FE0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459,10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AA45F8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федеральный бюджет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0,00 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областной бюджет </w:t>
            </w:r>
            <w:r w:rsidR="00CC56FD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–</w:t>
            </w:r>
            <w:r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CC56FD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47</w:t>
            </w:r>
            <w:r w:rsidR="00AA2AB5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</w:t>
            </w:r>
            <w:r w:rsidR="00CC56FD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382,30</w:t>
            </w:r>
            <w:r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5133C6" w:rsidRPr="00C34C1A" w:rsidRDefault="005133C6" w:rsidP="002D1929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районный бюджет </w:t>
            </w:r>
            <w:r w:rsidR="00CC56FD" w:rsidRPr="00C34C1A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6FD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</w:t>
            </w:r>
            <w:r w:rsidR="00AA2AB5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</w:t>
            </w:r>
            <w:r w:rsidR="00CC56FD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076,80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тыс. руб.</w:t>
            </w:r>
          </w:p>
          <w:p w:rsidR="005133C6" w:rsidRPr="00C34C1A" w:rsidRDefault="005133C6" w:rsidP="005133C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2017 г. Всего - 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1182303,80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руб., в том числе:</w:t>
            </w:r>
          </w:p>
          <w:p w:rsidR="00AA45F8" w:rsidRPr="00C34C1A" w:rsidRDefault="000B170D" w:rsidP="00AA45F8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федеральный бюджет 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593865,50 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AA45F8" w:rsidRPr="00C34C1A" w:rsidRDefault="000B170D" w:rsidP="00AA45F8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- областной бюджет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496826,80 </w:t>
            </w:r>
            <w:r w:rsidR="00AA45F8" w:rsidRPr="00C34C1A">
              <w:rPr>
                <w:rFonts w:eastAsiaTheme="minorHAnsi"/>
                <w:sz w:val="24"/>
                <w:szCs w:val="24"/>
                <w:lang w:eastAsia="en-US"/>
              </w:rPr>
              <w:t>тыс. руб.;</w:t>
            </w:r>
          </w:p>
          <w:p w:rsidR="003B557C" w:rsidRPr="00C34C1A" w:rsidRDefault="005133C6" w:rsidP="005133C6">
            <w:pPr>
              <w:widowControl/>
              <w:ind w:firstLine="283"/>
              <w:rPr>
                <w:rFonts w:eastAsiaTheme="minorHAnsi"/>
                <w:sz w:val="24"/>
                <w:szCs w:val="24"/>
                <w:lang w:eastAsia="en-US"/>
              </w:rPr>
            </w:pPr>
            <w:r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- районный бюджет - </w:t>
            </w:r>
            <w:r w:rsidR="00E8250C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91611,50 </w:t>
            </w:r>
            <w:r w:rsidRPr="00C34C1A">
              <w:rPr>
                <w:rFonts w:eastAsiaTheme="minorHAnsi"/>
                <w:sz w:val="24"/>
                <w:szCs w:val="24"/>
                <w:lang w:eastAsia="en-US"/>
              </w:rPr>
              <w:t>тыс. руб.</w:t>
            </w:r>
          </w:p>
        </w:tc>
      </w:tr>
      <w:tr w:rsidR="003B557C" w:rsidTr="001E578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2E42D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1. Положительная динамика итогового индекса качества предоставления муниципальных услуг в сфере имущественных отношений.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2. Положительная динамика доходов районного бюджета от сдачи муниципального имущества в аренду и его реализации.</w:t>
            </w:r>
          </w:p>
          <w:p w:rsidR="003B557C" w:rsidRPr="00D955F6" w:rsidRDefault="003B557C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3. Доля мест под установку рекламных конструкций, установленных в соответствии со схемой мест размещения рекламных конструкций на территории Иркутского района, к 201</w:t>
            </w:r>
            <w:r w:rsidR="00973FE4" w:rsidRPr="00D955F6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г. увеличится до 90%.</w:t>
            </w:r>
          </w:p>
          <w:p w:rsidR="003B557C" w:rsidRPr="00D955F6" w:rsidRDefault="003B557C" w:rsidP="005A0DD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4. Количество введенных мест в</w:t>
            </w:r>
            <w:r w:rsidR="006F42D6" w:rsidRPr="00D955F6">
              <w:rPr>
                <w:sz w:val="24"/>
                <w:szCs w:val="24"/>
              </w:rPr>
              <w:t xml:space="preserve"> 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>образовательных организациях к 201</w:t>
            </w:r>
            <w:r w:rsidR="00973FE4" w:rsidRPr="00D955F6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г. - </w:t>
            </w:r>
            <w:r w:rsidR="00973FE4" w:rsidRPr="00D955F6">
              <w:rPr>
                <w:rFonts w:eastAsiaTheme="minorHAnsi"/>
                <w:sz w:val="24"/>
                <w:szCs w:val="24"/>
                <w:lang w:eastAsia="en-US"/>
              </w:rPr>
              <w:t>2619</w:t>
            </w:r>
            <w:r w:rsidRPr="00D955F6">
              <w:rPr>
                <w:rFonts w:eastAsiaTheme="minorHAnsi"/>
                <w:sz w:val="24"/>
                <w:szCs w:val="24"/>
                <w:lang w:eastAsia="en-US"/>
              </w:rPr>
              <w:t xml:space="preserve"> мест</w:t>
            </w:r>
            <w:r w:rsidR="00973FE4" w:rsidRPr="00D955F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3B557C" w:rsidRPr="00D955F6" w:rsidRDefault="00973FE4" w:rsidP="003B557C">
      <w:pPr>
        <w:pStyle w:val="ConsPlusNormal"/>
        <w:tabs>
          <w:tab w:val="left" w:pos="1134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»;</w:t>
      </w:r>
    </w:p>
    <w:p w:rsidR="00612014" w:rsidRPr="00D955F6" w:rsidRDefault="00C615AD" w:rsidP="00612014">
      <w:pPr>
        <w:pStyle w:val="ConsPlusNormal"/>
        <w:numPr>
          <w:ilvl w:val="1"/>
          <w:numId w:val="1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 xml:space="preserve">в </w:t>
      </w:r>
      <w:r w:rsidR="00422ECA" w:rsidRPr="00D955F6">
        <w:rPr>
          <w:rFonts w:ascii="Times New Roman" w:hAnsi="Times New Roman" w:cs="Times New Roman"/>
          <w:sz w:val="28"/>
          <w:szCs w:val="28"/>
        </w:rPr>
        <w:t>таблице</w:t>
      </w:r>
      <w:r w:rsidRPr="00D955F6">
        <w:rPr>
          <w:rFonts w:ascii="Times New Roman" w:hAnsi="Times New Roman" w:cs="Times New Roman"/>
          <w:sz w:val="28"/>
          <w:szCs w:val="28"/>
        </w:rPr>
        <w:t xml:space="preserve"> «Значения целевых показателей» </w:t>
      </w:r>
      <w:r w:rsidR="00422ECA" w:rsidRPr="00D955F6">
        <w:rPr>
          <w:rFonts w:ascii="Times New Roman" w:hAnsi="Times New Roman" w:cs="Times New Roman"/>
          <w:sz w:val="28"/>
          <w:szCs w:val="28"/>
        </w:rPr>
        <w:t>раздела «3. Цель и задачи, целевые показатели, сроки реализации муниципальной программы»</w:t>
      </w:r>
      <w:r w:rsidR="00612014" w:rsidRPr="00D955F6">
        <w:rPr>
          <w:rFonts w:ascii="Times New Roman" w:hAnsi="Times New Roman" w:cs="Times New Roman"/>
          <w:sz w:val="28"/>
          <w:szCs w:val="28"/>
        </w:rPr>
        <w:t xml:space="preserve"> строку </w:t>
      </w:r>
    </w:p>
    <w:p w:rsidR="0071244E" w:rsidRPr="00D955F6" w:rsidRDefault="0071244E" w:rsidP="0071244E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5F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D955F6" w:rsidRDefault="0004149D" w:rsidP="00C36C5E">
            <w:pPr>
              <w:pStyle w:val="a5"/>
              <w:jc w:val="left"/>
              <w:rPr>
                <w:rFonts w:eastAsia="Times New Roman"/>
                <w:szCs w:val="24"/>
                <w:lang w:eastAsia="ru-RU"/>
              </w:rPr>
            </w:pPr>
            <w:r w:rsidRPr="00D955F6">
              <w:rPr>
                <w:szCs w:val="24"/>
              </w:rPr>
              <w:t>Количество введенных мест в образовательных организациях</w:t>
            </w:r>
          </w:p>
        </w:tc>
        <w:tc>
          <w:tcPr>
            <w:tcW w:w="910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D955F6" w:rsidRDefault="00C57F0C" w:rsidP="00973FE4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370</w:t>
            </w:r>
          </w:p>
        </w:tc>
        <w:tc>
          <w:tcPr>
            <w:tcW w:w="910" w:type="dxa"/>
            <w:vAlign w:val="center"/>
          </w:tcPr>
          <w:p w:rsidR="0004149D" w:rsidRPr="00D955F6" w:rsidRDefault="00C57F0C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570</w:t>
            </w:r>
          </w:p>
        </w:tc>
        <w:tc>
          <w:tcPr>
            <w:tcW w:w="911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-</w:t>
            </w:r>
          </w:p>
        </w:tc>
      </w:tr>
    </w:tbl>
    <w:p w:rsidR="0004149D" w:rsidRDefault="0071244E" w:rsidP="0071244E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57F0C">
        <w:rPr>
          <w:rFonts w:ascii="Times New Roman" w:hAnsi="Times New Roman" w:cs="Times New Roman"/>
          <w:sz w:val="28"/>
          <w:szCs w:val="28"/>
        </w:rPr>
        <w:t>:</w:t>
      </w:r>
    </w:p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84"/>
        <w:gridCol w:w="910"/>
        <w:gridCol w:w="911"/>
        <w:gridCol w:w="910"/>
        <w:gridCol w:w="911"/>
        <w:gridCol w:w="910"/>
        <w:gridCol w:w="911"/>
      </w:tblGrid>
      <w:tr w:rsidR="0004149D" w:rsidRPr="00817F32" w:rsidTr="0004149D">
        <w:trPr>
          <w:tblCellSpacing w:w="5" w:type="nil"/>
        </w:trPr>
        <w:tc>
          <w:tcPr>
            <w:tcW w:w="709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1.1.</w:t>
            </w:r>
          </w:p>
        </w:tc>
        <w:tc>
          <w:tcPr>
            <w:tcW w:w="3184" w:type="dxa"/>
            <w:vAlign w:val="center"/>
          </w:tcPr>
          <w:p w:rsidR="0004149D" w:rsidRPr="00D955F6" w:rsidRDefault="0004149D" w:rsidP="005A0DD8">
            <w:pPr>
              <w:pStyle w:val="a5"/>
              <w:jc w:val="left"/>
              <w:rPr>
                <w:rFonts w:eastAsia="Times New Roman"/>
                <w:szCs w:val="24"/>
                <w:lang w:eastAsia="ru-RU"/>
              </w:rPr>
            </w:pPr>
            <w:r w:rsidRPr="00D955F6">
              <w:rPr>
                <w:szCs w:val="24"/>
              </w:rPr>
              <w:t xml:space="preserve">Количество введенных мест в </w:t>
            </w:r>
            <w:r w:rsidR="009F0DD1">
              <w:rPr>
                <w:szCs w:val="24"/>
              </w:rPr>
              <w:t xml:space="preserve">образовательных </w:t>
            </w:r>
            <w:r w:rsidRPr="00D955F6">
              <w:rPr>
                <w:szCs w:val="24"/>
              </w:rPr>
              <w:t>организациях</w:t>
            </w:r>
          </w:p>
        </w:tc>
        <w:tc>
          <w:tcPr>
            <w:tcW w:w="910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ед.</w:t>
            </w:r>
          </w:p>
        </w:tc>
        <w:tc>
          <w:tcPr>
            <w:tcW w:w="911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564</w:t>
            </w:r>
          </w:p>
        </w:tc>
        <w:tc>
          <w:tcPr>
            <w:tcW w:w="910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250</w:t>
            </w:r>
          </w:p>
        </w:tc>
        <w:tc>
          <w:tcPr>
            <w:tcW w:w="911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370</w:t>
            </w:r>
          </w:p>
        </w:tc>
        <w:tc>
          <w:tcPr>
            <w:tcW w:w="910" w:type="dxa"/>
            <w:vAlign w:val="center"/>
          </w:tcPr>
          <w:p w:rsidR="0004149D" w:rsidRPr="00D955F6" w:rsidRDefault="0004149D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570</w:t>
            </w:r>
          </w:p>
        </w:tc>
        <w:tc>
          <w:tcPr>
            <w:tcW w:w="911" w:type="dxa"/>
            <w:vAlign w:val="center"/>
          </w:tcPr>
          <w:p w:rsidR="0004149D" w:rsidRPr="00D955F6" w:rsidRDefault="00C57F0C" w:rsidP="00C36C5E">
            <w:pPr>
              <w:jc w:val="center"/>
              <w:rPr>
                <w:sz w:val="24"/>
                <w:szCs w:val="24"/>
              </w:rPr>
            </w:pPr>
            <w:r w:rsidRPr="00D955F6">
              <w:rPr>
                <w:sz w:val="24"/>
                <w:szCs w:val="24"/>
              </w:rPr>
              <w:t>1 429</w:t>
            </w:r>
          </w:p>
        </w:tc>
      </w:tr>
    </w:tbl>
    <w:p w:rsidR="0004149D" w:rsidRDefault="0004149D" w:rsidP="0004149D">
      <w:pPr>
        <w:pStyle w:val="ConsPlusNormal"/>
        <w:tabs>
          <w:tab w:val="left" w:pos="1134"/>
        </w:tabs>
        <w:spacing w:line="235" w:lineRule="auto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73FE4" w:rsidRPr="00973FE4" w:rsidRDefault="00CC7A54" w:rsidP="00973FE4">
      <w:pPr>
        <w:pStyle w:val="a8"/>
        <w:widowControl/>
        <w:numPr>
          <w:ilvl w:val="1"/>
          <w:numId w:val="1"/>
        </w:numPr>
        <w:ind w:left="0" w:firstLine="900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proofErr w:type="gramStart"/>
        <w:r w:rsidR="006F42D6">
          <w:rPr>
            <w:rFonts w:eastAsiaTheme="minorHAnsi"/>
            <w:sz w:val="28"/>
            <w:szCs w:val="28"/>
            <w:lang w:eastAsia="en-US"/>
          </w:rPr>
          <w:t>р</w:t>
        </w:r>
        <w:proofErr w:type="gramEnd"/>
      </w:hyperlink>
      <w:r w:rsidR="006F42D6">
        <w:rPr>
          <w:rFonts w:eastAsiaTheme="minorHAnsi"/>
          <w:sz w:val="28"/>
          <w:szCs w:val="28"/>
          <w:lang w:eastAsia="en-US"/>
        </w:rPr>
        <w:t>аздел</w:t>
      </w:r>
      <w:r w:rsidR="00973FE4" w:rsidRPr="00973FE4">
        <w:rPr>
          <w:rFonts w:eastAsiaTheme="minorHAnsi"/>
          <w:sz w:val="28"/>
          <w:szCs w:val="28"/>
          <w:lang w:eastAsia="en-US"/>
        </w:rPr>
        <w:t xml:space="preserve"> 5 </w:t>
      </w:r>
      <w:r w:rsidR="006F42D6">
        <w:rPr>
          <w:rFonts w:eastAsiaTheme="minorHAnsi"/>
          <w:sz w:val="28"/>
          <w:szCs w:val="28"/>
          <w:lang w:eastAsia="en-US"/>
        </w:rPr>
        <w:t>«</w:t>
      </w:r>
      <w:r w:rsidR="00973FE4" w:rsidRPr="00973FE4">
        <w:rPr>
          <w:rFonts w:eastAsiaTheme="minorHAnsi"/>
          <w:sz w:val="28"/>
          <w:szCs w:val="28"/>
          <w:lang w:eastAsia="en-US"/>
        </w:rPr>
        <w:t>Ресурсное обеспечение муниципальной программы</w:t>
      </w:r>
      <w:r w:rsidR="006F42D6">
        <w:rPr>
          <w:rFonts w:eastAsiaTheme="minorHAnsi"/>
          <w:sz w:val="28"/>
          <w:szCs w:val="28"/>
          <w:lang w:eastAsia="en-US"/>
        </w:rPr>
        <w:t>»</w:t>
      </w:r>
      <w:r w:rsidR="00973FE4" w:rsidRPr="00973FE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73FE4" w:rsidRDefault="006F42D6" w:rsidP="00973FE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73FE4">
        <w:rPr>
          <w:rFonts w:eastAsiaTheme="minorHAnsi"/>
          <w:sz w:val="28"/>
          <w:szCs w:val="28"/>
          <w:lang w:eastAsia="en-US"/>
        </w:rPr>
        <w:t>5. РЕСУРСНОЕ ОБЕСПЕЧЕНИЕ МУНИЦИПАЛЬНОЙ ПРОГРАММЫ</w:t>
      </w:r>
    </w:p>
    <w:p w:rsidR="00973FE4" w:rsidRDefault="00973FE4" w:rsidP="00973FE4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73FE4" w:rsidRDefault="00973FE4" w:rsidP="00973F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Источниками финансирования реализации мероприятий муниципальной программы являются средства районного, областного и федерального бюджета.</w:t>
      </w:r>
    </w:p>
    <w:p w:rsidR="00973FE4" w:rsidRDefault="00973FE4" w:rsidP="00973F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расходов на реализацию муниципальной программы составляет </w:t>
      </w:r>
      <w:r w:rsidR="007B2CA0">
        <w:rPr>
          <w:rFonts w:eastAsiaTheme="minorHAnsi"/>
          <w:sz w:val="28"/>
          <w:szCs w:val="28"/>
          <w:lang w:eastAsia="en-US"/>
        </w:rPr>
        <w:t xml:space="preserve">2276644,48 </w:t>
      </w:r>
      <w:r w:rsidR="00475D80">
        <w:rPr>
          <w:rFonts w:eastAsiaTheme="minorHAnsi"/>
          <w:sz w:val="28"/>
          <w:szCs w:val="28"/>
          <w:lang w:eastAsia="en-US"/>
        </w:rPr>
        <w:t>тыс. руб.</w:t>
      </w:r>
    </w:p>
    <w:tbl>
      <w:tblPr>
        <w:tblW w:w="14712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39"/>
        <w:gridCol w:w="1504"/>
        <w:gridCol w:w="320"/>
        <w:gridCol w:w="1191"/>
        <w:gridCol w:w="1465"/>
        <w:gridCol w:w="1560"/>
        <w:gridCol w:w="1132"/>
        <w:gridCol w:w="1304"/>
        <w:gridCol w:w="1304"/>
        <w:gridCol w:w="1304"/>
        <w:gridCol w:w="1304"/>
      </w:tblGrid>
      <w:tr w:rsidR="00D955F6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27F82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Период реали</w:t>
            </w:r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>зации программы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руб. (с двумя знаками после запятой)</w:t>
            </w:r>
          </w:p>
        </w:tc>
      </w:tr>
      <w:tr w:rsidR="00D955F6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D955F6" w:rsidP="00D955F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Финансовые средства, всего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955F6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D955F6" w:rsidP="00D955F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D955F6" w:rsidP="00D955F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ФБ </w:t>
            </w:r>
            <w:r w:rsidR="00FF42BD" w:rsidRPr="00C34C1A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FF42BD" w:rsidRPr="00C34C1A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РБ</w:t>
            </w:r>
            <w:r w:rsidR="00FF42BD" w:rsidRPr="00C34C1A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ВИ</w:t>
            </w:r>
            <w:r w:rsidR="00FF42BD" w:rsidRPr="00C34C1A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</w:tc>
      </w:tr>
      <w:tr w:rsidR="00D955F6" w:rsidRPr="00C34C1A" w:rsidTr="00C34C1A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CC7A54" w:rsidP="00475D80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5" w:history="1">
              <w:r w:rsidR="00D955F6" w:rsidRPr="00C34C1A">
                <w:rPr>
                  <w:rFonts w:eastAsiaTheme="minorHAnsi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5D80" w:rsidRPr="00C34C1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>Обеспечение деятельности КЭ и УМИ АИРМО</w:t>
            </w:r>
            <w:r w:rsidR="00475D80" w:rsidRPr="00C34C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на 2015 - 2017 годы</w:t>
            </w:r>
          </w:p>
        </w:tc>
      </w:tr>
      <w:tr w:rsidR="00D955F6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D955F6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427AE5" w:rsidP="00B07E3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66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765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5F6" w:rsidRPr="00C34C1A" w:rsidRDefault="00B07E3C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66765,51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E3929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CE3929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E3929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CE3929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E3929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CE3929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B07E3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838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929" w:rsidRPr="00C34C1A" w:rsidRDefault="00CE3929" w:rsidP="00B07E3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838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07E3C" w:rsidRPr="00C34C1A"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929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D955F6" w:rsidRPr="00C34C1A" w:rsidTr="00C34C1A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5F6" w:rsidRPr="00C34C1A" w:rsidRDefault="00CC7A54" w:rsidP="00475D80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6" w:history="1">
              <w:r w:rsidR="00D955F6" w:rsidRPr="00C34C1A">
                <w:rPr>
                  <w:rFonts w:eastAsiaTheme="minorHAnsi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75D80" w:rsidRPr="00C34C1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>Совершенствование владения, пользования и распоряжения имуществом, находящимся в муниципальной собственности Иркутского района</w:t>
            </w:r>
            <w:r w:rsidR="00475D80" w:rsidRPr="00C34C1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D955F6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на 2015 - 2017 годы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32</w:t>
            </w:r>
            <w:r w:rsidR="007651B3" w:rsidRPr="00C34C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99,67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7651B3" w:rsidRPr="00C34C1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99,67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651B3" w:rsidRPr="00C34C1A">
              <w:rPr>
                <w:rFonts w:eastAsiaTheme="minorHAnsi"/>
                <w:sz w:val="28"/>
                <w:szCs w:val="28"/>
                <w:lang w:eastAsia="en-US"/>
              </w:rPr>
              <w:t>8990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651B3" w:rsidRPr="00C34C1A">
              <w:rPr>
                <w:rFonts w:eastAsiaTheme="minorHAnsi"/>
                <w:sz w:val="28"/>
                <w:szCs w:val="28"/>
                <w:lang w:eastAsia="en-US"/>
              </w:rPr>
              <w:t>89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90,88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  <w:trHeight w:val="836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CC7A54" w:rsidP="00475D80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7" w:history="1">
              <w:r w:rsidR="00AA45F8" w:rsidRPr="00C34C1A">
                <w:rPr>
                  <w:rFonts w:eastAsiaTheme="minorHAnsi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«Создание условий для развития рынка наружной рекламы Иркутского района» на 2015 - 2017 годы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1F410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C34C1A"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CC7A54" w:rsidP="00475D80">
            <w:pPr>
              <w:widowControl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8" w:history="1">
              <w:r w:rsidR="00AA45F8" w:rsidRPr="00C34C1A">
                <w:rPr>
                  <w:rFonts w:eastAsiaTheme="minorHAnsi"/>
                  <w:sz w:val="28"/>
                  <w:szCs w:val="28"/>
                  <w:lang w:eastAsia="en-US"/>
                </w:rPr>
                <w:t>Подпрограмма</w:t>
              </w:r>
            </w:hyperlink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«Развитие сети дошкольных </w:t>
            </w:r>
            <w:r w:rsidR="00030B03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образовательных 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="00030B03" w:rsidRPr="00C34C1A">
              <w:rPr>
                <w:rFonts w:eastAsiaTheme="minorHAnsi"/>
                <w:sz w:val="28"/>
                <w:szCs w:val="28"/>
                <w:lang w:eastAsia="en-US"/>
              </w:rPr>
              <w:t>обще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образовательных организаций на территории Иркутского района» на 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2014 - 2017 годы</w:t>
            </w:r>
          </w:p>
        </w:tc>
        <w:tc>
          <w:tcPr>
            <w:tcW w:w="1304" w:type="dxa"/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2328D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2014 - 2017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05422" w:rsidP="00560D8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217</w:t>
            </w:r>
            <w:r w:rsidR="00560D8E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272,30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0542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1030886,90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05422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430,90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05422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954,50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4C69D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230640,40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158505,20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70984,80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1150,40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4C69D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323370,10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278516,20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43237,00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1616,90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4C69D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 w:rsidP="00560D8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560D8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787,4</w:t>
            </w:r>
            <w:r w:rsidR="007B2CA0" w:rsidRPr="00C34C1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382,30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405,10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4C69D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05422" w:rsidP="0032048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1149474,</w:t>
            </w:r>
            <w:r w:rsidR="0032048F" w:rsidRPr="00C34C1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0542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593865,50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0542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496826,80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05422" w:rsidP="00A0542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58782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4C69D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ИТОГО по муниципальной программе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2014 - 2017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E8250C" w:rsidP="00577D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227</w:t>
            </w:r>
            <w:r w:rsidR="00577DB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644,48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705DE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1030886,90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705DE2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430,90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E8250C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326,68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230640,40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158505,20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70984,80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1150,40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 w:rsidP="00427AE5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358241,18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278516,20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43237,00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36487,98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C34C1A" w:rsidTr="00D4005E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 w:rsidP="00577D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577DB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459,10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F8" w:rsidRPr="00C34C1A" w:rsidRDefault="00AA45F8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382,30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AA45F8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076,80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D955F6" w:rsidTr="00C34C1A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C34C1A" w:rsidRDefault="00AA45F8" w:rsidP="00D955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1182303,80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705DE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593865,50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705DE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496826,80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C34C1A" w:rsidRDefault="00705DE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91611,50</w:t>
            </w:r>
            <w:r w:rsidR="00AA45F8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E8250C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D955F6" w:rsidRPr="00D955F6" w:rsidRDefault="00D955F6" w:rsidP="00D955F6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73FE4" w:rsidRDefault="00FF42BD" w:rsidP="00475D8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35"/>
      <w:bookmarkEnd w:id="0"/>
      <w:r>
        <w:rPr>
          <w:rFonts w:eastAsiaTheme="minorHAnsi"/>
          <w:sz w:val="28"/>
          <w:szCs w:val="28"/>
          <w:lang w:eastAsia="en-US"/>
        </w:rPr>
        <w:t>*</w:t>
      </w:r>
      <w:r w:rsidR="00D955F6" w:rsidRPr="00D955F6">
        <w:rPr>
          <w:rFonts w:eastAsiaTheme="minorHAnsi"/>
          <w:sz w:val="28"/>
          <w:szCs w:val="28"/>
          <w:lang w:eastAsia="en-US"/>
        </w:rPr>
        <w:t xml:space="preserve"> Принятые сокращения: ФБ - средства федерального бюджета, ОБ - средства областного бюджета, РБ - средства районного бюджета</w:t>
      </w:r>
      <w:r w:rsidR="00475D80">
        <w:rPr>
          <w:rFonts w:eastAsiaTheme="minorHAnsi"/>
          <w:sz w:val="28"/>
          <w:szCs w:val="28"/>
          <w:lang w:eastAsia="en-US"/>
        </w:rPr>
        <w:t>, ВИ – внебюджетные источники</w:t>
      </w:r>
      <w:proofErr w:type="gramStart"/>
      <w:r w:rsidR="00D955F6" w:rsidRPr="00D955F6">
        <w:rPr>
          <w:rFonts w:eastAsiaTheme="minorHAnsi"/>
          <w:sz w:val="28"/>
          <w:szCs w:val="28"/>
          <w:lang w:eastAsia="en-US"/>
        </w:rPr>
        <w:t>.</w:t>
      </w:r>
      <w:r w:rsidR="00475D80">
        <w:rPr>
          <w:rFonts w:eastAsiaTheme="minorHAnsi"/>
          <w:sz w:val="28"/>
          <w:szCs w:val="28"/>
          <w:lang w:eastAsia="en-US"/>
        </w:rPr>
        <w:t>»;</w:t>
      </w:r>
    </w:p>
    <w:p w:rsidR="006F42D6" w:rsidRPr="0033079C" w:rsidRDefault="006F42D6" w:rsidP="006F42D6">
      <w:pPr>
        <w:pStyle w:val="a8"/>
        <w:widowControl/>
        <w:numPr>
          <w:ilvl w:val="1"/>
          <w:numId w:val="1"/>
        </w:numPr>
        <w:ind w:left="0" w:firstLine="900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33079C">
        <w:rPr>
          <w:rFonts w:eastAsiaTheme="minorHAnsi"/>
          <w:sz w:val="28"/>
          <w:szCs w:val="28"/>
          <w:lang w:eastAsia="en-US"/>
        </w:rPr>
        <w:t>абзац 5,  раздела 8 «Ожидаемые  конечные  результаты  реализации муниципальной программы»  изложить в следующей редакции: «4. Количество введенных мест в</w:t>
      </w:r>
      <w:r w:rsidRPr="0033079C">
        <w:rPr>
          <w:sz w:val="28"/>
          <w:szCs w:val="28"/>
        </w:rPr>
        <w:t xml:space="preserve"> </w:t>
      </w:r>
      <w:r w:rsidRPr="0033079C">
        <w:rPr>
          <w:rFonts w:eastAsiaTheme="minorHAnsi"/>
          <w:sz w:val="28"/>
          <w:szCs w:val="28"/>
          <w:lang w:eastAsia="en-US"/>
        </w:rPr>
        <w:t>образовательных организациях к 2018 г. - 2619 мест</w:t>
      </w:r>
      <w:proofErr w:type="gramStart"/>
      <w:r w:rsidRPr="0033079C">
        <w:rPr>
          <w:rFonts w:eastAsiaTheme="minorHAnsi"/>
          <w:sz w:val="28"/>
          <w:szCs w:val="28"/>
          <w:lang w:eastAsia="en-US"/>
        </w:rPr>
        <w:t>.</w:t>
      </w:r>
      <w:r w:rsidR="00627CAE">
        <w:rPr>
          <w:rFonts w:eastAsiaTheme="minorHAnsi"/>
          <w:sz w:val="28"/>
          <w:szCs w:val="28"/>
          <w:lang w:eastAsia="en-US"/>
        </w:rPr>
        <w:t>»</w:t>
      </w:r>
      <w:r w:rsidR="0033079C" w:rsidRPr="0033079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3079C" w:rsidRDefault="0033079C" w:rsidP="0033079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3079C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3079C">
        <w:rPr>
          <w:rFonts w:eastAsiaTheme="minorHAnsi"/>
          <w:sz w:val="28"/>
          <w:szCs w:val="28"/>
          <w:lang w:eastAsia="en-US"/>
        </w:rPr>
        <w:t xml:space="preserve">2. Внести в </w:t>
      </w:r>
      <w:r w:rsidRPr="0033079C">
        <w:rPr>
          <w:sz w:val="28"/>
          <w:szCs w:val="28"/>
        </w:rPr>
        <w:t>муниципальную</w:t>
      </w:r>
      <w:r w:rsidRPr="0033079C">
        <w:rPr>
          <w:rFonts w:eastAsiaTheme="minorHAnsi"/>
          <w:sz w:val="28"/>
          <w:szCs w:val="28"/>
          <w:lang w:eastAsia="en-US"/>
        </w:rPr>
        <w:t xml:space="preserve"> </w:t>
      </w:r>
      <w:r w:rsidR="00D27F82">
        <w:rPr>
          <w:rFonts w:eastAsiaTheme="minorHAnsi"/>
          <w:sz w:val="28"/>
          <w:szCs w:val="28"/>
          <w:lang w:eastAsia="en-US"/>
        </w:rPr>
        <w:t>п</w:t>
      </w:r>
      <w:r w:rsidRPr="0033079C">
        <w:rPr>
          <w:rFonts w:eastAsiaTheme="minorHAnsi"/>
          <w:sz w:val="28"/>
          <w:szCs w:val="28"/>
          <w:lang w:eastAsia="en-US"/>
        </w:rPr>
        <w:t xml:space="preserve">одпрограмму «Обеспечение деятельности </w:t>
      </w:r>
      <w:proofErr w:type="spellStart"/>
      <w:r w:rsidRPr="0033079C">
        <w:rPr>
          <w:rFonts w:eastAsiaTheme="minorHAnsi"/>
          <w:sz w:val="28"/>
          <w:szCs w:val="28"/>
          <w:lang w:eastAsia="en-US"/>
        </w:rPr>
        <w:t>КЭиУМИ</w:t>
      </w:r>
      <w:proofErr w:type="spellEnd"/>
      <w:r w:rsidRPr="0033079C">
        <w:rPr>
          <w:rFonts w:eastAsiaTheme="minorHAnsi"/>
          <w:sz w:val="28"/>
          <w:szCs w:val="28"/>
          <w:lang w:eastAsia="en-US"/>
        </w:rPr>
        <w:t xml:space="preserve"> АИРМО</w:t>
      </w:r>
      <w:r w:rsidR="00FE3C20">
        <w:rPr>
          <w:rFonts w:eastAsiaTheme="minorHAnsi"/>
          <w:sz w:val="28"/>
          <w:szCs w:val="28"/>
          <w:lang w:eastAsia="en-US"/>
        </w:rPr>
        <w:t>»</w:t>
      </w:r>
      <w:r w:rsidRPr="0033079C">
        <w:rPr>
          <w:rFonts w:eastAsiaTheme="minorHAnsi"/>
          <w:sz w:val="28"/>
          <w:szCs w:val="28"/>
          <w:lang w:eastAsia="en-US"/>
        </w:rPr>
        <w:t xml:space="preserve"> на 2015 - 2017 годы» следующие изменения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17DE4" w:rsidRDefault="00217DE4" w:rsidP="00217D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33079C">
        <w:rPr>
          <w:rFonts w:eastAsiaTheme="minorHAnsi"/>
          <w:sz w:val="28"/>
          <w:szCs w:val="28"/>
          <w:lang w:eastAsia="en-US"/>
        </w:rPr>
        <w:t xml:space="preserve"> 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217DE4">
          <w:rPr>
            <w:rFonts w:eastAsiaTheme="minorHAnsi"/>
            <w:sz w:val="28"/>
            <w:szCs w:val="28"/>
            <w:lang w:eastAsia="en-US"/>
          </w:rPr>
          <w:t>Строку</w:t>
        </w:r>
      </w:hyperlink>
      <w:r>
        <w:rPr>
          <w:rFonts w:eastAsiaTheme="minorHAnsi"/>
          <w:sz w:val="28"/>
          <w:szCs w:val="28"/>
          <w:lang w:eastAsia="en-US"/>
        </w:rPr>
        <w:t xml:space="preserve"> «Ресурсное обеспечение муниципальной подпрограммы» раздела 1 «Паспорт подпрограммы</w:t>
      </w:r>
      <w:r w:rsidR="003821D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17DE4" w:rsidRDefault="00217DE4" w:rsidP="00217D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87"/>
      </w:tblGrid>
      <w:tr w:rsidR="00217DE4" w:rsidTr="00C34C1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DE4" w:rsidRDefault="00217DE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2015 - 2017 гг. Всего</w:t>
            </w:r>
            <w:r w:rsidR="007651B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66765,51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2C541F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66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765</w:t>
            </w:r>
            <w:r w:rsidR="002C541F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,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51</w:t>
            </w:r>
            <w:r w:rsidR="002C541F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тыс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руб.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г. Всего - </w:t>
            </w:r>
            <w:r w:rsidR="002C541F"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2C541F"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г. Всего - </w:t>
            </w:r>
            <w:r w:rsidR="002C541F"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2C541F"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2017 г. Всего - </w:t>
            </w:r>
            <w:r w:rsidR="002C541F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13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838</w:t>
            </w:r>
            <w:r w:rsidR="002C541F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,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52</w:t>
            </w:r>
            <w:r w:rsidR="002C541F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217DE4" w:rsidRDefault="00217DE4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13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838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,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52</w:t>
            </w:r>
            <w:r w:rsidR="007651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217DE4" w:rsidRDefault="00217DE4" w:rsidP="00217D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»;</w:t>
      </w:r>
    </w:p>
    <w:p w:rsidR="00217DE4" w:rsidRDefault="00217DE4" w:rsidP="00217D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раздел 3 «План мероприятий подпрограммы» изложить в следующей редакции:</w:t>
      </w:r>
    </w:p>
    <w:p w:rsidR="00217DE4" w:rsidRDefault="00217DE4" w:rsidP="00217DE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3079C" w:rsidRDefault="0033079C" w:rsidP="0033079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1206C" w:rsidRPr="0021206C" w:rsidRDefault="0021206C" w:rsidP="0021206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2.3.</w:t>
      </w:r>
      <w:r w:rsidRPr="0021206C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AD3FC4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Pr="00AD3FC4">
        <w:rPr>
          <w:rFonts w:eastAsiaTheme="minorHAnsi"/>
          <w:sz w:val="28"/>
          <w:szCs w:val="28"/>
          <w:lang w:eastAsia="en-US"/>
        </w:rPr>
        <w:t xml:space="preserve"> </w:t>
      </w:r>
      <w:r w:rsidRPr="0021206C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«</w:t>
      </w:r>
      <w:r w:rsidRPr="0021206C">
        <w:rPr>
          <w:rFonts w:eastAsiaTheme="minorHAnsi"/>
          <w:sz w:val="28"/>
          <w:szCs w:val="28"/>
          <w:lang w:eastAsia="en-US"/>
        </w:rPr>
        <w:t>Ресурсное обеспечение подпрограммы</w:t>
      </w:r>
      <w:r>
        <w:rPr>
          <w:rFonts w:eastAsiaTheme="minorHAnsi"/>
          <w:sz w:val="28"/>
          <w:szCs w:val="28"/>
          <w:lang w:eastAsia="en-US"/>
        </w:rPr>
        <w:t>»</w:t>
      </w:r>
      <w:r w:rsidRPr="0021206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1206C" w:rsidRPr="0021206C" w:rsidRDefault="0021206C" w:rsidP="0021206C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1206C">
        <w:rPr>
          <w:rFonts w:eastAsiaTheme="minorHAnsi"/>
          <w:sz w:val="28"/>
          <w:szCs w:val="28"/>
          <w:lang w:eastAsia="en-US"/>
        </w:rPr>
        <w:t>4. РЕСУРСНОЕ ОБЕСПЕЧЕНИЕ ПОДПРОГРАММЫ</w:t>
      </w:r>
    </w:p>
    <w:p w:rsidR="0021206C" w:rsidRPr="0021206C" w:rsidRDefault="0021206C" w:rsidP="0021206C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1206C" w:rsidRPr="0021206C" w:rsidRDefault="0021206C" w:rsidP="0021206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06C">
        <w:rPr>
          <w:rFonts w:eastAsiaTheme="minorHAnsi"/>
          <w:sz w:val="28"/>
          <w:szCs w:val="28"/>
          <w:lang w:eastAsia="en-US"/>
        </w:rPr>
        <w:t>Источниками финансирования реализации мероприятий подпрограммы являются средства районного бюджета.</w:t>
      </w:r>
    </w:p>
    <w:p w:rsidR="0021206C" w:rsidRPr="0021206C" w:rsidRDefault="0021206C" w:rsidP="00C34C1A">
      <w:pPr>
        <w:widowControl/>
        <w:shd w:val="clear" w:color="auto" w:fill="FFFFFF" w:themeFill="background1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206C">
        <w:rPr>
          <w:rFonts w:eastAsiaTheme="minorHAnsi"/>
          <w:sz w:val="28"/>
          <w:szCs w:val="28"/>
          <w:lang w:eastAsia="en-US"/>
        </w:rPr>
        <w:t xml:space="preserve">Общий объем расходов на реализацию подпрограммы составляет </w:t>
      </w:r>
      <w:r w:rsidR="004C69D7"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66765,51</w:t>
      </w:r>
      <w:r w:rsidR="002C541F"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тыс</w:t>
      </w:r>
      <w:r w:rsidRPr="0021206C">
        <w:rPr>
          <w:rFonts w:eastAsiaTheme="minorHAnsi"/>
          <w:sz w:val="28"/>
          <w:szCs w:val="28"/>
          <w:lang w:eastAsia="en-US"/>
        </w:rPr>
        <w:t>. руб.</w:t>
      </w:r>
    </w:p>
    <w:p w:rsidR="0021206C" w:rsidRPr="0021206C" w:rsidRDefault="0021206C" w:rsidP="00C34C1A">
      <w:pPr>
        <w:widowControl/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451"/>
        <w:gridCol w:w="1418"/>
        <w:gridCol w:w="1275"/>
        <w:gridCol w:w="1701"/>
      </w:tblGrid>
      <w:tr w:rsidR="0021206C" w:rsidRPr="0021206C" w:rsidTr="00C34C1A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Период реализации программы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руб. (с двумя знаками после запятой)</w:t>
            </w:r>
          </w:p>
        </w:tc>
      </w:tr>
      <w:tr w:rsidR="0021206C" w:rsidRPr="0021206C" w:rsidTr="00C34C1A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Финансовые средства, 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21206C" w:rsidRPr="0021206C" w:rsidTr="00C34C1A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ФБ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2120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2120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06C" w:rsidRPr="0021206C" w:rsidRDefault="0021206C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РБ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21206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21206C" w:rsidTr="00C34C1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21206C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</w:t>
            </w:r>
            <w:r w:rsidR="004C69D7">
              <w:rPr>
                <w:rFonts w:eastAsiaTheme="minorHAnsi"/>
                <w:sz w:val="28"/>
                <w:szCs w:val="28"/>
                <w:lang w:eastAsia="en-US"/>
              </w:rPr>
              <w:t>765,51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4C69D7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66765,51</w:t>
            </w:r>
          </w:p>
        </w:tc>
      </w:tr>
      <w:tr w:rsidR="00AA45F8" w:rsidRPr="0021206C" w:rsidTr="00C34C1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21206C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29080,39</w:t>
            </w:r>
          </w:p>
        </w:tc>
      </w:tr>
      <w:tr w:rsidR="00AA45F8" w:rsidRPr="0021206C" w:rsidTr="00C34C1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21206C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23846,60</w:t>
            </w:r>
          </w:p>
        </w:tc>
      </w:tr>
      <w:tr w:rsidR="00AA45F8" w:rsidRPr="0021206C" w:rsidTr="00C34C1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21206C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1206C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4C69D7">
              <w:rPr>
                <w:rFonts w:eastAsiaTheme="minorHAnsi"/>
                <w:sz w:val="28"/>
                <w:szCs w:val="28"/>
                <w:lang w:eastAsia="en-US"/>
              </w:rPr>
              <w:t>838,52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4C69D7" w:rsidP="00C34C1A">
            <w:pPr>
              <w:widowControl/>
              <w:shd w:val="clear" w:color="auto" w:fill="FFFFFF" w:themeFill="background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13838,52</w:t>
            </w:r>
          </w:p>
        </w:tc>
      </w:tr>
    </w:tbl>
    <w:p w:rsidR="0021206C" w:rsidRPr="0021206C" w:rsidRDefault="0021206C" w:rsidP="00C34C1A">
      <w:pPr>
        <w:widowControl/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</w:p>
    <w:p w:rsidR="0021206C" w:rsidRDefault="0021206C" w:rsidP="0021206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5"/>
      <w:bookmarkEnd w:id="1"/>
      <w:r w:rsidRPr="0021206C">
        <w:rPr>
          <w:rFonts w:eastAsiaTheme="minorHAnsi"/>
          <w:sz w:val="28"/>
          <w:szCs w:val="28"/>
          <w:lang w:eastAsia="en-US"/>
        </w:rPr>
        <w:t xml:space="preserve"> </w:t>
      </w:r>
      <w:r w:rsidR="00FF42BD">
        <w:rPr>
          <w:rFonts w:eastAsiaTheme="minorHAnsi"/>
          <w:sz w:val="28"/>
          <w:szCs w:val="28"/>
          <w:lang w:eastAsia="en-US"/>
        </w:rPr>
        <w:t>*</w:t>
      </w:r>
      <w:r w:rsidRPr="0021206C">
        <w:rPr>
          <w:rFonts w:eastAsiaTheme="minorHAnsi"/>
          <w:sz w:val="28"/>
          <w:szCs w:val="28"/>
          <w:lang w:eastAsia="en-US"/>
        </w:rPr>
        <w:t>Принятые сокращения: ФБ - средства федерального бюджета, ОБ - средства областного, бюджета, РБ - средства районного бюджета</w:t>
      </w:r>
      <w:proofErr w:type="gramStart"/>
      <w:r w:rsidRPr="0021206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1206C" w:rsidRPr="00D60FA1" w:rsidRDefault="00D60FA1" w:rsidP="00D60FA1">
      <w:pPr>
        <w:pStyle w:val="a8"/>
        <w:widowControl/>
        <w:numPr>
          <w:ilvl w:val="0"/>
          <w:numId w:val="37"/>
        </w:numPr>
        <w:tabs>
          <w:tab w:val="left" w:pos="1134"/>
        </w:tabs>
        <w:spacing w:line="235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D60FA1">
        <w:rPr>
          <w:rFonts w:eastAsiaTheme="minorHAnsi"/>
          <w:sz w:val="28"/>
          <w:szCs w:val="28"/>
          <w:lang w:eastAsia="en-US"/>
        </w:rPr>
        <w:t xml:space="preserve">нести в  </w:t>
      </w:r>
      <w:r w:rsidR="00EA1AFE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D60FA1">
        <w:rPr>
          <w:rFonts w:eastAsiaTheme="minorHAnsi"/>
          <w:sz w:val="28"/>
          <w:szCs w:val="28"/>
          <w:lang w:eastAsia="en-US"/>
        </w:rPr>
        <w:t xml:space="preserve">подпрограмму «Совершенствование владения, пользования и распоряжения имуществом, находящимся в муниципальной собственности Иркутского района» на 2015 - 2017 </w:t>
      </w:r>
      <w:proofErr w:type="gramStart"/>
      <w:r w:rsidRPr="00D60FA1">
        <w:rPr>
          <w:rFonts w:eastAsiaTheme="minorHAnsi"/>
          <w:sz w:val="28"/>
          <w:szCs w:val="28"/>
          <w:lang w:eastAsia="en-US"/>
        </w:rPr>
        <w:t>годы</w:t>
      </w:r>
      <w:proofErr w:type="gramEnd"/>
      <w:r w:rsidRPr="00D60F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D60FA1" w:rsidRDefault="00D60FA1" w:rsidP="00D60F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3.1. </w:t>
      </w:r>
      <w:hyperlink r:id="rId21" w:history="1">
        <w:r w:rsidRPr="00217DE4">
          <w:rPr>
            <w:rFonts w:eastAsiaTheme="minorHAnsi"/>
            <w:sz w:val="28"/>
            <w:szCs w:val="28"/>
            <w:lang w:eastAsia="en-US"/>
          </w:rPr>
          <w:t>Строку</w:t>
        </w:r>
      </w:hyperlink>
      <w:r>
        <w:rPr>
          <w:rFonts w:eastAsiaTheme="minorHAnsi"/>
          <w:sz w:val="28"/>
          <w:szCs w:val="28"/>
          <w:lang w:eastAsia="en-US"/>
        </w:rPr>
        <w:t xml:space="preserve"> «Ресурсное обеспечение муниципальной подпрограммы» раздела 1 «Паспорт подпрограммы</w:t>
      </w:r>
      <w:r w:rsidR="00627C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60FA1" w:rsidRDefault="00D60FA1" w:rsidP="00D60F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87"/>
      </w:tblGrid>
      <w:tr w:rsidR="00D60FA1" w:rsidTr="00AD3FC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1" w:rsidRDefault="00D60FA1" w:rsidP="00AD3FC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1" w:rsidRDefault="00D60FA1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2015 - 2017 гг. Всего - 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32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4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99,67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60FA1" w:rsidRDefault="00D60FA1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32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4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99,67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:rsidR="00D60FA1" w:rsidRDefault="00D60FA1" w:rsidP="00AD3FC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2015 г. Всего - </w:t>
            </w:r>
            <w:r w:rsidR="008051F9"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D60FA1" w:rsidRDefault="00D60FA1" w:rsidP="00AD3FC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8051F9"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:rsidR="00D60FA1" w:rsidRDefault="00D60FA1" w:rsidP="00AD3FC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г. Всего - </w:t>
            </w:r>
            <w:r w:rsidR="008051F9"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D60FA1" w:rsidRDefault="00D60FA1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8051F9"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  <w:p w:rsidR="00D60FA1" w:rsidRDefault="00D60FA1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2017 г. Всего - 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1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89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90,88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тыс. руб.,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.:</w:t>
            </w:r>
          </w:p>
          <w:p w:rsidR="00D60FA1" w:rsidRDefault="00D60FA1" w:rsidP="00C34C1A">
            <w:pPr>
              <w:widowControl/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районный бюджет - 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1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89</w:t>
            </w:r>
            <w:r w:rsidR="008051F9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90,88</w:t>
            </w:r>
            <w:r w:rsidR="008051F9"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D60FA1" w:rsidRDefault="00D60FA1" w:rsidP="00D60F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»;</w:t>
      </w:r>
    </w:p>
    <w:p w:rsidR="00D60FA1" w:rsidRDefault="00D60FA1" w:rsidP="00D60F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раздел 3 «План мероприятий подпрограммы» изложить в следующей редакции:</w:t>
      </w: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3FC4" w:rsidRPr="00AD3FC4" w:rsidRDefault="00AD3FC4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D3FC4">
        <w:rPr>
          <w:rFonts w:eastAsiaTheme="minorHAnsi"/>
          <w:bCs/>
          <w:sz w:val="28"/>
          <w:szCs w:val="28"/>
          <w:lang w:eastAsia="en-US"/>
        </w:rPr>
        <w:lastRenderedPageBreak/>
        <w:t xml:space="preserve">3.3. </w:t>
      </w:r>
      <w:hyperlink r:id="rId22" w:history="1">
        <w:r w:rsidRPr="00AD3FC4">
          <w:rPr>
            <w:rFonts w:eastAsiaTheme="minorHAnsi"/>
            <w:bCs/>
            <w:sz w:val="28"/>
            <w:szCs w:val="28"/>
            <w:lang w:eastAsia="en-US"/>
          </w:rPr>
          <w:t>Раздел</w:t>
        </w:r>
      </w:hyperlink>
      <w:r w:rsidRPr="00AD3FC4">
        <w:rPr>
          <w:rFonts w:eastAsiaTheme="minorHAnsi"/>
          <w:bCs/>
          <w:sz w:val="28"/>
          <w:szCs w:val="28"/>
          <w:lang w:eastAsia="en-US"/>
        </w:rPr>
        <w:t xml:space="preserve"> 4. «Ресурсное обеспечение подпрограммы» изложить в следующей редакции:</w:t>
      </w:r>
    </w:p>
    <w:p w:rsidR="00AD3FC4" w:rsidRPr="00AD3FC4" w:rsidRDefault="003821D6" w:rsidP="00AD3FC4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AD3FC4" w:rsidRPr="00AD3FC4">
        <w:rPr>
          <w:rFonts w:eastAsiaTheme="minorHAnsi"/>
          <w:bCs/>
          <w:sz w:val="28"/>
          <w:szCs w:val="28"/>
          <w:lang w:eastAsia="en-US"/>
        </w:rPr>
        <w:t>4. РЕСУРСНОЕ ОБЕСПЕЧЕНИЕ ПОДПРОГРАММЫ</w:t>
      </w:r>
    </w:p>
    <w:p w:rsidR="00AD3FC4" w:rsidRPr="00AD3FC4" w:rsidRDefault="00AD3FC4" w:rsidP="00AD3FC4">
      <w:pPr>
        <w:widowControl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D3FC4" w:rsidRPr="00AD3FC4" w:rsidRDefault="00AD3FC4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D3FC4">
        <w:rPr>
          <w:rFonts w:eastAsiaTheme="minorHAnsi"/>
          <w:bCs/>
          <w:sz w:val="28"/>
          <w:szCs w:val="28"/>
          <w:lang w:eastAsia="en-US"/>
        </w:rPr>
        <w:t>Источниками финансирования реализации мероприятий подпрограмм являются средства районного бюджета.</w:t>
      </w:r>
    </w:p>
    <w:p w:rsidR="00AD3FC4" w:rsidRPr="00AD3FC4" w:rsidRDefault="00AD3FC4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D3FC4">
        <w:rPr>
          <w:rFonts w:eastAsiaTheme="minorHAnsi"/>
          <w:bCs/>
          <w:sz w:val="28"/>
          <w:szCs w:val="28"/>
          <w:lang w:eastAsia="en-US"/>
        </w:rPr>
        <w:t xml:space="preserve">Общий объем расходов на реализацию подпрограммы составляет </w:t>
      </w:r>
      <w:r w:rsidR="008051F9"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32</w:t>
      </w:r>
      <w:r w:rsidR="004C69D7"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4</w:t>
      </w:r>
      <w:r w:rsidR="008051F9" w:rsidRPr="00C34C1A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99,67</w:t>
      </w:r>
      <w:r w:rsidR="008051F9" w:rsidRPr="005133C6">
        <w:rPr>
          <w:rFonts w:eastAsiaTheme="minorHAnsi"/>
          <w:sz w:val="28"/>
          <w:szCs w:val="28"/>
          <w:lang w:eastAsia="en-US"/>
        </w:rPr>
        <w:t xml:space="preserve"> </w:t>
      </w:r>
      <w:r w:rsidRPr="00AD3FC4">
        <w:rPr>
          <w:rFonts w:eastAsiaTheme="minorHAnsi"/>
          <w:bCs/>
          <w:sz w:val="28"/>
          <w:szCs w:val="28"/>
          <w:lang w:eastAsia="en-US"/>
        </w:rPr>
        <w:t>тыс. руб.</w:t>
      </w:r>
    </w:p>
    <w:p w:rsidR="00AD3FC4" w:rsidRPr="00AD3FC4" w:rsidRDefault="00AD3FC4" w:rsidP="00AD3FC4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134"/>
        <w:gridCol w:w="992"/>
        <w:gridCol w:w="1843"/>
      </w:tblGrid>
      <w:tr w:rsidR="00AD3FC4" w:rsidRPr="00AD3FC4" w:rsidTr="00C34C1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Период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Объем финансирования, тыс. руб. (с двумя знаками после запятой)</w:t>
            </w:r>
          </w:p>
        </w:tc>
      </w:tr>
      <w:tr w:rsidR="00AD3FC4" w:rsidRPr="00AD3FC4" w:rsidTr="00C34C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4" w:rsidRPr="00AD3FC4" w:rsidRDefault="00AD3FC4" w:rsidP="00AD3FC4">
            <w:pPr>
              <w:widowControl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Финансовые средства, 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в том числе</w:t>
            </w:r>
          </w:p>
        </w:tc>
      </w:tr>
      <w:tr w:rsidR="00AD3FC4" w:rsidRPr="00AD3FC4" w:rsidTr="00C34C1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4" w:rsidRPr="00AD3FC4" w:rsidRDefault="00AD3FC4" w:rsidP="00AD3FC4">
            <w:pPr>
              <w:widowControl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FC4" w:rsidRPr="00AD3FC4" w:rsidRDefault="00AD3FC4" w:rsidP="00AD3FC4">
            <w:pPr>
              <w:widowControl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ФБ</w:t>
            </w:r>
            <w:r w:rsidR="00FF42BD">
              <w:rPr>
                <w:rFonts w:eastAsiaTheme="minorHAnsi"/>
                <w:bCs/>
                <w:sz w:val="28"/>
                <w:szCs w:val="28"/>
                <w:lang w:eastAsia="en-US"/>
              </w:rPr>
              <w:t>*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ОБ</w:t>
            </w:r>
            <w:r w:rsidR="00FF42BD">
              <w:rPr>
                <w:rFonts w:eastAsiaTheme="minorHAnsi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FC4" w:rsidRPr="00AD3FC4" w:rsidRDefault="00AD3FC4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РБ</w:t>
            </w:r>
            <w:r w:rsidR="00FF42BD">
              <w:rPr>
                <w:rFonts w:eastAsiaTheme="minorHAnsi"/>
                <w:bCs/>
                <w:sz w:val="28"/>
                <w:szCs w:val="28"/>
                <w:lang w:eastAsia="en-US"/>
              </w:rPr>
              <w:t>*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AD3FC4" w:rsidTr="00C34C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AD3FC4" w:rsidRDefault="00AA45F8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  <w:r w:rsidR="007651B3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99,67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32</w:t>
            </w:r>
            <w:r w:rsidR="007651B3" w:rsidRPr="00C34C1A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99,67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AD3FC4" w:rsidTr="00C34C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AD3FC4" w:rsidRDefault="00AA45F8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5790,69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AD3FC4" w:rsidTr="00C34C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AD3FC4" w:rsidRDefault="00AA45F8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  <w:r w:rsidR="00FE3C2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7718,1</w:t>
            </w:r>
            <w:r w:rsidR="00FE3C2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AD3FC4" w:rsidTr="00C34C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AD3FC4" w:rsidRDefault="00AA45F8" w:rsidP="00AD3FC4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651B3">
              <w:rPr>
                <w:rFonts w:eastAsiaTheme="minorHAnsi"/>
                <w:sz w:val="28"/>
                <w:szCs w:val="28"/>
                <w:lang w:eastAsia="en-US"/>
              </w:rPr>
              <w:t>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90,88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5F8" w:rsidRPr="005133C6" w:rsidRDefault="00AA45F8" w:rsidP="007651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7651B3">
              <w:rPr>
                <w:rFonts w:eastAsiaTheme="minorHAnsi"/>
                <w:sz w:val="28"/>
                <w:szCs w:val="28"/>
                <w:lang w:eastAsia="en-US"/>
              </w:rPr>
              <w:t>89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90,88</w:t>
            </w:r>
            <w:r w:rsidRPr="005133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D3FC4" w:rsidRPr="00AD3FC4" w:rsidRDefault="00AD3FC4" w:rsidP="00AD3FC4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D3FC4" w:rsidRPr="00AD3FC4" w:rsidRDefault="00FF42BD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*</w:t>
      </w:r>
      <w:r w:rsidR="00AD3FC4" w:rsidRPr="00AD3FC4">
        <w:rPr>
          <w:rFonts w:eastAsiaTheme="minorHAnsi"/>
          <w:bCs/>
          <w:sz w:val="28"/>
          <w:szCs w:val="28"/>
          <w:lang w:eastAsia="en-US"/>
        </w:rPr>
        <w:t>Принятые сокращения: ФБ - средства федерального бюджета, ОБ - средства областного бюджета, РБ - средства районного бюджета</w:t>
      </w:r>
      <w:proofErr w:type="gramStart"/>
      <w:r w:rsidR="00AD3FC4" w:rsidRPr="00AD3FC4">
        <w:rPr>
          <w:rFonts w:eastAsiaTheme="minorHAnsi"/>
          <w:bCs/>
          <w:sz w:val="28"/>
          <w:szCs w:val="28"/>
          <w:lang w:eastAsia="en-US"/>
        </w:rPr>
        <w:t>.</w:t>
      </w:r>
      <w:r w:rsidR="00AD3FC4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AD3FC4" w:rsidRPr="006808A3" w:rsidRDefault="006808A3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AD3FC4" w:rsidRPr="00AD3FC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A1AFE">
        <w:rPr>
          <w:rFonts w:eastAsiaTheme="minorHAnsi"/>
          <w:sz w:val="28"/>
          <w:szCs w:val="28"/>
          <w:lang w:eastAsia="en-US"/>
        </w:rPr>
        <w:t>В</w:t>
      </w:r>
      <w:r w:rsidR="00EA1AFE" w:rsidRPr="00D60FA1">
        <w:rPr>
          <w:rFonts w:eastAsiaTheme="minorHAnsi"/>
          <w:sz w:val="28"/>
          <w:szCs w:val="28"/>
          <w:lang w:eastAsia="en-US"/>
        </w:rPr>
        <w:t xml:space="preserve">нести в  </w:t>
      </w:r>
      <w:r w:rsidR="00EA1AFE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EA1AFE" w:rsidRPr="00D60FA1">
        <w:rPr>
          <w:rFonts w:eastAsiaTheme="minorHAnsi"/>
          <w:sz w:val="28"/>
          <w:szCs w:val="28"/>
          <w:lang w:eastAsia="en-US"/>
        </w:rPr>
        <w:t xml:space="preserve">подпрограмму </w:t>
      </w:r>
      <w:r w:rsidRPr="006808A3">
        <w:rPr>
          <w:rFonts w:eastAsiaTheme="minorHAnsi"/>
          <w:bCs/>
          <w:sz w:val="28"/>
          <w:szCs w:val="28"/>
          <w:lang w:eastAsia="en-US"/>
        </w:rPr>
        <w:t>«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>Создание условий для развития рынка наружной рекламы Иркутского района</w:t>
      </w:r>
      <w:r w:rsidRPr="006808A3">
        <w:rPr>
          <w:rFonts w:eastAsiaTheme="minorHAnsi"/>
          <w:bCs/>
          <w:sz w:val="28"/>
          <w:szCs w:val="28"/>
          <w:lang w:eastAsia="en-US"/>
        </w:rPr>
        <w:t>»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 xml:space="preserve"> на 2015 - 2017 годы </w:t>
      </w:r>
      <w:r w:rsidRPr="006808A3">
        <w:rPr>
          <w:rFonts w:eastAsiaTheme="minorHAnsi"/>
          <w:bCs/>
          <w:sz w:val="28"/>
          <w:szCs w:val="28"/>
          <w:lang w:eastAsia="en-US"/>
        </w:rPr>
        <w:t>внести следующие изменения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>:</w:t>
      </w:r>
    </w:p>
    <w:p w:rsidR="00AD3FC4" w:rsidRPr="00AD3FC4" w:rsidRDefault="006808A3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808A3">
        <w:rPr>
          <w:rFonts w:eastAsiaTheme="minorHAnsi"/>
          <w:bCs/>
          <w:sz w:val="28"/>
          <w:szCs w:val="28"/>
          <w:lang w:eastAsia="en-US"/>
        </w:rPr>
        <w:t>4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 xml:space="preserve">.1. </w:t>
      </w:r>
      <w:hyperlink r:id="rId23" w:history="1">
        <w:r w:rsidR="00EA1AFE" w:rsidRPr="00217DE4">
          <w:rPr>
            <w:rFonts w:eastAsiaTheme="minorHAnsi"/>
            <w:sz w:val="28"/>
            <w:szCs w:val="28"/>
            <w:lang w:eastAsia="en-US"/>
          </w:rPr>
          <w:t>Строку</w:t>
        </w:r>
      </w:hyperlink>
      <w:r w:rsidR="00EA1AFE">
        <w:rPr>
          <w:rFonts w:eastAsiaTheme="minorHAnsi"/>
          <w:sz w:val="28"/>
          <w:szCs w:val="28"/>
          <w:lang w:eastAsia="en-US"/>
        </w:rPr>
        <w:t xml:space="preserve"> «Ресурсное обеспечение муниципальной подпрограммы» раздела 1 «Паспорт подпрограммы</w:t>
      </w:r>
      <w:r w:rsidR="00FE3C20">
        <w:rPr>
          <w:rFonts w:eastAsiaTheme="minorHAnsi"/>
          <w:sz w:val="28"/>
          <w:szCs w:val="28"/>
          <w:lang w:eastAsia="en-US"/>
        </w:rPr>
        <w:t>»</w:t>
      </w:r>
      <w:r w:rsidR="00EA1AFE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AD3FC4" w:rsidRPr="00AD3FC4">
        <w:rPr>
          <w:rFonts w:eastAsiaTheme="minorHAnsi"/>
          <w:bCs/>
          <w:sz w:val="28"/>
          <w:szCs w:val="28"/>
          <w:lang w:eastAsia="en-US"/>
        </w:rPr>
        <w:t>:</w:t>
      </w:r>
    </w:p>
    <w:p w:rsidR="00AD3FC4" w:rsidRPr="00AD3FC4" w:rsidRDefault="006808A3" w:rsidP="00AD3FC4">
      <w:pPr>
        <w:widowControl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D3FC4" w:rsidRPr="00AD3FC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2015 - 2017 гг. Всего - </w:t>
            </w:r>
            <w:r w:rsidR="008051F9">
              <w:rPr>
                <w:rFonts w:eastAsiaTheme="minorHAnsi"/>
                <w:bCs/>
                <w:sz w:val="28"/>
                <w:szCs w:val="28"/>
                <w:lang w:eastAsia="en-US"/>
              </w:rPr>
              <w:t>107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,00 тыс. руб., в </w:t>
            </w:r>
            <w:proofErr w:type="spellStart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.: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районный бюджет - </w:t>
            </w:r>
            <w:r w:rsidR="008051F9">
              <w:rPr>
                <w:rFonts w:eastAsiaTheme="minorHAnsi"/>
                <w:bCs/>
                <w:sz w:val="28"/>
                <w:szCs w:val="28"/>
                <w:lang w:eastAsia="en-US"/>
              </w:rPr>
              <w:t>107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,00 тыс. руб.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2015 г. Всего - </w:t>
            </w:r>
            <w:r w:rsidR="00AA45F8"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руб., в </w:t>
            </w:r>
            <w:proofErr w:type="spellStart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.: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районный бюджет - </w:t>
            </w:r>
            <w:r w:rsidR="00AA45F8"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2016 г. Всего - </w:t>
            </w:r>
            <w:r w:rsidR="008051F9">
              <w:rPr>
                <w:rFonts w:eastAsiaTheme="minorHAnsi"/>
                <w:bCs/>
                <w:sz w:val="28"/>
                <w:szCs w:val="28"/>
                <w:lang w:eastAsia="en-US"/>
              </w:rPr>
              <w:t>107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,00 тыс. руб., в </w:t>
            </w:r>
            <w:proofErr w:type="spellStart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.: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районный бюджет - </w:t>
            </w:r>
            <w:r w:rsidR="008051F9">
              <w:rPr>
                <w:rFonts w:eastAsiaTheme="minorHAnsi"/>
                <w:bCs/>
                <w:sz w:val="28"/>
                <w:szCs w:val="28"/>
                <w:lang w:eastAsia="en-US"/>
              </w:rPr>
              <w:t>107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,00 тыс. руб.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2017 г. Всего - </w:t>
            </w:r>
            <w:r w:rsidR="00AA45F8"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руб., в </w:t>
            </w:r>
            <w:proofErr w:type="spellStart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>.:</w:t>
            </w:r>
          </w:p>
          <w:p w:rsidR="00AD3FC4" w:rsidRPr="00AD3FC4" w:rsidRDefault="00AD3FC4" w:rsidP="00AD3FC4">
            <w:pPr>
              <w:widowControl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районный бюджет - </w:t>
            </w:r>
            <w:r w:rsidR="00AA45F8"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  <w:r w:rsidRPr="00AD3FC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AD3FC4" w:rsidRPr="00AD3FC4" w:rsidRDefault="006808A3" w:rsidP="00AD3FC4">
      <w:pPr>
        <w:widowControl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«</w:t>
      </w:r>
      <w:r w:rsidR="00AD3FC4" w:rsidRPr="00AD3FC4">
        <w:rPr>
          <w:rFonts w:eastAsiaTheme="minorHAnsi"/>
          <w:b/>
          <w:bCs/>
          <w:lang w:eastAsia="en-US"/>
        </w:rPr>
        <w:t>;</w:t>
      </w:r>
    </w:p>
    <w:p w:rsidR="00AD3FC4" w:rsidRPr="00AD3FC4" w:rsidRDefault="00AD3FC4" w:rsidP="00AD3FC4">
      <w:pPr>
        <w:widowControl/>
        <w:jc w:val="both"/>
        <w:rPr>
          <w:rFonts w:eastAsiaTheme="minorHAnsi"/>
          <w:b/>
          <w:bCs/>
          <w:lang w:eastAsia="en-US"/>
        </w:rPr>
      </w:pPr>
    </w:p>
    <w:p w:rsidR="00AD3FC4" w:rsidRPr="006808A3" w:rsidRDefault="006808A3" w:rsidP="00AD3FC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808A3">
        <w:rPr>
          <w:rFonts w:eastAsiaTheme="minorHAnsi"/>
          <w:bCs/>
          <w:sz w:val="28"/>
          <w:szCs w:val="28"/>
          <w:lang w:eastAsia="en-US"/>
        </w:rPr>
        <w:t>4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 xml:space="preserve">.2. </w:t>
      </w:r>
      <w:hyperlink r:id="rId24" w:history="1">
        <w:r w:rsidR="00AD3FC4" w:rsidRPr="006808A3">
          <w:rPr>
            <w:rFonts w:eastAsiaTheme="minorHAnsi"/>
            <w:bCs/>
            <w:sz w:val="28"/>
            <w:szCs w:val="28"/>
            <w:lang w:eastAsia="en-US"/>
          </w:rPr>
          <w:t>Раздел</w:t>
        </w:r>
      </w:hyperlink>
      <w:r w:rsidR="00AD3FC4" w:rsidRPr="006808A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808A3">
        <w:rPr>
          <w:rFonts w:eastAsiaTheme="minorHAnsi"/>
          <w:bCs/>
          <w:sz w:val="28"/>
          <w:szCs w:val="28"/>
          <w:lang w:eastAsia="en-US"/>
        </w:rPr>
        <w:t>«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>3. План мероприятий подпрограммы</w:t>
      </w:r>
      <w:r w:rsidRPr="006808A3">
        <w:rPr>
          <w:rFonts w:eastAsiaTheme="minorHAnsi"/>
          <w:bCs/>
          <w:sz w:val="28"/>
          <w:szCs w:val="28"/>
          <w:lang w:eastAsia="en-US"/>
        </w:rPr>
        <w:t>»</w:t>
      </w:r>
      <w:r w:rsidR="00AD3FC4" w:rsidRPr="006808A3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06C" w:rsidRDefault="0021206C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8D4" w:rsidRDefault="000348D4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8D4" w:rsidRDefault="000348D4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8D4" w:rsidRDefault="000348D4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8D4" w:rsidRPr="000348D4" w:rsidRDefault="000348D4" w:rsidP="000348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4.4.</w:t>
      </w:r>
      <w:r w:rsidRPr="000348D4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0348D4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Pr="000348D4">
        <w:rPr>
          <w:rFonts w:eastAsiaTheme="minorHAnsi"/>
          <w:sz w:val="28"/>
          <w:szCs w:val="28"/>
          <w:lang w:eastAsia="en-US"/>
        </w:rPr>
        <w:t xml:space="preserve"> 4. </w:t>
      </w:r>
      <w:r>
        <w:rPr>
          <w:rFonts w:eastAsiaTheme="minorHAnsi"/>
          <w:sz w:val="28"/>
          <w:szCs w:val="28"/>
          <w:lang w:eastAsia="en-US"/>
        </w:rPr>
        <w:t>«</w:t>
      </w:r>
      <w:r w:rsidRPr="000348D4">
        <w:rPr>
          <w:rFonts w:eastAsiaTheme="minorHAnsi"/>
          <w:sz w:val="28"/>
          <w:szCs w:val="28"/>
          <w:lang w:eastAsia="en-US"/>
        </w:rPr>
        <w:t>Ресурсное обеспечение подпрограммы</w:t>
      </w:r>
      <w:r>
        <w:rPr>
          <w:rFonts w:eastAsiaTheme="minorHAnsi"/>
          <w:sz w:val="28"/>
          <w:szCs w:val="28"/>
          <w:lang w:eastAsia="en-US"/>
        </w:rPr>
        <w:t>»</w:t>
      </w:r>
      <w:r w:rsidRPr="000348D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348D4" w:rsidRPr="000348D4" w:rsidRDefault="000348D4" w:rsidP="000348D4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348D4">
        <w:rPr>
          <w:rFonts w:eastAsiaTheme="minorHAnsi"/>
          <w:sz w:val="28"/>
          <w:szCs w:val="28"/>
          <w:lang w:eastAsia="en-US"/>
        </w:rPr>
        <w:t>4. РЕСУРСНОЕ ОБЕСПЕЧЕНИЕ ПОДПРОГРАММЫ</w:t>
      </w:r>
    </w:p>
    <w:p w:rsidR="000348D4" w:rsidRPr="000348D4" w:rsidRDefault="000348D4" w:rsidP="000348D4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348D4" w:rsidRPr="000348D4" w:rsidRDefault="000348D4" w:rsidP="000348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48D4">
        <w:rPr>
          <w:rFonts w:eastAsiaTheme="minorHAnsi"/>
          <w:sz w:val="28"/>
          <w:szCs w:val="28"/>
          <w:lang w:eastAsia="en-US"/>
        </w:rPr>
        <w:t>Источниками финансирования реализации мероприятий подпрограммы являются средства районного бюджета.</w:t>
      </w:r>
    </w:p>
    <w:p w:rsidR="000348D4" w:rsidRPr="000348D4" w:rsidRDefault="000348D4" w:rsidP="000348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48D4">
        <w:rPr>
          <w:rFonts w:eastAsiaTheme="minorHAnsi"/>
          <w:sz w:val="28"/>
          <w:szCs w:val="28"/>
          <w:lang w:eastAsia="en-US"/>
        </w:rPr>
        <w:t xml:space="preserve">Общий объем расходов на реализацию подпрограммы составляет </w:t>
      </w:r>
      <w:r>
        <w:rPr>
          <w:rFonts w:eastAsiaTheme="minorHAnsi"/>
          <w:sz w:val="28"/>
          <w:szCs w:val="28"/>
          <w:lang w:eastAsia="en-US"/>
        </w:rPr>
        <w:t>107</w:t>
      </w:r>
      <w:r w:rsidRPr="000348D4">
        <w:rPr>
          <w:rFonts w:eastAsiaTheme="minorHAnsi"/>
          <w:sz w:val="28"/>
          <w:szCs w:val="28"/>
          <w:lang w:eastAsia="en-US"/>
        </w:rPr>
        <w:t>,00 тыс. руб.</w:t>
      </w:r>
    </w:p>
    <w:p w:rsidR="000348D4" w:rsidRPr="000348D4" w:rsidRDefault="000348D4" w:rsidP="000348D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451"/>
        <w:gridCol w:w="1559"/>
        <w:gridCol w:w="1418"/>
        <w:gridCol w:w="1701"/>
      </w:tblGrid>
      <w:tr w:rsidR="000348D4" w:rsidRPr="000348D4" w:rsidTr="00DE4AC5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Период реализации программы</w:t>
            </w:r>
          </w:p>
        </w:tc>
        <w:tc>
          <w:tcPr>
            <w:tcW w:w="7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руб. (с двумя знаками после запятой)</w:t>
            </w:r>
          </w:p>
        </w:tc>
      </w:tr>
      <w:tr w:rsidR="000348D4" w:rsidRPr="000348D4" w:rsidTr="00DE4AC5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4" w:rsidRPr="000348D4" w:rsidRDefault="000348D4" w:rsidP="000348D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0348D4" w:rsidRPr="000348D4" w:rsidTr="00DE4AC5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4" w:rsidRPr="000348D4" w:rsidRDefault="000348D4" w:rsidP="000348D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4" w:rsidRPr="000348D4" w:rsidRDefault="000348D4" w:rsidP="000348D4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ФБ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ОБ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D4" w:rsidRPr="000348D4" w:rsidRDefault="000348D4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РБ</w:t>
            </w:r>
            <w:r w:rsidR="00FF42BD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F8" w:rsidRPr="000348D4" w:rsidTr="00DE4AC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2015 - 2017 гг.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A45F8" w:rsidRPr="000348D4" w:rsidTr="00DE4AC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AA45F8" w:rsidRPr="000348D4" w:rsidTr="00DE4AC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</w:t>
            </w: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A45F8" w:rsidRPr="000348D4" w:rsidTr="00DE4AC5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D955F6" w:rsidRDefault="00AA45F8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133C6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F8" w:rsidRPr="000348D4" w:rsidRDefault="00AA45F8" w:rsidP="000348D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48D4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0348D4" w:rsidRDefault="000348D4" w:rsidP="0021206C">
      <w:pPr>
        <w:pStyle w:val="ConsPlusNormal"/>
        <w:tabs>
          <w:tab w:val="left" w:pos="1134"/>
        </w:tabs>
        <w:spacing w:line="235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42BD" w:rsidRPr="00AD3FC4" w:rsidRDefault="00FF42BD" w:rsidP="00FF42BD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*</w:t>
      </w:r>
      <w:r w:rsidRPr="00AD3FC4">
        <w:rPr>
          <w:rFonts w:eastAsiaTheme="minorHAnsi"/>
          <w:bCs/>
          <w:sz w:val="28"/>
          <w:szCs w:val="28"/>
          <w:lang w:eastAsia="en-US"/>
        </w:rPr>
        <w:t>Принятые сокращения: ФБ - средства федерального бюджета, ОБ - средства областного бюджета, РБ - средства районного бюджета</w:t>
      </w:r>
      <w:proofErr w:type="gramStart"/>
      <w:r w:rsidRPr="00AD3FC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63743E" w:rsidRPr="00FF42BD" w:rsidRDefault="008051F9" w:rsidP="001F4102">
      <w:pPr>
        <w:pStyle w:val="ConsPlusNormal"/>
        <w:numPr>
          <w:ilvl w:val="0"/>
          <w:numId w:val="38"/>
        </w:numPr>
        <w:tabs>
          <w:tab w:val="left" w:pos="1134"/>
        </w:tabs>
        <w:spacing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BD">
        <w:rPr>
          <w:rFonts w:ascii="Times New Roman" w:hAnsi="Times New Roman" w:cs="Times New Roman"/>
          <w:sz w:val="28"/>
          <w:szCs w:val="28"/>
        </w:rPr>
        <w:t>П</w:t>
      </w:r>
      <w:r w:rsidR="00422ECA" w:rsidRPr="00FF42BD">
        <w:rPr>
          <w:rFonts w:ascii="Times New Roman" w:hAnsi="Times New Roman" w:cs="Times New Roman"/>
          <w:sz w:val="28"/>
          <w:szCs w:val="28"/>
        </w:rPr>
        <w:t>одпрограмм</w:t>
      </w:r>
      <w:r w:rsidR="00C36C5E" w:rsidRPr="00FF42BD">
        <w:rPr>
          <w:rFonts w:ascii="Times New Roman" w:hAnsi="Times New Roman" w:cs="Times New Roman"/>
          <w:sz w:val="28"/>
          <w:szCs w:val="28"/>
        </w:rPr>
        <w:t>у</w:t>
      </w:r>
      <w:r w:rsidR="00422ECA" w:rsidRPr="00FF42BD">
        <w:rPr>
          <w:rFonts w:ascii="Times New Roman" w:hAnsi="Times New Roman" w:cs="Times New Roman"/>
          <w:sz w:val="28"/>
          <w:szCs w:val="28"/>
        </w:rPr>
        <w:t xml:space="preserve"> «Развитие сети дошкольных </w:t>
      </w:r>
      <w:r w:rsidR="00C57F0C" w:rsidRPr="00FF42BD">
        <w:rPr>
          <w:rFonts w:ascii="Times New Roman" w:hAnsi="Times New Roman" w:cs="Times New Roman"/>
          <w:sz w:val="28"/>
          <w:szCs w:val="28"/>
        </w:rPr>
        <w:t xml:space="preserve">и </w:t>
      </w:r>
      <w:r w:rsidR="00C65213" w:rsidRPr="00FF42BD">
        <w:rPr>
          <w:rFonts w:ascii="Times New Roman" w:hAnsi="Times New Roman" w:cs="Times New Roman"/>
          <w:sz w:val="28"/>
          <w:szCs w:val="28"/>
        </w:rPr>
        <w:t>общих</w:t>
      </w:r>
      <w:r w:rsidR="00C57F0C" w:rsidRPr="00FF42BD">
        <w:rPr>
          <w:rFonts w:ascii="Times New Roman" w:hAnsi="Times New Roman" w:cs="Times New Roman"/>
          <w:sz w:val="28"/>
          <w:szCs w:val="28"/>
        </w:rPr>
        <w:t xml:space="preserve"> </w:t>
      </w:r>
      <w:r w:rsidR="00422ECA" w:rsidRPr="00FF42BD">
        <w:rPr>
          <w:rFonts w:ascii="Times New Roman" w:hAnsi="Times New Roman" w:cs="Times New Roman"/>
          <w:sz w:val="28"/>
          <w:szCs w:val="28"/>
        </w:rPr>
        <w:t>образовательных организаций на территории</w:t>
      </w:r>
      <w:r w:rsidR="00C57F0C" w:rsidRPr="00FF42BD">
        <w:rPr>
          <w:rFonts w:ascii="Times New Roman" w:hAnsi="Times New Roman" w:cs="Times New Roman"/>
          <w:sz w:val="28"/>
          <w:szCs w:val="28"/>
        </w:rPr>
        <w:t xml:space="preserve"> Иркутского района» на 2014-2017</w:t>
      </w:r>
      <w:r w:rsidR="00422ECA" w:rsidRPr="00FF42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307D" w:rsidRPr="00FF42BD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C36C5E" w:rsidRPr="00FF42BD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FF42BD">
        <w:rPr>
          <w:rFonts w:ascii="Times New Roman" w:hAnsi="Times New Roman" w:cs="Times New Roman"/>
          <w:sz w:val="28"/>
          <w:szCs w:val="28"/>
        </w:rPr>
        <w:t>:</w:t>
      </w:r>
    </w:p>
    <w:p w:rsidR="00C36C5E" w:rsidRPr="001F4102" w:rsidRDefault="00C36C5E" w:rsidP="00C36C5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4102">
        <w:rPr>
          <w:sz w:val="28"/>
          <w:szCs w:val="28"/>
        </w:rPr>
        <w:t xml:space="preserve">«Подпрограмма </w:t>
      </w:r>
    </w:p>
    <w:p w:rsidR="00C36C5E" w:rsidRPr="001F4102" w:rsidRDefault="00C36C5E" w:rsidP="00C36C5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F4102">
        <w:rPr>
          <w:sz w:val="28"/>
          <w:szCs w:val="28"/>
        </w:rPr>
        <w:t xml:space="preserve">«Развитие сети дошкольных </w:t>
      </w:r>
      <w:r w:rsidR="005A0DD8">
        <w:rPr>
          <w:sz w:val="28"/>
          <w:szCs w:val="28"/>
        </w:rPr>
        <w:t xml:space="preserve">образовательных </w:t>
      </w:r>
      <w:r w:rsidR="00C57F0C" w:rsidRPr="001F4102">
        <w:rPr>
          <w:sz w:val="28"/>
          <w:szCs w:val="28"/>
        </w:rPr>
        <w:t xml:space="preserve">и </w:t>
      </w:r>
      <w:r w:rsidR="005A0DD8">
        <w:rPr>
          <w:sz w:val="28"/>
          <w:szCs w:val="28"/>
        </w:rPr>
        <w:t>обще</w:t>
      </w:r>
      <w:r w:rsidRPr="001F4102">
        <w:rPr>
          <w:sz w:val="28"/>
          <w:szCs w:val="28"/>
        </w:rPr>
        <w:t>образовательных организаций на территории</w:t>
      </w:r>
      <w:r w:rsidR="00C65213" w:rsidRPr="001F4102">
        <w:rPr>
          <w:sz w:val="28"/>
          <w:szCs w:val="28"/>
        </w:rPr>
        <w:t xml:space="preserve"> Иркутского района» на 2014-2017</w:t>
      </w:r>
      <w:r w:rsidRPr="001F4102">
        <w:rPr>
          <w:sz w:val="28"/>
          <w:szCs w:val="28"/>
        </w:rPr>
        <w:t xml:space="preserve"> годы</w:t>
      </w:r>
    </w:p>
    <w:p w:rsidR="00C36C5E" w:rsidRPr="001F4102" w:rsidRDefault="00C36C5E" w:rsidP="00C36C5E">
      <w:pPr>
        <w:widowControl/>
        <w:ind w:left="720"/>
        <w:jc w:val="center"/>
        <w:rPr>
          <w:sz w:val="28"/>
          <w:szCs w:val="28"/>
        </w:rPr>
      </w:pPr>
    </w:p>
    <w:p w:rsidR="00C36C5E" w:rsidRPr="000402A0" w:rsidRDefault="00C36C5E" w:rsidP="00C36C5E">
      <w:pPr>
        <w:widowControl/>
        <w:numPr>
          <w:ilvl w:val="0"/>
          <w:numId w:val="33"/>
        </w:numPr>
        <w:jc w:val="center"/>
        <w:rPr>
          <w:sz w:val="26"/>
          <w:szCs w:val="26"/>
          <w:lang w:val="en-US"/>
        </w:rPr>
      </w:pPr>
      <w:r w:rsidRPr="000402A0">
        <w:rPr>
          <w:sz w:val="26"/>
          <w:szCs w:val="26"/>
        </w:rPr>
        <w:t>ПАСПОРТ ПОДПРОГРАММЫ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C36C5E" w:rsidRPr="000402A0" w:rsidTr="00C36C5E">
        <w:trPr>
          <w:trHeight w:val="274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Наименование муниципальной программы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имущества» на 2014-2017 годы</w:t>
            </w:r>
          </w:p>
        </w:tc>
      </w:tr>
      <w:tr w:rsidR="00C36C5E" w:rsidRPr="000402A0" w:rsidTr="00C36C5E">
        <w:trPr>
          <w:trHeight w:val="279"/>
          <w:tblCellSpacing w:w="5" w:type="nil"/>
        </w:trPr>
        <w:tc>
          <w:tcPr>
            <w:tcW w:w="3828" w:type="dxa"/>
          </w:tcPr>
          <w:p w:rsidR="00C36C5E" w:rsidRPr="000402A0" w:rsidRDefault="00DE6D92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030B03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Подпрограмма «Развитие сети дошкольных</w:t>
            </w:r>
            <w:r w:rsidR="00030B03">
              <w:rPr>
                <w:sz w:val="24"/>
                <w:szCs w:val="24"/>
              </w:rPr>
              <w:t xml:space="preserve"> образовательных</w:t>
            </w:r>
            <w:r w:rsidRPr="000402A0">
              <w:rPr>
                <w:sz w:val="24"/>
                <w:szCs w:val="24"/>
              </w:rPr>
              <w:t xml:space="preserve"> </w:t>
            </w:r>
            <w:r w:rsidR="00C57F0C">
              <w:rPr>
                <w:sz w:val="24"/>
                <w:szCs w:val="24"/>
              </w:rPr>
              <w:t xml:space="preserve">и </w:t>
            </w:r>
            <w:r w:rsidR="00030B03">
              <w:rPr>
                <w:sz w:val="24"/>
                <w:szCs w:val="24"/>
              </w:rPr>
              <w:t>обще</w:t>
            </w:r>
            <w:r w:rsidRPr="000402A0">
              <w:rPr>
                <w:sz w:val="24"/>
                <w:szCs w:val="24"/>
              </w:rPr>
              <w:t xml:space="preserve">образовательных организаций на территории </w:t>
            </w:r>
            <w:r w:rsidR="00C57F0C">
              <w:rPr>
                <w:sz w:val="24"/>
                <w:szCs w:val="24"/>
              </w:rPr>
              <w:t>Иркутского района» на  2014-2017</w:t>
            </w:r>
            <w:r w:rsidRPr="000402A0">
              <w:rPr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C36C5E" w:rsidRPr="000402A0" w:rsidTr="00C36C5E">
        <w:trPr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УО АИРМО</w:t>
            </w:r>
          </w:p>
        </w:tc>
      </w:tr>
      <w:tr w:rsidR="00C36C5E" w:rsidRPr="000402A0" w:rsidTr="00C36C5E">
        <w:trPr>
          <w:trHeight w:val="276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Участники подпрограммы                      </w:t>
            </w:r>
          </w:p>
        </w:tc>
        <w:tc>
          <w:tcPr>
            <w:tcW w:w="5528" w:type="dxa"/>
            <w:vAlign w:val="center"/>
          </w:tcPr>
          <w:p w:rsidR="00C36C5E" w:rsidRPr="000402A0" w:rsidRDefault="00C36C5E" w:rsidP="00C36C5E">
            <w:proofErr w:type="spellStart"/>
            <w:r w:rsidRPr="000402A0">
              <w:rPr>
                <w:sz w:val="24"/>
                <w:szCs w:val="24"/>
              </w:rPr>
              <w:t>КЭиУМИ</w:t>
            </w:r>
            <w:proofErr w:type="spellEnd"/>
            <w:r w:rsidRPr="000402A0">
              <w:rPr>
                <w:sz w:val="24"/>
                <w:szCs w:val="24"/>
              </w:rPr>
              <w:t xml:space="preserve"> АИРМО, УО АИРМО</w:t>
            </w:r>
          </w:p>
        </w:tc>
      </w:tr>
      <w:tr w:rsidR="00C36C5E" w:rsidRPr="000402A0" w:rsidTr="00C36C5E">
        <w:trPr>
          <w:trHeight w:val="281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Цель подпрограммы                           </w:t>
            </w:r>
          </w:p>
        </w:tc>
        <w:tc>
          <w:tcPr>
            <w:tcW w:w="55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>Реализация бюджетных инвестиций в объекты муниципальной собственности сферы образования</w:t>
            </w:r>
          </w:p>
        </w:tc>
      </w:tr>
      <w:tr w:rsidR="00C36C5E" w:rsidRPr="000402A0" w:rsidTr="00C36C5E">
        <w:trPr>
          <w:trHeight w:val="256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Задачи подпрограммы                         </w:t>
            </w:r>
          </w:p>
        </w:tc>
        <w:tc>
          <w:tcPr>
            <w:tcW w:w="5528" w:type="dxa"/>
          </w:tcPr>
          <w:p w:rsidR="00C36C5E" w:rsidRPr="000402A0" w:rsidRDefault="00176797" w:rsidP="00C36C5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6C5E" w:rsidRPr="00176797">
              <w:rPr>
                <w:sz w:val="24"/>
                <w:szCs w:val="24"/>
              </w:rPr>
              <w:t>Удовлетворение потребности в строительстве (приобретении</w:t>
            </w:r>
            <w:r w:rsidR="00C36C5E" w:rsidRPr="000402A0">
              <w:rPr>
                <w:sz w:val="24"/>
                <w:szCs w:val="24"/>
              </w:rPr>
              <w:t>) образовательных организаций на территории Иркутского района</w:t>
            </w:r>
          </w:p>
        </w:tc>
      </w:tr>
      <w:tr w:rsidR="00C36C5E" w:rsidRPr="000402A0" w:rsidTr="00C36C5E">
        <w:trPr>
          <w:trHeight w:val="275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lastRenderedPageBreak/>
              <w:t xml:space="preserve">Сроки реализации подпрограммы               </w:t>
            </w:r>
          </w:p>
        </w:tc>
        <w:tc>
          <w:tcPr>
            <w:tcW w:w="5528" w:type="dxa"/>
            <w:vAlign w:val="center"/>
          </w:tcPr>
          <w:p w:rsidR="00C36C5E" w:rsidRPr="000402A0" w:rsidRDefault="00C57F0C" w:rsidP="00C36C5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2014-2017</w:t>
            </w:r>
            <w:r w:rsidR="00C36C5E" w:rsidRPr="000402A0">
              <w:rPr>
                <w:sz w:val="24"/>
                <w:szCs w:val="24"/>
              </w:rPr>
              <w:t xml:space="preserve"> годы </w:t>
            </w:r>
          </w:p>
        </w:tc>
      </w:tr>
      <w:tr w:rsidR="00C36C5E" w:rsidRPr="000402A0" w:rsidTr="00C36C5E">
        <w:trPr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Целевые показатели подпрограммы             </w:t>
            </w:r>
          </w:p>
        </w:tc>
        <w:tc>
          <w:tcPr>
            <w:tcW w:w="5528" w:type="dxa"/>
          </w:tcPr>
          <w:p w:rsidR="00C36C5E" w:rsidRPr="000402A0" w:rsidRDefault="00C36C5E" w:rsidP="005C1FE0">
            <w:pPr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1. </w:t>
            </w:r>
            <w:r w:rsidRPr="001D22EF">
              <w:rPr>
                <w:sz w:val="24"/>
                <w:szCs w:val="24"/>
                <w:shd w:val="clear" w:color="auto" w:fill="FFFFFF" w:themeFill="background1"/>
              </w:rPr>
              <w:t xml:space="preserve">Количество введенных мест в </w:t>
            </w:r>
            <w:r w:rsidR="005C1FE0">
              <w:rPr>
                <w:sz w:val="24"/>
                <w:szCs w:val="24"/>
                <w:shd w:val="clear" w:color="auto" w:fill="FFFFFF" w:themeFill="background1"/>
              </w:rPr>
              <w:t>образовательных</w:t>
            </w:r>
            <w:r w:rsidRPr="001D22EF">
              <w:rPr>
                <w:sz w:val="24"/>
                <w:szCs w:val="24"/>
                <w:shd w:val="clear" w:color="auto" w:fill="FFFFFF" w:themeFill="background1"/>
              </w:rPr>
              <w:t xml:space="preserve"> организациях.</w:t>
            </w:r>
          </w:p>
        </w:tc>
      </w:tr>
      <w:tr w:rsidR="00C36C5E" w:rsidRPr="000402A0" w:rsidTr="002D1929">
        <w:trPr>
          <w:tblCellSpacing w:w="5" w:type="nil"/>
        </w:trPr>
        <w:tc>
          <w:tcPr>
            <w:tcW w:w="3828" w:type="dxa"/>
          </w:tcPr>
          <w:p w:rsidR="00C36C5E" w:rsidRPr="00C34C1A" w:rsidRDefault="00C36C5E" w:rsidP="00C36C5E">
            <w:pPr>
              <w:widowControl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Ресурсное обеспечение подпрограммы          </w:t>
            </w:r>
          </w:p>
        </w:tc>
        <w:tc>
          <w:tcPr>
            <w:tcW w:w="5528" w:type="dxa"/>
            <w:shd w:val="clear" w:color="auto" w:fill="FFFFFF" w:themeFill="background1"/>
          </w:tcPr>
          <w:p w:rsidR="002D1929" w:rsidRDefault="002D1929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2014-2017 гг. Всего – 2179272,30 тыс. руб.,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C36C5E" w:rsidRPr="00C34C1A" w:rsidRDefault="00C36C5E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федеральный бюджет – </w:t>
            </w:r>
            <w:r w:rsidR="0032048F" w:rsidRPr="00C34C1A">
              <w:rPr>
                <w:rFonts w:eastAsiaTheme="minorHAnsi"/>
                <w:sz w:val="24"/>
                <w:szCs w:val="24"/>
                <w:lang w:eastAsia="en-US"/>
              </w:rPr>
              <w:t>1030886,90</w:t>
            </w:r>
            <w:r w:rsidR="008051F9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sz w:val="24"/>
                <w:szCs w:val="24"/>
              </w:rPr>
              <w:t>тыс. руб.;</w:t>
            </w:r>
          </w:p>
          <w:p w:rsidR="00C36C5E" w:rsidRPr="00C34C1A" w:rsidRDefault="00C36C5E" w:rsidP="00D4005E">
            <w:pPr>
              <w:widowControl/>
              <w:shd w:val="clear" w:color="auto" w:fill="FFFFFF" w:themeFill="background1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областной бюджет – </w:t>
            </w:r>
            <w:r w:rsidR="0032048F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108</w:t>
            </w:r>
            <w:r w:rsidR="00870D5B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</w:t>
            </w:r>
            <w:r w:rsidR="0032048F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430,90</w:t>
            </w:r>
            <w:r w:rsidR="008051F9" w:rsidRPr="00C34C1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4C1A">
              <w:rPr>
                <w:sz w:val="24"/>
                <w:szCs w:val="24"/>
              </w:rPr>
              <w:t>тыс. руб.;</w:t>
            </w:r>
            <w:r w:rsidRPr="00C34C1A">
              <w:rPr>
                <w:sz w:val="24"/>
                <w:szCs w:val="24"/>
              </w:rPr>
              <w:tab/>
            </w:r>
          </w:p>
          <w:p w:rsidR="00C36C5E" w:rsidRPr="00C34C1A" w:rsidRDefault="00C36C5E" w:rsidP="00D4005E">
            <w:pPr>
              <w:widowControl/>
              <w:shd w:val="clear" w:color="auto" w:fill="FFFFFF" w:themeFill="background1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</w:t>
            </w:r>
            <w:r w:rsidRPr="002D1929">
              <w:rPr>
                <w:sz w:val="24"/>
                <w:szCs w:val="24"/>
              </w:rPr>
              <w:t xml:space="preserve">районный бюджет – </w:t>
            </w:r>
            <w:r w:rsidR="0032048F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6</w:t>
            </w:r>
            <w:r w:rsidR="00870D5B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</w:t>
            </w:r>
            <w:r w:rsidR="0032048F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954,</w:t>
            </w:r>
            <w:r w:rsidR="0032048F" w:rsidRPr="002D1929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="008051F9" w:rsidRPr="002D19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1929">
              <w:rPr>
                <w:sz w:val="24"/>
                <w:szCs w:val="24"/>
              </w:rPr>
              <w:t>тыс. руб.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2014 г. Всего – </w:t>
            </w:r>
            <w:r w:rsidR="008051F9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230640,40 </w:t>
            </w:r>
            <w:r w:rsidRPr="00C34C1A">
              <w:rPr>
                <w:sz w:val="24"/>
                <w:szCs w:val="24"/>
              </w:rPr>
              <w:t>тыс. руб., в т.ч.: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федеральный бюджет – </w:t>
            </w:r>
            <w:r w:rsidR="008051F9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158505,20 </w:t>
            </w:r>
            <w:r w:rsidRPr="00C34C1A">
              <w:rPr>
                <w:sz w:val="24"/>
                <w:szCs w:val="24"/>
              </w:rPr>
              <w:t>тыс. руб.;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областной бюджет –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70984,80 </w:t>
            </w:r>
            <w:r w:rsidRPr="00C34C1A">
              <w:rPr>
                <w:sz w:val="24"/>
                <w:szCs w:val="24"/>
              </w:rPr>
              <w:t>тыс. руб.;</w:t>
            </w:r>
            <w:r w:rsidRPr="00C34C1A">
              <w:rPr>
                <w:sz w:val="24"/>
                <w:szCs w:val="24"/>
              </w:rPr>
              <w:tab/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>- районный бюджет – 1150,40 тыс. руб.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2015 г. Всего –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323370,10 </w:t>
            </w:r>
            <w:r w:rsidRPr="00C34C1A">
              <w:rPr>
                <w:sz w:val="24"/>
                <w:szCs w:val="24"/>
              </w:rPr>
              <w:t>тыс. руб., в т.ч.: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федеральный бюджет –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278516,20 </w:t>
            </w:r>
            <w:r w:rsidRPr="00C34C1A">
              <w:rPr>
                <w:sz w:val="24"/>
                <w:szCs w:val="24"/>
              </w:rPr>
              <w:t>тыс. руб.;</w:t>
            </w:r>
          </w:p>
          <w:p w:rsidR="00C36C5E" w:rsidRPr="00C34C1A" w:rsidRDefault="00C36C5E" w:rsidP="00C36C5E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областной бюджет –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43237,00 </w:t>
            </w:r>
            <w:r w:rsidRPr="00C34C1A">
              <w:rPr>
                <w:sz w:val="24"/>
                <w:szCs w:val="24"/>
              </w:rPr>
              <w:t>тыс. руб.;</w:t>
            </w:r>
            <w:r w:rsidRPr="00C34C1A">
              <w:rPr>
                <w:sz w:val="24"/>
                <w:szCs w:val="24"/>
              </w:rPr>
              <w:tab/>
            </w:r>
          </w:p>
          <w:p w:rsidR="00C36C5E" w:rsidRPr="00C34C1A" w:rsidRDefault="00C36C5E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>- районный бюджет – 1616,90 тыс. руб.</w:t>
            </w:r>
          </w:p>
          <w:p w:rsidR="00C36C5E" w:rsidRPr="00C34C1A" w:rsidRDefault="00C36C5E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2016 г. Всего –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>47</w:t>
            </w:r>
            <w:r w:rsidR="00560D8E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>787,4</w:t>
            </w:r>
            <w:r w:rsidR="00560D8E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sz w:val="24"/>
                <w:szCs w:val="24"/>
              </w:rPr>
              <w:t>тыс. руб., в т.ч.:</w:t>
            </w:r>
          </w:p>
          <w:p w:rsidR="00C36C5E" w:rsidRPr="00C34C1A" w:rsidRDefault="00C36C5E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>- федеральный бюджет – 0,00 тыс. руб.;</w:t>
            </w:r>
          </w:p>
          <w:p w:rsidR="00C36C5E" w:rsidRPr="00C34C1A" w:rsidRDefault="00C36C5E" w:rsidP="00D4005E">
            <w:pPr>
              <w:widowControl/>
              <w:shd w:val="clear" w:color="auto" w:fill="FFFFFF" w:themeFill="background1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областной бюджет </w:t>
            </w:r>
            <w:r w:rsidRPr="00D4005E">
              <w:rPr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8E6D23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47</w:t>
            </w:r>
            <w:r w:rsidR="00870D5B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</w:t>
            </w:r>
            <w:r w:rsidR="008E6D23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382,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0F2F5B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sz w:val="24"/>
                <w:szCs w:val="24"/>
              </w:rPr>
              <w:t>тыс. руб.;</w:t>
            </w:r>
            <w:r w:rsidRPr="00C34C1A">
              <w:rPr>
                <w:sz w:val="24"/>
                <w:szCs w:val="24"/>
              </w:rPr>
              <w:tab/>
            </w:r>
          </w:p>
          <w:p w:rsidR="00C36C5E" w:rsidRPr="00C34C1A" w:rsidRDefault="00C36C5E" w:rsidP="00D4005E">
            <w:pPr>
              <w:widowControl/>
              <w:shd w:val="clear" w:color="auto" w:fill="FFFFFF" w:themeFill="background1"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районный бюджет – </w:t>
            </w:r>
            <w:r w:rsidR="00870D5B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2</w:t>
            </w:r>
            <w:r w:rsidR="006E0DE4" w:rsidRPr="00D4005E">
              <w:rPr>
                <w:rFonts w:eastAsiaTheme="minorHAnsi"/>
                <w:sz w:val="24"/>
                <w:szCs w:val="24"/>
                <w:shd w:val="clear" w:color="auto" w:fill="FFFFFF" w:themeFill="background1"/>
                <w:lang w:eastAsia="en-US"/>
              </w:rPr>
              <w:t>405,10</w:t>
            </w:r>
            <w:r w:rsidR="008E6D23" w:rsidRPr="00C34C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4C1A">
              <w:rPr>
                <w:sz w:val="24"/>
                <w:szCs w:val="24"/>
              </w:rPr>
              <w:t>тыс. руб.</w:t>
            </w:r>
          </w:p>
          <w:p w:rsidR="00C65213" w:rsidRPr="00C34C1A" w:rsidRDefault="00C65213" w:rsidP="002D1929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2017 г. Всего – </w:t>
            </w:r>
            <w:r w:rsidR="00705DE2" w:rsidRPr="00C34C1A">
              <w:rPr>
                <w:sz w:val="24"/>
                <w:szCs w:val="24"/>
              </w:rPr>
              <w:t>1149474,40</w:t>
            </w:r>
            <w:r w:rsidRPr="00C34C1A">
              <w:rPr>
                <w:sz w:val="24"/>
                <w:szCs w:val="24"/>
              </w:rPr>
              <w:t xml:space="preserve"> тыс. руб., в т.ч.:</w:t>
            </w:r>
          </w:p>
          <w:p w:rsidR="00C65213" w:rsidRPr="00C34C1A" w:rsidRDefault="00C65213" w:rsidP="00C6521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федеральный бюджет – </w:t>
            </w:r>
            <w:r w:rsidR="00705DE2" w:rsidRPr="00C34C1A">
              <w:rPr>
                <w:sz w:val="24"/>
                <w:szCs w:val="24"/>
              </w:rPr>
              <w:t>593865,50</w:t>
            </w:r>
            <w:r w:rsidRPr="00C34C1A">
              <w:rPr>
                <w:sz w:val="24"/>
                <w:szCs w:val="24"/>
              </w:rPr>
              <w:t xml:space="preserve"> тыс. руб.;</w:t>
            </w:r>
          </w:p>
          <w:p w:rsidR="00C65213" w:rsidRPr="00C34C1A" w:rsidRDefault="00C65213" w:rsidP="00C65213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областной бюджет – </w:t>
            </w:r>
            <w:r w:rsidR="00705DE2" w:rsidRPr="00C34C1A">
              <w:rPr>
                <w:sz w:val="24"/>
                <w:szCs w:val="24"/>
              </w:rPr>
              <w:t>496826,80</w:t>
            </w:r>
            <w:r w:rsidRPr="00C34C1A">
              <w:rPr>
                <w:sz w:val="24"/>
                <w:szCs w:val="24"/>
              </w:rPr>
              <w:t xml:space="preserve"> тыс. руб.;</w:t>
            </w:r>
            <w:r w:rsidRPr="00C34C1A">
              <w:rPr>
                <w:sz w:val="24"/>
                <w:szCs w:val="24"/>
              </w:rPr>
              <w:tab/>
            </w:r>
          </w:p>
          <w:p w:rsidR="00C65213" w:rsidRPr="00C34C1A" w:rsidRDefault="00C65213" w:rsidP="00705DE2">
            <w:pPr>
              <w:widowControl/>
              <w:tabs>
                <w:tab w:val="left" w:pos="-75"/>
                <w:tab w:val="left" w:pos="3761"/>
              </w:tabs>
              <w:ind w:left="67" w:hanging="67"/>
              <w:rPr>
                <w:sz w:val="24"/>
                <w:szCs w:val="24"/>
              </w:rPr>
            </w:pPr>
            <w:r w:rsidRPr="00C34C1A">
              <w:rPr>
                <w:sz w:val="24"/>
                <w:szCs w:val="24"/>
              </w:rPr>
              <w:t xml:space="preserve">- районный бюджет – </w:t>
            </w:r>
            <w:r w:rsidR="00705DE2" w:rsidRPr="00C34C1A">
              <w:rPr>
                <w:sz w:val="24"/>
                <w:szCs w:val="24"/>
              </w:rPr>
              <w:t>58782,10</w:t>
            </w:r>
            <w:r w:rsidRPr="00C34C1A">
              <w:rPr>
                <w:sz w:val="24"/>
                <w:szCs w:val="24"/>
              </w:rPr>
              <w:t xml:space="preserve"> тыс. руб.</w:t>
            </w:r>
          </w:p>
        </w:tc>
      </w:tr>
      <w:tr w:rsidR="00C36C5E" w:rsidRPr="00F80AFA" w:rsidTr="00C36C5E">
        <w:trPr>
          <w:trHeight w:val="400"/>
          <w:tblCellSpacing w:w="5" w:type="nil"/>
        </w:trPr>
        <w:tc>
          <w:tcPr>
            <w:tcW w:w="3828" w:type="dxa"/>
          </w:tcPr>
          <w:p w:rsidR="00C36C5E" w:rsidRPr="000402A0" w:rsidRDefault="00C36C5E" w:rsidP="00C36C5E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5528" w:type="dxa"/>
          </w:tcPr>
          <w:p w:rsidR="002C1B76" w:rsidRPr="002C1B76" w:rsidRDefault="00C36C5E" w:rsidP="001D22EF">
            <w:pPr>
              <w:widowControl/>
              <w:rPr>
                <w:sz w:val="24"/>
                <w:szCs w:val="24"/>
              </w:rPr>
            </w:pPr>
            <w:r w:rsidRPr="000402A0">
              <w:rPr>
                <w:sz w:val="24"/>
                <w:szCs w:val="24"/>
              </w:rPr>
              <w:t xml:space="preserve"> </w:t>
            </w:r>
            <w:r w:rsidR="001D22E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36C5E" w:rsidRPr="00F80AFA" w:rsidRDefault="00C36C5E" w:rsidP="00C36C5E">
      <w:pPr>
        <w:ind w:left="360"/>
        <w:jc w:val="center"/>
        <w:rPr>
          <w:bCs/>
          <w:sz w:val="26"/>
          <w:szCs w:val="26"/>
          <w:highlight w:val="yellow"/>
        </w:rPr>
      </w:pPr>
    </w:p>
    <w:p w:rsidR="00C36C5E" w:rsidRPr="002E78F0" w:rsidRDefault="00C36C5E" w:rsidP="00C36C5E">
      <w:pPr>
        <w:ind w:left="360"/>
        <w:jc w:val="center"/>
        <w:rPr>
          <w:bCs/>
          <w:sz w:val="26"/>
          <w:szCs w:val="26"/>
        </w:rPr>
      </w:pPr>
      <w:r w:rsidRPr="002E78F0">
        <w:rPr>
          <w:bCs/>
          <w:sz w:val="26"/>
          <w:szCs w:val="26"/>
        </w:rPr>
        <w:t>2. ЦЕЛЬ И ЗАДАЧИ, ЦЕЛЕВЫЕ ПОКАЗАТЕЛИ,</w:t>
      </w:r>
    </w:p>
    <w:p w:rsidR="00C36C5E" w:rsidRPr="002E78F0" w:rsidRDefault="00C36C5E" w:rsidP="00C36C5E">
      <w:pPr>
        <w:ind w:left="720"/>
        <w:jc w:val="center"/>
        <w:rPr>
          <w:bCs/>
          <w:sz w:val="26"/>
          <w:szCs w:val="26"/>
        </w:rPr>
      </w:pPr>
      <w:r w:rsidRPr="002E78F0">
        <w:rPr>
          <w:bCs/>
          <w:sz w:val="26"/>
          <w:szCs w:val="26"/>
        </w:rPr>
        <w:t>СРОКИ РЕАЛИЗАЦИИ ПОДПРОГРАММЫ</w:t>
      </w:r>
    </w:p>
    <w:p w:rsidR="00C36C5E" w:rsidRPr="002E78F0" w:rsidRDefault="00C36C5E" w:rsidP="00C36C5E">
      <w:pPr>
        <w:ind w:left="720"/>
        <w:jc w:val="center"/>
        <w:rPr>
          <w:bCs/>
          <w:sz w:val="26"/>
          <w:szCs w:val="26"/>
        </w:rPr>
      </w:pPr>
    </w:p>
    <w:p w:rsidR="00C36C5E" w:rsidRPr="002E78F0" w:rsidRDefault="00C36C5E" w:rsidP="00C36C5E">
      <w:pPr>
        <w:widowControl/>
        <w:ind w:firstLine="567"/>
        <w:jc w:val="both"/>
        <w:outlineLvl w:val="1"/>
        <w:rPr>
          <w:sz w:val="24"/>
          <w:szCs w:val="24"/>
        </w:rPr>
      </w:pPr>
      <w:r w:rsidRPr="002E78F0">
        <w:rPr>
          <w:sz w:val="28"/>
          <w:szCs w:val="28"/>
        </w:rPr>
        <w:t>Основной целью подпрограммы является реализация бюджетных инвестиций в объекты муниципальной собственности сферы образования,  задачей подпрограммы является удовлетворение потребности в строительстве (приобретении) образовательных организаций на территории Иркутского района.</w:t>
      </w:r>
    </w:p>
    <w:p w:rsidR="00C36C5E" w:rsidRPr="002E78F0" w:rsidRDefault="00C36C5E" w:rsidP="00C36C5E">
      <w:pPr>
        <w:widowControl/>
        <w:ind w:firstLine="567"/>
        <w:jc w:val="both"/>
        <w:outlineLvl w:val="1"/>
        <w:rPr>
          <w:sz w:val="28"/>
          <w:szCs w:val="28"/>
        </w:rPr>
      </w:pPr>
      <w:r w:rsidRPr="002E78F0">
        <w:rPr>
          <w:sz w:val="28"/>
          <w:szCs w:val="28"/>
        </w:rPr>
        <w:t xml:space="preserve">Достижение цели подпрограммы предполагается путем реализации основного мероприятия – приобретения </w:t>
      </w:r>
      <w:r w:rsidR="002C1B76">
        <w:rPr>
          <w:sz w:val="28"/>
          <w:szCs w:val="28"/>
        </w:rPr>
        <w:t xml:space="preserve">(строительства) </w:t>
      </w:r>
      <w:r w:rsidRPr="002E78F0">
        <w:rPr>
          <w:sz w:val="28"/>
          <w:szCs w:val="28"/>
        </w:rPr>
        <w:t xml:space="preserve">зданий, пригодных для оказания образовательных услуг детям дошкольного </w:t>
      </w:r>
      <w:r w:rsidR="002C1B76">
        <w:rPr>
          <w:sz w:val="28"/>
          <w:szCs w:val="28"/>
        </w:rPr>
        <w:t xml:space="preserve">и школьного </w:t>
      </w:r>
      <w:r w:rsidRPr="002E78F0">
        <w:rPr>
          <w:sz w:val="28"/>
          <w:szCs w:val="28"/>
        </w:rPr>
        <w:t xml:space="preserve">возраста. </w:t>
      </w:r>
    </w:p>
    <w:p w:rsidR="00C36C5E" w:rsidRPr="002E78F0" w:rsidRDefault="00C36C5E" w:rsidP="00C36C5E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2E78F0">
        <w:rPr>
          <w:sz w:val="28"/>
          <w:szCs w:val="28"/>
        </w:rPr>
        <w:t>Срок реализации подпрограммы рассчитан на период</w:t>
      </w:r>
      <w:r w:rsidRPr="002E78F0">
        <w:rPr>
          <w:color w:val="000000"/>
          <w:sz w:val="28"/>
          <w:szCs w:val="28"/>
          <w:lang w:eastAsia="en-US"/>
        </w:rPr>
        <w:t xml:space="preserve"> 2014-201</w:t>
      </w:r>
      <w:r w:rsidR="002C1B76">
        <w:rPr>
          <w:color w:val="000000"/>
          <w:sz w:val="28"/>
          <w:szCs w:val="28"/>
          <w:lang w:eastAsia="en-US"/>
        </w:rPr>
        <w:t>7</w:t>
      </w:r>
      <w:r w:rsidRPr="002E78F0">
        <w:rPr>
          <w:color w:val="000000"/>
          <w:sz w:val="28"/>
          <w:szCs w:val="28"/>
          <w:lang w:eastAsia="en-US"/>
        </w:rPr>
        <w:t xml:space="preserve"> годов. Этапы реализации подпрограммы не выделяются.</w:t>
      </w:r>
    </w:p>
    <w:p w:rsidR="005C1FE0" w:rsidRPr="001F4102" w:rsidRDefault="00C36C5E" w:rsidP="00C36C5E">
      <w:pPr>
        <w:widowControl/>
        <w:jc w:val="center"/>
        <w:rPr>
          <w:sz w:val="28"/>
          <w:szCs w:val="28"/>
        </w:rPr>
      </w:pPr>
      <w:r w:rsidRPr="001F4102">
        <w:rPr>
          <w:sz w:val="28"/>
          <w:szCs w:val="28"/>
        </w:rPr>
        <w:t>Значения целевых показателей</w:t>
      </w:r>
    </w:p>
    <w:tbl>
      <w:tblPr>
        <w:tblW w:w="9777" w:type="dxa"/>
        <w:tblInd w:w="-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850"/>
        <w:gridCol w:w="1104"/>
        <w:gridCol w:w="1105"/>
        <w:gridCol w:w="1104"/>
        <w:gridCol w:w="1105"/>
        <w:gridCol w:w="1105"/>
      </w:tblGrid>
      <w:tr w:rsidR="00D35B0D" w:rsidRPr="002E78F0" w:rsidTr="00077964">
        <w:trPr>
          <w:trHeight w:val="4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 xml:space="preserve">№ </w:t>
            </w:r>
            <w:proofErr w:type="gramStart"/>
            <w:r w:rsidRPr="001F4102">
              <w:rPr>
                <w:sz w:val="22"/>
                <w:szCs w:val="22"/>
              </w:rPr>
              <w:t>п</w:t>
            </w:r>
            <w:proofErr w:type="gramEnd"/>
            <w:r w:rsidRPr="001F4102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F4102">
              <w:rPr>
                <w:sz w:val="22"/>
                <w:szCs w:val="22"/>
              </w:rPr>
              <w:t>целевого</w:t>
            </w:r>
            <w:proofErr w:type="gramEnd"/>
          </w:p>
          <w:p w:rsidR="00D35B0D" w:rsidRPr="001F4102" w:rsidRDefault="00D35B0D" w:rsidP="00C36C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Ед. изм.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1F65B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D" w:rsidRPr="001F4102" w:rsidRDefault="00D35B0D" w:rsidP="001F65B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35B0D" w:rsidRPr="002E78F0" w:rsidTr="00077964">
        <w:trPr>
          <w:trHeight w:val="54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2013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C36C5E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2014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1F4102" w:rsidRDefault="00D35B0D" w:rsidP="00C36C5E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2015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1F4102" w:rsidRDefault="00D35B0D" w:rsidP="002E78F0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2016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1F4102" w:rsidRDefault="00D35B0D" w:rsidP="00FF42BD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2017</w:t>
            </w:r>
            <w:r w:rsidR="008051F9" w:rsidRPr="001F4102">
              <w:rPr>
                <w:sz w:val="22"/>
                <w:szCs w:val="22"/>
              </w:rPr>
              <w:t xml:space="preserve"> г.</w:t>
            </w:r>
          </w:p>
        </w:tc>
      </w:tr>
      <w:tr w:rsidR="00D35B0D" w:rsidRPr="002E78F0" w:rsidTr="00D35B0D"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1F4102" w:rsidRDefault="00D35B0D" w:rsidP="001F65B8">
            <w:pPr>
              <w:widowControl/>
              <w:jc w:val="center"/>
              <w:rPr>
                <w:sz w:val="22"/>
                <w:szCs w:val="22"/>
              </w:rPr>
            </w:pPr>
            <w:r w:rsidRPr="001F4102">
              <w:rPr>
                <w:sz w:val="22"/>
                <w:szCs w:val="22"/>
              </w:rPr>
              <w:t>Задача 1. «Удовлетворение потребности в строительстве (приобретении) образовательных организаций на территории Иркутского района»</w:t>
            </w:r>
          </w:p>
        </w:tc>
      </w:tr>
      <w:tr w:rsidR="00D35B0D" w:rsidRPr="000402A0" w:rsidTr="005A0DD8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B0D" w:rsidRPr="000402A0" w:rsidRDefault="00D35B0D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0D" w:rsidRPr="000402A0" w:rsidRDefault="00D35B0D" w:rsidP="00C36C5E">
            <w:pPr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 xml:space="preserve"> </w:t>
            </w:r>
            <w:r w:rsidR="005A0DD8" w:rsidRPr="001D22EF">
              <w:rPr>
                <w:sz w:val="24"/>
                <w:szCs w:val="24"/>
                <w:shd w:val="clear" w:color="auto" w:fill="FFFFFF" w:themeFill="background1"/>
              </w:rPr>
              <w:t xml:space="preserve">Количество введенных мест в </w:t>
            </w:r>
            <w:r w:rsidR="005A0DD8">
              <w:rPr>
                <w:sz w:val="24"/>
                <w:szCs w:val="24"/>
                <w:shd w:val="clear" w:color="auto" w:fill="FFFFFF" w:themeFill="background1"/>
              </w:rPr>
              <w:t>образовательных</w:t>
            </w:r>
            <w:r w:rsidR="002D1929">
              <w:rPr>
                <w:sz w:val="24"/>
                <w:szCs w:val="24"/>
                <w:shd w:val="clear" w:color="auto" w:fill="FFFFFF" w:themeFill="background1"/>
              </w:rPr>
              <w:t xml:space="preserve">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0402A0" w:rsidRDefault="00D35B0D" w:rsidP="00C36C5E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0402A0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0402A0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0402A0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Pr="000402A0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  <w:r w:rsidRPr="000402A0">
              <w:rPr>
                <w:sz w:val="22"/>
                <w:szCs w:val="22"/>
              </w:rPr>
              <w:t>570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0D" w:rsidRDefault="00D35B0D" w:rsidP="005A0DD8">
            <w:pPr>
              <w:widowControl/>
              <w:jc w:val="center"/>
              <w:rPr>
                <w:sz w:val="16"/>
                <w:szCs w:val="16"/>
              </w:rPr>
            </w:pPr>
          </w:p>
          <w:p w:rsidR="00D35B0D" w:rsidRDefault="00D35B0D" w:rsidP="005A0DD8">
            <w:pPr>
              <w:widowControl/>
              <w:jc w:val="center"/>
              <w:rPr>
                <w:sz w:val="16"/>
                <w:szCs w:val="16"/>
              </w:rPr>
            </w:pPr>
          </w:p>
          <w:p w:rsidR="00D35B0D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1 429</w:t>
            </w:r>
          </w:p>
          <w:p w:rsidR="00D35B0D" w:rsidRPr="000402A0" w:rsidRDefault="00D35B0D" w:rsidP="005A0DD8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443FB2" w:rsidRPr="000402A0" w:rsidRDefault="00443FB2" w:rsidP="00443FB2">
      <w:pPr>
        <w:widowControl/>
        <w:autoSpaceDE/>
        <w:autoSpaceDN/>
        <w:adjustRightInd/>
        <w:jc w:val="center"/>
        <w:rPr>
          <w:b/>
          <w:bCs/>
          <w:color w:val="000000"/>
        </w:rPr>
        <w:sectPr w:rsidR="00443FB2" w:rsidRPr="000402A0" w:rsidSect="00B70DCA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2" w:name="RANGE!A1:H54"/>
    </w:p>
    <w:tbl>
      <w:tblPr>
        <w:tblW w:w="15370" w:type="dxa"/>
        <w:tblInd w:w="96" w:type="dxa"/>
        <w:tblLook w:val="04A0" w:firstRow="1" w:lastRow="0" w:firstColumn="1" w:lastColumn="0" w:noHBand="0" w:noVBand="1"/>
      </w:tblPr>
      <w:tblGrid>
        <w:gridCol w:w="12"/>
        <w:gridCol w:w="813"/>
        <w:gridCol w:w="3370"/>
        <w:gridCol w:w="1847"/>
        <w:gridCol w:w="1346"/>
        <w:gridCol w:w="1823"/>
        <w:gridCol w:w="1939"/>
        <w:gridCol w:w="2365"/>
        <w:gridCol w:w="1855"/>
      </w:tblGrid>
      <w:tr w:rsidR="00443FB2" w:rsidRPr="000402A0" w:rsidTr="00660340">
        <w:trPr>
          <w:trHeight w:val="1125"/>
        </w:trPr>
        <w:tc>
          <w:tcPr>
            <w:tcW w:w="15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DE4" w:rsidRPr="00FE3C20" w:rsidRDefault="001B3FDA" w:rsidP="00217DE4">
            <w:pPr>
              <w:widowControl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«</w:t>
            </w:r>
            <w:r w:rsidR="00217DE4" w:rsidRPr="00FE3C20">
              <w:rPr>
                <w:rFonts w:eastAsiaTheme="minorHAnsi"/>
                <w:bCs/>
                <w:sz w:val="22"/>
                <w:szCs w:val="22"/>
                <w:lang w:eastAsia="en-US"/>
              </w:rPr>
              <w:t>3. ПЛАН МЕРОПРИЯТИЙ ПОДПРОГРАММЫ</w:t>
            </w:r>
          </w:p>
          <w:p w:rsidR="00217DE4" w:rsidRPr="00217DE4" w:rsidRDefault="00217DE4" w:rsidP="00217DE4">
            <w:pPr>
              <w:widowControl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"/>
              <w:gridCol w:w="3782"/>
              <w:gridCol w:w="1589"/>
              <w:gridCol w:w="1688"/>
              <w:gridCol w:w="2266"/>
              <w:gridCol w:w="1746"/>
              <w:gridCol w:w="1771"/>
              <w:gridCol w:w="1684"/>
            </w:tblGrid>
            <w:tr w:rsidR="00D27F82" w:rsidRPr="00D27F82" w:rsidTr="00D27F82"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328D2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№</w:t>
                  </w:r>
                  <w:r w:rsidR="00217DE4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217DE4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="00217DE4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Срок реализации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Объем финансирования, тыс. руб.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показателя объема мероприятия, единица измерения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Значение показателя объема мероприятия</w:t>
                  </w:r>
                </w:p>
              </w:tc>
            </w:tr>
            <w:tr w:rsidR="00217DE4" w:rsidRPr="00D27F82" w:rsidTr="00D27F82">
              <w:tc>
                <w:tcPr>
                  <w:tcW w:w="151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6808A3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Задача 1. 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«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Обеспечение деятельности КЭ и УМИ Иркутского района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</w:tr>
            <w:tr w:rsidR="00D27F82" w:rsidRPr="00D27F82" w:rsidTr="006544A0"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1 1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6808A3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Основное мероприятие 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«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Обеспечение деятельности Комитета по экономике и управлению муниципальным имуществом администрации Иркутского района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КЭиУМИ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АИРМО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2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66</w:t>
                  </w:r>
                  <w:r w:rsidR="007873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765</w:t>
                  </w: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,</w:t>
                  </w:r>
                  <w:r w:rsidR="007873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D27F82" w:rsidRPr="00D27F82" w:rsidTr="006544A0"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2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29080,39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D27F82" w:rsidRPr="00D27F82" w:rsidTr="006544A0"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2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23846,60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D27F82" w:rsidRPr="00D27F82" w:rsidTr="006544A0"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2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13</w:t>
                  </w:r>
                  <w:r w:rsidR="00C500ED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838,52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5C1FE0">
              <w:tc>
                <w:tcPr>
                  <w:tcW w:w="46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ВСЕГО по подпрограмме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5C1FE0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66</w:t>
                  </w:r>
                  <w:r w:rsidR="007873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765,51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7763B8" w:rsidP="00217DE4">
                  <w:pPr>
                    <w:widowControl/>
                    <w:rPr>
                      <w:rFonts w:eastAsiaTheme="minorHAnsi"/>
                      <w:bCs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5C1FE0">
              <w:trPr>
                <w:trHeight w:val="275"/>
              </w:trPr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66</w:t>
                  </w:r>
                  <w:r w:rsidR="007873B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</w:t>
                  </w:r>
                  <w:r w:rsidR="00EB729A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65,51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B1275B"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29080,39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077964">
              <w:trPr>
                <w:trHeight w:val="303"/>
              </w:trPr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29080,39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B1275B"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23846,60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B1275B"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0A27CF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23846,60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6544A0"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DE4" w:rsidRPr="00D27F82" w:rsidRDefault="00217DE4" w:rsidP="00B1275B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C500ED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13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838,52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  <w:tr w:rsidR="00217DE4" w:rsidRPr="00D27F82" w:rsidTr="006544A0">
              <w:tc>
                <w:tcPr>
                  <w:tcW w:w="46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7DE4" w:rsidRPr="00D27F82" w:rsidRDefault="00C500ED" w:rsidP="00705DE2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13</w:t>
                  </w: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838,52</w:t>
                  </w: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7DE4" w:rsidRPr="00D27F82" w:rsidRDefault="00217DE4" w:rsidP="00217DE4">
                  <w:pPr>
                    <w:widowControl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</w:tbl>
          <w:p w:rsidR="00D27F82" w:rsidRDefault="00D27F82" w:rsidP="001B3FDA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077964" w:rsidRDefault="00077964" w:rsidP="001B3FDA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1B3FDA" w:rsidRPr="00D27F82" w:rsidRDefault="006808A3" w:rsidP="001B3FDA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27F82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«</w:t>
            </w:r>
            <w:r w:rsidR="001B3FDA" w:rsidRPr="00D27F82">
              <w:rPr>
                <w:rFonts w:eastAsiaTheme="minorHAnsi"/>
                <w:bCs/>
                <w:sz w:val="22"/>
                <w:szCs w:val="22"/>
                <w:lang w:eastAsia="en-US"/>
              </w:rPr>
              <w:t>3. ПЛАН МЕРОПРИЯТИЙ ПОДПРОГРАММЫ</w:t>
            </w:r>
          </w:p>
          <w:p w:rsidR="001B3FDA" w:rsidRPr="00D27F82" w:rsidRDefault="001B3FDA" w:rsidP="001B3FDA">
            <w:pPr>
              <w:widowControl/>
              <w:jc w:val="both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074"/>
              <w:gridCol w:w="1560"/>
              <w:gridCol w:w="1559"/>
              <w:gridCol w:w="1701"/>
              <w:gridCol w:w="1746"/>
              <w:gridCol w:w="1843"/>
              <w:gridCol w:w="2523"/>
            </w:tblGrid>
            <w:tr w:rsidR="001B3FDA" w:rsidRPr="00D27F82" w:rsidTr="0007796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D27F82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№</w:t>
                  </w:r>
                  <w:r w:rsidR="001B3FDA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1B3FDA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="001B3FDA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основного мероприятия (мероприятия)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участника (участника мероприятия)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Срок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Объем финансирования, тыс.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Наименование показателя объема мероприятия, единица измерения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Значение показателя объема мероприятия</w:t>
                  </w:r>
                </w:p>
              </w:tc>
            </w:tr>
            <w:tr w:rsidR="001B3FDA" w:rsidRPr="00D27F82" w:rsidTr="00077964">
              <w:tc>
                <w:tcPr>
                  <w:tcW w:w="148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6808A3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Задача 1. 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«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Повышение эффективности использования муниципального имущества и оптимизация состава и структуры собственности Иркутского района в соответствии с полномочиями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Основное мероприятие 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«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Осуществление полномочий собственника по владению, пользованию и распоряжению муниципальным имуществом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1.1.1.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Обеспечение государственной регистрации права муниципальной собственности муниципального имущества, изготовление технической документации, формирование земельных участков для эксплуатации и строительства социальных объектов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8968,18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254,71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3405,47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5308,00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1.1.2.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Ведение реестра муниципального имущества ИРМО, включение объектов в реестр муниципального имущества, предоставление выписок из реестра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1.1.3.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Закрепление муниципального имущества за муниципальными учреждениями и предприятиями на праве оперативного управления или хозяйственного ведения, а также его изъятие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1.1.4.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Заключение договоров безвозмездного пользования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1.1.5.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Страхование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rPr>
                <w:trHeight w:val="284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19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261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1.1.6.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Безвозмездные перечисления автономным учреждениям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807367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</w:t>
                  </w:r>
                  <w:r w:rsidR="00807367"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7</w:t>
                  </w: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гг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10377,14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rPr>
                <w:trHeight w:val="212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4025,66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3175,74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2B0E3B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3175,74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1.1.7.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Взносы на капитальный ремонт общего имущества 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многоквартирных жилых домов (в отношении квартир, находящихся в муниципальной собственности Иркутского районного муниципального образования)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807367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</w:t>
                  </w:r>
                  <w:r w:rsidR="00807367"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7</w:t>
                  </w: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7873B4" w:rsidRDefault="008F7EAD" w:rsidP="00B5476D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3180,8</w:t>
                  </w:r>
                  <w:r w:rsidR="00B5476D"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7873B4" w:rsidRDefault="008F7EAD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1348,91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7873B4" w:rsidRDefault="008F7EAD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931,78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905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7873B4" w:rsidRDefault="008F7EAD" w:rsidP="00EE7718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900,1</w:t>
                  </w:r>
                  <w:r w:rsidR="00EE7718"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1.1.8.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Заключение договоров передачи в собственность граждан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DE4AC5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1.1.9.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DE4AC5">
                  <w:pPr>
                    <w:widowControl/>
                    <w:jc w:val="both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Разграничение муниципального имущества между ИРМО и входящими в его состав поселениями в соответствии с полномочиями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  <w:r w:rsidR="005836B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239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1.1.10.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7873B4" w:rsidRDefault="00DD24ED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97</w:t>
                  </w:r>
                  <w:r w:rsidR="008F7EAD"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79,99</w:t>
                  </w:r>
                  <w:r w:rsidR="007166B3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7873B4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116,41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7873B4" w:rsidRDefault="008F7EAD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7873B4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163,58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5836B2" w:rsidRDefault="00EB729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9500</w:t>
                  </w:r>
                  <w:r w:rsidR="008F7EAD" w:rsidRPr="005836B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148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6808A3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Задача 2. 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«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Обеспечение поступления в бюджет Иркутского района доходов и средств от использования и продажи муниципального имущества</w:t>
                  </w:r>
                  <w:r w:rsidR="006808A3"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2.1.1.</w:t>
                  </w:r>
                </w:p>
              </w:tc>
              <w:tc>
                <w:tcPr>
                  <w:tcW w:w="307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Заключение договоров аренды муниципального имущества и 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контроль их исполнения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2.1.2.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Заключение договоров купли-продажи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2.1.3.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Определение рыночной стоимости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42651C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193,</w:t>
                  </w:r>
                  <w:r w:rsidR="0042651C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5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45,00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42651C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41,53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42651C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107,00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2.1.4.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Формирование прогнозного плана приватизации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2.1.5.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Подготовка правовых актов об утверждении условий приватизации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176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2.1.6.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Организация и проведение 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торгов по продаже муниципального имущества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 xml:space="preserve">КЭ и УМИ </w:t>
                  </w: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lastRenderedPageBreak/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140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104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2.1.7.</w:t>
                  </w:r>
                </w:p>
              </w:tc>
              <w:tc>
                <w:tcPr>
                  <w:tcW w:w="3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Предоставление субъектам малого и среднего предпринимательства объектов недвижимого имущества по договору купли-продажи в порядке реализации ими права на выкуп арендуемого помещения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КЭ и УМИ АИРМО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ВСЕГО по подпрограмме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2015 - 2017 гг.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42725E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32</w:t>
                  </w:r>
                  <w:r w:rsidR="0042725E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</w:t>
                  </w: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99,67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BB7C57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4D152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rPr>
                <w:trHeight w:val="398"/>
              </w:trPr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32999,67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2015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5790,69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5790,69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2016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7718,1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7718,1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2017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 xml:space="preserve">Всего, в </w:t>
                  </w:r>
                  <w:proofErr w:type="spellStart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42725E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  <w:r w:rsidR="0042725E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89</w:t>
                  </w: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90,88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3FDA" w:rsidRPr="00D27F82" w:rsidTr="00077964">
              <w:tc>
                <w:tcPr>
                  <w:tcW w:w="38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both"/>
                    <w:outlineLvl w:val="0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районный бюджет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3FDA" w:rsidRPr="00D27F82" w:rsidRDefault="000A27CF" w:rsidP="0042725E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  <w:r w:rsidR="0042725E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89</w:t>
                  </w:r>
                  <w:r w:rsidRPr="00D27F8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90,88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FDA" w:rsidRPr="00D27F82" w:rsidRDefault="001B3FDA" w:rsidP="001B3FDA">
                  <w:pPr>
                    <w:widowControl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77964" w:rsidRDefault="00077964" w:rsidP="0007796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  <w:p w:rsidR="002D1929" w:rsidRDefault="002D1929" w:rsidP="0007796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43FB2" w:rsidRPr="00FE3C20" w:rsidRDefault="00443FB2" w:rsidP="0007796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3C20">
              <w:rPr>
                <w:bCs/>
                <w:color w:val="000000"/>
                <w:sz w:val="22"/>
                <w:szCs w:val="22"/>
              </w:rPr>
              <w:lastRenderedPageBreak/>
              <w:t xml:space="preserve">3. ПЛАН МЕРОПРИЯТИЙ ПОДПРОГРАММЫ </w:t>
            </w:r>
            <w:r w:rsidR="006808A3" w:rsidRPr="00FE3C20">
              <w:rPr>
                <w:bCs/>
                <w:color w:val="000000"/>
                <w:sz w:val="22"/>
                <w:szCs w:val="22"/>
              </w:rPr>
              <w:t>«</w:t>
            </w:r>
            <w:r w:rsidRPr="00FE3C20">
              <w:rPr>
                <w:bCs/>
                <w:color w:val="000000"/>
                <w:sz w:val="22"/>
                <w:szCs w:val="22"/>
              </w:rPr>
              <w:t xml:space="preserve">РАЗВИТИЕ СЕТИ  ДОШКОЛЬНЫХ </w:t>
            </w:r>
            <w:r w:rsidR="0008755D">
              <w:rPr>
                <w:bCs/>
                <w:color w:val="000000"/>
                <w:sz w:val="22"/>
                <w:szCs w:val="22"/>
              </w:rPr>
              <w:t xml:space="preserve"> ОБРАЗОВАТЕЛЬНЫХ И </w:t>
            </w:r>
            <w:r w:rsidR="002328D2" w:rsidRPr="00FE3C20">
              <w:rPr>
                <w:bCs/>
                <w:color w:val="000000"/>
                <w:sz w:val="22"/>
                <w:szCs w:val="22"/>
              </w:rPr>
              <w:t>ОБЩ</w:t>
            </w:r>
            <w:r w:rsidR="0008755D">
              <w:rPr>
                <w:bCs/>
                <w:color w:val="000000"/>
                <w:sz w:val="22"/>
                <w:szCs w:val="22"/>
              </w:rPr>
              <w:t>Е</w:t>
            </w:r>
            <w:r w:rsidRPr="00FE3C20">
              <w:rPr>
                <w:bCs/>
                <w:color w:val="000000"/>
                <w:sz w:val="22"/>
                <w:szCs w:val="22"/>
              </w:rPr>
              <w:t>ОБРАЗОВАТЕЛЬНЫХ ОРГАНИЗАЦИЙ НА ТЕРРИТОРИИ ИРКУТСКОГО РАЙОНА</w:t>
            </w:r>
            <w:bookmarkEnd w:id="2"/>
            <w:r w:rsidR="006808A3" w:rsidRPr="00FE3C20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443FB2" w:rsidRPr="00660340" w:rsidTr="00660340">
        <w:trPr>
          <w:trHeight w:val="960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60340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660340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Наименование участника (участника мероприятия)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660340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660340">
              <w:rPr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Значение показателя объема мероприятия</w:t>
            </w:r>
          </w:p>
        </w:tc>
      </w:tr>
      <w:tr w:rsidR="00443FB2" w:rsidRPr="00660340" w:rsidTr="00660340">
        <w:trPr>
          <w:trHeight w:val="253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3FB2" w:rsidRPr="00660340" w:rsidTr="00660340">
        <w:trPr>
          <w:trHeight w:val="253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FB2" w:rsidRPr="00660340" w:rsidRDefault="00443FB2" w:rsidP="00443FB2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</w:tr>
      <w:tr w:rsidR="00443FB2" w:rsidRPr="00660340" w:rsidTr="00660340">
        <w:trPr>
          <w:trHeight w:val="564"/>
        </w:trPr>
        <w:tc>
          <w:tcPr>
            <w:tcW w:w="15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B2" w:rsidRPr="00660340" w:rsidRDefault="00443FB2" w:rsidP="006808A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 xml:space="preserve">Задача 1. </w:t>
            </w:r>
            <w:r w:rsidR="006808A3" w:rsidRPr="00660340">
              <w:rPr>
                <w:bCs/>
                <w:color w:val="000000"/>
                <w:sz w:val="22"/>
                <w:szCs w:val="22"/>
              </w:rPr>
              <w:t>«</w:t>
            </w:r>
            <w:r w:rsidRPr="00660340">
              <w:rPr>
                <w:bCs/>
                <w:color w:val="000000"/>
                <w:sz w:val="22"/>
                <w:szCs w:val="22"/>
              </w:rPr>
              <w:t>Удовлетворение потребности в строительстве (приобретении) образовательных организаций на территории Иркутского района</w:t>
            </w:r>
            <w:r w:rsidR="006808A3" w:rsidRPr="00660340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390E7D" w:rsidRPr="00660340" w:rsidTr="00660340">
        <w:trPr>
          <w:trHeight w:val="936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544A0" w:rsidRDefault="00390E7D" w:rsidP="008938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544A0">
              <w:rPr>
                <w:sz w:val="22"/>
                <w:szCs w:val="22"/>
              </w:rPr>
              <w:t xml:space="preserve">Основное мероприятие </w:t>
            </w:r>
            <w:r w:rsidR="00FE3C20" w:rsidRPr="006544A0">
              <w:rPr>
                <w:sz w:val="22"/>
                <w:szCs w:val="22"/>
              </w:rPr>
              <w:t>«</w:t>
            </w:r>
            <w:r w:rsidRPr="006544A0">
              <w:rPr>
                <w:sz w:val="22"/>
                <w:szCs w:val="22"/>
              </w:rPr>
              <w:t>Приобретение зданий, пригодных для</w:t>
            </w:r>
            <w:r w:rsidR="009F0DD1" w:rsidRPr="006544A0">
              <w:rPr>
                <w:sz w:val="22"/>
                <w:szCs w:val="22"/>
              </w:rPr>
              <w:t xml:space="preserve"> оказания образовательных услуг»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КУМИ и ГП АИРМО, КЭ и УМИ АИРМО, УО АИРМО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35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в </w:t>
            </w:r>
            <w:proofErr w:type="gramStart"/>
            <w:r w:rsidRPr="00660340">
              <w:rPr>
                <w:sz w:val="22"/>
                <w:szCs w:val="22"/>
              </w:rPr>
              <w:t>с</w:t>
            </w:r>
            <w:proofErr w:type="gramEnd"/>
            <w:r w:rsidRPr="00660340">
              <w:rPr>
                <w:sz w:val="22"/>
                <w:szCs w:val="22"/>
              </w:rPr>
              <w:t>. Смоленщина на 110 мест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КУМИ и ГП АИРМО, 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2014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113640,40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390E7D" w:rsidRPr="00660340" w:rsidTr="00660340">
        <w:trPr>
          <w:trHeight w:val="528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68955,20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21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44119,80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3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565,40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9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FE3C2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в жилом комплексе </w:t>
            </w:r>
            <w:r w:rsidR="00FE3C20">
              <w:rPr>
                <w:sz w:val="22"/>
                <w:szCs w:val="22"/>
              </w:rPr>
              <w:t>«</w:t>
            </w:r>
            <w:r w:rsidRPr="00660340">
              <w:rPr>
                <w:sz w:val="22"/>
                <w:szCs w:val="22"/>
              </w:rPr>
              <w:t>Стрижи</w:t>
            </w:r>
            <w:r w:rsidR="00FE3C20">
              <w:rPr>
                <w:sz w:val="22"/>
                <w:szCs w:val="22"/>
              </w:rPr>
              <w:t>»</w:t>
            </w:r>
            <w:r w:rsidRPr="00660340">
              <w:rPr>
                <w:sz w:val="22"/>
                <w:szCs w:val="22"/>
              </w:rPr>
              <w:t xml:space="preserve"> на 140 мест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КУМИ и ГП АИРМО, 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2014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 xml:space="preserve">117000,00 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390E7D" w:rsidRPr="00660340" w:rsidTr="00660340">
        <w:trPr>
          <w:trHeight w:val="36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89550,00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26865,00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09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936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на 140 мест, Иркутский район, п. Молодежный, ул. </w:t>
            </w:r>
            <w:proofErr w:type="gramStart"/>
            <w:r w:rsidRPr="00660340">
              <w:rPr>
                <w:sz w:val="22"/>
                <w:szCs w:val="22"/>
              </w:rPr>
              <w:t>Совхозная</w:t>
            </w:r>
            <w:proofErr w:type="gramEnd"/>
            <w:r w:rsidRPr="00660340">
              <w:rPr>
                <w:sz w:val="22"/>
                <w:szCs w:val="22"/>
              </w:rPr>
              <w:t>, 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2015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120790,60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390E7D" w:rsidRPr="00660340" w:rsidTr="00660340">
        <w:trPr>
          <w:trHeight w:val="278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80842,50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278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39344,10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24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7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на 140 мест, Иркутский район, п. </w:t>
            </w:r>
            <w:proofErr w:type="spellStart"/>
            <w:r w:rsidRPr="00660340">
              <w:rPr>
                <w:sz w:val="22"/>
                <w:szCs w:val="22"/>
              </w:rPr>
              <w:t>Пивовариха</w:t>
            </w:r>
            <w:proofErr w:type="spellEnd"/>
            <w:r w:rsidRPr="00660340">
              <w:rPr>
                <w:sz w:val="22"/>
                <w:szCs w:val="22"/>
              </w:rPr>
              <w:t xml:space="preserve">, ул. </w:t>
            </w:r>
            <w:proofErr w:type="gramStart"/>
            <w:r w:rsidRPr="00660340">
              <w:rPr>
                <w:sz w:val="22"/>
                <w:szCs w:val="22"/>
              </w:rPr>
              <w:t>Дачная</w:t>
            </w:r>
            <w:proofErr w:type="gramEnd"/>
            <w:r w:rsidRPr="00660340">
              <w:rPr>
                <w:sz w:val="22"/>
                <w:szCs w:val="22"/>
              </w:rPr>
              <w:t>, 12В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2015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120618,30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390E7D" w:rsidRPr="00660340" w:rsidTr="00660340">
        <w:trPr>
          <w:trHeight w:val="40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116122,30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3892,90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9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603,10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1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>Детский сад на 90 мест, Иркутский район, с. Хомутово, ул. Мичурина, 8А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2015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81961,20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390E7D" w:rsidRPr="00660340" w:rsidTr="00660340">
        <w:trPr>
          <w:trHeight w:val="41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81551,40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26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272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409,80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3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</w:t>
            </w:r>
            <w:proofErr w:type="gramStart"/>
            <w:r w:rsidRPr="00660340">
              <w:rPr>
                <w:sz w:val="22"/>
                <w:szCs w:val="22"/>
              </w:rPr>
              <w:t>в</w:t>
            </w:r>
            <w:proofErr w:type="gramEnd"/>
            <w:r w:rsidRPr="00660340">
              <w:rPr>
                <w:sz w:val="22"/>
                <w:szCs w:val="22"/>
              </w:rPr>
              <w:t xml:space="preserve"> с. Хомутово на 190 мест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2016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173029,20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190</w:t>
            </w:r>
          </w:p>
        </w:tc>
      </w:tr>
      <w:tr w:rsidR="00390E7D" w:rsidRPr="00660340" w:rsidTr="00660340">
        <w:trPr>
          <w:trHeight w:val="395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3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172164,10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660340">
        <w:trPr>
          <w:trHeight w:val="421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865,10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9C78A2">
        <w:trPr>
          <w:trHeight w:val="413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 xml:space="preserve">Детский сад </w:t>
            </w:r>
            <w:proofErr w:type="gramStart"/>
            <w:r w:rsidRPr="00660340">
              <w:rPr>
                <w:sz w:val="22"/>
                <w:szCs w:val="22"/>
              </w:rPr>
              <w:t>в</w:t>
            </w:r>
            <w:proofErr w:type="gramEnd"/>
            <w:r w:rsidRPr="00660340">
              <w:rPr>
                <w:sz w:val="22"/>
                <w:szCs w:val="22"/>
              </w:rPr>
              <w:t xml:space="preserve"> с. </w:t>
            </w:r>
            <w:proofErr w:type="spellStart"/>
            <w:r w:rsidRPr="00660340">
              <w:rPr>
                <w:sz w:val="22"/>
                <w:szCs w:val="22"/>
              </w:rPr>
              <w:t>Максимовщина</w:t>
            </w:r>
            <w:proofErr w:type="spellEnd"/>
            <w:r w:rsidRPr="00660340">
              <w:rPr>
                <w:sz w:val="22"/>
                <w:szCs w:val="22"/>
              </w:rPr>
              <w:t xml:space="preserve"> на 140 мест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2016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7D" w:rsidRPr="009C78A2" w:rsidRDefault="00390E7D" w:rsidP="00ED14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12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2991</w:t>
            </w:r>
            <w:r w:rsidRPr="009C78A2">
              <w:rPr>
                <w:bCs/>
                <w:color w:val="000000"/>
                <w:sz w:val="22"/>
                <w:szCs w:val="22"/>
              </w:rPr>
              <w:t>,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9</w:t>
            </w:r>
            <w:r w:rsidRPr="009C78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390E7D" w:rsidRPr="00660340" w:rsidTr="009C78A2">
        <w:trPr>
          <w:trHeight w:val="41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7D" w:rsidRPr="009C78A2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9C78A2">
        <w:trPr>
          <w:trHeight w:val="41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7D" w:rsidRPr="009C78A2" w:rsidRDefault="00390E7D" w:rsidP="00ED14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12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2376,9</w:t>
            </w:r>
            <w:r w:rsidRPr="009C78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0E7D" w:rsidRPr="00660340" w:rsidTr="009C78A2">
        <w:trPr>
          <w:trHeight w:val="404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7D" w:rsidRPr="009C78A2" w:rsidRDefault="00390E7D" w:rsidP="00ED14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6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15,0</w:t>
            </w:r>
            <w:r w:rsidRPr="009C78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E7D" w:rsidRPr="00660340" w:rsidRDefault="00390E7D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217B" w:rsidRPr="00660340" w:rsidTr="00C1643F">
        <w:trPr>
          <w:trHeight w:val="423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0340">
              <w:rPr>
                <w:sz w:val="22"/>
                <w:szCs w:val="22"/>
              </w:rPr>
              <w:t>Детский сад в п. Березовый на 240 мест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2016</w:t>
            </w:r>
            <w:r w:rsidR="00B1275B">
              <w:rPr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B" w:rsidRPr="009C78A2" w:rsidRDefault="00ED149F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177766,30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08A" w:rsidRDefault="00A2508A" w:rsidP="00C164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2508A" w:rsidRDefault="009B217B" w:rsidP="00C1643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Количество мест, ед.</w:t>
            </w:r>
          </w:p>
          <w:p w:rsidR="00A2508A" w:rsidRPr="00660340" w:rsidRDefault="00A2508A" w:rsidP="00C1643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240</w:t>
            </w:r>
          </w:p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B217B" w:rsidRPr="00660340" w:rsidTr="009C78A2">
        <w:trPr>
          <w:trHeight w:val="403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B" w:rsidRPr="009C78A2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217B" w:rsidRPr="00660340" w:rsidTr="00A2508A">
        <w:trPr>
          <w:trHeight w:val="29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7B" w:rsidRPr="009C78A2" w:rsidRDefault="009B217B" w:rsidP="00ED149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9C78A2">
              <w:rPr>
                <w:bCs/>
                <w:color w:val="000000"/>
                <w:sz w:val="22"/>
                <w:szCs w:val="22"/>
              </w:rPr>
              <w:t>1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76841</w:t>
            </w:r>
            <w:r w:rsidRPr="009C78A2">
              <w:rPr>
                <w:bCs/>
                <w:color w:val="000000"/>
                <w:sz w:val="22"/>
                <w:szCs w:val="22"/>
              </w:rPr>
              <w:t>,</w:t>
            </w:r>
            <w:r w:rsidR="00ED149F" w:rsidRPr="009C78A2">
              <w:rPr>
                <w:bCs/>
                <w:color w:val="000000"/>
                <w:sz w:val="22"/>
                <w:szCs w:val="22"/>
              </w:rPr>
              <w:t>3</w:t>
            </w:r>
            <w:r w:rsidRPr="009C78A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B217B" w:rsidRPr="00660340" w:rsidTr="00A2508A">
        <w:trPr>
          <w:trHeight w:val="397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660340">
              <w:rPr>
                <w:bCs/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17B" w:rsidRPr="00660340" w:rsidRDefault="009B217B" w:rsidP="00390E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C7A54" w:rsidRPr="00660340" w:rsidTr="002D1929">
        <w:trPr>
          <w:trHeight w:val="42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1.1.9.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 xml:space="preserve">Строительство средней общеобразовательной школы                     в п. </w:t>
            </w:r>
            <w:proofErr w:type="gramStart"/>
            <w:r w:rsidRPr="00FE3C20">
              <w:rPr>
                <w:color w:val="000000" w:themeColor="text1"/>
                <w:sz w:val="22"/>
                <w:szCs w:val="22"/>
              </w:rPr>
              <w:t>Молодежный</w:t>
            </w:r>
            <w:proofErr w:type="gramEnd"/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Default="00CC7A54" w:rsidP="00A250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КЭ и УМИ АИРМО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C7A54" w:rsidRPr="00FE3C20" w:rsidRDefault="00CC7A54" w:rsidP="00A2508A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</w:tr>
      <w:tr w:rsidR="00CC7A54" w:rsidRPr="00660340" w:rsidTr="002D1929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D4005E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833625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833625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C164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A66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A6676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1 043 931,00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833625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C164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A66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A6676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593 865,50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833625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C164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A6676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A6676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400 360,60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833625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C164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A6676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CC7A54" w:rsidRDefault="00CC7A54" w:rsidP="00A6676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49 704,90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544A0">
        <w:trPr>
          <w:trHeight w:val="152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C1643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1.1.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FE3C2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Строительство средней общеобразовательной школы                      в п. Горячий Ключ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6E0DE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101 543,40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154</w:t>
            </w:r>
          </w:p>
        </w:tc>
      </w:tr>
      <w:tr w:rsidR="00CC7A54" w:rsidRPr="00660340" w:rsidTr="006544A0">
        <w:trPr>
          <w:trHeight w:val="198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544A0">
        <w:trPr>
          <w:trHeight w:val="230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96 466,20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544A0">
        <w:trPr>
          <w:trHeight w:val="134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5 077,20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544A0">
        <w:trPr>
          <w:trHeight w:val="207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CC7A5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1.1.1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E3C2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D35B0D">
            <w:pPr>
              <w:widowControl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Проектно-изыскательские работы по объекту «Строительство средней общеобразовательной школы</w:t>
            </w:r>
          </w:p>
          <w:p w:rsidR="00CC7A54" w:rsidRPr="00FE3C20" w:rsidRDefault="00CC7A54" w:rsidP="00FA7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E3C2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E3C20">
              <w:rPr>
                <w:color w:val="000000" w:themeColor="text1"/>
                <w:sz w:val="22"/>
                <w:szCs w:val="22"/>
              </w:rPr>
              <w:t xml:space="preserve"> с. Хомутово» 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3C20">
              <w:rPr>
                <w:color w:val="000000" w:themeColor="text1"/>
                <w:sz w:val="22"/>
                <w:szCs w:val="22"/>
              </w:rPr>
              <w:t>КЭиУМИ</w:t>
            </w:r>
            <w:proofErr w:type="spellEnd"/>
            <w:r w:rsidRPr="00FE3C20">
              <w:rPr>
                <w:color w:val="000000" w:themeColor="text1"/>
                <w:sz w:val="22"/>
                <w:szCs w:val="22"/>
              </w:rPr>
              <w:t xml:space="preserve">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725</w:t>
            </w:r>
          </w:p>
        </w:tc>
      </w:tr>
      <w:tr w:rsidR="00CC7A54" w:rsidRPr="00660340" w:rsidTr="006544A0">
        <w:trPr>
          <w:trHeight w:val="254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544A0">
        <w:trPr>
          <w:trHeight w:val="272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60340">
        <w:trPr>
          <w:trHeight w:val="289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60340">
        <w:trPr>
          <w:trHeight w:val="266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CC7A54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1.1.1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FE3C2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FE3C20" w:rsidRDefault="00CC7A54" w:rsidP="00A86B0C">
            <w:pPr>
              <w:widowControl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Проектно-изыскательские работы по объекту «Строительство средней общеобразовательной школы</w:t>
            </w:r>
          </w:p>
          <w:p w:rsidR="00CC7A54" w:rsidRPr="00FE3C20" w:rsidRDefault="00CC7A54" w:rsidP="00A86B0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 xml:space="preserve">в д. </w:t>
            </w:r>
            <w:proofErr w:type="spellStart"/>
            <w:r w:rsidRPr="00FE3C20">
              <w:rPr>
                <w:color w:val="000000" w:themeColor="text1"/>
                <w:sz w:val="22"/>
                <w:szCs w:val="22"/>
              </w:rPr>
              <w:t>Грановщина</w:t>
            </w:r>
            <w:proofErr w:type="spellEnd"/>
            <w:r w:rsidRPr="00FE3C2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3C20">
              <w:rPr>
                <w:color w:val="000000" w:themeColor="text1"/>
                <w:sz w:val="22"/>
                <w:szCs w:val="22"/>
              </w:rPr>
              <w:t>КЭиУМИ</w:t>
            </w:r>
            <w:proofErr w:type="spellEnd"/>
            <w:r w:rsidRPr="00FE3C20">
              <w:rPr>
                <w:color w:val="000000" w:themeColor="text1"/>
                <w:sz w:val="22"/>
                <w:szCs w:val="22"/>
              </w:rPr>
              <w:t xml:space="preserve">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FE3C2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E3C20"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660340" w:rsidRDefault="00CC7A54" w:rsidP="00D35B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725</w:t>
            </w:r>
          </w:p>
        </w:tc>
      </w:tr>
      <w:tr w:rsidR="00CC7A54" w:rsidRPr="00660340" w:rsidTr="00660340">
        <w:trPr>
          <w:trHeight w:val="270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0340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60340">
        <w:trPr>
          <w:trHeight w:val="132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660340">
        <w:trPr>
          <w:trHeight w:val="177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333333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660340">
              <w:rPr>
                <w:color w:val="333333"/>
                <w:sz w:val="22"/>
                <w:szCs w:val="22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A54" w:rsidRPr="00CC7A54" w:rsidRDefault="00CC7A54" w:rsidP="00443F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C7A54">
              <w:rPr>
                <w:sz w:val="22"/>
                <w:szCs w:val="22"/>
              </w:rPr>
              <w:t>2 000,00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54" w:rsidRPr="00660340" w:rsidRDefault="00CC7A54" w:rsidP="00443FB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CC7A54" w:rsidRPr="00660340" w:rsidTr="002D19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2014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 2017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гг.</w:t>
            </w: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CC7A54" w:rsidRDefault="00CC7A54" w:rsidP="00C2016F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7A54">
              <w:rPr>
                <w:rFonts w:eastAsiaTheme="minorHAnsi"/>
                <w:sz w:val="22"/>
                <w:szCs w:val="22"/>
                <w:lang w:eastAsia="en-US"/>
              </w:rPr>
              <w:t xml:space="preserve">   2 179 272,30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</w:tr>
      <w:tr w:rsidR="00CC7A54" w:rsidRPr="00660340" w:rsidTr="002D19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CC7A54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7A54">
              <w:rPr>
                <w:rFonts w:eastAsiaTheme="minorHAnsi"/>
                <w:sz w:val="22"/>
                <w:szCs w:val="22"/>
                <w:lang w:eastAsia="en-US"/>
              </w:rPr>
              <w:t xml:space="preserve">1 030 886,90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D400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660340" w:rsidRDefault="00CC7A54" w:rsidP="00870D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1 084 430,90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D400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660340" w:rsidRDefault="00CC7A54" w:rsidP="00870D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63 954,50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544A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230640,40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158505,20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70984,80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1150,40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323370,10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278516,20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58C1">
              <w:rPr>
                <w:rFonts w:eastAsiaTheme="minorHAnsi"/>
                <w:sz w:val="22"/>
                <w:szCs w:val="22"/>
                <w:lang w:eastAsia="en-US"/>
              </w:rPr>
              <w:t>43237,00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6034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1616,90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2D19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2016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9C78A2" w:rsidRDefault="00CC7A54" w:rsidP="00C2016F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8A2">
              <w:rPr>
                <w:rFonts w:eastAsiaTheme="minorHAnsi"/>
                <w:sz w:val="22"/>
                <w:szCs w:val="22"/>
                <w:lang w:eastAsia="en-US"/>
              </w:rPr>
              <w:t>47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9C78A2">
              <w:rPr>
                <w:rFonts w:eastAsiaTheme="minorHAnsi"/>
                <w:sz w:val="22"/>
                <w:szCs w:val="22"/>
                <w:lang w:eastAsia="en-US"/>
              </w:rPr>
              <w:t>787,4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2D19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9C78A2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8A2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D400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9C78A2" w:rsidRDefault="00CC7A54" w:rsidP="00870D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C78A2">
              <w:rPr>
                <w:rFonts w:eastAsiaTheme="minorHAnsi"/>
                <w:sz w:val="22"/>
                <w:szCs w:val="22"/>
                <w:lang w:eastAsia="en-US"/>
              </w:rPr>
              <w:t>47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9C78A2">
              <w:rPr>
                <w:rFonts w:eastAsiaTheme="minorHAnsi"/>
                <w:sz w:val="22"/>
                <w:szCs w:val="22"/>
                <w:lang w:eastAsia="en-US"/>
              </w:rPr>
              <w:t>382,30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D4005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9C78A2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C78A2">
              <w:rPr>
                <w:rFonts w:eastAsiaTheme="minorHAnsi"/>
                <w:sz w:val="22"/>
                <w:szCs w:val="22"/>
                <w:lang w:eastAsia="en-US"/>
              </w:rPr>
              <w:t>405,10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2D192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C2016F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B9285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54" w:rsidRPr="009C78A2" w:rsidRDefault="00CC7A54" w:rsidP="0032048F">
            <w:pPr>
              <w:widowControl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9C7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1 149 474,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C78A2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544A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B9285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F328BE" w:rsidRDefault="00CC7A54" w:rsidP="00660340">
            <w:pPr>
              <w:widowControl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328BE">
              <w:rPr>
                <w:color w:val="000000" w:themeColor="text1"/>
                <w:sz w:val="22"/>
                <w:szCs w:val="22"/>
              </w:rPr>
              <w:t>593 865,50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544A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B9285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1358C1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496 826,80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7A54" w:rsidRPr="00660340" w:rsidTr="006544A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54" w:rsidRPr="00660340" w:rsidRDefault="00CC7A54" w:rsidP="00B92859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0340">
              <w:rPr>
                <w:rFonts w:eastAsiaTheme="minorHAnsi"/>
                <w:sz w:val="22"/>
                <w:szCs w:val="22"/>
                <w:lang w:eastAsia="en-US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A54" w:rsidRPr="001358C1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58 782,10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54" w:rsidRPr="00660340" w:rsidRDefault="00CC7A54" w:rsidP="0066034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E0603" w:rsidRPr="00660340" w:rsidRDefault="002E0603" w:rsidP="002E0603">
      <w:pPr>
        <w:widowControl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</w:p>
    <w:p w:rsidR="002E0603" w:rsidRPr="00660340" w:rsidRDefault="002E0603" w:rsidP="002E0603">
      <w:pPr>
        <w:widowControl/>
        <w:jc w:val="center"/>
        <w:outlineLvl w:val="0"/>
        <w:rPr>
          <w:rFonts w:eastAsiaTheme="minorHAnsi"/>
          <w:bCs/>
          <w:sz w:val="22"/>
          <w:szCs w:val="22"/>
          <w:lang w:eastAsia="en-US"/>
        </w:rPr>
      </w:pPr>
    </w:p>
    <w:p w:rsidR="009B217B" w:rsidRPr="00660340" w:rsidRDefault="009B217B" w:rsidP="008860DE">
      <w:pPr>
        <w:widowControl/>
        <w:jc w:val="center"/>
        <w:rPr>
          <w:rFonts w:eastAsiaTheme="minorHAnsi"/>
          <w:sz w:val="22"/>
          <w:szCs w:val="22"/>
          <w:lang w:eastAsia="en-US"/>
        </w:rPr>
      </w:pPr>
    </w:p>
    <w:p w:rsidR="009B217B" w:rsidRDefault="009B217B" w:rsidP="008860D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9B217B" w:rsidRDefault="009B217B" w:rsidP="008860D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9B217B" w:rsidRDefault="009B217B" w:rsidP="008860D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9B217B" w:rsidRDefault="009B217B" w:rsidP="008860D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9B217B" w:rsidRDefault="009B217B" w:rsidP="008860D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6544A0" w:rsidRDefault="006544A0" w:rsidP="008860DE">
      <w:pPr>
        <w:widowControl/>
        <w:jc w:val="center"/>
        <w:rPr>
          <w:rFonts w:eastAsiaTheme="minorHAnsi"/>
          <w:sz w:val="22"/>
          <w:szCs w:val="22"/>
          <w:lang w:eastAsia="en-US"/>
        </w:rPr>
      </w:pPr>
    </w:p>
    <w:p w:rsidR="008860DE" w:rsidRPr="00FE3C20" w:rsidRDefault="008860DE" w:rsidP="008860DE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FE3C20">
        <w:rPr>
          <w:rFonts w:eastAsiaTheme="minorHAnsi"/>
          <w:sz w:val="22"/>
          <w:szCs w:val="22"/>
          <w:lang w:eastAsia="en-US"/>
        </w:rPr>
        <w:lastRenderedPageBreak/>
        <w:t>«3. ПЛАН МЕРОПРИЯТИЙ ПОДПРОГРАММЫ</w:t>
      </w:r>
    </w:p>
    <w:p w:rsidR="008860DE" w:rsidRPr="008860DE" w:rsidRDefault="008860DE" w:rsidP="008860DE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3"/>
        <w:gridCol w:w="2126"/>
        <w:gridCol w:w="1418"/>
        <w:gridCol w:w="1842"/>
        <w:gridCol w:w="1985"/>
        <w:gridCol w:w="1843"/>
        <w:gridCol w:w="1842"/>
      </w:tblGrid>
      <w:tr w:rsidR="008860DE" w:rsidRPr="00FE3C20" w:rsidTr="008860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Наименование участника (участника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объема мероприятия</w:t>
            </w:r>
          </w:p>
        </w:tc>
      </w:tr>
      <w:tr w:rsidR="008860DE" w:rsidRPr="00FE3C20" w:rsidTr="008860D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Задача 1. «Организация размещения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района»</w:t>
            </w:r>
          </w:p>
        </w:tc>
      </w:tr>
      <w:tr w:rsidR="008860DE" w:rsidRPr="00FE3C20" w:rsidTr="008860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FE3C20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«Утверждение схемы размещения рекламных конструкций, выдача разрешений на установку и эксплуатацию рекламных конструкций на территории Иркутского района в соответствии со схемой размещения рекламных конструкций, установленных на территории Иркутского района, аннулирование таких разрешений»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аукционов по продаже права на заключение договоров на установку и эксплуатацию рекламных конструкций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FE3C20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схемы размещения рекламных конструкций на </w:t>
            </w:r>
            <w:r w:rsidRPr="00FE3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территории Иркутского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860DE" w:rsidRPr="00FE3C20" w:rsidTr="00B127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Корректировка, в случае необходимости, схемы размещения рекламных конструкций на территории Иркутского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860DE" w:rsidRPr="00FE3C20" w:rsidTr="008860DE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Задача 2. «Демонтаж самовольно установленных рекламных конструкций»</w:t>
            </w:r>
          </w:p>
        </w:tc>
      </w:tr>
      <w:tr w:rsidR="008860DE" w:rsidRPr="00FE3C20" w:rsidTr="008860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E20820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«Демон</w:t>
            </w:r>
            <w:r w:rsidR="008860DE" w:rsidRPr="00FE3C20">
              <w:rPr>
                <w:rFonts w:eastAsiaTheme="minorHAnsi"/>
                <w:sz w:val="22"/>
                <w:szCs w:val="22"/>
                <w:lang w:eastAsia="en-US"/>
              </w:rPr>
              <w:t>таж самовольно установленных рекламных конструкций»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B127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Выявление самовольно </w:t>
            </w:r>
            <w:proofErr w:type="spellStart"/>
            <w:proofErr w:type="gram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установ</w:t>
            </w:r>
            <w:proofErr w:type="spell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-ленных</w:t>
            </w:r>
            <w:proofErr w:type="gram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 конструкций, выдача предписаний о демонтаже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860DE" w:rsidRPr="00FE3C20" w:rsidTr="00B1275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E20820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работ по демон</w:t>
            </w:r>
            <w:r w:rsidR="008860DE" w:rsidRPr="00FE3C20">
              <w:rPr>
                <w:rFonts w:eastAsiaTheme="minorHAnsi"/>
                <w:sz w:val="22"/>
                <w:szCs w:val="22"/>
                <w:lang w:eastAsia="en-US"/>
              </w:rPr>
              <w:t>тажу самовольно установленных рекламных конструкций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КЭ и УМИ АИРМО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2015 - 2017 гг.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B1275B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Доля самовольно установленных рекламных конструкций (к общему количеству конструкций на территории района),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</w:tc>
      </w:tr>
      <w:tr w:rsidR="008860DE" w:rsidRPr="00FE3C20" w:rsidTr="008860D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30%</w:t>
            </w:r>
          </w:p>
        </w:tc>
      </w:tr>
      <w:tr w:rsidR="008860DE" w:rsidRPr="00FE3C20" w:rsidTr="008860D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</w:tr>
      <w:tr w:rsidR="008860DE" w:rsidRPr="00FE3C20" w:rsidTr="008860DE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ВСЕГО по подпрограмме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2015 - 2017 </w:t>
            </w:r>
            <w:r w:rsidRPr="00FE3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Всего, в </w:t>
            </w:r>
            <w:proofErr w:type="spell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Всего, в </w:t>
            </w:r>
            <w:proofErr w:type="spell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Всего, в </w:t>
            </w:r>
            <w:proofErr w:type="spell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107,00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 xml:space="preserve">Всего, в </w:t>
            </w:r>
            <w:proofErr w:type="spellStart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3C2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860DE" w:rsidRPr="00FE3C20" w:rsidTr="008860DE"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C2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E" w:rsidRPr="00FE3C20" w:rsidRDefault="008860DE" w:rsidP="008860DE">
            <w:pPr>
              <w:widowControl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43FB2" w:rsidRPr="008860DE" w:rsidRDefault="00443FB2" w:rsidP="00C36C5E">
      <w:pPr>
        <w:widowControl/>
        <w:autoSpaceDE/>
        <w:autoSpaceDN/>
        <w:adjustRightInd/>
        <w:rPr>
          <w:sz w:val="26"/>
          <w:szCs w:val="26"/>
        </w:rPr>
        <w:sectPr w:rsidR="00443FB2" w:rsidRPr="008860DE" w:rsidSect="00A86B0C">
          <w:pgSz w:w="16834" w:h="11909" w:orient="landscape"/>
          <w:pgMar w:top="1701" w:right="709" w:bottom="1134" w:left="709" w:header="720" w:footer="720" w:gutter="0"/>
          <w:cols w:space="720"/>
          <w:noEndnote/>
          <w:docGrid w:linePitch="272"/>
        </w:sectPr>
      </w:pPr>
    </w:p>
    <w:p w:rsidR="00B60ADD" w:rsidRPr="000402A0" w:rsidRDefault="00B60ADD" w:rsidP="00B60ADD">
      <w:pPr>
        <w:jc w:val="center"/>
        <w:rPr>
          <w:sz w:val="28"/>
          <w:szCs w:val="28"/>
        </w:rPr>
      </w:pPr>
      <w:r w:rsidRPr="000402A0">
        <w:rPr>
          <w:sz w:val="28"/>
          <w:szCs w:val="28"/>
        </w:rPr>
        <w:lastRenderedPageBreak/>
        <w:t>4. РЕСУРСНОЕ ОБЕСПЕЧЕНИЕ ПОДПРОГРАММЫ</w:t>
      </w:r>
    </w:p>
    <w:p w:rsidR="00B60ADD" w:rsidRPr="000402A0" w:rsidRDefault="00B60ADD" w:rsidP="00B60ADD">
      <w:pPr>
        <w:jc w:val="both"/>
        <w:rPr>
          <w:sz w:val="28"/>
          <w:szCs w:val="28"/>
        </w:rPr>
      </w:pPr>
    </w:p>
    <w:p w:rsidR="00B60ADD" w:rsidRDefault="00B60ADD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0402A0">
        <w:rPr>
          <w:sz w:val="28"/>
          <w:szCs w:val="28"/>
        </w:rPr>
        <w:t xml:space="preserve">Источником финансирования реализации мероприятий подпрограммы являются средства федерального, областного и районного бюджетов.  </w:t>
      </w:r>
    </w:p>
    <w:p w:rsidR="00A86B0C" w:rsidRPr="000402A0" w:rsidRDefault="00A86B0C" w:rsidP="00B60ADD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559"/>
        <w:gridCol w:w="1559"/>
        <w:gridCol w:w="1417"/>
      </w:tblGrid>
      <w:tr w:rsidR="00B60ADD" w:rsidRPr="000402A0" w:rsidTr="0032048F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 xml:space="preserve">Объем финансирования, тыс. руб. </w:t>
            </w:r>
          </w:p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(с двумя знаками после запятой)</w:t>
            </w:r>
          </w:p>
        </w:tc>
      </w:tr>
      <w:tr w:rsidR="00B60ADD" w:rsidRPr="000402A0" w:rsidTr="0032048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Финансовые</w:t>
            </w:r>
            <w:r w:rsidRPr="000B5871">
              <w:rPr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в том числе</w:t>
            </w:r>
          </w:p>
        </w:tc>
      </w:tr>
      <w:tr w:rsidR="00B60ADD" w:rsidRPr="000402A0" w:rsidTr="0032048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1F6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8051F9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ФБ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8051F9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DD" w:rsidRPr="000B5871" w:rsidRDefault="00B60ADD" w:rsidP="008051F9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РБ</w:t>
            </w:r>
          </w:p>
        </w:tc>
      </w:tr>
      <w:tr w:rsidR="002328D2" w:rsidRPr="000402A0" w:rsidTr="00D4005E">
        <w:trPr>
          <w:trHeight w:val="28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D2" w:rsidRPr="000B5871" w:rsidRDefault="00B1275B" w:rsidP="0041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4101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  <w:r w:rsidR="002328D2" w:rsidRPr="000B5871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32048F" w:rsidP="00577D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217</w:t>
            </w:r>
            <w:r w:rsidR="00577DB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272,30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32048F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1030886,90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32048F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108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430,90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32048F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954,50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28D2" w:rsidRPr="000402A0" w:rsidTr="00D4005E">
        <w:trPr>
          <w:trHeight w:val="26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D2" w:rsidRPr="000B5871" w:rsidRDefault="002328D2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230640,40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158505,20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70984,80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1150,40 </w:t>
            </w:r>
          </w:p>
        </w:tc>
      </w:tr>
      <w:tr w:rsidR="002328D2" w:rsidRPr="000402A0" w:rsidTr="00D4005E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D2" w:rsidRPr="000B5871" w:rsidRDefault="002328D2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96127" w:rsidP="00296127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323370,10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278516,20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43237,00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1616,90 </w:t>
            </w:r>
          </w:p>
        </w:tc>
      </w:tr>
      <w:tr w:rsidR="002328D2" w:rsidRPr="000402A0" w:rsidTr="00D4005E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D2" w:rsidRPr="000B5871" w:rsidRDefault="002328D2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96127" w:rsidP="00577DB3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577DB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787,40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D2" w:rsidRPr="000B5871" w:rsidRDefault="002328D2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328D2" w:rsidP="00870D5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5871">
              <w:rPr>
                <w:rFonts w:eastAsiaTheme="minorHAnsi"/>
                <w:sz w:val="28"/>
                <w:szCs w:val="28"/>
                <w:lang w:eastAsia="en-US"/>
              </w:rPr>
              <w:t>47</w:t>
            </w:r>
            <w:r w:rsidR="00870D5B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0B5871">
              <w:rPr>
                <w:rFonts w:eastAsiaTheme="minorHAnsi"/>
                <w:sz w:val="28"/>
                <w:szCs w:val="28"/>
                <w:lang w:eastAsia="en-US"/>
              </w:rPr>
              <w:t>382,30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870D5B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328D2" w:rsidRPr="000B5871">
              <w:rPr>
                <w:rFonts w:eastAsiaTheme="minorHAnsi"/>
                <w:sz w:val="28"/>
                <w:szCs w:val="28"/>
                <w:lang w:eastAsia="en-US"/>
              </w:rPr>
              <w:t xml:space="preserve">405,10 </w:t>
            </w:r>
          </w:p>
        </w:tc>
      </w:tr>
      <w:tr w:rsidR="002328D2" w:rsidRPr="000402A0" w:rsidTr="006544A0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D2" w:rsidRPr="000B5871" w:rsidRDefault="002328D2" w:rsidP="001F65B8">
            <w:pPr>
              <w:jc w:val="center"/>
              <w:rPr>
                <w:sz w:val="28"/>
                <w:szCs w:val="28"/>
              </w:rPr>
            </w:pPr>
            <w:r w:rsidRPr="000B5871">
              <w:rPr>
                <w:sz w:val="28"/>
                <w:szCs w:val="28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296127" w:rsidP="00FE3C2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1149474,40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32048F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593865,50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32048F" w:rsidP="00D27F82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496826,80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8D2" w:rsidRPr="000B5871" w:rsidRDefault="0032048F" w:rsidP="0032048F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58782,10</w:t>
            </w:r>
          </w:p>
        </w:tc>
      </w:tr>
    </w:tbl>
    <w:p w:rsidR="008860DE" w:rsidRPr="00AD3FC4" w:rsidRDefault="008860DE" w:rsidP="008860DE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*</w:t>
      </w:r>
      <w:r w:rsidRPr="00AD3FC4">
        <w:rPr>
          <w:rFonts w:eastAsiaTheme="minorHAnsi"/>
          <w:bCs/>
          <w:sz w:val="28"/>
          <w:szCs w:val="28"/>
          <w:lang w:eastAsia="en-US"/>
        </w:rPr>
        <w:t>Принятые сокращения: ФБ - средства федерального бюджета, ОБ - средства областного бюджета, РБ - средства районного бюджета</w:t>
      </w:r>
      <w:proofErr w:type="gramStart"/>
      <w:r w:rsidRPr="00AD3FC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476A01" w:rsidRPr="000B5871" w:rsidRDefault="008860DE" w:rsidP="000348D4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A01">
        <w:rPr>
          <w:rFonts w:ascii="Times New Roman" w:hAnsi="Times New Roman" w:cs="Times New Roman"/>
          <w:sz w:val="28"/>
          <w:szCs w:val="28"/>
        </w:rPr>
        <w:t xml:space="preserve">. </w:t>
      </w:r>
      <w:r w:rsidR="00476A01" w:rsidRPr="0084678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26" w:history="1">
        <w:r w:rsidR="00D27F82" w:rsidRPr="000B587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476A01" w:rsidRPr="000B5871">
        <w:rPr>
          <w:rFonts w:ascii="Times New Roman" w:hAnsi="Times New Roman" w:cs="Times New Roman"/>
          <w:sz w:val="28"/>
          <w:szCs w:val="28"/>
        </w:rPr>
        <w:t>.</w:t>
      </w:r>
    </w:p>
    <w:p w:rsidR="00476A01" w:rsidRDefault="008860DE" w:rsidP="000348D4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6A01">
        <w:rPr>
          <w:rFonts w:ascii="Times New Roman" w:hAnsi="Times New Roman" w:cs="Times New Roman"/>
          <w:sz w:val="28"/>
          <w:szCs w:val="28"/>
        </w:rPr>
        <w:t xml:space="preserve">. </w:t>
      </w:r>
      <w:r w:rsidR="00476A01" w:rsidRPr="00846781">
        <w:rPr>
          <w:rFonts w:ascii="Times New Roman" w:hAnsi="Times New Roman" w:cs="Times New Roman"/>
          <w:sz w:val="28"/>
          <w:szCs w:val="28"/>
        </w:rPr>
        <w:t>Комитету по экономике и управлению муниципальным имуществом администрации Иркутского районного муниципального образования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476A01" w:rsidRDefault="008860DE" w:rsidP="000348D4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6A01">
        <w:rPr>
          <w:rFonts w:ascii="Times New Roman" w:hAnsi="Times New Roman" w:cs="Times New Roman"/>
          <w:sz w:val="28"/>
          <w:szCs w:val="28"/>
        </w:rPr>
        <w:t xml:space="preserve">. </w:t>
      </w:r>
      <w:r w:rsidR="00476A01" w:rsidRPr="008C447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476A01" w:rsidRDefault="00476A01" w:rsidP="000348D4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7F4" w:rsidRPr="000402A0" w:rsidRDefault="000B77F4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C03" w:rsidRPr="0063743E" w:rsidRDefault="00A86B0C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1C03" w:rsidRPr="000402A0">
        <w:rPr>
          <w:rFonts w:ascii="Times New Roman" w:hAnsi="Times New Roman" w:cs="Times New Roman"/>
          <w:sz w:val="28"/>
          <w:szCs w:val="28"/>
        </w:rPr>
        <w:t>эр</w:t>
      </w:r>
      <w:r w:rsidR="00A33121" w:rsidRPr="000402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1C03" w:rsidRPr="000402A0">
        <w:rPr>
          <w:rFonts w:ascii="Times New Roman" w:hAnsi="Times New Roman" w:cs="Times New Roman"/>
          <w:sz w:val="28"/>
          <w:szCs w:val="28"/>
        </w:rPr>
        <w:t xml:space="preserve"> </w:t>
      </w:r>
      <w:r w:rsidR="008B538A" w:rsidRPr="000402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1C03" w:rsidRPr="000402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01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146">
        <w:rPr>
          <w:rFonts w:ascii="Times New Roman" w:hAnsi="Times New Roman" w:cs="Times New Roman"/>
          <w:sz w:val="28"/>
          <w:szCs w:val="28"/>
        </w:rPr>
        <w:t>Л.П. Фролов</w:t>
      </w:r>
    </w:p>
    <w:p w:rsidR="00F67F7D" w:rsidRPr="0063743E" w:rsidRDefault="00F67F7D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Pr="0063743E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BCA" w:rsidRDefault="008D4BCA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026" w:rsidRDefault="000F2026" w:rsidP="006F4E57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38A" w:rsidRPr="006152FC" w:rsidRDefault="00B11C03" w:rsidP="00B11C03">
      <w:pPr>
        <w:shd w:val="clear" w:color="auto" w:fill="FFFFFF"/>
        <w:jc w:val="both"/>
      </w:pPr>
      <w:r w:rsidRPr="006152FC">
        <w:lastRenderedPageBreak/>
        <w:t>ПОДГОТОВИЛ:</w:t>
      </w:r>
    </w:p>
    <w:p w:rsidR="00D4005E" w:rsidRDefault="00D4005E" w:rsidP="00F71E74">
      <w:pPr>
        <w:shd w:val="clear" w:color="auto" w:fill="FFFFFF"/>
        <w:jc w:val="both"/>
      </w:pPr>
      <w:r>
        <w:t>Главный специалист отдела стратегического</w:t>
      </w:r>
    </w:p>
    <w:p w:rsidR="00B11C03" w:rsidRPr="006152FC" w:rsidRDefault="00D4005E" w:rsidP="00F71E74">
      <w:pPr>
        <w:shd w:val="clear" w:color="auto" w:fill="FFFFFF"/>
        <w:jc w:val="both"/>
      </w:pPr>
      <w:r>
        <w:t xml:space="preserve"> и целевого планирования </w:t>
      </w:r>
      <w:proofErr w:type="spellStart"/>
      <w:r>
        <w:t>КЭиУМИ</w:t>
      </w:r>
      <w:proofErr w:type="spellEnd"/>
      <w:r w:rsidR="00371457" w:rsidRPr="006152FC">
        <w:tab/>
      </w:r>
      <w:r w:rsidR="006C09AF" w:rsidRPr="006152FC">
        <w:t xml:space="preserve">    </w:t>
      </w:r>
      <w:r w:rsidR="00371457" w:rsidRPr="006152FC">
        <w:tab/>
        <w:t xml:space="preserve">        </w:t>
      </w:r>
      <w:r w:rsidR="006C09AF" w:rsidRPr="006152FC">
        <w:t xml:space="preserve">      </w:t>
      </w:r>
      <w:r w:rsidR="000B77F4" w:rsidRPr="006152FC">
        <w:t xml:space="preserve">       </w:t>
      </w:r>
      <w:r w:rsidR="00D255BD" w:rsidRPr="006152FC">
        <w:t xml:space="preserve">   </w:t>
      </w:r>
      <w:r w:rsidR="00F71E74" w:rsidRPr="006152FC">
        <w:t xml:space="preserve">                      </w:t>
      </w:r>
      <w:r>
        <w:t xml:space="preserve"> </w:t>
      </w:r>
      <w:r w:rsidR="006152FC">
        <w:t xml:space="preserve">       </w:t>
      </w:r>
      <w:r>
        <w:t xml:space="preserve"> О.А. Алексина</w:t>
      </w:r>
    </w:p>
    <w:p w:rsidR="00B11C03" w:rsidRPr="006152FC" w:rsidRDefault="00371457" w:rsidP="00F71E74">
      <w:pPr>
        <w:shd w:val="clear" w:color="auto" w:fill="FFFFFF"/>
        <w:jc w:val="both"/>
      </w:pPr>
      <w:r w:rsidRPr="006152FC">
        <w:t xml:space="preserve"> </w:t>
      </w:r>
      <w:r w:rsidR="000B77F4" w:rsidRPr="006152FC">
        <w:t>«___»_____________201</w:t>
      </w:r>
      <w:r w:rsidR="001F4102">
        <w:t>7</w:t>
      </w:r>
      <w:r w:rsidR="000B77F4" w:rsidRPr="006152FC">
        <w:t xml:space="preserve"> </w:t>
      </w:r>
      <w:r w:rsidR="00B11C03" w:rsidRPr="006152FC">
        <w:t>г.</w:t>
      </w:r>
    </w:p>
    <w:p w:rsidR="00B11C03" w:rsidRDefault="00B11C03" w:rsidP="00F71E74">
      <w:pPr>
        <w:shd w:val="clear" w:color="auto" w:fill="FFFFFF"/>
        <w:jc w:val="both"/>
      </w:pPr>
    </w:p>
    <w:p w:rsidR="006152FC" w:rsidRPr="006152FC" w:rsidRDefault="006152FC" w:rsidP="00F71E74">
      <w:pPr>
        <w:shd w:val="clear" w:color="auto" w:fill="FFFFFF"/>
        <w:jc w:val="both"/>
      </w:pPr>
    </w:p>
    <w:p w:rsidR="00F70BCA" w:rsidRPr="00D4005E" w:rsidRDefault="00B11C03" w:rsidP="00F71E74">
      <w:pPr>
        <w:shd w:val="clear" w:color="auto" w:fill="FFFFFF"/>
        <w:jc w:val="both"/>
      </w:pPr>
      <w:r w:rsidRPr="006152FC">
        <w:t>ВИЗА СОГЛАСОВАНИЯ:</w:t>
      </w:r>
    </w:p>
    <w:tbl>
      <w:tblPr>
        <w:tblpPr w:leftFromText="180" w:rightFromText="180" w:vertAnchor="text" w:tblpX="75" w:tblpY="1"/>
        <w:tblOverlap w:val="never"/>
        <w:tblW w:w="9970" w:type="dxa"/>
        <w:tblLook w:val="01E0" w:firstRow="1" w:lastRow="1" w:firstColumn="1" w:lastColumn="1" w:noHBand="0" w:noVBand="0"/>
      </w:tblPr>
      <w:tblGrid>
        <w:gridCol w:w="3936"/>
        <w:gridCol w:w="2410"/>
        <w:gridCol w:w="3624"/>
      </w:tblGrid>
      <w:tr w:rsidR="006152FC" w:rsidRPr="006152FC" w:rsidTr="00C36C5E">
        <w:tc>
          <w:tcPr>
            <w:tcW w:w="3936" w:type="dxa"/>
          </w:tcPr>
          <w:p w:rsidR="006152FC" w:rsidRPr="006152FC" w:rsidRDefault="006152FC" w:rsidP="00C36C5E"/>
          <w:p w:rsidR="006152FC" w:rsidRPr="006152FC" w:rsidRDefault="006152FC" w:rsidP="00C36C5E">
            <w:pPr>
              <w:ind w:right="140"/>
            </w:pPr>
            <w:r w:rsidRPr="006152FC">
              <w:t>Первый заместитель</w:t>
            </w:r>
          </w:p>
          <w:p w:rsidR="006152FC" w:rsidRPr="006152FC" w:rsidRDefault="006152FC" w:rsidP="00C36C5E">
            <w:pPr>
              <w:ind w:right="140"/>
            </w:pPr>
            <w:r w:rsidRPr="006152FC">
              <w:t xml:space="preserve">Мэра района </w:t>
            </w:r>
          </w:p>
          <w:p w:rsidR="006152FC" w:rsidRPr="006152FC" w:rsidRDefault="006152FC" w:rsidP="00C36C5E">
            <w:r w:rsidRPr="006152FC">
              <w:t>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152FC" w:rsidRPr="006152FC" w:rsidRDefault="006152FC" w:rsidP="00C36C5E">
            <w:r w:rsidRPr="006152FC">
              <w:t xml:space="preserve">                       </w:t>
            </w:r>
          </w:p>
          <w:p w:rsidR="006152FC" w:rsidRPr="006152FC" w:rsidRDefault="006152FC" w:rsidP="00C36C5E"/>
          <w:p w:rsidR="006152FC" w:rsidRPr="006152FC" w:rsidRDefault="006152FC" w:rsidP="00C36C5E">
            <w:r w:rsidRPr="006152FC">
              <w:t xml:space="preserve">Заместитель Мэра района – </w:t>
            </w:r>
          </w:p>
          <w:p w:rsidR="006152FC" w:rsidRPr="006152FC" w:rsidRDefault="006152FC" w:rsidP="00C36C5E">
            <w:r w:rsidRPr="006152FC">
              <w:t>руководитель аппарата</w:t>
            </w:r>
          </w:p>
          <w:p w:rsidR="006152FC" w:rsidRPr="006152FC" w:rsidRDefault="006152FC" w:rsidP="00C36C5E">
            <w:r w:rsidRPr="006152FC">
              <w:t xml:space="preserve"> 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152FC" w:rsidRDefault="006152FC" w:rsidP="00C36C5E"/>
          <w:p w:rsidR="006E2D96" w:rsidRDefault="006E2D96" w:rsidP="00C36C5E"/>
          <w:p w:rsidR="006E2D96" w:rsidRPr="006152FC" w:rsidRDefault="006E2D96" w:rsidP="006E2D96">
            <w:r w:rsidRPr="006152FC">
              <w:t xml:space="preserve">Заместитель Мэра района </w:t>
            </w:r>
          </w:p>
          <w:p w:rsidR="006E2D96" w:rsidRPr="006152FC" w:rsidRDefault="006E2D96" w:rsidP="006E2D96">
            <w:r w:rsidRPr="006152FC">
              <w:t xml:space="preserve"> 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E2D96" w:rsidRPr="006152FC" w:rsidRDefault="006E2D96" w:rsidP="006E2D96"/>
          <w:p w:rsidR="006152FC" w:rsidRPr="006152FC" w:rsidRDefault="006152FC" w:rsidP="00C36C5E"/>
        </w:tc>
        <w:tc>
          <w:tcPr>
            <w:tcW w:w="2410" w:type="dxa"/>
          </w:tcPr>
          <w:p w:rsidR="006152FC" w:rsidRPr="006152FC" w:rsidRDefault="006152FC" w:rsidP="00C36C5E"/>
        </w:tc>
        <w:tc>
          <w:tcPr>
            <w:tcW w:w="3624" w:type="dxa"/>
          </w:tcPr>
          <w:p w:rsidR="006152FC" w:rsidRPr="006152FC" w:rsidRDefault="006152FC" w:rsidP="00C36C5E">
            <w:r w:rsidRPr="006152FC">
              <w:t xml:space="preserve">         </w:t>
            </w:r>
          </w:p>
          <w:p w:rsidR="006152FC" w:rsidRPr="006152FC" w:rsidRDefault="006152FC" w:rsidP="00C36C5E">
            <w:r w:rsidRPr="006152FC">
              <w:t xml:space="preserve">        </w:t>
            </w:r>
          </w:p>
          <w:p w:rsidR="006152FC" w:rsidRPr="006152FC" w:rsidRDefault="006152FC" w:rsidP="00C36C5E"/>
          <w:p w:rsidR="006152FC" w:rsidRPr="006152FC" w:rsidRDefault="006152FC" w:rsidP="00C36C5E">
            <w:r w:rsidRPr="006152FC">
              <w:t xml:space="preserve">             Г.И. </w:t>
            </w:r>
            <w:proofErr w:type="spellStart"/>
            <w:r w:rsidRPr="006152FC">
              <w:t>Пур</w:t>
            </w:r>
            <w:proofErr w:type="spellEnd"/>
            <w:r w:rsidRPr="006152FC">
              <w:t xml:space="preserve">              </w:t>
            </w:r>
          </w:p>
          <w:p w:rsidR="006152FC" w:rsidRPr="006152FC" w:rsidRDefault="006152FC" w:rsidP="00C36C5E"/>
          <w:p w:rsidR="006152FC" w:rsidRPr="006152FC" w:rsidRDefault="006152FC" w:rsidP="00C36C5E"/>
          <w:p w:rsidR="006152FC" w:rsidRPr="006152FC" w:rsidRDefault="006152FC" w:rsidP="00C36C5E"/>
          <w:p w:rsidR="006152FC" w:rsidRPr="006152FC" w:rsidRDefault="006152FC" w:rsidP="00C36C5E"/>
          <w:p w:rsidR="006152FC" w:rsidRDefault="006152FC" w:rsidP="00C36C5E">
            <w:r w:rsidRPr="006152FC">
              <w:t xml:space="preserve">              П.Н. Новосельцев </w:t>
            </w:r>
          </w:p>
          <w:p w:rsidR="006E2D96" w:rsidRDefault="006E2D96" w:rsidP="00C36C5E"/>
          <w:p w:rsidR="006E2D96" w:rsidRDefault="006E2D96" w:rsidP="00C36C5E"/>
          <w:p w:rsidR="006E2D96" w:rsidRDefault="006E2D96" w:rsidP="00C36C5E"/>
          <w:p w:rsidR="006E2D96" w:rsidRDefault="006E2D96" w:rsidP="00C36C5E"/>
          <w:p w:rsidR="006E2D96" w:rsidRPr="006152FC" w:rsidRDefault="006E2D96" w:rsidP="006E2D96">
            <w:r w:rsidRPr="006152FC">
              <w:t xml:space="preserve">              </w:t>
            </w:r>
            <w:r>
              <w:t>И.В. Жук</w:t>
            </w:r>
          </w:p>
        </w:tc>
      </w:tr>
      <w:tr w:rsidR="006152FC" w:rsidRPr="006152FC" w:rsidTr="00C36C5E">
        <w:tc>
          <w:tcPr>
            <w:tcW w:w="3936" w:type="dxa"/>
          </w:tcPr>
          <w:p w:rsidR="006152FC" w:rsidRPr="006152FC" w:rsidRDefault="006152FC" w:rsidP="00C36C5E">
            <w:r w:rsidRPr="006152FC">
              <w:t>Председатель Комитета по муниципальному финансовому контролю</w:t>
            </w:r>
          </w:p>
          <w:p w:rsidR="006152FC" w:rsidRPr="006152FC" w:rsidRDefault="006152FC" w:rsidP="00C36C5E">
            <w:r w:rsidRPr="006152FC">
              <w:t xml:space="preserve"> 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152FC" w:rsidRPr="006152FC" w:rsidRDefault="006152FC" w:rsidP="00C36C5E"/>
          <w:p w:rsidR="006152FC" w:rsidRPr="006152FC" w:rsidRDefault="006152FC" w:rsidP="00C36C5E"/>
          <w:p w:rsidR="006152FC" w:rsidRPr="006152FC" w:rsidRDefault="00B85452" w:rsidP="00C36C5E">
            <w:proofErr w:type="spellStart"/>
            <w:r>
              <w:t>И.о</w:t>
            </w:r>
            <w:proofErr w:type="gramStart"/>
            <w:r>
              <w:t>.п</w:t>
            </w:r>
            <w:proofErr w:type="gramEnd"/>
            <w:r w:rsidR="006152FC" w:rsidRPr="006152FC">
              <w:t>редседател</w:t>
            </w:r>
            <w:r>
              <w:t>я</w:t>
            </w:r>
            <w:proofErr w:type="spellEnd"/>
            <w:r w:rsidR="006152FC" w:rsidRPr="006152FC">
              <w:t xml:space="preserve"> </w:t>
            </w:r>
          </w:p>
          <w:p w:rsidR="006152FC" w:rsidRPr="006152FC" w:rsidRDefault="006152FC" w:rsidP="00C36C5E">
            <w:r w:rsidRPr="006152FC">
              <w:t>Комитета по финансам</w:t>
            </w:r>
          </w:p>
          <w:p w:rsidR="006152FC" w:rsidRPr="006152FC" w:rsidRDefault="006152FC" w:rsidP="006152FC">
            <w:r w:rsidRPr="006152FC">
              <w:t>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152FC" w:rsidRPr="006152FC" w:rsidRDefault="006152FC" w:rsidP="00C36C5E"/>
        </w:tc>
        <w:tc>
          <w:tcPr>
            <w:tcW w:w="2410" w:type="dxa"/>
          </w:tcPr>
          <w:p w:rsidR="006152FC" w:rsidRPr="006152FC" w:rsidRDefault="006152FC" w:rsidP="00C36C5E"/>
        </w:tc>
        <w:tc>
          <w:tcPr>
            <w:tcW w:w="3624" w:type="dxa"/>
          </w:tcPr>
          <w:p w:rsidR="006152FC" w:rsidRPr="006152FC" w:rsidRDefault="006152FC" w:rsidP="00C36C5E">
            <w:r w:rsidRPr="006152FC">
              <w:t xml:space="preserve">             </w:t>
            </w:r>
          </w:p>
          <w:p w:rsidR="006152FC" w:rsidRPr="006152FC" w:rsidRDefault="006152FC" w:rsidP="006152FC">
            <w:r w:rsidRPr="006152FC">
              <w:t xml:space="preserve">              М.И. Булатова </w:t>
            </w:r>
          </w:p>
          <w:p w:rsidR="006152FC" w:rsidRPr="006152FC" w:rsidRDefault="006152FC" w:rsidP="006152FC"/>
          <w:p w:rsidR="006152FC" w:rsidRPr="006152FC" w:rsidRDefault="006152FC" w:rsidP="006152FC"/>
          <w:p w:rsidR="006152FC" w:rsidRPr="006152FC" w:rsidRDefault="006152FC" w:rsidP="006152FC"/>
          <w:p w:rsidR="006152FC" w:rsidRPr="006152FC" w:rsidRDefault="006152FC" w:rsidP="006152FC"/>
          <w:p w:rsidR="006152FC" w:rsidRPr="006152FC" w:rsidRDefault="006152FC" w:rsidP="006152FC">
            <w:r w:rsidRPr="006152FC">
              <w:t xml:space="preserve">              </w:t>
            </w:r>
            <w:proofErr w:type="spellStart"/>
            <w:r w:rsidR="00B85452">
              <w:t>М.А.Довгань</w:t>
            </w:r>
            <w:proofErr w:type="spellEnd"/>
            <w:r w:rsidRPr="006152FC">
              <w:t xml:space="preserve"> </w:t>
            </w:r>
          </w:p>
          <w:p w:rsidR="006152FC" w:rsidRPr="006152FC" w:rsidRDefault="006152FC" w:rsidP="006152FC"/>
        </w:tc>
      </w:tr>
      <w:tr w:rsidR="006152FC" w:rsidRPr="006152FC" w:rsidTr="00C36C5E">
        <w:tc>
          <w:tcPr>
            <w:tcW w:w="3936" w:type="dxa"/>
          </w:tcPr>
          <w:p w:rsidR="006152FC" w:rsidRPr="006152FC" w:rsidRDefault="006152FC" w:rsidP="00C36C5E"/>
        </w:tc>
        <w:tc>
          <w:tcPr>
            <w:tcW w:w="2410" w:type="dxa"/>
          </w:tcPr>
          <w:p w:rsidR="006152FC" w:rsidRPr="006152FC" w:rsidRDefault="006152FC" w:rsidP="00C36C5E"/>
        </w:tc>
        <w:tc>
          <w:tcPr>
            <w:tcW w:w="3624" w:type="dxa"/>
          </w:tcPr>
          <w:p w:rsidR="006152FC" w:rsidRPr="006152FC" w:rsidRDefault="006152FC" w:rsidP="00C36C5E">
            <w:pPr>
              <w:tabs>
                <w:tab w:val="left" w:pos="2"/>
                <w:tab w:val="left" w:pos="3062"/>
              </w:tabs>
              <w:ind w:right="252"/>
            </w:pPr>
          </w:p>
        </w:tc>
      </w:tr>
      <w:tr w:rsidR="006152FC" w:rsidRPr="006152FC" w:rsidTr="006152FC">
        <w:trPr>
          <w:trHeight w:val="1984"/>
        </w:trPr>
        <w:tc>
          <w:tcPr>
            <w:tcW w:w="3936" w:type="dxa"/>
          </w:tcPr>
          <w:p w:rsidR="006152FC" w:rsidRPr="006152FC" w:rsidRDefault="006152FC" w:rsidP="00C36C5E">
            <w:r w:rsidRPr="006152FC">
              <w:t xml:space="preserve">Председатель Комитета по экономике и </w:t>
            </w:r>
          </w:p>
          <w:p w:rsidR="006152FC" w:rsidRPr="006152FC" w:rsidRDefault="006152FC" w:rsidP="00C36C5E">
            <w:r w:rsidRPr="006152FC">
              <w:t>управлению муниципальным имуществом</w:t>
            </w:r>
          </w:p>
          <w:p w:rsidR="006152FC" w:rsidRPr="006152FC" w:rsidRDefault="006152FC" w:rsidP="00C36C5E">
            <w:r w:rsidRPr="006152FC">
              <w:t>«__»_________ 201</w:t>
            </w:r>
            <w:r w:rsidR="001F4102">
              <w:t>7</w:t>
            </w:r>
            <w:r w:rsidRPr="006152FC">
              <w:t xml:space="preserve"> г.</w:t>
            </w:r>
          </w:p>
          <w:p w:rsidR="006152FC" w:rsidRPr="006152FC" w:rsidRDefault="006152FC" w:rsidP="00C36C5E"/>
          <w:p w:rsidR="006152FC" w:rsidRPr="006152FC" w:rsidRDefault="006152FC" w:rsidP="00C36C5E"/>
          <w:p w:rsidR="006152FC" w:rsidRPr="006152FC" w:rsidRDefault="00D4005E" w:rsidP="00C36C5E">
            <w:proofErr w:type="spellStart"/>
            <w:r>
              <w:t>И.о</w:t>
            </w:r>
            <w:proofErr w:type="spellEnd"/>
            <w:r>
              <w:t>. н</w:t>
            </w:r>
            <w:r w:rsidR="006152FC" w:rsidRPr="006152FC">
              <w:t>ачальник</w:t>
            </w:r>
            <w:r>
              <w:t>а</w:t>
            </w:r>
            <w:r w:rsidR="006152FC" w:rsidRPr="006152FC">
              <w:t xml:space="preserve"> правового управления</w:t>
            </w:r>
          </w:p>
          <w:p w:rsidR="006152FC" w:rsidRPr="006152FC" w:rsidRDefault="006152FC" w:rsidP="00C36C5E">
            <w:r w:rsidRPr="006152FC">
              <w:t>«__»__</w:t>
            </w:r>
            <w:r w:rsidR="001F4102">
              <w:t>________2017</w:t>
            </w:r>
            <w:r w:rsidRPr="006152FC">
              <w:t xml:space="preserve"> г.                     </w:t>
            </w:r>
          </w:p>
        </w:tc>
        <w:tc>
          <w:tcPr>
            <w:tcW w:w="2410" w:type="dxa"/>
          </w:tcPr>
          <w:p w:rsidR="006152FC" w:rsidRPr="006152FC" w:rsidRDefault="006152FC" w:rsidP="00C36C5E"/>
        </w:tc>
        <w:tc>
          <w:tcPr>
            <w:tcW w:w="3624" w:type="dxa"/>
          </w:tcPr>
          <w:p w:rsidR="006152FC" w:rsidRPr="006152FC" w:rsidRDefault="006152FC" w:rsidP="00C36C5E">
            <w:r w:rsidRPr="006152FC">
              <w:t xml:space="preserve">               </w:t>
            </w:r>
          </w:p>
          <w:p w:rsidR="006152FC" w:rsidRPr="006152FC" w:rsidRDefault="006152FC" w:rsidP="00C36C5E"/>
          <w:p w:rsidR="006152FC" w:rsidRPr="006152FC" w:rsidRDefault="006152FC" w:rsidP="00C36C5E">
            <w:r w:rsidRPr="006152FC">
              <w:t xml:space="preserve">               </w:t>
            </w:r>
            <w:r w:rsidR="005A0DD8">
              <w:t xml:space="preserve">В.В. </w:t>
            </w:r>
            <w:proofErr w:type="spellStart"/>
            <w:r w:rsidR="005A0DD8">
              <w:t>Чекризов</w:t>
            </w:r>
            <w:proofErr w:type="spellEnd"/>
            <w:r w:rsidR="005A0DD8">
              <w:t xml:space="preserve"> </w:t>
            </w:r>
          </w:p>
          <w:p w:rsidR="006152FC" w:rsidRPr="006152FC" w:rsidRDefault="006152FC" w:rsidP="00C36C5E"/>
          <w:p w:rsidR="006152FC" w:rsidRPr="006152FC" w:rsidRDefault="006152FC" w:rsidP="00C36C5E">
            <w:r w:rsidRPr="006152FC">
              <w:t xml:space="preserve"> </w:t>
            </w:r>
          </w:p>
          <w:p w:rsidR="006152FC" w:rsidRPr="006152FC" w:rsidRDefault="006152FC" w:rsidP="00C36C5E">
            <w:r w:rsidRPr="006152FC">
              <w:t xml:space="preserve">          </w:t>
            </w:r>
          </w:p>
          <w:p w:rsidR="006152FC" w:rsidRPr="006152FC" w:rsidRDefault="006152FC" w:rsidP="00C36C5E"/>
          <w:p w:rsidR="006152FC" w:rsidRPr="006152FC" w:rsidRDefault="006152FC" w:rsidP="00D4005E">
            <w:r w:rsidRPr="006152FC">
              <w:t xml:space="preserve">                </w:t>
            </w:r>
            <w:r w:rsidR="00D4005E">
              <w:t xml:space="preserve">К.Д. </w:t>
            </w:r>
            <w:proofErr w:type="spellStart"/>
            <w:r w:rsidR="00D4005E">
              <w:t>Коневина</w:t>
            </w:r>
            <w:proofErr w:type="spellEnd"/>
            <w:r w:rsidR="00D4005E">
              <w:t xml:space="preserve"> </w:t>
            </w:r>
          </w:p>
        </w:tc>
      </w:tr>
    </w:tbl>
    <w:p w:rsidR="006152FC" w:rsidRDefault="006152FC" w:rsidP="00F71E74">
      <w:pPr>
        <w:shd w:val="clear" w:color="auto" w:fill="FFFFFF"/>
        <w:ind w:right="-19" w:firstLine="567"/>
        <w:jc w:val="both"/>
        <w:rPr>
          <w:b/>
        </w:rPr>
      </w:pPr>
    </w:p>
    <w:p w:rsidR="0072666B" w:rsidRPr="006152FC" w:rsidRDefault="0072666B" w:rsidP="00B11C03">
      <w:pPr>
        <w:shd w:val="clear" w:color="auto" w:fill="FFFFFF"/>
        <w:jc w:val="both"/>
      </w:pPr>
    </w:p>
    <w:p w:rsidR="000F5D95" w:rsidRPr="006152FC" w:rsidRDefault="000F5D95" w:rsidP="006C5F54">
      <w:pPr>
        <w:shd w:val="clear" w:color="auto" w:fill="FFFFFF"/>
        <w:tabs>
          <w:tab w:val="right" w:pos="9357"/>
        </w:tabs>
        <w:jc w:val="both"/>
      </w:pPr>
    </w:p>
    <w:p w:rsidR="00730F74" w:rsidRPr="006152FC" w:rsidRDefault="00730F74" w:rsidP="006C5F54">
      <w:pPr>
        <w:shd w:val="clear" w:color="auto" w:fill="FFFFFF"/>
        <w:tabs>
          <w:tab w:val="right" w:pos="9357"/>
        </w:tabs>
        <w:jc w:val="both"/>
      </w:pPr>
    </w:p>
    <w:p w:rsidR="00B11C03" w:rsidRPr="006152FC" w:rsidRDefault="00B11C03" w:rsidP="006C5F54">
      <w:pPr>
        <w:shd w:val="clear" w:color="auto" w:fill="FFFFFF"/>
        <w:tabs>
          <w:tab w:val="right" w:pos="9357"/>
        </w:tabs>
        <w:jc w:val="both"/>
      </w:pPr>
      <w:r w:rsidRPr="006152FC">
        <w:t>СПИСОК РАССЫЛКИ:</w:t>
      </w:r>
      <w:r w:rsidR="006C5F54" w:rsidRPr="006152FC"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5296"/>
      </w:tblGrid>
      <w:tr w:rsidR="00B11C03" w:rsidRPr="006152FC" w:rsidTr="00AE3817">
        <w:trPr>
          <w:trHeight w:val="171"/>
        </w:trPr>
        <w:tc>
          <w:tcPr>
            <w:tcW w:w="4027" w:type="dxa"/>
          </w:tcPr>
          <w:p w:rsidR="00B11C03" w:rsidRPr="006152FC" w:rsidRDefault="002A0043" w:rsidP="00B70DCA">
            <w:pPr>
              <w:shd w:val="clear" w:color="auto" w:fill="FFFFFF"/>
              <w:jc w:val="both"/>
            </w:pPr>
            <w:r w:rsidRPr="006152FC">
              <w:t>Руководство – 3 экз</w:t>
            </w:r>
            <w:r w:rsidR="008F3065" w:rsidRPr="006152FC">
              <w:t>.</w:t>
            </w:r>
          </w:p>
          <w:p w:rsidR="00AE3817" w:rsidRPr="006152FC" w:rsidRDefault="008F3065" w:rsidP="00B70DCA">
            <w:pPr>
              <w:shd w:val="clear" w:color="auto" w:fill="FFFFFF"/>
              <w:jc w:val="both"/>
            </w:pPr>
            <w:r w:rsidRPr="006152FC">
              <w:t>КСП – 1 экз.</w:t>
            </w:r>
            <w:r w:rsidR="00AE3817" w:rsidRPr="006152FC">
              <w:t xml:space="preserve"> </w:t>
            </w:r>
          </w:p>
          <w:p w:rsidR="008F3065" w:rsidRPr="006152FC" w:rsidRDefault="00AE3817" w:rsidP="00B70DCA">
            <w:pPr>
              <w:shd w:val="clear" w:color="auto" w:fill="FFFFFF"/>
              <w:jc w:val="both"/>
            </w:pPr>
            <w:r w:rsidRPr="006152FC">
              <w:t xml:space="preserve">КЭ и УМИ – </w:t>
            </w:r>
            <w:r w:rsidR="00121AC1">
              <w:t>6</w:t>
            </w:r>
            <w:r w:rsidR="00E15C90">
              <w:t xml:space="preserve"> </w:t>
            </w:r>
            <w:r w:rsidRPr="006152FC">
              <w:t>экз.</w:t>
            </w:r>
          </w:p>
          <w:p w:rsidR="00AE3817" w:rsidRPr="006152FC" w:rsidRDefault="00B81322" w:rsidP="00F16463">
            <w:pPr>
              <w:shd w:val="clear" w:color="auto" w:fill="FFFFFF"/>
              <w:jc w:val="both"/>
            </w:pPr>
            <w:r w:rsidRPr="006152FC">
              <w:t>УО – 1 экз.</w:t>
            </w:r>
          </w:p>
        </w:tc>
        <w:tc>
          <w:tcPr>
            <w:tcW w:w="5296" w:type="dxa"/>
          </w:tcPr>
          <w:p w:rsidR="00AE3817" w:rsidRPr="006152FC" w:rsidRDefault="00AE3817" w:rsidP="00AE3817">
            <w:pPr>
              <w:shd w:val="clear" w:color="auto" w:fill="FFFFFF"/>
              <w:jc w:val="both"/>
            </w:pPr>
            <w:r w:rsidRPr="006152FC">
              <w:t>Комитет по финансам – 1 экз.</w:t>
            </w:r>
          </w:p>
          <w:p w:rsidR="00AE3817" w:rsidRPr="006152FC" w:rsidRDefault="00AE3817" w:rsidP="00AE3817">
            <w:pPr>
              <w:shd w:val="clear" w:color="auto" w:fill="FFFFFF"/>
              <w:jc w:val="both"/>
            </w:pPr>
            <w:r w:rsidRPr="006152FC">
              <w:t xml:space="preserve">Газета «Ангарские огни» – 1 экз. </w:t>
            </w:r>
          </w:p>
          <w:p w:rsidR="00F16463" w:rsidRPr="006152FC" w:rsidRDefault="00AE3817" w:rsidP="00F16463">
            <w:pPr>
              <w:shd w:val="clear" w:color="auto" w:fill="FFFFFF"/>
              <w:jc w:val="both"/>
            </w:pPr>
            <w:r w:rsidRPr="006152FC">
              <w:t>Консультант</w:t>
            </w:r>
            <w:r w:rsidR="00F16463" w:rsidRPr="006152FC">
              <w:t xml:space="preserve"> – 1 экз.</w:t>
            </w:r>
          </w:p>
          <w:p w:rsidR="00B11C03" w:rsidRPr="006152FC" w:rsidRDefault="00AE3817" w:rsidP="00F16463">
            <w:pPr>
              <w:shd w:val="clear" w:color="auto" w:fill="FFFFFF"/>
              <w:jc w:val="both"/>
            </w:pPr>
            <w:r w:rsidRPr="006152FC">
              <w:t>Гарант – 1 экз.</w:t>
            </w:r>
          </w:p>
        </w:tc>
      </w:tr>
    </w:tbl>
    <w:p w:rsidR="00AE3817" w:rsidRDefault="006022A2" w:rsidP="00B11C03">
      <w:pPr>
        <w:pStyle w:val="ConsPlusNormal"/>
        <w:widowControl/>
        <w:ind w:firstLine="4395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sectPr w:rsidR="00AE3817" w:rsidSect="00B70DCA">
      <w:pgSz w:w="11909" w:h="16834"/>
      <w:pgMar w:top="709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C" w:rsidRDefault="000854EC" w:rsidP="008F3065">
      <w:r>
        <w:separator/>
      </w:r>
    </w:p>
  </w:endnote>
  <w:endnote w:type="continuationSeparator" w:id="0">
    <w:p w:rsidR="000854EC" w:rsidRDefault="000854EC" w:rsidP="008F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C" w:rsidRDefault="000854EC" w:rsidP="008F3065">
      <w:r>
        <w:separator/>
      </w:r>
    </w:p>
  </w:footnote>
  <w:footnote w:type="continuationSeparator" w:id="0">
    <w:p w:rsidR="000854EC" w:rsidRDefault="000854EC" w:rsidP="008F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33C60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4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6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1"/>
  </w:num>
  <w:num w:numId="4">
    <w:abstractNumId w:val="37"/>
  </w:num>
  <w:num w:numId="5">
    <w:abstractNumId w:val="22"/>
  </w:num>
  <w:num w:numId="6">
    <w:abstractNumId w:val="36"/>
  </w:num>
  <w:num w:numId="7">
    <w:abstractNumId w:val="19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5"/>
  </w:num>
  <w:num w:numId="13">
    <w:abstractNumId w:val="28"/>
  </w:num>
  <w:num w:numId="14">
    <w:abstractNumId w:val="2"/>
  </w:num>
  <w:num w:numId="15">
    <w:abstractNumId w:val="3"/>
  </w:num>
  <w:num w:numId="16">
    <w:abstractNumId w:val="35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2"/>
  </w:num>
  <w:num w:numId="22">
    <w:abstractNumId w:val="17"/>
  </w:num>
  <w:num w:numId="23">
    <w:abstractNumId w:val="34"/>
  </w:num>
  <w:num w:numId="24">
    <w:abstractNumId w:val="4"/>
  </w:num>
  <w:num w:numId="25">
    <w:abstractNumId w:val="23"/>
  </w:num>
  <w:num w:numId="26">
    <w:abstractNumId w:val="5"/>
  </w:num>
  <w:num w:numId="27">
    <w:abstractNumId w:val="7"/>
  </w:num>
  <w:num w:numId="28">
    <w:abstractNumId w:val="12"/>
  </w:num>
  <w:num w:numId="29">
    <w:abstractNumId w:val="1"/>
  </w:num>
  <w:num w:numId="30">
    <w:abstractNumId w:val="26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0"/>
  </w:num>
  <w:num w:numId="36">
    <w:abstractNumId w:val="14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C03"/>
    <w:rsid w:val="000030F0"/>
    <w:rsid w:val="000031EF"/>
    <w:rsid w:val="0000614B"/>
    <w:rsid w:val="00020383"/>
    <w:rsid w:val="00022D98"/>
    <w:rsid w:val="0002440E"/>
    <w:rsid w:val="00030B03"/>
    <w:rsid w:val="00031983"/>
    <w:rsid w:val="0003289F"/>
    <w:rsid w:val="000348D4"/>
    <w:rsid w:val="000402A0"/>
    <w:rsid w:val="000413E0"/>
    <w:rsid w:val="0004149D"/>
    <w:rsid w:val="00050A3A"/>
    <w:rsid w:val="00051C91"/>
    <w:rsid w:val="00052FD0"/>
    <w:rsid w:val="0005303E"/>
    <w:rsid w:val="00062B3B"/>
    <w:rsid w:val="000631FD"/>
    <w:rsid w:val="00063BFB"/>
    <w:rsid w:val="000649AE"/>
    <w:rsid w:val="00067A6C"/>
    <w:rsid w:val="00067DF6"/>
    <w:rsid w:val="00075F7B"/>
    <w:rsid w:val="00077964"/>
    <w:rsid w:val="00080522"/>
    <w:rsid w:val="000821D0"/>
    <w:rsid w:val="000854EC"/>
    <w:rsid w:val="000857D5"/>
    <w:rsid w:val="00086C57"/>
    <w:rsid w:val="0008755D"/>
    <w:rsid w:val="00093A65"/>
    <w:rsid w:val="000A27CF"/>
    <w:rsid w:val="000B170D"/>
    <w:rsid w:val="000B1781"/>
    <w:rsid w:val="000B31AC"/>
    <w:rsid w:val="000B5871"/>
    <w:rsid w:val="000B73EA"/>
    <w:rsid w:val="000B77F4"/>
    <w:rsid w:val="000B7D28"/>
    <w:rsid w:val="000C0E79"/>
    <w:rsid w:val="000C12A4"/>
    <w:rsid w:val="000C3FA4"/>
    <w:rsid w:val="000C4BC3"/>
    <w:rsid w:val="000C73F7"/>
    <w:rsid w:val="000D00BD"/>
    <w:rsid w:val="000D0CB3"/>
    <w:rsid w:val="000D11AF"/>
    <w:rsid w:val="000E077B"/>
    <w:rsid w:val="000E2813"/>
    <w:rsid w:val="000E6344"/>
    <w:rsid w:val="000F2026"/>
    <w:rsid w:val="000F22F1"/>
    <w:rsid w:val="000F2F5B"/>
    <w:rsid w:val="000F481D"/>
    <w:rsid w:val="000F49A1"/>
    <w:rsid w:val="000F5D95"/>
    <w:rsid w:val="000F6608"/>
    <w:rsid w:val="00101F21"/>
    <w:rsid w:val="0010326F"/>
    <w:rsid w:val="00104305"/>
    <w:rsid w:val="001052DD"/>
    <w:rsid w:val="0010620C"/>
    <w:rsid w:val="00113E43"/>
    <w:rsid w:val="0011676A"/>
    <w:rsid w:val="00121AC1"/>
    <w:rsid w:val="001222CB"/>
    <w:rsid w:val="001265AA"/>
    <w:rsid w:val="0012677D"/>
    <w:rsid w:val="00127A66"/>
    <w:rsid w:val="00133220"/>
    <w:rsid w:val="001358C1"/>
    <w:rsid w:val="001413B5"/>
    <w:rsid w:val="00141944"/>
    <w:rsid w:val="001467F9"/>
    <w:rsid w:val="001546DA"/>
    <w:rsid w:val="00154B72"/>
    <w:rsid w:val="001578B4"/>
    <w:rsid w:val="0016041A"/>
    <w:rsid w:val="00163416"/>
    <w:rsid w:val="00163EEE"/>
    <w:rsid w:val="00166A92"/>
    <w:rsid w:val="00172674"/>
    <w:rsid w:val="00176797"/>
    <w:rsid w:val="00180F25"/>
    <w:rsid w:val="001868E2"/>
    <w:rsid w:val="0019668B"/>
    <w:rsid w:val="001A0563"/>
    <w:rsid w:val="001A11FB"/>
    <w:rsid w:val="001A13E6"/>
    <w:rsid w:val="001A1DCA"/>
    <w:rsid w:val="001A7F1D"/>
    <w:rsid w:val="001B22CF"/>
    <w:rsid w:val="001B3FDA"/>
    <w:rsid w:val="001B4171"/>
    <w:rsid w:val="001B4657"/>
    <w:rsid w:val="001B482B"/>
    <w:rsid w:val="001B541E"/>
    <w:rsid w:val="001B7B5B"/>
    <w:rsid w:val="001C0827"/>
    <w:rsid w:val="001C1C2A"/>
    <w:rsid w:val="001C1FE9"/>
    <w:rsid w:val="001C6584"/>
    <w:rsid w:val="001D22EF"/>
    <w:rsid w:val="001D3494"/>
    <w:rsid w:val="001E4076"/>
    <w:rsid w:val="001E5788"/>
    <w:rsid w:val="001E7BE1"/>
    <w:rsid w:val="001F0D04"/>
    <w:rsid w:val="001F4102"/>
    <w:rsid w:val="001F65B8"/>
    <w:rsid w:val="001F6D57"/>
    <w:rsid w:val="001F76BB"/>
    <w:rsid w:val="00200E95"/>
    <w:rsid w:val="00201F3C"/>
    <w:rsid w:val="002029A7"/>
    <w:rsid w:val="0020418A"/>
    <w:rsid w:val="002111F2"/>
    <w:rsid w:val="0021206C"/>
    <w:rsid w:val="00217DE4"/>
    <w:rsid w:val="0023226C"/>
    <w:rsid w:val="002328D2"/>
    <w:rsid w:val="00233D7C"/>
    <w:rsid w:val="00234844"/>
    <w:rsid w:val="00242B83"/>
    <w:rsid w:val="0024627B"/>
    <w:rsid w:val="00247045"/>
    <w:rsid w:val="00250AFE"/>
    <w:rsid w:val="00253AF5"/>
    <w:rsid w:val="00254AE1"/>
    <w:rsid w:val="00256CCF"/>
    <w:rsid w:val="00260AD9"/>
    <w:rsid w:val="002645B4"/>
    <w:rsid w:val="002650F2"/>
    <w:rsid w:val="00266EEF"/>
    <w:rsid w:val="00274D86"/>
    <w:rsid w:val="00275FC6"/>
    <w:rsid w:val="002765D7"/>
    <w:rsid w:val="002803CE"/>
    <w:rsid w:val="00281C68"/>
    <w:rsid w:val="002841B8"/>
    <w:rsid w:val="00296127"/>
    <w:rsid w:val="0029730D"/>
    <w:rsid w:val="002A0043"/>
    <w:rsid w:val="002A272E"/>
    <w:rsid w:val="002B0E3B"/>
    <w:rsid w:val="002B3969"/>
    <w:rsid w:val="002B5D86"/>
    <w:rsid w:val="002B67C1"/>
    <w:rsid w:val="002B7D04"/>
    <w:rsid w:val="002B7D8A"/>
    <w:rsid w:val="002C1386"/>
    <w:rsid w:val="002C1B76"/>
    <w:rsid w:val="002C541F"/>
    <w:rsid w:val="002C7174"/>
    <w:rsid w:val="002D1929"/>
    <w:rsid w:val="002D77EF"/>
    <w:rsid w:val="002E0603"/>
    <w:rsid w:val="002E42D6"/>
    <w:rsid w:val="002E78F0"/>
    <w:rsid w:val="002E7B97"/>
    <w:rsid w:val="002F5FE3"/>
    <w:rsid w:val="002F6137"/>
    <w:rsid w:val="0030357A"/>
    <w:rsid w:val="00317BBB"/>
    <w:rsid w:val="0032048F"/>
    <w:rsid w:val="00322086"/>
    <w:rsid w:val="003263CB"/>
    <w:rsid w:val="0033079C"/>
    <w:rsid w:val="0033193D"/>
    <w:rsid w:val="00337A78"/>
    <w:rsid w:val="0034297A"/>
    <w:rsid w:val="00344003"/>
    <w:rsid w:val="00352DB5"/>
    <w:rsid w:val="003557C1"/>
    <w:rsid w:val="00357103"/>
    <w:rsid w:val="00371457"/>
    <w:rsid w:val="003729E3"/>
    <w:rsid w:val="00376240"/>
    <w:rsid w:val="003821D6"/>
    <w:rsid w:val="00385587"/>
    <w:rsid w:val="00385C0D"/>
    <w:rsid w:val="00390E7D"/>
    <w:rsid w:val="00393175"/>
    <w:rsid w:val="003937E1"/>
    <w:rsid w:val="00395CAB"/>
    <w:rsid w:val="003A55CD"/>
    <w:rsid w:val="003B2551"/>
    <w:rsid w:val="003B3841"/>
    <w:rsid w:val="003B557C"/>
    <w:rsid w:val="003B6880"/>
    <w:rsid w:val="003C05D7"/>
    <w:rsid w:val="003C0AB2"/>
    <w:rsid w:val="003C33A9"/>
    <w:rsid w:val="003C4A57"/>
    <w:rsid w:val="003C7B74"/>
    <w:rsid w:val="003C7F2F"/>
    <w:rsid w:val="003D50F5"/>
    <w:rsid w:val="003D6291"/>
    <w:rsid w:val="003D7F99"/>
    <w:rsid w:val="003F062F"/>
    <w:rsid w:val="003F4A5F"/>
    <w:rsid w:val="003F53D9"/>
    <w:rsid w:val="003F7B64"/>
    <w:rsid w:val="00401D8C"/>
    <w:rsid w:val="00406C78"/>
    <w:rsid w:val="0040779C"/>
    <w:rsid w:val="00410146"/>
    <w:rsid w:val="00413258"/>
    <w:rsid w:val="004140AF"/>
    <w:rsid w:val="00420562"/>
    <w:rsid w:val="00422ECA"/>
    <w:rsid w:val="0042527B"/>
    <w:rsid w:val="0042651C"/>
    <w:rsid w:val="0042725E"/>
    <w:rsid w:val="00427AE5"/>
    <w:rsid w:val="00434427"/>
    <w:rsid w:val="00440916"/>
    <w:rsid w:val="00441DA7"/>
    <w:rsid w:val="00443FB2"/>
    <w:rsid w:val="0045182A"/>
    <w:rsid w:val="00456722"/>
    <w:rsid w:val="00460637"/>
    <w:rsid w:val="00460AEF"/>
    <w:rsid w:val="00462141"/>
    <w:rsid w:val="004631B8"/>
    <w:rsid w:val="00464DC0"/>
    <w:rsid w:val="00475D80"/>
    <w:rsid w:val="00476A01"/>
    <w:rsid w:val="004930E4"/>
    <w:rsid w:val="004A0094"/>
    <w:rsid w:val="004A05F5"/>
    <w:rsid w:val="004A1D98"/>
    <w:rsid w:val="004A2F09"/>
    <w:rsid w:val="004A4FA4"/>
    <w:rsid w:val="004A6201"/>
    <w:rsid w:val="004C69D7"/>
    <w:rsid w:val="004D0177"/>
    <w:rsid w:val="004D1522"/>
    <w:rsid w:val="004D36C1"/>
    <w:rsid w:val="004E30F3"/>
    <w:rsid w:val="004E33CF"/>
    <w:rsid w:val="004E3DEC"/>
    <w:rsid w:val="004F3DC0"/>
    <w:rsid w:val="004F4D07"/>
    <w:rsid w:val="005011AB"/>
    <w:rsid w:val="005119C9"/>
    <w:rsid w:val="0051202A"/>
    <w:rsid w:val="0051221E"/>
    <w:rsid w:val="005133C6"/>
    <w:rsid w:val="005139C8"/>
    <w:rsid w:val="00514A2C"/>
    <w:rsid w:val="00517C5E"/>
    <w:rsid w:val="00520D6D"/>
    <w:rsid w:val="005339B8"/>
    <w:rsid w:val="00537251"/>
    <w:rsid w:val="0053745B"/>
    <w:rsid w:val="00537B02"/>
    <w:rsid w:val="00542CFD"/>
    <w:rsid w:val="00545CF8"/>
    <w:rsid w:val="00546E78"/>
    <w:rsid w:val="005521C0"/>
    <w:rsid w:val="00560D8E"/>
    <w:rsid w:val="0056128F"/>
    <w:rsid w:val="00566A49"/>
    <w:rsid w:val="00567E6F"/>
    <w:rsid w:val="00573921"/>
    <w:rsid w:val="00574416"/>
    <w:rsid w:val="00577DB3"/>
    <w:rsid w:val="00577E08"/>
    <w:rsid w:val="00577EF3"/>
    <w:rsid w:val="00580A80"/>
    <w:rsid w:val="005836B2"/>
    <w:rsid w:val="00584715"/>
    <w:rsid w:val="00584847"/>
    <w:rsid w:val="0058782C"/>
    <w:rsid w:val="00587848"/>
    <w:rsid w:val="00596FD7"/>
    <w:rsid w:val="005A0DD8"/>
    <w:rsid w:val="005A2440"/>
    <w:rsid w:val="005A6668"/>
    <w:rsid w:val="005B6FC3"/>
    <w:rsid w:val="005C1FE0"/>
    <w:rsid w:val="005C3323"/>
    <w:rsid w:val="005C5EEA"/>
    <w:rsid w:val="005F317F"/>
    <w:rsid w:val="005F4DD5"/>
    <w:rsid w:val="005F5909"/>
    <w:rsid w:val="005F6E37"/>
    <w:rsid w:val="006022A2"/>
    <w:rsid w:val="006104D3"/>
    <w:rsid w:val="00612014"/>
    <w:rsid w:val="00613301"/>
    <w:rsid w:val="006152FC"/>
    <w:rsid w:val="006155D4"/>
    <w:rsid w:val="00620963"/>
    <w:rsid w:val="00622340"/>
    <w:rsid w:val="00627CAE"/>
    <w:rsid w:val="00630A66"/>
    <w:rsid w:val="00631E9A"/>
    <w:rsid w:val="00635950"/>
    <w:rsid w:val="0063743E"/>
    <w:rsid w:val="0064305B"/>
    <w:rsid w:val="0064347F"/>
    <w:rsid w:val="00643676"/>
    <w:rsid w:val="00646445"/>
    <w:rsid w:val="00646961"/>
    <w:rsid w:val="0065191D"/>
    <w:rsid w:val="006540F5"/>
    <w:rsid w:val="006544A0"/>
    <w:rsid w:val="00660340"/>
    <w:rsid w:val="00660973"/>
    <w:rsid w:val="0066332B"/>
    <w:rsid w:val="00671FAD"/>
    <w:rsid w:val="00672EE0"/>
    <w:rsid w:val="006732BD"/>
    <w:rsid w:val="00675D4D"/>
    <w:rsid w:val="006808A3"/>
    <w:rsid w:val="00686133"/>
    <w:rsid w:val="00693B92"/>
    <w:rsid w:val="0069439F"/>
    <w:rsid w:val="006A6AB8"/>
    <w:rsid w:val="006A77E6"/>
    <w:rsid w:val="006C09AF"/>
    <w:rsid w:val="006C52D7"/>
    <w:rsid w:val="006C5F54"/>
    <w:rsid w:val="006D0BEA"/>
    <w:rsid w:val="006D0BFB"/>
    <w:rsid w:val="006D40C3"/>
    <w:rsid w:val="006E0852"/>
    <w:rsid w:val="006E0DE4"/>
    <w:rsid w:val="006E1350"/>
    <w:rsid w:val="006E2D96"/>
    <w:rsid w:val="006F42D6"/>
    <w:rsid w:val="006F4E57"/>
    <w:rsid w:val="00703433"/>
    <w:rsid w:val="00705DE2"/>
    <w:rsid w:val="007072FC"/>
    <w:rsid w:val="0071244E"/>
    <w:rsid w:val="007166B3"/>
    <w:rsid w:val="0072254E"/>
    <w:rsid w:val="0072456A"/>
    <w:rsid w:val="0072666B"/>
    <w:rsid w:val="00730F74"/>
    <w:rsid w:val="00734DB9"/>
    <w:rsid w:val="00736E27"/>
    <w:rsid w:val="00737B38"/>
    <w:rsid w:val="00741BCE"/>
    <w:rsid w:val="00750410"/>
    <w:rsid w:val="007651B3"/>
    <w:rsid w:val="00765C71"/>
    <w:rsid w:val="0077163C"/>
    <w:rsid w:val="007763B8"/>
    <w:rsid w:val="00776EE3"/>
    <w:rsid w:val="007823FA"/>
    <w:rsid w:val="007873B4"/>
    <w:rsid w:val="0079588E"/>
    <w:rsid w:val="00795C58"/>
    <w:rsid w:val="007A133C"/>
    <w:rsid w:val="007B21D9"/>
    <w:rsid w:val="007B2CA0"/>
    <w:rsid w:val="007B560D"/>
    <w:rsid w:val="007B71FB"/>
    <w:rsid w:val="007C4805"/>
    <w:rsid w:val="007C5986"/>
    <w:rsid w:val="007D1C98"/>
    <w:rsid w:val="007D6DBF"/>
    <w:rsid w:val="007D7064"/>
    <w:rsid w:val="007E1101"/>
    <w:rsid w:val="007E5AF6"/>
    <w:rsid w:val="007E6A42"/>
    <w:rsid w:val="007F13A7"/>
    <w:rsid w:val="008019EE"/>
    <w:rsid w:val="008051F9"/>
    <w:rsid w:val="00807367"/>
    <w:rsid w:val="00817F32"/>
    <w:rsid w:val="00820768"/>
    <w:rsid w:val="00821F0B"/>
    <w:rsid w:val="00824B1C"/>
    <w:rsid w:val="008300AE"/>
    <w:rsid w:val="00833DC3"/>
    <w:rsid w:val="00836A05"/>
    <w:rsid w:val="00836A60"/>
    <w:rsid w:val="008374E1"/>
    <w:rsid w:val="0084149A"/>
    <w:rsid w:val="0084267A"/>
    <w:rsid w:val="00856027"/>
    <w:rsid w:val="00863193"/>
    <w:rsid w:val="008702A5"/>
    <w:rsid w:val="00870D5B"/>
    <w:rsid w:val="00871FEB"/>
    <w:rsid w:val="0087676C"/>
    <w:rsid w:val="00877B1A"/>
    <w:rsid w:val="00882A4E"/>
    <w:rsid w:val="0088307D"/>
    <w:rsid w:val="0088356B"/>
    <w:rsid w:val="00885D0E"/>
    <w:rsid w:val="008860DE"/>
    <w:rsid w:val="008938C7"/>
    <w:rsid w:val="00896253"/>
    <w:rsid w:val="008A1496"/>
    <w:rsid w:val="008B0EF5"/>
    <w:rsid w:val="008B5321"/>
    <w:rsid w:val="008B538A"/>
    <w:rsid w:val="008B71B6"/>
    <w:rsid w:val="008C10EB"/>
    <w:rsid w:val="008C2A7B"/>
    <w:rsid w:val="008C341D"/>
    <w:rsid w:val="008D4BCA"/>
    <w:rsid w:val="008D59F8"/>
    <w:rsid w:val="008D653A"/>
    <w:rsid w:val="008E6D23"/>
    <w:rsid w:val="008F2E65"/>
    <w:rsid w:val="008F3065"/>
    <w:rsid w:val="008F31BC"/>
    <w:rsid w:val="008F3736"/>
    <w:rsid w:val="008F46A7"/>
    <w:rsid w:val="008F7EAD"/>
    <w:rsid w:val="009023DB"/>
    <w:rsid w:val="00910931"/>
    <w:rsid w:val="00922D62"/>
    <w:rsid w:val="00930C67"/>
    <w:rsid w:val="0093496A"/>
    <w:rsid w:val="00937FEC"/>
    <w:rsid w:val="0094363D"/>
    <w:rsid w:val="009527C4"/>
    <w:rsid w:val="00954D78"/>
    <w:rsid w:val="009567FE"/>
    <w:rsid w:val="00963E46"/>
    <w:rsid w:val="009666DD"/>
    <w:rsid w:val="0097168A"/>
    <w:rsid w:val="00973FE4"/>
    <w:rsid w:val="00983DAF"/>
    <w:rsid w:val="00986808"/>
    <w:rsid w:val="0099010B"/>
    <w:rsid w:val="00991BA9"/>
    <w:rsid w:val="00992235"/>
    <w:rsid w:val="00992710"/>
    <w:rsid w:val="00992DA0"/>
    <w:rsid w:val="00994124"/>
    <w:rsid w:val="0099600E"/>
    <w:rsid w:val="009A5A97"/>
    <w:rsid w:val="009A765B"/>
    <w:rsid w:val="009B0A79"/>
    <w:rsid w:val="009B217B"/>
    <w:rsid w:val="009B340E"/>
    <w:rsid w:val="009B3D03"/>
    <w:rsid w:val="009C1849"/>
    <w:rsid w:val="009C18A7"/>
    <w:rsid w:val="009C2085"/>
    <w:rsid w:val="009C4D52"/>
    <w:rsid w:val="009C78A2"/>
    <w:rsid w:val="009C7E73"/>
    <w:rsid w:val="009D2732"/>
    <w:rsid w:val="009E0182"/>
    <w:rsid w:val="009E0390"/>
    <w:rsid w:val="009F0DD1"/>
    <w:rsid w:val="009F1CCB"/>
    <w:rsid w:val="009F6641"/>
    <w:rsid w:val="00A00D58"/>
    <w:rsid w:val="00A029F3"/>
    <w:rsid w:val="00A035E8"/>
    <w:rsid w:val="00A038E0"/>
    <w:rsid w:val="00A05422"/>
    <w:rsid w:val="00A05937"/>
    <w:rsid w:val="00A07329"/>
    <w:rsid w:val="00A121EB"/>
    <w:rsid w:val="00A1279A"/>
    <w:rsid w:val="00A2508A"/>
    <w:rsid w:val="00A31D54"/>
    <w:rsid w:val="00A33121"/>
    <w:rsid w:val="00A33964"/>
    <w:rsid w:val="00A33CB3"/>
    <w:rsid w:val="00A364E6"/>
    <w:rsid w:val="00A41C81"/>
    <w:rsid w:val="00A41CA9"/>
    <w:rsid w:val="00A420BC"/>
    <w:rsid w:val="00A421E1"/>
    <w:rsid w:val="00A542C1"/>
    <w:rsid w:val="00A54D41"/>
    <w:rsid w:val="00A55D58"/>
    <w:rsid w:val="00A620AE"/>
    <w:rsid w:val="00A67DAB"/>
    <w:rsid w:val="00A71FA8"/>
    <w:rsid w:val="00A726F3"/>
    <w:rsid w:val="00A73C26"/>
    <w:rsid w:val="00A741AC"/>
    <w:rsid w:val="00A83668"/>
    <w:rsid w:val="00A86B0C"/>
    <w:rsid w:val="00A8743D"/>
    <w:rsid w:val="00A93368"/>
    <w:rsid w:val="00A9721E"/>
    <w:rsid w:val="00AA2AB5"/>
    <w:rsid w:val="00AA45F8"/>
    <w:rsid w:val="00AC2DF1"/>
    <w:rsid w:val="00AC3D1C"/>
    <w:rsid w:val="00AC63F8"/>
    <w:rsid w:val="00AD205C"/>
    <w:rsid w:val="00AD3FC4"/>
    <w:rsid w:val="00AE0D10"/>
    <w:rsid w:val="00AE2180"/>
    <w:rsid w:val="00AE3817"/>
    <w:rsid w:val="00AE69B5"/>
    <w:rsid w:val="00AF0834"/>
    <w:rsid w:val="00AF11D3"/>
    <w:rsid w:val="00AF3135"/>
    <w:rsid w:val="00B0160A"/>
    <w:rsid w:val="00B07E3C"/>
    <w:rsid w:val="00B11C03"/>
    <w:rsid w:val="00B1275B"/>
    <w:rsid w:val="00B12A96"/>
    <w:rsid w:val="00B14B3E"/>
    <w:rsid w:val="00B16914"/>
    <w:rsid w:val="00B21A59"/>
    <w:rsid w:val="00B223F0"/>
    <w:rsid w:val="00B22A91"/>
    <w:rsid w:val="00B25407"/>
    <w:rsid w:val="00B31723"/>
    <w:rsid w:val="00B35B05"/>
    <w:rsid w:val="00B366D9"/>
    <w:rsid w:val="00B3678C"/>
    <w:rsid w:val="00B43971"/>
    <w:rsid w:val="00B46E89"/>
    <w:rsid w:val="00B50A9D"/>
    <w:rsid w:val="00B5476D"/>
    <w:rsid w:val="00B569E8"/>
    <w:rsid w:val="00B56C9E"/>
    <w:rsid w:val="00B60ADD"/>
    <w:rsid w:val="00B642CD"/>
    <w:rsid w:val="00B67AF3"/>
    <w:rsid w:val="00B70DCA"/>
    <w:rsid w:val="00B71092"/>
    <w:rsid w:val="00B712DF"/>
    <w:rsid w:val="00B74D6B"/>
    <w:rsid w:val="00B75706"/>
    <w:rsid w:val="00B76618"/>
    <w:rsid w:val="00B77711"/>
    <w:rsid w:val="00B81322"/>
    <w:rsid w:val="00B85452"/>
    <w:rsid w:val="00B92859"/>
    <w:rsid w:val="00B92A67"/>
    <w:rsid w:val="00BA63D0"/>
    <w:rsid w:val="00BB1335"/>
    <w:rsid w:val="00BB7BB6"/>
    <w:rsid w:val="00BB7C57"/>
    <w:rsid w:val="00BC25DE"/>
    <w:rsid w:val="00BC5595"/>
    <w:rsid w:val="00BC581B"/>
    <w:rsid w:val="00BC596C"/>
    <w:rsid w:val="00BD14B1"/>
    <w:rsid w:val="00BD1DBF"/>
    <w:rsid w:val="00BD3E48"/>
    <w:rsid w:val="00BD64F8"/>
    <w:rsid w:val="00BE1DD6"/>
    <w:rsid w:val="00BE3519"/>
    <w:rsid w:val="00BE4A8F"/>
    <w:rsid w:val="00BF3307"/>
    <w:rsid w:val="00C019A2"/>
    <w:rsid w:val="00C0332C"/>
    <w:rsid w:val="00C100D8"/>
    <w:rsid w:val="00C11EDC"/>
    <w:rsid w:val="00C139E2"/>
    <w:rsid w:val="00C14461"/>
    <w:rsid w:val="00C1643F"/>
    <w:rsid w:val="00C2016F"/>
    <w:rsid w:val="00C2074B"/>
    <w:rsid w:val="00C20F1D"/>
    <w:rsid w:val="00C2222F"/>
    <w:rsid w:val="00C24B82"/>
    <w:rsid w:val="00C2750C"/>
    <w:rsid w:val="00C313FB"/>
    <w:rsid w:val="00C323F3"/>
    <w:rsid w:val="00C3306F"/>
    <w:rsid w:val="00C336EE"/>
    <w:rsid w:val="00C34C1A"/>
    <w:rsid w:val="00C36C5E"/>
    <w:rsid w:val="00C40D77"/>
    <w:rsid w:val="00C4149C"/>
    <w:rsid w:val="00C500ED"/>
    <w:rsid w:val="00C53B37"/>
    <w:rsid w:val="00C57F0C"/>
    <w:rsid w:val="00C615AD"/>
    <w:rsid w:val="00C617DA"/>
    <w:rsid w:val="00C62AAA"/>
    <w:rsid w:val="00C65213"/>
    <w:rsid w:val="00C73D8C"/>
    <w:rsid w:val="00C74098"/>
    <w:rsid w:val="00C749F2"/>
    <w:rsid w:val="00C74BC6"/>
    <w:rsid w:val="00C766B4"/>
    <w:rsid w:val="00C80F9D"/>
    <w:rsid w:val="00C82279"/>
    <w:rsid w:val="00C82C26"/>
    <w:rsid w:val="00C84DA0"/>
    <w:rsid w:val="00CA2B8C"/>
    <w:rsid w:val="00CA2D85"/>
    <w:rsid w:val="00CB1FF2"/>
    <w:rsid w:val="00CC04FF"/>
    <w:rsid w:val="00CC0B13"/>
    <w:rsid w:val="00CC56FD"/>
    <w:rsid w:val="00CC7A54"/>
    <w:rsid w:val="00CD1927"/>
    <w:rsid w:val="00CD3543"/>
    <w:rsid w:val="00CD551F"/>
    <w:rsid w:val="00CE176C"/>
    <w:rsid w:val="00CE225D"/>
    <w:rsid w:val="00CE3929"/>
    <w:rsid w:val="00CE52AD"/>
    <w:rsid w:val="00CF55D0"/>
    <w:rsid w:val="00CF55F7"/>
    <w:rsid w:val="00D00A77"/>
    <w:rsid w:val="00D01713"/>
    <w:rsid w:val="00D034F3"/>
    <w:rsid w:val="00D10C56"/>
    <w:rsid w:val="00D14B1C"/>
    <w:rsid w:val="00D14B50"/>
    <w:rsid w:val="00D17F13"/>
    <w:rsid w:val="00D255BD"/>
    <w:rsid w:val="00D27F82"/>
    <w:rsid w:val="00D35B0D"/>
    <w:rsid w:val="00D35EBA"/>
    <w:rsid w:val="00D360C2"/>
    <w:rsid w:val="00D4005E"/>
    <w:rsid w:val="00D418B9"/>
    <w:rsid w:val="00D55B2C"/>
    <w:rsid w:val="00D60C1C"/>
    <w:rsid w:val="00D60FA1"/>
    <w:rsid w:val="00D868BA"/>
    <w:rsid w:val="00D92C2F"/>
    <w:rsid w:val="00D955F6"/>
    <w:rsid w:val="00DB0300"/>
    <w:rsid w:val="00DB65EB"/>
    <w:rsid w:val="00DC7239"/>
    <w:rsid w:val="00DD24ED"/>
    <w:rsid w:val="00DD4982"/>
    <w:rsid w:val="00DD5AE4"/>
    <w:rsid w:val="00DE4AC5"/>
    <w:rsid w:val="00DE6D92"/>
    <w:rsid w:val="00DF1BAD"/>
    <w:rsid w:val="00DF3054"/>
    <w:rsid w:val="00DF6612"/>
    <w:rsid w:val="00E02044"/>
    <w:rsid w:val="00E1324F"/>
    <w:rsid w:val="00E15C90"/>
    <w:rsid w:val="00E20820"/>
    <w:rsid w:val="00E26F80"/>
    <w:rsid w:val="00E365FE"/>
    <w:rsid w:val="00E37598"/>
    <w:rsid w:val="00E379FE"/>
    <w:rsid w:val="00E41BC5"/>
    <w:rsid w:val="00E4411B"/>
    <w:rsid w:val="00E4451C"/>
    <w:rsid w:val="00E47537"/>
    <w:rsid w:val="00E513EC"/>
    <w:rsid w:val="00E5397B"/>
    <w:rsid w:val="00E6196F"/>
    <w:rsid w:val="00E65D03"/>
    <w:rsid w:val="00E66F08"/>
    <w:rsid w:val="00E70705"/>
    <w:rsid w:val="00E74C2E"/>
    <w:rsid w:val="00E75278"/>
    <w:rsid w:val="00E75D58"/>
    <w:rsid w:val="00E8250C"/>
    <w:rsid w:val="00E843F6"/>
    <w:rsid w:val="00E874D3"/>
    <w:rsid w:val="00E93170"/>
    <w:rsid w:val="00EA00F3"/>
    <w:rsid w:val="00EA1AFE"/>
    <w:rsid w:val="00EA22D3"/>
    <w:rsid w:val="00EA5993"/>
    <w:rsid w:val="00EB0DF1"/>
    <w:rsid w:val="00EB729A"/>
    <w:rsid w:val="00EC025A"/>
    <w:rsid w:val="00EC1EE4"/>
    <w:rsid w:val="00ED149F"/>
    <w:rsid w:val="00ED5EA7"/>
    <w:rsid w:val="00ED663A"/>
    <w:rsid w:val="00EE6595"/>
    <w:rsid w:val="00EE7718"/>
    <w:rsid w:val="00EF1F80"/>
    <w:rsid w:val="00EF3835"/>
    <w:rsid w:val="00EF6D50"/>
    <w:rsid w:val="00F1454F"/>
    <w:rsid w:val="00F16463"/>
    <w:rsid w:val="00F17C82"/>
    <w:rsid w:val="00F217C2"/>
    <w:rsid w:val="00F2223B"/>
    <w:rsid w:val="00F305C6"/>
    <w:rsid w:val="00F31E64"/>
    <w:rsid w:val="00F328BE"/>
    <w:rsid w:val="00F33D2E"/>
    <w:rsid w:val="00F35504"/>
    <w:rsid w:val="00F40645"/>
    <w:rsid w:val="00F53680"/>
    <w:rsid w:val="00F55610"/>
    <w:rsid w:val="00F60757"/>
    <w:rsid w:val="00F61BC0"/>
    <w:rsid w:val="00F62355"/>
    <w:rsid w:val="00F63270"/>
    <w:rsid w:val="00F64F7E"/>
    <w:rsid w:val="00F66243"/>
    <w:rsid w:val="00F67F7D"/>
    <w:rsid w:val="00F70BCA"/>
    <w:rsid w:val="00F71E74"/>
    <w:rsid w:val="00F73F74"/>
    <w:rsid w:val="00F77FD2"/>
    <w:rsid w:val="00F80AFA"/>
    <w:rsid w:val="00F840B2"/>
    <w:rsid w:val="00F933F7"/>
    <w:rsid w:val="00F96FAC"/>
    <w:rsid w:val="00FA148A"/>
    <w:rsid w:val="00FA401A"/>
    <w:rsid w:val="00FA6B77"/>
    <w:rsid w:val="00FA7E6E"/>
    <w:rsid w:val="00FA7FE0"/>
    <w:rsid w:val="00FB52E1"/>
    <w:rsid w:val="00FC58CB"/>
    <w:rsid w:val="00FC59BF"/>
    <w:rsid w:val="00FD1973"/>
    <w:rsid w:val="00FD4D60"/>
    <w:rsid w:val="00FD50E1"/>
    <w:rsid w:val="00FD5B09"/>
    <w:rsid w:val="00FE2455"/>
    <w:rsid w:val="00FE3C20"/>
    <w:rsid w:val="00FE3CBF"/>
    <w:rsid w:val="00FE4B94"/>
    <w:rsid w:val="00FE5904"/>
    <w:rsid w:val="00FE6A34"/>
    <w:rsid w:val="00FE72B8"/>
    <w:rsid w:val="00FF42BD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C03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C03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link w:val="ConsPlusNormal0"/>
    <w:rsid w:val="00B11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1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B11C0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1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BB133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link w:val="a6"/>
    <w:uiPriority w:val="1"/>
    <w:qFormat/>
    <w:rsid w:val="004F3DC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4F3DC0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910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6196F"/>
  </w:style>
  <w:style w:type="character" w:styleId="a7">
    <w:name w:val="Emphasis"/>
    <w:basedOn w:val="a0"/>
    <w:uiPriority w:val="20"/>
    <w:qFormat/>
    <w:rsid w:val="00E6196F"/>
    <w:rPr>
      <w:i/>
      <w:iCs/>
    </w:rPr>
  </w:style>
  <w:style w:type="paragraph" w:customStyle="1" w:styleId="ConsPlusTitle">
    <w:name w:val="ConsPlusTitle"/>
    <w:uiPriority w:val="99"/>
    <w:rsid w:val="00DF1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D35EB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E7BE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4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4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3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A8F"/>
  </w:style>
  <w:style w:type="table" w:styleId="af">
    <w:name w:val="Table Grid"/>
    <w:basedOn w:val="a1"/>
    <w:rsid w:val="001F6D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C36C5E"/>
    <w:rPr>
      <w:rFonts w:cs="Times New Roman"/>
      <w:color w:val="000000"/>
      <w:shd w:val="clear" w:color="auto" w:fill="D8EDE8"/>
    </w:rPr>
  </w:style>
  <w:style w:type="character" w:styleId="af1">
    <w:name w:val="Hyperlink"/>
    <w:basedOn w:val="a0"/>
    <w:uiPriority w:val="99"/>
    <w:unhideWhenUsed/>
    <w:rsid w:val="006F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07285DF3A2271FC7074E6C587F4525150B81D9387496B57F63A77B2D2B89D4C44D0E8B3C65FD44BC0D9DFCZ0ICB" TargetMode="External"/><Relationship Id="rId18" Type="http://schemas.openxmlformats.org/officeDocument/2006/relationships/hyperlink" Target="consultantplus://offline/ref=9378665CD6C658FC51B2DB6B5D42D01F77B2FBC8E5AAE9B109A96DBA70EAF08372F48534D25FD6099485D7E454PCC" TargetMode="External"/><Relationship Id="rId26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57DF03EDCB3A720B78048F744B3B87F74689514A860B177EE14F10FC54320EB77381E29BE4989C7E611CI570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07285DF3A2271FC7074E6C587F4525150B81D9387496B57F63A77B2D2B89D4C44D0E8B3C65FD44BC0D9FFCZ0IFB" TargetMode="External"/><Relationship Id="rId17" Type="http://schemas.openxmlformats.org/officeDocument/2006/relationships/hyperlink" Target="consultantplus://offline/ref=9378665CD6C658FC51B2DB6B5D42D01F77B2FBC8E5AAE9B109A96DBA70EAF08372F48534D25FD6099485D5E454PFC" TargetMode="External"/><Relationship Id="rId25" Type="http://schemas.openxmlformats.org/officeDocument/2006/relationships/hyperlink" Target="consultantplus://offline/ref=1E1EFEABFD76FE77F5B116EC4039B8D0C54D3FA1270ADA7E7AC721E09784A6725E5985DA43D51CDB78111A37yDk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78665CD6C658FC51B2DB6B5D42D01F77B2FBC8E5AAE9B109A96DBA70EAF08372F48534D25FD6099485D1E054PFC" TargetMode="External"/><Relationship Id="rId20" Type="http://schemas.openxmlformats.org/officeDocument/2006/relationships/hyperlink" Target="consultantplus://offline/ref=9099FE05C15A88C66F8FB1CB7A614522C53A1B4563B16F5DE2233B8002C1D72F1748D6F595595C6FC8E6C01BbCl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07285DF3A2271FC7074E6C587F4525150B81D9387496B57F63A77B2D2B89D4C44D0E8B3C65FD44BC0D9BF8Z0IFB" TargetMode="External"/><Relationship Id="rId24" Type="http://schemas.openxmlformats.org/officeDocument/2006/relationships/hyperlink" Target="consultantplus://offline/ref=418146211C440091A274BB3AAEF4B3692BAF8E6C7968B648DF26F46FAB8BB4F774223AACF599CADC5B41642BSE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78665CD6C658FC51B2DB6B5D42D01F77B2FBC8E5AAE9B109A96DBA70EAF08372F48534D25FD6099485D0E254P8C" TargetMode="External"/><Relationship Id="rId23" Type="http://schemas.openxmlformats.org/officeDocument/2006/relationships/hyperlink" Target="consultantplus://offline/ref=9057DF03EDCB3A720B78048F744B3B87F74689514A860B177EE14F10FC54320EB77381E29BE4989C7E611CI570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807285DF3A2271FC7074E6C587F4525150B81D9387496B57F63A77B2D2B89D4C44D0E8B3C65FD44BC0D9AFAZ0I8B" TargetMode="External"/><Relationship Id="rId19" Type="http://schemas.openxmlformats.org/officeDocument/2006/relationships/hyperlink" Target="consultantplus://offline/ref=9057DF03EDCB3A720B78048F744B3B87F74689514A860B177EE14F10FC54320EB77381E29BE4989C7E611CI57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D7BA987E6BCD501BD4CBA49E7D5EC4AB225D8C7AFA534DD837F18B0A8B5838943E34B3B99809C70BCDA03C26i3B" TargetMode="External"/><Relationship Id="rId22" Type="http://schemas.openxmlformats.org/officeDocument/2006/relationships/hyperlink" Target="consultantplus://offline/ref=418146211C440091A274BB3AAEF4B3692BAF8E6C7968B648DF26F46FAB8BB4F774223AACF599CADC5B416422SEv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0228-5155-40CA-A4E0-96847FBA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24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orlovaav</dc:creator>
  <cp:lastModifiedBy>Алексина Ольга Александровна</cp:lastModifiedBy>
  <cp:revision>46</cp:revision>
  <cp:lastPrinted>2017-04-19T06:06:00Z</cp:lastPrinted>
  <dcterms:created xsi:type="dcterms:W3CDTF">2017-03-02T06:51:00Z</dcterms:created>
  <dcterms:modified xsi:type="dcterms:W3CDTF">2017-04-20T02:15:00Z</dcterms:modified>
</cp:coreProperties>
</file>