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7EF" w:rsidRPr="00320F94" w:rsidRDefault="0091230B" w:rsidP="00451918">
      <w:pPr>
        <w:shd w:val="clear" w:color="auto" w:fill="FFFFFF"/>
        <w:tabs>
          <w:tab w:val="left" w:pos="8035"/>
        </w:tabs>
        <w:jc w:val="right"/>
        <w:rPr>
          <w:i/>
          <w:spacing w:val="25"/>
          <w:sz w:val="28"/>
          <w:szCs w:val="28"/>
        </w:rPr>
      </w:pPr>
      <w:r w:rsidRPr="00320F94">
        <w:rPr>
          <w:i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6E4B721" wp14:editId="7F52416E">
            <wp:simplePos x="0" y="0"/>
            <wp:positionH relativeFrom="column">
              <wp:posOffset>2741930</wp:posOffset>
            </wp:positionH>
            <wp:positionV relativeFrom="paragraph">
              <wp:posOffset>-338455</wp:posOffset>
            </wp:positionV>
            <wp:extent cx="645795" cy="747395"/>
            <wp:effectExtent l="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7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BCE">
        <w:rPr>
          <w:i/>
          <w:spacing w:val="25"/>
          <w:sz w:val="28"/>
          <w:szCs w:val="28"/>
        </w:rPr>
        <w:t>ПРОЕКТ</w:t>
      </w:r>
    </w:p>
    <w:p w:rsidR="006F469A" w:rsidRPr="00CC2654" w:rsidRDefault="006F469A" w:rsidP="006F469A">
      <w:pPr>
        <w:shd w:val="clear" w:color="auto" w:fill="FFFFFF"/>
        <w:tabs>
          <w:tab w:val="left" w:pos="8035"/>
        </w:tabs>
        <w:jc w:val="center"/>
        <w:rPr>
          <w:spacing w:val="25"/>
          <w:sz w:val="28"/>
          <w:szCs w:val="28"/>
        </w:rPr>
      </w:pPr>
      <w:r w:rsidRPr="00CC2654">
        <w:rPr>
          <w:spacing w:val="25"/>
          <w:sz w:val="28"/>
          <w:szCs w:val="28"/>
        </w:rPr>
        <w:t>РОССИЙСКАЯ ФЕДЕРАЦИЯ</w:t>
      </w:r>
    </w:p>
    <w:p w:rsidR="006F469A" w:rsidRPr="00CC2654" w:rsidRDefault="006F469A" w:rsidP="006F469A">
      <w:pPr>
        <w:shd w:val="clear" w:color="auto" w:fill="FFFFFF"/>
        <w:spacing w:line="360" w:lineRule="auto"/>
        <w:ind w:left="14"/>
        <w:jc w:val="center"/>
        <w:rPr>
          <w:spacing w:val="-1"/>
          <w:sz w:val="28"/>
          <w:szCs w:val="28"/>
        </w:rPr>
      </w:pPr>
      <w:r w:rsidRPr="00CC2654">
        <w:rPr>
          <w:spacing w:val="-1"/>
          <w:sz w:val="28"/>
          <w:szCs w:val="28"/>
        </w:rPr>
        <w:t>ИРКУТСКАЯ ОБЛАСТЬ</w:t>
      </w:r>
    </w:p>
    <w:p w:rsidR="006F469A" w:rsidRPr="00CC2654" w:rsidRDefault="006F469A" w:rsidP="006F469A">
      <w:pPr>
        <w:shd w:val="clear" w:color="auto" w:fill="FFFFFF"/>
        <w:spacing w:line="360" w:lineRule="auto"/>
        <w:ind w:left="10"/>
        <w:jc w:val="center"/>
        <w:rPr>
          <w:spacing w:val="-2"/>
          <w:sz w:val="28"/>
          <w:szCs w:val="28"/>
        </w:rPr>
      </w:pPr>
      <w:r w:rsidRPr="00CC2654">
        <w:rPr>
          <w:spacing w:val="-2"/>
          <w:sz w:val="28"/>
          <w:szCs w:val="28"/>
        </w:rPr>
        <w:t>ИРКУТСКОЕ</w:t>
      </w:r>
      <w:bookmarkStart w:id="0" w:name="_GoBack"/>
      <w:bookmarkEnd w:id="0"/>
      <w:r w:rsidRPr="00CC2654">
        <w:rPr>
          <w:spacing w:val="-2"/>
          <w:sz w:val="28"/>
          <w:szCs w:val="28"/>
        </w:rPr>
        <w:t xml:space="preserve"> РАЙОННОЕ МУНИЦИПАЛЬНОЕ ОБРАЗОВАНИЕ</w:t>
      </w:r>
    </w:p>
    <w:p w:rsidR="006F469A" w:rsidRPr="00CC2654" w:rsidRDefault="006F469A" w:rsidP="006F469A">
      <w:pPr>
        <w:shd w:val="clear" w:color="auto" w:fill="FFFFFF"/>
        <w:ind w:left="11"/>
        <w:jc w:val="center"/>
        <w:rPr>
          <w:spacing w:val="-2"/>
          <w:sz w:val="36"/>
          <w:szCs w:val="36"/>
        </w:rPr>
      </w:pPr>
      <w:r w:rsidRPr="0011620B">
        <w:rPr>
          <w:spacing w:val="-2"/>
          <w:sz w:val="36"/>
          <w:szCs w:val="36"/>
        </w:rPr>
        <w:t>ДУМА</w:t>
      </w:r>
    </w:p>
    <w:p w:rsidR="006F469A" w:rsidRDefault="006F469A" w:rsidP="006F469A">
      <w:pPr>
        <w:shd w:val="clear" w:color="auto" w:fill="FFFFFF"/>
        <w:ind w:left="11"/>
        <w:jc w:val="center"/>
        <w:rPr>
          <w:spacing w:val="-2"/>
          <w:sz w:val="32"/>
          <w:szCs w:val="32"/>
        </w:rPr>
      </w:pPr>
      <w:r w:rsidRPr="0011620B">
        <w:rPr>
          <w:spacing w:val="-2"/>
          <w:sz w:val="32"/>
          <w:szCs w:val="32"/>
        </w:rPr>
        <w:t>Р</w:t>
      </w:r>
      <w:r>
        <w:rPr>
          <w:spacing w:val="-2"/>
          <w:sz w:val="32"/>
          <w:szCs w:val="32"/>
        </w:rPr>
        <w:t xml:space="preserve"> </w:t>
      </w:r>
      <w:r w:rsidRPr="0011620B">
        <w:rPr>
          <w:spacing w:val="-2"/>
          <w:sz w:val="32"/>
          <w:szCs w:val="32"/>
        </w:rPr>
        <w:t>Е</w:t>
      </w:r>
      <w:r>
        <w:rPr>
          <w:spacing w:val="-2"/>
          <w:sz w:val="32"/>
          <w:szCs w:val="32"/>
        </w:rPr>
        <w:t xml:space="preserve"> </w:t>
      </w:r>
      <w:r w:rsidRPr="0011620B">
        <w:rPr>
          <w:spacing w:val="-2"/>
          <w:sz w:val="32"/>
          <w:szCs w:val="32"/>
        </w:rPr>
        <w:t>Ш</w:t>
      </w:r>
      <w:r>
        <w:rPr>
          <w:spacing w:val="-2"/>
          <w:sz w:val="32"/>
          <w:szCs w:val="32"/>
        </w:rPr>
        <w:t xml:space="preserve"> </w:t>
      </w:r>
      <w:r w:rsidRPr="0011620B">
        <w:rPr>
          <w:spacing w:val="-2"/>
          <w:sz w:val="32"/>
          <w:szCs w:val="32"/>
        </w:rPr>
        <w:t>Е</w:t>
      </w:r>
      <w:r>
        <w:rPr>
          <w:spacing w:val="-2"/>
          <w:sz w:val="32"/>
          <w:szCs w:val="32"/>
        </w:rPr>
        <w:t xml:space="preserve"> </w:t>
      </w:r>
      <w:r w:rsidRPr="0011620B">
        <w:rPr>
          <w:spacing w:val="-2"/>
          <w:sz w:val="32"/>
          <w:szCs w:val="32"/>
        </w:rPr>
        <w:t>Н</w:t>
      </w:r>
      <w:r>
        <w:rPr>
          <w:spacing w:val="-2"/>
          <w:sz w:val="32"/>
          <w:szCs w:val="32"/>
        </w:rPr>
        <w:t xml:space="preserve"> </w:t>
      </w:r>
      <w:r w:rsidRPr="0011620B">
        <w:rPr>
          <w:spacing w:val="-2"/>
          <w:sz w:val="32"/>
          <w:szCs w:val="32"/>
        </w:rPr>
        <w:t>И</w:t>
      </w:r>
      <w:r>
        <w:rPr>
          <w:spacing w:val="-2"/>
          <w:sz w:val="32"/>
          <w:szCs w:val="32"/>
        </w:rPr>
        <w:t xml:space="preserve"> </w:t>
      </w:r>
      <w:r w:rsidRPr="0011620B">
        <w:rPr>
          <w:spacing w:val="-2"/>
          <w:sz w:val="32"/>
          <w:szCs w:val="32"/>
        </w:rPr>
        <w:t>Е</w:t>
      </w:r>
    </w:p>
    <w:p w:rsidR="006F469A" w:rsidRDefault="006F469A" w:rsidP="006F469A">
      <w:pPr>
        <w:shd w:val="clear" w:color="auto" w:fill="FFFFFF"/>
        <w:jc w:val="both"/>
        <w:rPr>
          <w:rFonts w:ascii="Courier New" w:hAnsi="Courier New"/>
          <w:b/>
          <w:spacing w:val="-5"/>
          <w:w w:val="136"/>
          <w:sz w:val="38"/>
          <w:szCs w:val="38"/>
        </w:rPr>
      </w:pPr>
    </w:p>
    <w:p w:rsidR="006F469A" w:rsidRPr="00CC2654" w:rsidRDefault="006F469A" w:rsidP="006F469A">
      <w:pPr>
        <w:shd w:val="clear" w:color="auto" w:fill="FFFFFF"/>
        <w:jc w:val="both"/>
        <w:rPr>
          <w:rFonts w:ascii="Courier New" w:hAnsi="Courier New"/>
          <w:b/>
          <w:spacing w:val="-5"/>
          <w:w w:val="136"/>
          <w:sz w:val="28"/>
          <w:szCs w:val="28"/>
        </w:rPr>
      </w:pPr>
      <w:r w:rsidRPr="00CC2654">
        <w:rPr>
          <w:sz w:val="28"/>
          <w:szCs w:val="28"/>
        </w:rPr>
        <w:t>Принято на заседании Думы</w:t>
      </w:r>
    </w:p>
    <w:p w:rsidR="006F469A" w:rsidRPr="003E151F" w:rsidRDefault="006031D0" w:rsidP="006F469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от «___</w:t>
      </w:r>
      <w:r w:rsidR="006F469A" w:rsidRPr="003E151F">
        <w:rPr>
          <w:sz w:val="28"/>
          <w:szCs w:val="28"/>
        </w:rPr>
        <w:t>»_____</w:t>
      </w:r>
      <w:r>
        <w:rPr>
          <w:sz w:val="28"/>
          <w:szCs w:val="28"/>
        </w:rPr>
        <w:t>_____</w:t>
      </w:r>
      <w:r w:rsidR="006F469A" w:rsidRPr="003E151F">
        <w:rPr>
          <w:sz w:val="28"/>
          <w:szCs w:val="28"/>
        </w:rPr>
        <w:t xml:space="preserve"> 20____г.</w:t>
      </w:r>
      <w:r w:rsidR="006F469A" w:rsidRPr="003E151F">
        <w:rPr>
          <w:sz w:val="28"/>
          <w:szCs w:val="28"/>
        </w:rPr>
        <w:tab/>
      </w:r>
      <w:r w:rsidR="006F469A">
        <w:rPr>
          <w:sz w:val="24"/>
          <w:szCs w:val="24"/>
        </w:rPr>
        <w:tab/>
      </w:r>
      <w:r w:rsidR="006F469A">
        <w:rPr>
          <w:sz w:val="24"/>
          <w:szCs w:val="24"/>
        </w:rPr>
        <w:tab/>
      </w:r>
      <w:r w:rsidR="006F469A">
        <w:rPr>
          <w:sz w:val="24"/>
          <w:szCs w:val="24"/>
        </w:rPr>
        <w:tab/>
      </w:r>
      <w:r w:rsidR="006F469A" w:rsidRPr="00435B5C">
        <w:rPr>
          <w:sz w:val="24"/>
          <w:szCs w:val="24"/>
        </w:rPr>
        <w:tab/>
        <w:t xml:space="preserve">   </w:t>
      </w:r>
      <w:r w:rsidR="00DD4E61">
        <w:rPr>
          <w:sz w:val="24"/>
          <w:szCs w:val="24"/>
        </w:rPr>
        <w:t xml:space="preserve">               </w:t>
      </w:r>
      <w:r w:rsidR="006F469A" w:rsidRPr="003E151F">
        <w:rPr>
          <w:sz w:val="28"/>
          <w:szCs w:val="28"/>
        </w:rPr>
        <w:t>№___________/</w:t>
      </w:r>
      <w:proofErr w:type="spellStart"/>
      <w:r w:rsidR="006F469A" w:rsidRPr="003E151F">
        <w:rPr>
          <w:sz w:val="28"/>
          <w:szCs w:val="28"/>
        </w:rPr>
        <w:t>рд</w:t>
      </w:r>
      <w:proofErr w:type="spellEnd"/>
    </w:p>
    <w:p w:rsidR="006F469A" w:rsidRDefault="006F469A" w:rsidP="006F469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г. Иркутск</w:t>
      </w:r>
    </w:p>
    <w:p w:rsidR="005D78A9" w:rsidRPr="00984294" w:rsidRDefault="005D78A9" w:rsidP="006F469A">
      <w:pPr>
        <w:shd w:val="clear" w:color="auto" w:fill="FFFFFF"/>
        <w:jc w:val="both"/>
        <w:rPr>
          <w:sz w:val="28"/>
          <w:szCs w:val="28"/>
        </w:rPr>
      </w:pPr>
    </w:p>
    <w:p w:rsidR="005D78A9" w:rsidRPr="00B61579" w:rsidRDefault="00E17EA6" w:rsidP="006741F7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</w:t>
      </w:r>
      <w:r w:rsidR="0083391A">
        <w:rPr>
          <w:sz w:val="28"/>
          <w:szCs w:val="28"/>
        </w:rPr>
        <w:t xml:space="preserve"> правила землепользования и застройки Ушаковского муниципального образования, утвержденны</w:t>
      </w:r>
      <w:r w:rsidR="00C600BD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C600BD">
        <w:rPr>
          <w:sz w:val="28"/>
          <w:szCs w:val="28"/>
        </w:rPr>
        <w:t>Р</w:t>
      </w:r>
      <w:r>
        <w:rPr>
          <w:sz w:val="28"/>
          <w:szCs w:val="28"/>
        </w:rPr>
        <w:t>ешение</w:t>
      </w:r>
      <w:r w:rsidR="0083391A">
        <w:rPr>
          <w:sz w:val="28"/>
          <w:szCs w:val="28"/>
        </w:rPr>
        <w:t>м</w:t>
      </w:r>
      <w:r>
        <w:rPr>
          <w:sz w:val="28"/>
          <w:szCs w:val="28"/>
        </w:rPr>
        <w:t xml:space="preserve"> Думы Ушаковского муниципального образования от</w:t>
      </w:r>
      <w:r w:rsidR="00860153">
        <w:rPr>
          <w:sz w:val="28"/>
          <w:szCs w:val="28"/>
        </w:rPr>
        <w:t xml:space="preserve"> 31.08.2016</w:t>
      </w:r>
      <w:r>
        <w:rPr>
          <w:sz w:val="28"/>
          <w:szCs w:val="28"/>
        </w:rPr>
        <w:t xml:space="preserve"> №</w:t>
      </w:r>
      <w:r w:rsidR="00860153">
        <w:rPr>
          <w:sz w:val="28"/>
          <w:szCs w:val="28"/>
        </w:rPr>
        <w:t xml:space="preserve"> 27</w:t>
      </w:r>
      <w:r>
        <w:rPr>
          <w:sz w:val="28"/>
          <w:szCs w:val="28"/>
        </w:rPr>
        <w:t xml:space="preserve"> </w:t>
      </w:r>
      <w:r w:rsidR="00860153">
        <w:rPr>
          <w:sz w:val="28"/>
          <w:szCs w:val="28"/>
        </w:rPr>
        <w:t>«</w:t>
      </w:r>
      <w:r w:rsidR="0082069A">
        <w:rPr>
          <w:sz w:val="28"/>
          <w:szCs w:val="28"/>
        </w:rPr>
        <w:t xml:space="preserve">Об утверждении </w:t>
      </w:r>
      <w:r w:rsidR="0082069A" w:rsidRPr="0083391A">
        <w:rPr>
          <w:sz w:val="28"/>
          <w:szCs w:val="28"/>
        </w:rPr>
        <w:t>правил землепользования и застр</w:t>
      </w:r>
      <w:r w:rsidR="0082069A">
        <w:rPr>
          <w:sz w:val="28"/>
          <w:szCs w:val="28"/>
        </w:rPr>
        <w:t xml:space="preserve">ойки Ушаковского муниципального образования применительно к населенным пунктам: с. </w:t>
      </w:r>
      <w:proofErr w:type="spellStart"/>
      <w:r w:rsidR="0082069A">
        <w:rPr>
          <w:sz w:val="28"/>
          <w:szCs w:val="28"/>
        </w:rPr>
        <w:t>П</w:t>
      </w:r>
      <w:r w:rsidR="0082069A" w:rsidRPr="0083391A">
        <w:rPr>
          <w:sz w:val="28"/>
          <w:szCs w:val="28"/>
        </w:rPr>
        <w:t>ивовариха</w:t>
      </w:r>
      <w:proofErr w:type="spellEnd"/>
      <w:r w:rsidR="0082069A" w:rsidRPr="0083391A">
        <w:rPr>
          <w:sz w:val="28"/>
          <w:szCs w:val="28"/>
        </w:rPr>
        <w:t>,</w:t>
      </w:r>
      <w:r w:rsidR="0082069A">
        <w:rPr>
          <w:sz w:val="28"/>
          <w:szCs w:val="28"/>
        </w:rPr>
        <w:t xml:space="preserve"> </w:t>
      </w:r>
      <w:r w:rsidR="0082069A" w:rsidRPr="0083391A">
        <w:rPr>
          <w:sz w:val="28"/>
          <w:szCs w:val="28"/>
        </w:rPr>
        <w:t>д.</w:t>
      </w:r>
      <w:r w:rsidR="0082069A">
        <w:rPr>
          <w:sz w:val="28"/>
          <w:szCs w:val="28"/>
        </w:rPr>
        <w:t xml:space="preserve"> </w:t>
      </w:r>
      <w:proofErr w:type="spellStart"/>
      <w:r w:rsidR="0082069A">
        <w:rPr>
          <w:sz w:val="28"/>
          <w:szCs w:val="28"/>
        </w:rPr>
        <w:t>Худяково</w:t>
      </w:r>
      <w:proofErr w:type="spellEnd"/>
      <w:r w:rsidR="0082069A">
        <w:rPr>
          <w:sz w:val="28"/>
          <w:szCs w:val="28"/>
        </w:rPr>
        <w:t xml:space="preserve">, </w:t>
      </w:r>
      <w:r w:rsidR="00167804">
        <w:rPr>
          <w:sz w:val="28"/>
          <w:szCs w:val="28"/>
        </w:rPr>
        <w:br/>
      </w:r>
      <w:r w:rsidR="0082069A" w:rsidRPr="0083391A">
        <w:rPr>
          <w:sz w:val="28"/>
          <w:szCs w:val="28"/>
        </w:rPr>
        <w:t xml:space="preserve">п. </w:t>
      </w:r>
      <w:proofErr w:type="spellStart"/>
      <w:r w:rsidR="0082069A">
        <w:rPr>
          <w:sz w:val="28"/>
          <w:szCs w:val="28"/>
        </w:rPr>
        <w:t>Д</w:t>
      </w:r>
      <w:r w:rsidR="0082069A" w:rsidRPr="0083391A">
        <w:rPr>
          <w:sz w:val="28"/>
          <w:szCs w:val="28"/>
        </w:rPr>
        <w:t>обролет</w:t>
      </w:r>
      <w:proofErr w:type="spellEnd"/>
      <w:r w:rsidR="0082069A" w:rsidRPr="0083391A">
        <w:rPr>
          <w:sz w:val="28"/>
          <w:szCs w:val="28"/>
        </w:rPr>
        <w:t>,</w:t>
      </w:r>
      <w:r w:rsidR="0082069A">
        <w:rPr>
          <w:sz w:val="28"/>
          <w:szCs w:val="28"/>
        </w:rPr>
        <w:t xml:space="preserve"> </w:t>
      </w:r>
      <w:r w:rsidR="0082069A" w:rsidRPr="0083391A">
        <w:rPr>
          <w:sz w:val="28"/>
          <w:szCs w:val="28"/>
        </w:rPr>
        <w:t xml:space="preserve">з. </w:t>
      </w:r>
      <w:proofErr w:type="spellStart"/>
      <w:r w:rsidR="0082069A">
        <w:rPr>
          <w:sz w:val="28"/>
          <w:szCs w:val="28"/>
        </w:rPr>
        <w:t>П</w:t>
      </w:r>
      <w:r w:rsidR="0082069A" w:rsidRPr="0083391A">
        <w:rPr>
          <w:sz w:val="28"/>
          <w:szCs w:val="28"/>
        </w:rPr>
        <w:t>оливаниха</w:t>
      </w:r>
      <w:proofErr w:type="spellEnd"/>
      <w:r w:rsidR="0082069A">
        <w:rPr>
          <w:sz w:val="28"/>
          <w:szCs w:val="28"/>
        </w:rPr>
        <w:t xml:space="preserve">, </w:t>
      </w:r>
      <w:r w:rsidR="0082069A" w:rsidRPr="0083391A">
        <w:rPr>
          <w:sz w:val="28"/>
          <w:szCs w:val="28"/>
        </w:rPr>
        <w:t xml:space="preserve">п. </w:t>
      </w:r>
      <w:r w:rsidR="0082069A">
        <w:rPr>
          <w:sz w:val="28"/>
          <w:szCs w:val="28"/>
        </w:rPr>
        <w:t>Г</w:t>
      </w:r>
      <w:r w:rsidR="0082069A" w:rsidRPr="0083391A">
        <w:rPr>
          <w:sz w:val="28"/>
          <w:szCs w:val="28"/>
        </w:rPr>
        <w:t xml:space="preserve">орячий </w:t>
      </w:r>
      <w:r w:rsidR="00C31AE9">
        <w:rPr>
          <w:sz w:val="28"/>
          <w:szCs w:val="28"/>
        </w:rPr>
        <w:t>К</w:t>
      </w:r>
      <w:r w:rsidR="0082069A" w:rsidRPr="0083391A">
        <w:rPr>
          <w:sz w:val="28"/>
          <w:szCs w:val="28"/>
        </w:rPr>
        <w:t>люч</w:t>
      </w:r>
      <w:r w:rsidR="0082069A">
        <w:rPr>
          <w:sz w:val="28"/>
          <w:szCs w:val="28"/>
        </w:rPr>
        <w:t xml:space="preserve">, д. </w:t>
      </w:r>
      <w:proofErr w:type="spellStart"/>
      <w:r w:rsidR="0082069A">
        <w:rPr>
          <w:sz w:val="28"/>
          <w:szCs w:val="28"/>
        </w:rPr>
        <w:t>Новолисиха</w:t>
      </w:r>
      <w:proofErr w:type="spellEnd"/>
      <w:r w:rsidR="0082069A">
        <w:rPr>
          <w:sz w:val="28"/>
          <w:szCs w:val="28"/>
        </w:rPr>
        <w:t xml:space="preserve">, </w:t>
      </w:r>
      <w:r w:rsidR="0082069A" w:rsidRPr="0083391A">
        <w:rPr>
          <w:sz w:val="28"/>
          <w:szCs w:val="28"/>
        </w:rPr>
        <w:t xml:space="preserve">п. </w:t>
      </w:r>
      <w:r w:rsidR="0082069A">
        <w:rPr>
          <w:sz w:val="28"/>
          <w:szCs w:val="28"/>
        </w:rPr>
        <w:t>П</w:t>
      </w:r>
      <w:r w:rsidR="0082069A" w:rsidRPr="0083391A">
        <w:rPr>
          <w:sz w:val="28"/>
          <w:szCs w:val="28"/>
        </w:rPr>
        <w:t>атроны</w:t>
      </w:r>
      <w:r w:rsidR="0082069A">
        <w:rPr>
          <w:sz w:val="28"/>
          <w:szCs w:val="28"/>
        </w:rPr>
        <w:t xml:space="preserve">, </w:t>
      </w:r>
      <w:r w:rsidR="00167804">
        <w:rPr>
          <w:sz w:val="28"/>
          <w:szCs w:val="28"/>
        </w:rPr>
        <w:br/>
      </w:r>
      <w:r w:rsidR="0082069A" w:rsidRPr="0083391A">
        <w:rPr>
          <w:sz w:val="28"/>
          <w:szCs w:val="28"/>
        </w:rPr>
        <w:t xml:space="preserve">д. </w:t>
      </w:r>
      <w:proofErr w:type="spellStart"/>
      <w:r w:rsidR="0082069A">
        <w:rPr>
          <w:sz w:val="28"/>
          <w:szCs w:val="28"/>
        </w:rPr>
        <w:t>Б</w:t>
      </w:r>
      <w:r w:rsidR="0082069A" w:rsidRPr="0083391A">
        <w:rPr>
          <w:sz w:val="28"/>
          <w:szCs w:val="28"/>
        </w:rPr>
        <w:t>урдаковка</w:t>
      </w:r>
      <w:proofErr w:type="spellEnd"/>
      <w:r w:rsidR="00C31AE9">
        <w:rPr>
          <w:sz w:val="28"/>
          <w:szCs w:val="28"/>
        </w:rPr>
        <w:t>,</w:t>
      </w:r>
      <w:r w:rsidR="0082069A" w:rsidRPr="0083391A">
        <w:rPr>
          <w:sz w:val="28"/>
          <w:szCs w:val="28"/>
        </w:rPr>
        <w:t xml:space="preserve"> п. </w:t>
      </w:r>
      <w:r w:rsidR="0082069A">
        <w:rPr>
          <w:sz w:val="28"/>
          <w:szCs w:val="28"/>
        </w:rPr>
        <w:t>С</w:t>
      </w:r>
      <w:r w:rsidR="0082069A" w:rsidRPr="0083391A">
        <w:rPr>
          <w:sz w:val="28"/>
          <w:szCs w:val="28"/>
        </w:rPr>
        <w:t>ветлый</w:t>
      </w:r>
      <w:r w:rsidR="0082069A">
        <w:rPr>
          <w:sz w:val="28"/>
          <w:szCs w:val="28"/>
        </w:rPr>
        <w:t xml:space="preserve"> (образуемый населенный пункт)</w:t>
      </w:r>
      <w:r w:rsidR="0082069A" w:rsidRPr="0083391A">
        <w:rPr>
          <w:sz w:val="28"/>
          <w:szCs w:val="28"/>
        </w:rPr>
        <w:t xml:space="preserve">, п. </w:t>
      </w:r>
      <w:r w:rsidR="0082069A">
        <w:rPr>
          <w:sz w:val="28"/>
          <w:szCs w:val="28"/>
        </w:rPr>
        <w:t>С</w:t>
      </w:r>
      <w:r w:rsidR="0082069A" w:rsidRPr="0083391A">
        <w:rPr>
          <w:sz w:val="28"/>
          <w:szCs w:val="28"/>
        </w:rPr>
        <w:t>олнечный</w:t>
      </w:r>
      <w:r w:rsidR="0082069A">
        <w:rPr>
          <w:sz w:val="28"/>
          <w:szCs w:val="28"/>
        </w:rPr>
        <w:t xml:space="preserve"> (образуемый населенный пункт)» </w:t>
      </w:r>
      <w:r w:rsidR="00C600BD">
        <w:rPr>
          <w:sz w:val="28"/>
          <w:szCs w:val="28"/>
        </w:rPr>
        <w:t xml:space="preserve">применительно к части территории </w:t>
      </w:r>
      <w:r w:rsidR="00C600BD">
        <w:rPr>
          <w:sz w:val="28"/>
          <w:szCs w:val="28"/>
        </w:rPr>
        <w:br/>
        <w:t>п. Патроны</w:t>
      </w:r>
    </w:p>
    <w:p w:rsidR="00E17EA6" w:rsidRPr="00E17EA6" w:rsidRDefault="00E17EA6" w:rsidP="00E17EA6">
      <w:pPr>
        <w:rPr>
          <w:sz w:val="28"/>
          <w:szCs w:val="28"/>
        </w:rPr>
      </w:pPr>
    </w:p>
    <w:p w:rsidR="005D78A9" w:rsidRPr="00B61579" w:rsidRDefault="00E17EA6" w:rsidP="00C75A29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17EA6">
        <w:rPr>
          <w:sz w:val="28"/>
          <w:szCs w:val="28"/>
        </w:rPr>
        <w:t>В целях создания условий для устойчивого развития территории Ушаковского муниципального образования, создания условий для планировки территории Ушаковского муниципального образования, обеспечения прав и законных интересов физических и юридических лиц, в том числе путем предоставления возможности выбора наиболее эффективных видов разрешенного использования</w:t>
      </w:r>
      <w:r>
        <w:rPr>
          <w:sz w:val="28"/>
          <w:szCs w:val="28"/>
        </w:rPr>
        <w:t xml:space="preserve"> </w:t>
      </w:r>
      <w:r w:rsidRPr="00E17EA6">
        <w:rPr>
          <w:sz w:val="28"/>
          <w:szCs w:val="28"/>
        </w:rPr>
        <w:t xml:space="preserve">земельных участков и объектов капитального строительства, </w:t>
      </w:r>
      <w:r w:rsidR="00800042">
        <w:rPr>
          <w:sz w:val="28"/>
          <w:szCs w:val="28"/>
        </w:rPr>
        <w:t>в соответствии со</w:t>
      </w:r>
      <w:r w:rsidRPr="00E17EA6">
        <w:rPr>
          <w:sz w:val="28"/>
          <w:szCs w:val="28"/>
        </w:rPr>
        <w:t xml:space="preserve"> статьями 8, 24, 30, 31,</w:t>
      </w:r>
      <w:r w:rsidR="009E066D">
        <w:rPr>
          <w:sz w:val="28"/>
          <w:szCs w:val="28"/>
        </w:rPr>
        <w:t xml:space="preserve"> 32,</w:t>
      </w:r>
      <w:r w:rsidRPr="00E17EA6">
        <w:rPr>
          <w:sz w:val="28"/>
          <w:szCs w:val="28"/>
        </w:rPr>
        <w:t xml:space="preserve"> 33 Градостроительного кодекса Российской Федерации, ст</w:t>
      </w:r>
      <w:r w:rsidR="00800042">
        <w:rPr>
          <w:sz w:val="28"/>
          <w:szCs w:val="28"/>
        </w:rPr>
        <w:t>атьей</w:t>
      </w:r>
      <w:r w:rsidRPr="00E17EA6">
        <w:rPr>
          <w:sz w:val="28"/>
          <w:szCs w:val="28"/>
        </w:rPr>
        <w:t xml:space="preserve"> 14 Федерального закона от 06</w:t>
      </w:r>
      <w:r w:rsidR="006741F7">
        <w:rPr>
          <w:sz w:val="28"/>
          <w:szCs w:val="28"/>
        </w:rPr>
        <w:t xml:space="preserve"> октября </w:t>
      </w:r>
      <w:r w:rsidRPr="00E17EA6">
        <w:rPr>
          <w:sz w:val="28"/>
          <w:szCs w:val="28"/>
        </w:rPr>
        <w:t>2003</w:t>
      </w:r>
      <w:r w:rsidR="00C600BD">
        <w:rPr>
          <w:sz w:val="28"/>
          <w:szCs w:val="28"/>
        </w:rPr>
        <w:t xml:space="preserve"> года</w:t>
      </w:r>
      <w:r w:rsidR="00C75A29">
        <w:rPr>
          <w:sz w:val="28"/>
          <w:szCs w:val="28"/>
        </w:rPr>
        <w:t xml:space="preserve"> </w:t>
      </w:r>
      <w:r w:rsidRPr="00E17EA6">
        <w:rPr>
          <w:sz w:val="28"/>
          <w:szCs w:val="28"/>
        </w:rPr>
        <w:t>№ 131-ФЗ «Об общих принципах организации органов местного самоуправления в Российской Федерации»</w:t>
      </w:r>
      <w:r w:rsidR="005D78A9" w:rsidRPr="00E17EA6">
        <w:rPr>
          <w:sz w:val="28"/>
          <w:szCs w:val="28"/>
        </w:rPr>
        <w:t>,</w:t>
      </w:r>
      <w:r w:rsidR="005D78A9" w:rsidRPr="00B61579">
        <w:rPr>
          <w:sz w:val="28"/>
          <w:szCs w:val="28"/>
        </w:rPr>
        <w:t xml:space="preserve"> </w:t>
      </w:r>
      <w:r w:rsidR="0082069A">
        <w:rPr>
          <w:sz w:val="28"/>
          <w:szCs w:val="28"/>
        </w:rPr>
        <w:t>решение</w:t>
      </w:r>
      <w:r w:rsidR="00800042">
        <w:rPr>
          <w:sz w:val="28"/>
          <w:szCs w:val="28"/>
        </w:rPr>
        <w:t>м</w:t>
      </w:r>
      <w:r w:rsidR="0082069A">
        <w:rPr>
          <w:sz w:val="28"/>
          <w:szCs w:val="28"/>
        </w:rPr>
        <w:t xml:space="preserve"> Думы Иркутского района  от 14</w:t>
      </w:r>
      <w:r w:rsidR="006741F7">
        <w:rPr>
          <w:sz w:val="28"/>
          <w:szCs w:val="28"/>
        </w:rPr>
        <w:t xml:space="preserve"> декабря </w:t>
      </w:r>
      <w:r w:rsidR="0082069A">
        <w:rPr>
          <w:sz w:val="28"/>
          <w:szCs w:val="28"/>
        </w:rPr>
        <w:t>2023</w:t>
      </w:r>
      <w:r w:rsidR="00C600BD">
        <w:rPr>
          <w:sz w:val="28"/>
          <w:szCs w:val="28"/>
        </w:rPr>
        <w:t xml:space="preserve"> года</w:t>
      </w:r>
      <w:r w:rsidR="0082069A">
        <w:rPr>
          <w:sz w:val="28"/>
          <w:szCs w:val="28"/>
        </w:rPr>
        <w:t xml:space="preserve"> № </w:t>
      </w:r>
      <w:r w:rsidR="00FA17EF">
        <w:rPr>
          <w:sz w:val="28"/>
          <w:szCs w:val="28"/>
        </w:rPr>
        <w:t>57-421/</w:t>
      </w:r>
      <w:proofErr w:type="spellStart"/>
      <w:r w:rsidR="00FA17EF">
        <w:rPr>
          <w:sz w:val="28"/>
          <w:szCs w:val="28"/>
        </w:rPr>
        <w:t>рд</w:t>
      </w:r>
      <w:proofErr w:type="spellEnd"/>
      <w:r w:rsidR="00FA17EF">
        <w:rPr>
          <w:sz w:val="28"/>
          <w:szCs w:val="28"/>
        </w:rPr>
        <w:t xml:space="preserve"> «</w:t>
      </w:r>
      <w:r w:rsidR="00FA17EF" w:rsidRPr="00030CD1">
        <w:rPr>
          <w:sz w:val="28"/>
          <w:szCs w:val="28"/>
        </w:rPr>
        <w:t xml:space="preserve">О принятии на </w:t>
      </w:r>
      <w:r w:rsidR="00834022">
        <w:rPr>
          <w:sz w:val="28"/>
          <w:szCs w:val="28"/>
        </w:rPr>
        <w:br/>
      </w:r>
      <w:r w:rsidR="00FA17EF" w:rsidRPr="00030CD1">
        <w:rPr>
          <w:sz w:val="28"/>
          <w:szCs w:val="28"/>
        </w:rPr>
        <w:t>2024 год на уровень Иркутского районного муниципального образования части полномочий Ушаковского муниципального образования по решению вопроса местного значения в области градостроительной деятельности</w:t>
      </w:r>
      <w:r w:rsidR="00FA17EF">
        <w:rPr>
          <w:sz w:val="28"/>
          <w:szCs w:val="28"/>
        </w:rPr>
        <w:t xml:space="preserve">», </w:t>
      </w:r>
      <w:r w:rsidR="006741F7">
        <w:rPr>
          <w:sz w:val="28"/>
          <w:szCs w:val="28"/>
        </w:rPr>
        <w:t xml:space="preserve">с учетом </w:t>
      </w:r>
      <w:r w:rsidR="0082069A">
        <w:rPr>
          <w:sz w:val="28"/>
          <w:szCs w:val="28"/>
        </w:rPr>
        <w:t>протокол</w:t>
      </w:r>
      <w:r w:rsidR="006741F7">
        <w:rPr>
          <w:sz w:val="28"/>
          <w:szCs w:val="28"/>
        </w:rPr>
        <w:t>а</w:t>
      </w:r>
      <w:r w:rsidR="00834022">
        <w:rPr>
          <w:sz w:val="28"/>
          <w:szCs w:val="28"/>
        </w:rPr>
        <w:t xml:space="preserve"> публичных слушаний от 5 марта</w:t>
      </w:r>
      <w:r w:rsidR="006741F7">
        <w:rPr>
          <w:sz w:val="28"/>
          <w:szCs w:val="28"/>
        </w:rPr>
        <w:t xml:space="preserve"> </w:t>
      </w:r>
      <w:r w:rsidR="0082069A">
        <w:rPr>
          <w:sz w:val="28"/>
          <w:szCs w:val="28"/>
        </w:rPr>
        <w:t>2024</w:t>
      </w:r>
      <w:r w:rsidR="00C600BD">
        <w:rPr>
          <w:sz w:val="28"/>
          <w:szCs w:val="28"/>
        </w:rPr>
        <w:t xml:space="preserve"> года</w:t>
      </w:r>
      <w:r w:rsidR="0082069A">
        <w:rPr>
          <w:sz w:val="28"/>
          <w:szCs w:val="28"/>
        </w:rPr>
        <w:t>, заключени</w:t>
      </w:r>
      <w:r w:rsidR="006741F7">
        <w:rPr>
          <w:sz w:val="28"/>
          <w:szCs w:val="28"/>
        </w:rPr>
        <w:t>я о результатах</w:t>
      </w:r>
      <w:r w:rsidR="002A4715">
        <w:rPr>
          <w:sz w:val="28"/>
          <w:szCs w:val="28"/>
        </w:rPr>
        <w:t xml:space="preserve"> публичных слушаний от 5</w:t>
      </w:r>
      <w:r w:rsidR="00834022">
        <w:rPr>
          <w:sz w:val="28"/>
          <w:szCs w:val="28"/>
        </w:rPr>
        <w:t xml:space="preserve"> марта</w:t>
      </w:r>
      <w:r w:rsidR="006741F7">
        <w:rPr>
          <w:sz w:val="28"/>
          <w:szCs w:val="28"/>
        </w:rPr>
        <w:t xml:space="preserve"> </w:t>
      </w:r>
      <w:r w:rsidR="0082069A">
        <w:rPr>
          <w:sz w:val="28"/>
          <w:szCs w:val="28"/>
        </w:rPr>
        <w:t>2024</w:t>
      </w:r>
      <w:r w:rsidR="00C600BD">
        <w:rPr>
          <w:sz w:val="28"/>
          <w:szCs w:val="28"/>
        </w:rPr>
        <w:t xml:space="preserve"> года</w:t>
      </w:r>
      <w:r w:rsidR="0082069A">
        <w:rPr>
          <w:sz w:val="28"/>
          <w:szCs w:val="28"/>
        </w:rPr>
        <w:t xml:space="preserve">, </w:t>
      </w:r>
      <w:r w:rsidR="006741F7">
        <w:rPr>
          <w:sz w:val="28"/>
          <w:szCs w:val="28"/>
        </w:rPr>
        <w:t xml:space="preserve">руководствуясь </w:t>
      </w:r>
      <w:r w:rsidR="00CF3F4C" w:rsidRPr="00B61579">
        <w:rPr>
          <w:sz w:val="28"/>
          <w:szCs w:val="28"/>
        </w:rPr>
        <w:t xml:space="preserve">статьями </w:t>
      </w:r>
      <w:r w:rsidR="005D78A9" w:rsidRPr="00B61579">
        <w:rPr>
          <w:sz w:val="28"/>
          <w:szCs w:val="28"/>
        </w:rPr>
        <w:t>9, 25, 53 Устава Иркутского районного муниципального образования, Дума Иркутского районного муниципального образования</w:t>
      </w:r>
    </w:p>
    <w:p w:rsidR="005D78A9" w:rsidRDefault="005D78A9" w:rsidP="005D78A9">
      <w:pPr>
        <w:jc w:val="both"/>
        <w:rPr>
          <w:sz w:val="28"/>
          <w:szCs w:val="28"/>
        </w:rPr>
      </w:pPr>
      <w:r w:rsidRPr="00030CD1">
        <w:rPr>
          <w:sz w:val="28"/>
          <w:szCs w:val="28"/>
        </w:rPr>
        <w:t>РЕШИЛА:</w:t>
      </w:r>
    </w:p>
    <w:p w:rsidR="006741F7" w:rsidRPr="00C600BD" w:rsidRDefault="006E6848" w:rsidP="00C600BD">
      <w:pPr>
        <w:pStyle w:val="a4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C600BD">
        <w:rPr>
          <w:sz w:val="28"/>
          <w:szCs w:val="28"/>
        </w:rPr>
        <w:lastRenderedPageBreak/>
        <w:t>Внести</w:t>
      </w:r>
      <w:r w:rsidR="0083391A" w:rsidRPr="00C600BD">
        <w:rPr>
          <w:sz w:val="28"/>
          <w:szCs w:val="28"/>
        </w:rPr>
        <w:t xml:space="preserve"> в правила землепользования и застройки Ушаковского муниципального образования</w:t>
      </w:r>
      <w:r w:rsidR="00C600BD" w:rsidRPr="00C600BD">
        <w:rPr>
          <w:sz w:val="28"/>
          <w:szCs w:val="28"/>
        </w:rPr>
        <w:t xml:space="preserve">, утвержденные Решением Думы Ушаковского муниципального образования от 31.08.2016 № 27 «Об утверждении правил землепользования и застройки Ушаковского муниципального образования применительно к населенным пунктам: с. </w:t>
      </w:r>
      <w:proofErr w:type="spellStart"/>
      <w:r w:rsidR="00C600BD" w:rsidRPr="00C600BD">
        <w:rPr>
          <w:sz w:val="28"/>
          <w:szCs w:val="28"/>
        </w:rPr>
        <w:t>Пивовариха</w:t>
      </w:r>
      <w:proofErr w:type="spellEnd"/>
      <w:r w:rsidR="00C600BD" w:rsidRPr="00C600BD">
        <w:rPr>
          <w:sz w:val="28"/>
          <w:szCs w:val="28"/>
        </w:rPr>
        <w:t xml:space="preserve">, д. </w:t>
      </w:r>
      <w:proofErr w:type="spellStart"/>
      <w:r w:rsidR="00C600BD" w:rsidRPr="00C600BD">
        <w:rPr>
          <w:sz w:val="28"/>
          <w:szCs w:val="28"/>
        </w:rPr>
        <w:t>Худяково</w:t>
      </w:r>
      <w:proofErr w:type="spellEnd"/>
      <w:r w:rsidR="00C600BD" w:rsidRPr="00C600BD">
        <w:rPr>
          <w:sz w:val="28"/>
          <w:szCs w:val="28"/>
        </w:rPr>
        <w:t xml:space="preserve">, </w:t>
      </w:r>
      <w:r w:rsidR="00C600BD" w:rsidRPr="00C600BD">
        <w:rPr>
          <w:sz w:val="28"/>
          <w:szCs w:val="28"/>
        </w:rPr>
        <w:br/>
        <w:t xml:space="preserve">п. </w:t>
      </w:r>
      <w:proofErr w:type="spellStart"/>
      <w:r w:rsidR="00C600BD" w:rsidRPr="00C600BD">
        <w:rPr>
          <w:sz w:val="28"/>
          <w:szCs w:val="28"/>
        </w:rPr>
        <w:t>Добролет</w:t>
      </w:r>
      <w:proofErr w:type="spellEnd"/>
      <w:r w:rsidR="00C600BD" w:rsidRPr="00C600BD">
        <w:rPr>
          <w:sz w:val="28"/>
          <w:szCs w:val="28"/>
        </w:rPr>
        <w:t xml:space="preserve">, з. </w:t>
      </w:r>
      <w:proofErr w:type="spellStart"/>
      <w:r w:rsidR="00C600BD" w:rsidRPr="00C600BD">
        <w:rPr>
          <w:sz w:val="28"/>
          <w:szCs w:val="28"/>
        </w:rPr>
        <w:t>Поливаниха</w:t>
      </w:r>
      <w:proofErr w:type="spellEnd"/>
      <w:r w:rsidR="00C600BD" w:rsidRPr="00C600BD">
        <w:rPr>
          <w:sz w:val="28"/>
          <w:szCs w:val="28"/>
        </w:rPr>
        <w:t xml:space="preserve">, п. Горячий Ключ, д. </w:t>
      </w:r>
      <w:proofErr w:type="spellStart"/>
      <w:r w:rsidR="00C600BD" w:rsidRPr="00C600BD">
        <w:rPr>
          <w:sz w:val="28"/>
          <w:szCs w:val="28"/>
        </w:rPr>
        <w:t>Новолисиха</w:t>
      </w:r>
      <w:proofErr w:type="spellEnd"/>
      <w:r w:rsidR="00C600BD" w:rsidRPr="00C600BD">
        <w:rPr>
          <w:sz w:val="28"/>
          <w:szCs w:val="28"/>
        </w:rPr>
        <w:t xml:space="preserve">,  п. Патроны, </w:t>
      </w:r>
      <w:r w:rsidR="00C600BD" w:rsidRPr="00C600BD">
        <w:rPr>
          <w:sz w:val="28"/>
          <w:szCs w:val="28"/>
        </w:rPr>
        <w:br/>
        <w:t xml:space="preserve">д. </w:t>
      </w:r>
      <w:proofErr w:type="spellStart"/>
      <w:r w:rsidR="00C600BD" w:rsidRPr="00C600BD">
        <w:rPr>
          <w:sz w:val="28"/>
          <w:szCs w:val="28"/>
        </w:rPr>
        <w:t>Бурдаковка</w:t>
      </w:r>
      <w:proofErr w:type="spellEnd"/>
      <w:r w:rsidR="00C600BD" w:rsidRPr="00C600BD">
        <w:rPr>
          <w:sz w:val="28"/>
          <w:szCs w:val="28"/>
        </w:rPr>
        <w:t>, п. Светлый (образуемый населенный пункт), п. Солнечный (образуемый населенный пункт)»</w:t>
      </w:r>
      <w:r w:rsidR="00C600BD">
        <w:rPr>
          <w:sz w:val="28"/>
          <w:szCs w:val="28"/>
        </w:rPr>
        <w:t>,</w:t>
      </w:r>
      <w:r w:rsidR="00E17EA6" w:rsidRPr="00C600BD">
        <w:rPr>
          <w:sz w:val="28"/>
          <w:szCs w:val="28"/>
        </w:rPr>
        <w:t xml:space="preserve">  применительно к части территории </w:t>
      </w:r>
      <w:r w:rsidR="00C600BD" w:rsidRPr="00C600BD">
        <w:rPr>
          <w:sz w:val="28"/>
          <w:szCs w:val="28"/>
        </w:rPr>
        <w:br/>
      </w:r>
      <w:r w:rsidR="00E17EA6" w:rsidRPr="00C600BD">
        <w:rPr>
          <w:sz w:val="28"/>
          <w:szCs w:val="28"/>
        </w:rPr>
        <w:t xml:space="preserve">п. Патроны в границах земельных участков: </w:t>
      </w:r>
      <w:r w:rsidR="004C6911" w:rsidRPr="004C6911">
        <w:rPr>
          <w:sz w:val="28"/>
          <w:szCs w:val="28"/>
        </w:rPr>
        <w:t>38:06:143704:3629; 38:06:143704:2663; 38:06:143704:2475; 38:06:143704:2518; 38:06:143704:2536; 38:06:143704:2546; 38:06:143704:2548; 38:06:143704:2567; 38:06:143704:2576; 38:06:143704:2578; 38:06:143704:2579; 38:06:143704:2580; 38:06:143704:2592; 38:06:143704:2593; 38:06:143704:2594; 38:06:143704:2595; 38:06:143704:2599; 38:06:143704:2600; 38:06:143704:2601; 38:06:143704:2602;  38:06:143704:2476; 38:06:143704:2477; 38:06:143704:2478; 38:06:143704:2479; 38:06:143704:2480; 38:06:143704:2481; 38:06:143704:2482; 38:06:143704:2483; 38:06:143704:2484; 38:06:143704:2485; 38:06:143704:2486; 38:06:143704:2487; 38:06:143704:2488; 38:06:143704:2489; 38:06:143704:2490; 38:06:143704:2491; 38:06:143704:2492; 38:06:143704:2493; 38:06:143704:2494; 38:06:143704:2519; 38:06:143704:2520; 38:06:143704:2521; 38:06:143704:2522; 38:06:143704:2524; 38:06:143704:2525; 38:06:143704:2526; 38:06:143704:2527; 38:06:143704:2531; 38:06:143704:2532; 38:06:143704:2533; 38:06:143704:2534; 38:06:143704:2538; 38:06:143704:2539; 38:06:143704:2540; 38:06:143704:2547; 38:06:143704:2528; 38:06:143704:2541; 38:06:143704:2543; 38:06:143704:2544; 38:06:143704:2545; 38:06:143704:2550; 38:06:143704:2551; 38:06:143704:2552; 38:06:143704:2553; 38:06:143704:2554; 38:06:143704:2555; 38:06:143704:2556; 38:06:143704:2557; 38:06:143704:2558; 38:06:143704:2583; 38:06:143704:2584; 38:06:143704:2585; 38:06:143704:2586; 38:06:143704:2587; 38:06:143704:2588; 38:06:143704:2589; 38:06:143704:2590; 38:06:143704:2673; 38:06:143704:2674; 38:06:143704:2675; 38:06:143704:2676; 38:06:143704:2678; 38:06:143704:2523; 38:06:143704:2530; 38:06:143704:2529; 38:06:143704:2535; 38:06:143704:2537; 38:06:143704:2542; 38:06:143704:2549; 38:06:143704:2559; 38:06:143704:2560; 38:06:143704:2561; 38:06:143704:2562; 38:06:143704:2563; 38:06:143704:2564; 38:06:143704:2565; 38:06:143704:2566; 38:06:143704:2568; 38:06:143704:2569; 38:06:143704:2570; 38:06:143704:2571; 38:06:143704:2572; 38:06:143704:2573; 38:06:143704:2574; 38:06:143704:2575; 38:06:143704:2577; 38:06:143704:2581; 38:06:143704:2582; 38:06:143704:2591; 38:06:143704:2596; 38:06:143704:2597; 38:06:143704:2598; 38:06:143704:2664; 38:06:143704:2665; 38:06:143704:2666; 38:06:143704:2667; 38:06:143704:2668; 38:06:143704:2669; 38:06:143704:2670; 38:06:143704:2671; 38:06:143704:2672; 38:06:143704:2677; 38:06:143704:2679; 38:06:143704:2680; 38:06:143704:2681; 38:06:143704:2632; 38:06:143704:2626</w:t>
      </w:r>
      <w:r w:rsidR="004C6911">
        <w:rPr>
          <w:sz w:val="28"/>
          <w:szCs w:val="28"/>
        </w:rPr>
        <w:t>;</w:t>
      </w:r>
      <w:r w:rsidR="004C6911" w:rsidRPr="004C6911">
        <w:rPr>
          <w:sz w:val="28"/>
          <w:szCs w:val="28"/>
        </w:rPr>
        <w:t xml:space="preserve"> </w:t>
      </w:r>
      <w:r w:rsidR="004C6911">
        <w:rPr>
          <w:sz w:val="28"/>
          <w:szCs w:val="28"/>
        </w:rPr>
        <w:t xml:space="preserve">38:06:143704:2501; 38:06:143704:2502; 38:06:143704:2503 </w:t>
      </w:r>
      <w:r w:rsidR="006741F7" w:rsidRPr="00C600BD">
        <w:rPr>
          <w:sz w:val="28"/>
          <w:szCs w:val="28"/>
        </w:rPr>
        <w:t>следующие изменения:</w:t>
      </w:r>
    </w:p>
    <w:p w:rsidR="009E066D" w:rsidRDefault="00C600BD" w:rsidP="00C600BD">
      <w:pPr>
        <w:pStyle w:val="ac"/>
        <w:numPr>
          <w:ilvl w:val="1"/>
          <w:numId w:val="14"/>
        </w:numPr>
        <w:shd w:val="clear" w:color="auto" w:fill="FFFFFF"/>
        <w:spacing w:line="213" w:lineRule="atLeast"/>
        <w:ind w:left="0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)</w:t>
      </w:r>
      <w:r w:rsidR="006741F7">
        <w:rPr>
          <w:rFonts w:eastAsia="Times New Roman"/>
          <w:sz w:val="28"/>
          <w:szCs w:val="28"/>
        </w:rPr>
        <w:t xml:space="preserve"> установить</w:t>
      </w:r>
      <w:r w:rsidR="00E17EA6" w:rsidRPr="0068339C">
        <w:rPr>
          <w:sz w:val="28"/>
          <w:szCs w:val="28"/>
        </w:rPr>
        <w:t xml:space="preserve"> территориальн</w:t>
      </w:r>
      <w:r w:rsidR="006741F7">
        <w:rPr>
          <w:sz w:val="28"/>
          <w:szCs w:val="28"/>
        </w:rPr>
        <w:t>ую</w:t>
      </w:r>
      <w:r w:rsidR="00E17EA6" w:rsidRPr="0068339C">
        <w:rPr>
          <w:sz w:val="28"/>
          <w:szCs w:val="28"/>
        </w:rPr>
        <w:t xml:space="preserve"> зон</w:t>
      </w:r>
      <w:r w:rsidR="006741F7">
        <w:rPr>
          <w:sz w:val="28"/>
          <w:szCs w:val="28"/>
        </w:rPr>
        <w:t>у</w:t>
      </w:r>
      <w:r w:rsidR="00E17EA6" w:rsidRPr="0068339C">
        <w:rPr>
          <w:sz w:val="28"/>
          <w:szCs w:val="28"/>
        </w:rPr>
        <w:t xml:space="preserve"> «Зона иных объектов отдыха и рекреации» (Р</w:t>
      </w:r>
      <w:r w:rsidR="00FA25D0">
        <w:rPr>
          <w:sz w:val="28"/>
          <w:szCs w:val="28"/>
        </w:rPr>
        <w:t>З</w:t>
      </w:r>
      <w:r w:rsidR="00E17EA6" w:rsidRPr="0068339C">
        <w:rPr>
          <w:sz w:val="28"/>
          <w:szCs w:val="28"/>
        </w:rPr>
        <w:t>-4)</w:t>
      </w:r>
      <w:r w:rsidR="009E066D">
        <w:rPr>
          <w:sz w:val="28"/>
          <w:szCs w:val="28"/>
        </w:rPr>
        <w:t xml:space="preserve"> в соответствии с приложением 1 к настоящему решению.</w:t>
      </w:r>
    </w:p>
    <w:p w:rsidR="00C75A29" w:rsidRPr="00C600BD" w:rsidRDefault="001B6439" w:rsidP="00442B14">
      <w:pPr>
        <w:pStyle w:val="a4"/>
        <w:numPr>
          <w:ilvl w:val="1"/>
          <w:numId w:val="16"/>
        </w:numPr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Главу 3 «Градостроительные регламенты, устанавливаемые в отношении территориальных зон в границах населенных пунктов, за исключением д. </w:t>
      </w:r>
      <w:proofErr w:type="spellStart"/>
      <w:r>
        <w:rPr>
          <w:sz w:val="28"/>
          <w:szCs w:val="28"/>
        </w:rPr>
        <w:t>Новолисиха</w:t>
      </w:r>
      <w:proofErr w:type="spellEnd"/>
      <w:r>
        <w:rPr>
          <w:sz w:val="28"/>
          <w:szCs w:val="28"/>
        </w:rPr>
        <w:t xml:space="preserve">» дополнить </w:t>
      </w:r>
      <w:r w:rsidR="00C600BD" w:rsidRPr="00C600BD">
        <w:rPr>
          <w:sz w:val="28"/>
          <w:szCs w:val="28"/>
        </w:rPr>
        <w:t>стать</w:t>
      </w:r>
      <w:r>
        <w:rPr>
          <w:sz w:val="28"/>
          <w:szCs w:val="28"/>
        </w:rPr>
        <w:t>ей 30.1</w:t>
      </w:r>
      <w:r w:rsidR="00E5337B">
        <w:rPr>
          <w:sz w:val="28"/>
          <w:szCs w:val="28"/>
        </w:rPr>
        <w:t>.</w:t>
      </w:r>
      <w:r w:rsidR="00C600BD" w:rsidRPr="00C60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«РЗ-4 </w:t>
      </w:r>
      <w:r w:rsidR="000400ED" w:rsidRPr="00C600BD">
        <w:rPr>
          <w:sz w:val="28"/>
          <w:szCs w:val="28"/>
        </w:rPr>
        <w:t>Зона иных объектов отдыха и рекреации»</w:t>
      </w:r>
      <w:r w:rsidR="00C600BD" w:rsidRPr="00C600BD">
        <w:rPr>
          <w:sz w:val="28"/>
          <w:szCs w:val="28"/>
        </w:rPr>
        <w:t xml:space="preserve"> согласно</w:t>
      </w:r>
      <w:r w:rsidR="00C75A29" w:rsidRPr="00C600BD">
        <w:rPr>
          <w:sz w:val="28"/>
          <w:szCs w:val="28"/>
        </w:rPr>
        <w:t xml:space="preserve"> приложени</w:t>
      </w:r>
      <w:r w:rsidR="00C600BD" w:rsidRPr="00C600BD">
        <w:rPr>
          <w:sz w:val="28"/>
          <w:szCs w:val="28"/>
        </w:rPr>
        <w:t>ю</w:t>
      </w:r>
      <w:r w:rsidR="00C75A29" w:rsidRPr="00C600BD">
        <w:rPr>
          <w:sz w:val="28"/>
          <w:szCs w:val="28"/>
        </w:rPr>
        <w:t xml:space="preserve"> 2 к настоящему решению.</w:t>
      </w:r>
    </w:p>
    <w:p w:rsidR="00167804" w:rsidRPr="00167804" w:rsidRDefault="00C600BD" w:rsidP="00C600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167804" w:rsidRPr="00167804">
        <w:rPr>
          <w:sz w:val="28"/>
          <w:szCs w:val="28"/>
        </w:rPr>
        <w:t xml:space="preserve">Аппарату Думы Иркутского района </w:t>
      </w:r>
      <w:r w:rsidR="00C53BCE">
        <w:rPr>
          <w:sz w:val="28"/>
          <w:szCs w:val="28"/>
        </w:rPr>
        <w:t xml:space="preserve">обеспечить направление информации в Ушаковское муниципальное образование для внесения </w:t>
      </w:r>
      <w:r w:rsidR="00167804" w:rsidRPr="00167804">
        <w:rPr>
          <w:sz w:val="28"/>
          <w:szCs w:val="28"/>
        </w:rPr>
        <w:t xml:space="preserve">изменения в оригинал </w:t>
      </w:r>
      <w:r>
        <w:rPr>
          <w:sz w:val="28"/>
          <w:szCs w:val="28"/>
        </w:rPr>
        <w:t xml:space="preserve">Решения Думы Ушаковского муниципального образования от 31.08.2016 № 27 «Об утверждении </w:t>
      </w:r>
      <w:r w:rsidRPr="0083391A">
        <w:rPr>
          <w:sz w:val="28"/>
          <w:szCs w:val="28"/>
        </w:rPr>
        <w:t>правил землепользования и застр</w:t>
      </w:r>
      <w:r>
        <w:rPr>
          <w:sz w:val="28"/>
          <w:szCs w:val="28"/>
        </w:rPr>
        <w:t xml:space="preserve">ойки Ушаковского муниципального образования применительно к населенным пунктам: с. </w:t>
      </w:r>
      <w:proofErr w:type="spellStart"/>
      <w:r>
        <w:rPr>
          <w:sz w:val="28"/>
          <w:szCs w:val="28"/>
        </w:rPr>
        <w:t>П</w:t>
      </w:r>
      <w:r w:rsidRPr="0083391A">
        <w:rPr>
          <w:sz w:val="28"/>
          <w:szCs w:val="28"/>
        </w:rPr>
        <w:t>ивовариха</w:t>
      </w:r>
      <w:proofErr w:type="spellEnd"/>
      <w:r w:rsidRPr="0083391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3391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Худяково</w:t>
      </w:r>
      <w:proofErr w:type="spellEnd"/>
      <w:r>
        <w:rPr>
          <w:sz w:val="28"/>
          <w:szCs w:val="28"/>
        </w:rPr>
        <w:t xml:space="preserve">, </w:t>
      </w:r>
      <w:r w:rsidRPr="0083391A"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Д</w:t>
      </w:r>
      <w:r w:rsidRPr="0083391A">
        <w:rPr>
          <w:sz w:val="28"/>
          <w:szCs w:val="28"/>
        </w:rPr>
        <w:t>обролет</w:t>
      </w:r>
      <w:proofErr w:type="spellEnd"/>
      <w:r w:rsidRPr="0083391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3391A">
        <w:rPr>
          <w:sz w:val="28"/>
          <w:szCs w:val="28"/>
        </w:rPr>
        <w:t xml:space="preserve">з. </w:t>
      </w:r>
      <w:proofErr w:type="spellStart"/>
      <w:r>
        <w:rPr>
          <w:sz w:val="28"/>
          <w:szCs w:val="28"/>
        </w:rPr>
        <w:t>П</w:t>
      </w:r>
      <w:r w:rsidRPr="0083391A">
        <w:rPr>
          <w:sz w:val="28"/>
          <w:szCs w:val="28"/>
        </w:rPr>
        <w:t>оливаниха</w:t>
      </w:r>
      <w:proofErr w:type="spellEnd"/>
      <w:r>
        <w:rPr>
          <w:sz w:val="28"/>
          <w:szCs w:val="28"/>
        </w:rPr>
        <w:t xml:space="preserve">, </w:t>
      </w:r>
      <w:r w:rsidRPr="0083391A">
        <w:rPr>
          <w:sz w:val="28"/>
          <w:szCs w:val="28"/>
        </w:rPr>
        <w:t xml:space="preserve">п. </w:t>
      </w:r>
      <w:r>
        <w:rPr>
          <w:sz w:val="28"/>
          <w:szCs w:val="28"/>
        </w:rPr>
        <w:t>Г</w:t>
      </w:r>
      <w:r w:rsidRPr="0083391A">
        <w:rPr>
          <w:sz w:val="28"/>
          <w:szCs w:val="28"/>
        </w:rPr>
        <w:t xml:space="preserve">орячий </w:t>
      </w:r>
      <w:r>
        <w:rPr>
          <w:sz w:val="28"/>
          <w:szCs w:val="28"/>
        </w:rPr>
        <w:t>К</w:t>
      </w:r>
      <w:r w:rsidRPr="0083391A">
        <w:rPr>
          <w:sz w:val="28"/>
          <w:szCs w:val="28"/>
        </w:rPr>
        <w:t>люч</w:t>
      </w:r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Новолисиха</w:t>
      </w:r>
      <w:proofErr w:type="spellEnd"/>
      <w:r>
        <w:rPr>
          <w:sz w:val="28"/>
          <w:szCs w:val="28"/>
        </w:rPr>
        <w:t xml:space="preserve">, </w:t>
      </w:r>
      <w:r w:rsidRPr="0083391A">
        <w:rPr>
          <w:sz w:val="28"/>
          <w:szCs w:val="28"/>
        </w:rPr>
        <w:t xml:space="preserve">п. </w:t>
      </w:r>
      <w:r>
        <w:rPr>
          <w:sz w:val="28"/>
          <w:szCs w:val="28"/>
        </w:rPr>
        <w:t>П</w:t>
      </w:r>
      <w:r w:rsidRPr="0083391A">
        <w:rPr>
          <w:sz w:val="28"/>
          <w:szCs w:val="28"/>
        </w:rPr>
        <w:t>атроны</w:t>
      </w:r>
      <w:r>
        <w:rPr>
          <w:sz w:val="28"/>
          <w:szCs w:val="28"/>
        </w:rPr>
        <w:t xml:space="preserve">, </w:t>
      </w:r>
      <w:r w:rsidRPr="0083391A"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Б</w:t>
      </w:r>
      <w:r w:rsidRPr="0083391A">
        <w:rPr>
          <w:sz w:val="28"/>
          <w:szCs w:val="28"/>
        </w:rPr>
        <w:t>урдаковка</w:t>
      </w:r>
      <w:proofErr w:type="spellEnd"/>
      <w:r>
        <w:rPr>
          <w:sz w:val="28"/>
          <w:szCs w:val="28"/>
        </w:rPr>
        <w:t>,</w:t>
      </w:r>
      <w:r w:rsidRPr="0083391A">
        <w:rPr>
          <w:sz w:val="28"/>
          <w:szCs w:val="28"/>
        </w:rPr>
        <w:t xml:space="preserve"> п. </w:t>
      </w:r>
      <w:r>
        <w:rPr>
          <w:sz w:val="28"/>
          <w:szCs w:val="28"/>
        </w:rPr>
        <w:t>С</w:t>
      </w:r>
      <w:r w:rsidRPr="0083391A">
        <w:rPr>
          <w:sz w:val="28"/>
          <w:szCs w:val="28"/>
        </w:rPr>
        <w:t>ветлый</w:t>
      </w:r>
      <w:r>
        <w:rPr>
          <w:sz w:val="28"/>
          <w:szCs w:val="28"/>
        </w:rPr>
        <w:t xml:space="preserve"> (образуемый населенный пункт)</w:t>
      </w:r>
      <w:r w:rsidRPr="0083391A">
        <w:rPr>
          <w:sz w:val="28"/>
          <w:szCs w:val="28"/>
        </w:rPr>
        <w:t xml:space="preserve">, п. </w:t>
      </w:r>
      <w:r>
        <w:rPr>
          <w:sz w:val="28"/>
          <w:szCs w:val="28"/>
        </w:rPr>
        <w:t>С</w:t>
      </w:r>
      <w:r w:rsidRPr="0083391A">
        <w:rPr>
          <w:sz w:val="28"/>
          <w:szCs w:val="28"/>
        </w:rPr>
        <w:t>олнечный</w:t>
      </w:r>
      <w:r>
        <w:rPr>
          <w:sz w:val="28"/>
          <w:szCs w:val="28"/>
        </w:rPr>
        <w:t xml:space="preserve"> (образуемый населенный пункт)». </w:t>
      </w:r>
    </w:p>
    <w:p w:rsidR="005D78A9" w:rsidRPr="00C75A29" w:rsidRDefault="00167804" w:rsidP="006741F7">
      <w:pPr>
        <w:pStyle w:val="ac"/>
        <w:shd w:val="clear" w:color="auto" w:fill="FFFFFF"/>
        <w:autoSpaceDN w:val="0"/>
        <w:adjustRightInd w:val="0"/>
        <w:spacing w:line="21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5A29">
        <w:rPr>
          <w:sz w:val="28"/>
          <w:szCs w:val="28"/>
        </w:rPr>
        <w:t xml:space="preserve">. </w:t>
      </w:r>
      <w:r w:rsidR="005D78A9" w:rsidRPr="00C75A29">
        <w:rPr>
          <w:sz w:val="28"/>
          <w:szCs w:val="28"/>
        </w:rPr>
        <w:t xml:space="preserve">Настоящее решение вступает в силу с момента </w:t>
      </w:r>
      <w:r w:rsidR="00ED1E90" w:rsidRPr="00C75A29">
        <w:rPr>
          <w:sz w:val="28"/>
          <w:szCs w:val="28"/>
        </w:rPr>
        <w:t>опубликования</w:t>
      </w:r>
      <w:r w:rsidR="005D78A9" w:rsidRPr="00C75A29">
        <w:rPr>
          <w:sz w:val="28"/>
          <w:szCs w:val="28"/>
        </w:rPr>
        <w:t>.</w:t>
      </w:r>
    </w:p>
    <w:p w:rsidR="00C53BCE" w:rsidRDefault="00167804" w:rsidP="006741F7">
      <w:pPr>
        <w:widowControl/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96D56" w:rsidRPr="00030CD1">
        <w:rPr>
          <w:sz w:val="28"/>
          <w:szCs w:val="28"/>
        </w:rPr>
        <w:t xml:space="preserve">. </w:t>
      </w:r>
      <w:r w:rsidR="005D78A9" w:rsidRPr="00030CD1">
        <w:rPr>
          <w:sz w:val="28"/>
          <w:szCs w:val="28"/>
        </w:rPr>
        <w:t xml:space="preserve">Настоящее решение опубликовать в газете «Ангарские огни», </w:t>
      </w:r>
      <w:r w:rsidR="00396D56" w:rsidRPr="00030CD1">
        <w:rPr>
          <w:sz w:val="28"/>
          <w:szCs w:val="28"/>
        </w:rPr>
        <w:t xml:space="preserve">     </w:t>
      </w:r>
      <w:r w:rsidR="005D78A9" w:rsidRPr="00030CD1">
        <w:rPr>
          <w:sz w:val="28"/>
          <w:szCs w:val="28"/>
        </w:rPr>
        <w:t xml:space="preserve">разместить на официальном сайте: </w:t>
      </w:r>
      <w:hyperlink r:id="rId9" w:history="1">
        <w:r w:rsidR="009E066D" w:rsidRPr="00167804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www</w:t>
        </w:r>
        <w:r w:rsidR="009E066D" w:rsidRPr="00167804">
          <w:rPr>
            <w:rStyle w:val="aa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9E066D" w:rsidRPr="00167804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irkraion</w:t>
        </w:r>
        <w:proofErr w:type="spellEnd"/>
        <w:r w:rsidR="009E066D" w:rsidRPr="00167804">
          <w:rPr>
            <w:rStyle w:val="aa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9E066D" w:rsidRPr="00167804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C53BCE">
        <w:rPr>
          <w:sz w:val="28"/>
          <w:szCs w:val="28"/>
        </w:rPr>
        <w:t>.</w:t>
      </w:r>
    </w:p>
    <w:p w:rsidR="005D78A9" w:rsidRPr="00030CD1" w:rsidRDefault="00C53BCE" w:rsidP="006741F7">
      <w:pPr>
        <w:widowControl/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Управлению архитектуры и градостроительства </w:t>
      </w:r>
      <w:r w:rsidR="00515633">
        <w:rPr>
          <w:sz w:val="28"/>
          <w:szCs w:val="28"/>
        </w:rPr>
        <w:t>администрации Иркутского районного муниципального образования разместить настоящее решение</w:t>
      </w:r>
      <w:r w:rsidR="009E066D">
        <w:rPr>
          <w:sz w:val="28"/>
          <w:szCs w:val="28"/>
        </w:rPr>
        <w:t xml:space="preserve"> </w:t>
      </w:r>
      <w:r w:rsidR="009E066D">
        <w:rPr>
          <w:rFonts w:eastAsiaTheme="minorHAnsi"/>
          <w:sz w:val="28"/>
          <w:szCs w:val="28"/>
          <w:lang w:eastAsia="en-US"/>
        </w:rPr>
        <w:t>в федеральной государственной информационной системе территориального планирования.</w:t>
      </w:r>
    </w:p>
    <w:p w:rsidR="005D78A9" w:rsidRPr="00030CD1" w:rsidRDefault="00515633" w:rsidP="006741F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D78A9" w:rsidRPr="00030CD1">
        <w:rPr>
          <w:sz w:val="28"/>
          <w:szCs w:val="28"/>
        </w:rPr>
        <w:t xml:space="preserve">. Контроль </w:t>
      </w:r>
      <w:r w:rsidR="00ED1E90" w:rsidRPr="00030CD1">
        <w:rPr>
          <w:sz w:val="28"/>
          <w:szCs w:val="28"/>
        </w:rPr>
        <w:t>и</w:t>
      </w:r>
      <w:r w:rsidR="005D78A9" w:rsidRPr="00030CD1">
        <w:rPr>
          <w:sz w:val="28"/>
          <w:szCs w:val="28"/>
        </w:rPr>
        <w:t>сполнени</w:t>
      </w:r>
      <w:r w:rsidR="00ED1E90" w:rsidRPr="00030CD1">
        <w:rPr>
          <w:sz w:val="28"/>
          <w:szCs w:val="28"/>
        </w:rPr>
        <w:t>я</w:t>
      </w:r>
      <w:r w:rsidR="005D78A9" w:rsidRPr="00030CD1">
        <w:rPr>
          <w:sz w:val="28"/>
          <w:szCs w:val="28"/>
        </w:rPr>
        <w:t xml:space="preserve"> настоящего решения возложить на постоянн</w:t>
      </w:r>
      <w:r w:rsidR="00860153">
        <w:rPr>
          <w:sz w:val="28"/>
          <w:szCs w:val="28"/>
        </w:rPr>
        <w:t>ую</w:t>
      </w:r>
      <w:r w:rsidR="005D78A9" w:rsidRPr="00030CD1">
        <w:rPr>
          <w:sz w:val="28"/>
          <w:szCs w:val="28"/>
        </w:rPr>
        <w:t xml:space="preserve"> </w:t>
      </w:r>
      <w:r w:rsidR="005D78A9" w:rsidRPr="00030CD1">
        <w:rPr>
          <w:rStyle w:val="a3"/>
          <w:b w:val="0"/>
          <w:iCs/>
          <w:sz w:val="28"/>
          <w:szCs w:val="28"/>
        </w:rPr>
        <w:t>комисси</w:t>
      </w:r>
      <w:r w:rsidR="00860153">
        <w:rPr>
          <w:rStyle w:val="a3"/>
          <w:b w:val="0"/>
          <w:iCs/>
          <w:sz w:val="28"/>
          <w:szCs w:val="28"/>
        </w:rPr>
        <w:t>ю</w:t>
      </w:r>
      <w:r w:rsidR="005D78A9" w:rsidRPr="00030CD1">
        <w:rPr>
          <w:rStyle w:val="a3"/>
          <w:b w:val="0"/>
          <w:iCs/>
          <w:sz w:val="28"/>
          <w:szCs w:val="28"/>
        </w:rPr>
        <w:t xml:space="preserve"> по </w:t>
      </w:r>
      <w:r w:rsidR="00B268B4" w:rsidRPr="00030CD1">
        <w:rPr>
          <w:rStyle w:val="a3"/>
          <w:b w:val="0"/>
          <w:iCs/>
          <w:sz w:val="28"/>
          <w:szCs w:val="28"/>
        </w:rPr>
        <w:t>градостроительству, земельным отношениям и охране окружающей среды</w:t>
      </w:r>
      <w:r w:rsidR="005D78A9" w:rsidRPr="00030CD1">
        <w:rPr>
          <w:sz w:val="28"/>
          <w:szCs w:val="28"/>
        </w:rPr>
        <w:t xml:space="preserve">.                                                    </w:t>
      </w:r>
    </w:p>
    <w:p w:rsidR="005D78A9" w:rsidRDefault="005D78A9" w:rsidP="005D78A9">
      <w:pPr>
        <w:shd w:val="clear" w:color="auto" w:fill="FFFFFF"/>
        <w:jc w:val="both"/>
        <w:rPr>
          <w:sz w:val="28"/>
          <w:szCs w:val="28"/>
        </w:rPr>
      </w:pPr>
    </w:p>
    <w:p w:rsidR="00167804" w:rsidRPr="00030CD1" w:rsidRDefault="00167804" w:rsidP="005D78A9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829"/>
        <w:gridCol w:w="3708"/>
      </w:tblGrid>
      <w:tr w:rsidR="005D78A9" w:rsidRPr="00030CD1" w:rsidTr="005D78A9">
        <w:tc>
          <w:tcPr>
            <w:tcW w:w="4927" w:type="dxa"/>
          </w:tcPr>
          <w:p w:rsidR="005D78A9" w:rsidRPr="00030CD1" w:rsidRDefault="007D4205" w:rsidP="005D7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Мэр </w:t>
            </w:r>
            <w:r w:rsidR="005D78A9" w:rsidRPr="00030CD1">
              <w:rPr>
                <w:sz w:val="28"/>
                <w:szCs w:val="28"/>
              </w:rPr>
              <w:t>Иркутского района</w:t>
            </w:r>
          </w:p>
        </w:tc>
        <w:tc>
          <w:tcPr>
            <w:tcW w:w="829" w:type="dxa"/>
          </w:tcPr>
          <w:p w:rsidR="005D78A9" w:rsidRPr="00030CD1" w:rsidRDefault="005D78A9" w:rsidP="005D78A9">
            <w:pPr>
              <w:rPr>
                <w:sz w:val="28"/>
                <w:szCs w:val="28"/>
              </w:rPr>
            </w:pPr>
          </w:p>
        </w:tc>
        <w:tc>
          <w:tcPr>
            <w:tcW w:w="3708" w:type="dxa"/>
          </w:tcPr>
          <w:p w:rsidR="005D78A9" w:rsidRPr="00030CD1" w:rsidRDefault="005D78A9" w:rsidP="005D78A9">
            <w:pPr>
              <w:rPr>
                <w:sz w:val="28"/>
                <w:szCs w:val="28"/>
              </w:rPr>
            </w:pPr>
            <w:r w:rsidRPr="00030CD1">
              <w:rPr>
                <w:sz w:val="28"/>
                <w:szCs w:val="28"/>
              </w:rPr>
              <w:t>Председатель Думы Иркутского района</w:t>
            </w:r>
          </w:p>
          <w:p w:rsidR="005D78A9" w:rsidRPr="00030CD1" w:rsidRDefault="005D78A9" w:rsidP="005D78A9">
            <w:pPr>
              <w:rPr>
                <w:sz w:val="28"/>
                <w:szCs w:val="28"/>
              </w:rPr>
            </w:pPr>
          </w:p>
        </w:tc>
      </w:tr>
    </w:tbl>
    <w:p w:rsidR="009C4D78" w:rsidRPr="00030CD1" w:rsidRDefault="004900E8" w:rsidP="009C4D78">
      <w:pPr>
        <w:pStyle w:val="3"/>
        <w:tabs>
          <w:tab w:val="left" w:pos="709"/>
        </w:tabs>
        <w:rPr>
          <w:szCs w:val="28"/>
        </w:rPr>
      </w:pPr>
      <w:r>
        <w:rPr>
          <w:szCs w:val="28"/>
        </w:rPr>
        <w:t xml:space="preserve">                        </w:t>
      </w:r>
      <w:r w:rsidR="005D78A9" w:rsidRPr="00030CD1">
        <w:rPr>
          <w:szCs w:val="28"/>
        </w:rPr>
        <w:t xml:space="preserve">Л.П. Фролов                   </w:t>
      </w:r>
      <w:r w:rsidR="007F6F40" w:rsidRPr="00030CD1">
        <w:rPr>
          <w:szCs w:val="28"/>
        </w:rPr>
        <w:t xml:space="preserve">                            </w:t>
      </w:r>
      <w:r>
        <w:rPr>
          <w:szCs w:val="28"/>
        </w:rPr>
        <w:t xml:space="preserve">          </w:t>
      </w:r>
      <w:r w:rsidR="007F6F40" w:rsidRPr="00030CD1">
        <w:rPr>
          <w:szCs w:val="28"/>
        </w:rPr>
        <w:t>П. Н</w:t>
      </w:r>
      <w:r w:rsidR="005D78A9" w:rsidRPr="00030CD1">
        <w:rPr>
          <w:szCs w:val="28"/>
        </w:rPr>
        <w:t xml:space="preserve">. </w:t>
      </w:r>
      <w:r w:rsidR="007F6F40" w:rsidRPr="00030CD1">
        <w:rPr>
          <w:szCs w:val="28"/>
        </w:rPr>
        <w:t>Новосельцев</w:t>
      </w:r>
    </w:p>
    <w:p w:rsidR="00E91FA1" w:rsidRDefault="00E91FA1" w:rsidP="009C4D78">
      <w:pPr>
        <w:pStyle w:val="3"/>
        <w:tabs>
          <w:tab w:val="left" w:pos="709"/>
        </w:tabs>
        <w:rPr>
          <w:szCs w:val="24"/>
        </w:rPr>
      </w:pPr>
    </w:p>
    <w:p w:rsidR="005D78A9" w:rsidRDefault="009C4D78" w:rsidP="009C4D78">
      <w:pPr>
        <w:pStyle w:val="3"/>
        <w:tabs>
          <w:tab w:val="left" w:pos="709"/>
        </w:tabs>
        <w:rPr>
          <w:szCs w:val="24"/>
        </w:rPr>
      </w:pPr>
      <w:r>
        <w:rPr>
          <w:szCs w:val="24"/>
        </w:rPr>
        <w:t>№_____</w:t>
      </w:r>
      <w:r w:rsidR="005D78A9">
        <w:rPr>
          <w:szCs w:val="24"/>
        </w:rPr>
        <w:t>______</w:t>
      </w:r>
      <w:r w:rsidR="005E1980">
        <w:rPr>
          <w:szCs w:val="24"/>
        </w:rPr>
        <w:t>__</w:t>
      </w:r>
      <w:r w:rsidR="005D78A9">
        <w:rPr>
          <w:szCs w:val="24"/>
        </w:rPr>
        <w:t>_____</w:t>
      </w:r>
      <w:r w:rsidR="005E1980">
        <w:rPr>
          <w:szCs w:val="24"/>
        </w:rPr>
        <w:t>/</w:t>
      </w:r>
      <w:proofErr w:type="spellStart"/>
      <w:r w:rsidR="005E1980">
        <w:rPr>
          <w:szCs w:val="24"/>
        </w:rPr>
        <w:t>рд</w:t>
      </w:r>
      <w:proofErr w:type="spellEnd"/>
    </w:p>
    <w:p w:rsidR="009C4D78" w:rsidRPr="009C4D78" w:rsidRDefault="009C4D78" w:rsidP="009C4D78">
      <w:pPr>
        <w:rPr>
          <w:lang w:eastAsia="ru-RU"/>
        </w:rPr>
      </w:pPr>
    </w:p>
    <w:p w:rsidR="003851BF" w:rsidRDefault="005E1980" w:rsidP="00BA22D7">
      <w:pPr>
        <w:pStyle w:val="2"/>
        <w:tabs>
          <w:tab w:val="left" w:pos="851"/>
          <w:tab w:val="left" w:pos="993"/>
        </w:tabs>
        <w:spacing w:after="0" w:line="240" w:lineRule="auto"/>
        <w:ind w:left="0"/>
        <w:rPr>
          <w:sz w:val="28"/>
          <w:szCs w:val="24"/>
        </w:rPr>
      </w:pPr>
      <w:r>
        <w:rPr>
          <w:rFonts w:ascii="Times New Roman" w:hAnsi="Times New Roman"/>
          <w:szCs w:val="24"/>
        </w:rPr>
        <w:t>«</w:t>
      </w:r>
      <w:r w:rsidR="005D78A9">
        <w:rPr>
          <w:rFonts w:ascii="Times New Roman" w:hAnsi="Times New Roman"/>
          <w:szCs w:val="24"/>
        </w:rPr>
        <w:t>_____</w:t>
      </w:r>
      <w:r>
        <w:rPr>
          <w:rFonts w:ascii="Times New Roman" w:hAnsi="Times New Roman"/>
          <w:szCs w:val="24"/>
        </w:rPr>
        <w:t>»</w:t>
      </w:r>
      <w:r w:rsidR="005D78A9">
        <w:rPr>
          <w:rFonts w:ascii="Times New Roman" w:hAnsi="Times New Roman"/>
          <w:szCs w:val="24"/>
        </w:rPr>
        <w:t xml:space="preserve">   ____________20____ г.</w:t>
      </w:r>
    </w:p>
    <w:p w:rsidR="00BA22D7" w:rsidRDefault="00BA22D7" w:rsidP="00AF22BD">
      <w:pPr>
        <w:autoSpaceDN w:val="0"/>
        <w:adjustRightInd w:val="0"/>
        <w:jc w:val="center"/>
        <w:rPr>
          <w:sz w:val="22"/>
          <w:szCs w:val="22"/>
        </w:rPr>
      </w:pPr>
    </w:p>
    <w:p w:rsidR="00BA22D7" w:rsidRDefault="00BA22D7" w:rsidP="00AF22BD">
      <w:pPr>
        <w:autoSpaceDN w:val="0"/>
        <w:adjustRightInd w:val="0"/>
        <w:jc w:val="center"/>
        <w:rPr>
          <w:sz w:val="22"/>
          <w:szCs w:val="22"/>
        </w:rPr>
      </w:pPr>
    </w:p>
    <w:p w:rsidR="0091230B" w:rsidRDefault="0091230B" w:rsidP="00AF22BD">
      <w:pPr>
        <w:autoSpaceDN w:val="0"/>
        <w:adjustRightInd w:val="0"/>
        <w:jc w:val="center"/>
        <w:rPr>
          <w:sz w:val="22"/>
          <w:szCs w:val="22"/>
        </w:rPr>
      </w:pPr>
    </w:p>
    <w:p w:rsidR="000C73AE" w:rsidRDefault="000C73AE" w:rsidP="00AF22BD">
      <w:pPr>
        <w:autoSpaceDN w:val="0"/>
        <w:adjustRightInd w:val="0"/>
        <w:jc w:val="center"/>
        <w:rPr>
          <w:sz w:val="22"/>
          <w:szCs w:val="22"/>
        </w:rPr>
      </w:pPr>
    </w:p>
    <w:p w:rsidR="000C73AE" w:rsidRDefault="000C73AE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515633">
      <w:pPr>
        <w:autoSpaceDN w:val="0"/>
        <w:adjustRightInd w:val="0"/>
        <w:rPr>
          <w:sz w:val="22"/>
          <w:szCs w:val="22"/>
        </w:rPr>
      </w:pPr>
    </w:p>
    <w:p w:rsidR="00316B3F" w:rsidRDefault="00316B3F" w:rsidP="00AF22BD">
      <w:pPr>
        <w:autoSpaceDN w:val="0"/>
        <w:adjustRightInd w:val="0"/>
        <w:jc w:val="center"/>
        <w:rPr>
          <w:sz w:val="22"/>
          <w:szCs w:val="22"/>
        </w:rPr>
      </w:pPr>
    </w:p>
    <w:p w:rsidR="00316B3F" w:rsidRDefault="00316B3F" w:rsidP="00AF22BD">
      <w:pPr>
        <w:autoSpaceDN w:val="0"/>
        <w:adjustRightInd w:val="0"/>
        <w:jc w:val="center"/>
        <w:rPr>
          <w:sz w:val="22"/>
          <w:szCs w:val="22"/>
        </w:rPr>
      </w:pPr>
    </w:p>
    <w:p w:rsidR="007D4205" w:rsidRDefault="007D4205" w:rsidP="00AF22BD">
      <w:pPr>
        <w:autoSpaceDN w:val="0"/>
        <w:adjustRightInd w:val="0"/>
        <w:jc w:val="center"/>
        <w:rPr>
          <w:sz w:val="22"/>
          <w:szCs w:val="22"/>
        </w:rPr>
      </w:pPr>
    </w:p>
    <w:p w:rsidR="00316B3F" w:rsidRDefault="00316B3F" w:rsidP="00316B3F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319AC" w:rsidRPr="00326E01" w:rsidRDefault="00754A95" w:rsidP="00244A57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3851BF">
        <w:rPr>
          <w:rFonts w:ascii="Times New Roman" w:hAnsi="Times New Roman"/>
          <w:sz w:val="28"/>
          <w:szCs w:val="28"/>
        </w:rPr>
        <w:t>1</w:t>
      </w:r>
    </w:p>
    <w:p w:rsidR="00B319AC" w:rsidRPr="00326E01" w:rsidRDefault="00754A95" w:rsidP="00244A57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B319A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ешению</w:t>
      </w:r>
      <w:r w:rsidR="00B319AC" w:rsidRPr="00326E01">
        <w:rPr>
          <w:rFonts w:ascii="Times New Roman" w:hAnsi="Times New Roman"/>
          <w:sz w:val="28"/>
          <w:szCs w:val="28"/>
        </w:rPr>
        <w:t xml:space="preserve"> Думы Иркутского района </w:t>
      </w:r>
    </w:p>
    <w:p w:rsidR="00B319AC" w:rsidRPr="00326E01" w:rsidRDefault="00B319AC" w:rsidP="00244A57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326E01">
        <w:rPr>
          <w:rFonts w:ascii="Times New Roman" w:hAnsi="Times New Roman"/>
          <w:sz w:val="28"/>
          <w:szCs w:val="28"/>
        </w:rPr>
        <w:t xml:space="preserve">от «___» __________20__ г.  </w:t>
      </w:r>
    </w:p>
    <w:p w:rsidR="00B319AC" w:rsidRPr="00326E01" w:rsidRDefault="00B319AC" w:rsidP="00244A57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326E01">
        <w:rPr>
          <w:rFonts w:ascii="Times New Roman" w:hAnsi="Times New Roman"/>
          <w:sz w:val="28"/>
          <w:szCs w:val="28"/>
        </w:rPr>
        <w:t>№ ________/</w:t>
      </w:r>
      <w:proofErr w:type="spellStart"/>
      <w:r w:rsidRPr="00326E01">
        <w:rPr>
          <w:rFonts w:ascii="Times New Roman" w:hAnsi="Times New Roman"/>
          <w:sz w:val="28"/>
          <w:szCs w:val="28"/>
        </w:rPr>
        <w:t>рд</w:t>
      </w:r>
      <w:proofErr w:type="spellEnd"/>
    </w:p>
    <w:p w:rsidR="00B319AC" w:rsidRDefault="00B319AC" w:rsidP="00B319AC">
      <w:pPr>
        <w:ind w:left="5245"/>
        <w:jc w:val="both"/>
        <w:rPr>
          <w:sz w:val="28"/>
          <w:szCs w:val="28"/>
        </w:rPr>
      </w:pPr>
    </w:p>
    <w:p w:rsidR="00B319AC" w:rsidRPr="005D0FB2" w:rsidRDefault="00B319AC" w:rsidP="00B319AC">
      <w:pPr>
        <w:ind w:left="5245"/>
        <w:jc w:val="both"/>
        <w:rPr>
          <w:sz w:val="28"/>
          <w:szCs w:val="28"/>
        </w:rPr>
      </w:pPr>
    </w:p>
    <w:p w:rsidR="00C055D5" w:rsidRDefault="00D8670D" w:rsidP="002C6D5E">
      <w:pPr>
        <w:autoSpaceDN w:val="0"/>
        <w:adjustRightInd w:val="0"/>
        <w:ind w:left="36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ФРАГМЕНТ КАРТЫ ГРАДОСТРОИТЕЛЬНОГО ЗОНИРОВАНИЯ </w:t>
      </w:r>
      <w:r>
        <w:rPr>
          <w:b/>
          <w:sz w:val="28"/>
          <w:szCs w:val="28"/>
        </w:rPr>
        <w:br/>
        <w:t xml:space="preserve">М 1:5000 ПО УСТАНОВЛЕНИЮ ТЕРРИТОРИАЛЬНОЙ ЗОНЫ </w:t>
      </w:r>
    </w:p>
    <w:p w:rsidR="00D8670D" w:rsidRPr="00D8670D" w:rsidRDefault="00D8670D" w:rsidP="002C6D5E">
      <w:pPr>
        <w:autoSpaceDN w:val="0"/>
        <w:adjustRightInd w:val="0"/>
        <w:ind w:left="360"/>
        <w:jc w:val="center"/>
        <w:outlineLvl w:val="0"/>
        <w:rPr>
          <w:b/>
          <w:sz w:val="28"/>
          <w:szCs w:val="28"/>
        </w:rPr>
      </w:pPr>
      <w:r w:rsidRPr="00D8670D">
        <w:rPr>
          <w:b/>
          <w:sz w:val="28"/>
          <w:szCs w:val="28"/>
        </w:rPr>
        <w:t>«ЗОНА ИНЫХ ОБЪЕКТОВ ОТДЫХА И РЕКРЕАЦИИ» (Р</w:t>
      </w:r>
      <w:r w:rsidR="00FA25D0">
        <w:rPr>
          <w:b/>
          <w:sz w:val="28"/>
          <w:szCs w:val="28"/>
        </w:rPr>
        <w:t>З</w:t>
      </w:r>
      <w:r w:rsidRPr="00D8670D">
        <w:rPr>
          <w:b/>
          <w:sz w:val="28"/>
          <w:szCs w:val="28"/>
        </w:rPr>
        <w:t>-4)</w:t>
      </w:r>
    </w:p>
    <w:p w:rsidR="00E81458" w:rsidRDefault="00E81458" w:rsidP="006F469A">
      <w:pPr>
        <w:shd w:val="clear" w:color="auto" w:fill="FFFFFF"/>
        <w:jc w:val="both"/>
        <w:rPr>
          <w:sz w:val="28"/>
          <w:szCs w:val="28"/>
        </w:rPr>
      </w:pPr>
    </w:p>
    <w:p w:rsidR="00E81458" w:rsidRDefault="004D45E9" w:rsidP="006F469A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9F6D67">
            <wp:extent cx="6120765" cy="4328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58" w:rsidRDefault="00E81458" w:rsidP="006F469A">
      <w:pPr>
        <w:shd w:val="clear" w:color="auto" w:fill="FFFFFF"/>
        <w:jc w:val="both"/>
        <w:rPr>
          <w:sz w:val="28"/>
          <w:szCs w:val="28"/>
        </w:rPr>
      </w:pPr>
    </w:p>
    <w:p w:rsidR="00860153" w:rsidRDefault="00860153" w:rsidP="00860153">
      <w:pPr>
        <w:autoSpaceDE/>
        <w:rPr>
          <w:sz w:val="22"/>
          <w:szCs w:val="22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43D7B" w:rsidRDefault="00843D7B" w:rsidP="006F469A">
      <w:pPr>
        <w:shd w:val="clear" w:color="auto" w:fill="FFFFFF"/>
        <w:jc w:val="both"/>
        <w:rPr>
          <w:sz w:val="28"/>
          <w:szCs w:val="28"/>
        </w:rPr>
      </w:pPr>
    </w:p>
    <w:p w:rsidR="00860153" w:rsidRPr="0083391A" w:rsidRDefault="00860153" w:rsidP="006F469A">
      <w:pPr>
        <w:shd w:val="clear" w:color="auto" w:fill="FFFFFF"/>
        <w:jc w:val="both"/>
        <w:rPr>
          <w:sz w:val="28"/>
          <w:szCs w:val="28"/>
        </w:rPr>
      </w:pPr>
    </w:p>
    <w:p w:rsidR="00860153" w:rsidRPr="0083391A" w:rsidRDefault="00860153" w:rsidP="006F469A">
      <w:pPr>
        <w:shd w:val="clear" w:color="auto" w:fill="FFFFFF"/>
        <w:jc w:val="both"/>
        <w:rPr>
          <w:sz w:val="28"/>
          <w:szCs w:val="28"/>
        </w:rPr>
      </w:pPr>
    </w:p>
    <w:p w:rsidR="00860153" w:rsidRDefault="00860153" w:rsidP="00860153">
      <w:pPr>
        <w:keepNext/>
        <w:shd w:val="clear" w:color="auto" w:fill="FFFFFF"/>
        <w:autoSpaceDE/>
        <w:spacing w:after="240"/>
        <w:ind w:firstLine="567"/>
        <w:jc w:val="center"/>
        <w:textAlignment w:val="baseline"/>
        <w:outlineLvl w:val="0"/>
        <w:rPr>
          <w:b/>
          <w:sz w:val="30"/>
          <w:szCs w:val="30"/>
        </w:rPr>
        <w:sectPr w:rsidR="00860153" w:rsidSect="00316B3F">
          <w:headerReference w:type="default" r:id="rId11"/>
          <w:pgSz w:w="11906" w:h="16838"/>
          <w:pgMar w:top="284" w:right="567" w:bottom="851" w:left="1701" w:header="720" w:footer="720" w:gutter="0"/>
          <w:cols w:space="708"/>
          <w:docGrid w:linePitch="360"/>
        </w:sectPr>
      </w:pPr>
    </w:p>
    <w:p w:rsidR="0068339C" w:rsidRPr="00326E01" w:rsidRDefault="0068339C" w:rsidP="0068339C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104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68339C" w:rsidRPr="00326E01" w:rsidRDefault="0068339C" w:rsidP="0068339C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104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</w:t>
      </w:r>
      <w:r w:rsidRPr="00326E01">
        <w:rPr>
          <w:rFonts w:ascii="Times New Roman" w:hAnsi="Times New Roman"/>
          <w:sz w:val="28"/>
          <w:szCs w:val="28"/>
        </w:rPr>
        <w:t xml:space="preserve"> Думы Иркутского района </w:t>
      </w:r>
    </w:p>
    <w:p w:rsidR="0068339C" w:rsidRPr="00326E01" w:rsidRDefault="0068339C" w:rsidP="0068339C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10490"/>
        <w:jc w:val="both"/>
        <w:rPr>
          <w:rFonts w:ascii="Times New Roman" w:hAnsi="Times New Roman"/>
          <w:sz w:val="28"/>
          <w:szCs w:val="28"/>
        </w:rPr>
      </w:pPr>
      <w:r w:rsidRPr="00326E01">
        <w:rPr>
          <w:rFonts w:ascii="Times New Roman" w:hAnsi="Times New Roman"/>
          <w:sz w:val="28"/>
          <w:szCs w:val="28"/>
        </w:rPr>
        <w:t xml:space="preserve">от «___» __________20__ г.  </w:t>
      </w:r>
    </w:p>
    <w:p w:rsidR="0068339C" w:rsidRPr="00326E01" w:rsidRDefault="0068339C" w:rsidP="0068339C">
      <w:pPr>
        <w:pStyle w:val="2"/>
        <w:tabs>
          <w:tab w:val="left" w:pos="142"/>
          <w:tab w:val="left" w:pos="426"/>
          <w:tab w:val="left" w:pos="993"/>
        </w:tabs>
        <w:spacing w:after="0" w:line="240" w:lineRule="auto"/>
        <w:ind w:left="10490"/>
        <w:jc w:val="both"/>
        <w:rPr>
          <w:rFonts w:ascii="Times New Roman" w:hAnsi="Times New Roman"/>
          <w:sz w:val="28"/>
          <w:szCs w:val="28"/>
        </w:rPr>
      </w:pPr>
      <w:r w:rsidRPr="00326E01">
        <w:rPr>
          <w:rFonts w:ascii="Times New Roman" w:hAnsi="Times New Roman"/>
          <w:sz w:val="28"/>
          <w:szCs w:val="28"/>
        </w:rPr>
        <w:t>№ ________/</w:t>
      </w:r>
      <w:proofErr w:type="spellStart"/>
      <w:r w:rsidRPr="00326E01">
        <w:rPr>
          <w:rFonts w:ascii="Times New Roman" w:hAnsi="Times New Roman"/>
          <w:sz w:val="28"/>
          <w:szCs w:val="28"/>
        </w:rPr>
        <w:t>рд</w:t>
      </w:r>
      <w:proofErr w:type="spellEnd"/>
    </w:p>
    <w:p w:rsidR="0068339C" w:rsidRDefault="0068339C" w:rsidP="0068339C">
      <w:pPr>
        <w:ind w:left="5245"/>
        <w:jc w:val="both"/>
        <w:rPr>
          <w:sz w:val="28"/>
          <w:szCs w:val="28"/>
        </w:rPr>
      </w:pPr>
    </w:p>
    <w:p w:rsidR="0068339C" w:rsidRPr="005D0FB2" w:rsidRDefault="0068339C" w:rsidP="0068339C">
      <w:pPr>
        <w:ind w:left="5245"/>
        <w:jc w:val="both"/>
        <w:rPr>
          <w:sz w:val="28"/>
          <w:szCs w:val="28"/>
        </w:rPr>
      </w:pPr>
    </w:p>
    <w:p w:rsidR="0068339C" w:rsidRPr="00D8670D" w:rsidRDefault="0068339C" w:rsidP="0068339C">
      <w:pPr>
        <w:autoSpaceDN w:val="0"/>
        <w:adjustRightInd w:val="0"/>
        <w:ind w:left="36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ГРАДОСТРОИТЕЛЬНЫЕ РЕГЛАМЕНТЫ, УСТАНАВЛИВАЕМЫЕ </w:t>
      </w:r>
      <w:r>
        <w:rPr>
          <w:b/>
          <w:sz w:val="28"/>
          <w:szCs w:val="28"/>
        </w:rPr>
        <w:br/>
        <w:t xml:space="preserve"> К ТЕРРИТОРИАЛЬНОЙ ЗОНЕ </w:t>
      </w:r>
      <w:r w:rsidRPr="00D8670D">
        <w:rPr>
          <w:b/>
          <w:sz w:val="28"/>
          <w:szCs w:val="28"/>
        </w:rPr>
        <w:t xml:space="preserve">«ЗОНА ИНЫХ </w:t>
      </w:r>
      <w:r w:rsidR="002B076B">
        <w:rPr>
          <w:b/>
          <w:sz w:val="28"/>
          <w:szCs w:val="28"/>
        </w:rPr>
        <w:t>ОБЪЕКТОВ ОТДЫХА И РЕКРЕАЦИИ» (Р</w:t>
      </w:r>
      <w:r w:rsidR="00FA25D0">
        <w:rPr>
          <w:b/>
          <w:sz w:val="28"/>
          <w:szCs w:val="28"/>
        </w:rPr>
        <w:t>З</w:t>
      </w:r>
      <w:r w:rsidRPr="00D8670D">
        <w:rPr>
          <w:b/>
          <w:sz w:val="28"/>
          <w:szCs w:val="28"/>
        </w:rPr>
        <w:t>-4)</w:t>
      </w:r>
    </w:p>
    <w:p w:rsidR="0068339C" w:rsidRDefault="0068339C" w:rsidP="00860153">
      <w:pPr>
        <w:jc w:val="center"/>
        <w:outlineLvl w:val="1"/>
        <w:rPr>
          <w:b/>
        </w:rPr>
      </w:pPr>
    </w:p>
    <w:p w:rsidR="00860153" w:rsidRDefault="00FC6402" w:rsidP="00860153">
      <w:pPr>
        <w:jc w:val="center"/>
        <w:outlineLvl w:val="1"/>
        <w:rPr>
          <w:b/>
        </w:rPr>
      </w:pPr>
      <w:r>
        <w:rPr>
          <w:b/>
        </w:rPr>
        <w:t xml:space="preserve"> </w:t>
      </w:r>
      <w:r w:rsidR="00E5337B">
        <w:rPr>
          <w:b/>
        </w:rPr>
        <w:t xml:space="preserve">Статья 30.1. </w:t>
      </w:r>
      <w:r w:rsidR="00860153" w:rsidRPr="0027746C">
        <w:rPr>
          <w:b/>
        </w:rPr>
        <w:t>Р</w:t>
      </w:r>
      <w:r w:rsidR="00FA25D0">
        <w:rPr>
          <w:b/>
        </w:rPr>
        <w:t>З</w:t>
      </w:r>
      <w:r w:rsidR="00860153" w:rsidRPr="0027746C">
        <w:rPr>
          <w:b/>
        </w:rPr>
        <w:t>-4 Зона иных объектов отдыха и рекреации</w:t>
      </w:r>
    </w:p>
    <w:p w:rsidR="000878DC" w:rsidRDefault="000878DC" w:rsidP="00860153">
      <w:pPr>
        <w:jc w:val="center"/>
        <w:outlineLvl w:val="1"/>
        <w:rPr>
          <w:b/>
        </w:rPr>
      </w:pPr>
    </w:p>
    <w:tbl>
      <w:tblPr>
        <w:tblW w:w="15457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4"/>
        <w:gridCol w:w="2695"/>
        <w:gridCol w:w="3514"/>
        <w:gridCol w:w="2411"/>
        <w:gridCol w:w="2269"/>
        <w:gridCol w:w="1985"/>
        <w:gridCol w:w="29"/>
      </w:tblGrid>
      <w:tr w:rsidR="000878DC" w:rsidTr="00BF6CE9">
        <w:trPr>
          <w:tblHeader/>
        </w:trPr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Виды разрешенного использования</w:t>
            </w:r>
          </w:p>
        </w:tc>
        <w:tc>
          <w:tcPr>
            <w:tcW w:w="129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878DC" w:rsidTr="00BF6CE9">
        <w:trPr>
          <w:gridAfter w:val="1"/>
          <w:wAfter w:w="29" w:type="dxa"/>
          <w:tblHeader/>
        </w:trPr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rPr>
                <w:b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8DC" w:rsidRDefault="000878DC" w:rsidP="00BF6CE9">
            <w:pPr>
              <w:jc w:val="center"/>
            </w:pPr>
            <w:r>
              <w:t>Коммунальное обслуживание – КОД 3.1.</w:t>
            </w:r>
          </w:p>
          <w:p w:rsidR="000878DC" w:rsidRDefault="000878DC" w:rsidP="00BF6CE9">
            <w:pPr>
              <w:jc w:val="center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2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100%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ind w:firstLine="34"/>
              <w:jc w:val="center"/>
            </w:pPr>
            <w:r>
              <w:t>Не подлежат установлению.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Охрана природных территорий – КОД 9.1.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подлежит установлению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Курортная деятельность – КОД 9.2.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подлежит установлению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shd w:val="clear" w:color="auto" w:fill="FFFFFF"/>
              <w:ind w:left="75" w:right="75"/>
            </w:pPr>
            <w:r>
              <w:t xml:space="preserve"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</w:t>
            </w:r>
            <w:r>
              <w:lastRenderedPageBreak/>
              <w:t>местностей и курорта.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lastRenderedPageBreak/>
              <w:t>Санаторная деятельность – КОД 9.2.1.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</w:t>
            </w:r>
            <w:r>
              <w:t xml:space="preserve"> </w:t>
            </w:r>
            <w:r>
              <w:rPr>
                <w:u w:val="single"/>
              </w:rPr>
              <w:t>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5 этажей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50%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 обустройство лечебно-оздоровительных местностей (пляжи, бюветы, места добычи целебной грязи); размещение лечебно-оздоровительных лагерей.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Земельные участки (территории) общего пользования – КОД 12.0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подлежит установлению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8DC" w:rsidRDefault="000878DC" w:rsidP="00BF6CE9">
            <w:r>
              <w:t>Благоустройство территории  – КОД 12.0.2</w:t>
            </w:r>
          </w:p>
          <w:p w:rsidR="000878DC" w:rsidRDefault="000878DC" w:rsidP="00BF6CE9">
            <w:pPr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подлежит установлению.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установлены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ind w:firstLine="720"/>
              <w:jc w:val="both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 xml:space="preserve">Отдых (рекреация) – </w:t>
            </w:r>
            <w:r>
              <w:rPr>
                <w:u w:val="single"/>
              </w:rPr>
              <w:t>КОД 5.0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t xml:space="preserve">Минимальная площадь земельного участка </w:t>
            </w:r>
            <w:r>
              <w:rPr>
                <w:u w:val="single"/>
              </w:rPr>
              <w:t>– 0,07 га.</w:t>
            </w:r>
          </w:p>
          <w:p w:rsidR="000878DC" w:rsidRDefault="000878DC" w:rsidP="00BF6CE9">
            <w:pPr>
              <w:jc w:val="center"/>
            </w:pPr>
            <w:r>
              <w:t>Максимальная площадь земельного участка – 35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</w:t>
            </w:r>
            <w:r>
              <w:rPr>
                <w:u w:val="single"/>
              </w:rPr>
              <w:lastRenderedPageBreak/>
              <w:t>123-ФЗ «Технический регламент о требованиях пожарной безопасности»,  СП 4.13130.2013 и другими установленными 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5 этажей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70%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rPr>
                <w:highlight w:val="white"/>
              </w:rPr>
              <w:lastRenderedPageBreak/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кодами </w:t>
            </w:r>
            <w:r>
              <w:rPr>
                <w:highlight w:val="white"/>
                <w:u w:val="single"/>
              </w:rPr>
              <w:t>5.1 (5.1.1-5.1.7), 5.2, 5.2.1, 5.3, 5.4, 5.5.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Земельные участки общего назначения – КОД 13.0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 xml:space="preserve">Не подлежат установлению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2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100%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ind w:firstLine="34"/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t>Специальное пользование водными объектами – КОД 11.2.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100%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ind w:firstLine="34"/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Бытовое обслуживание 3.3.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t>Минимальная площадь земельного участка не подлежит установлению</w:t>
            </w:r>
          </w:p>
          <w:p w:rsidR="000878DC" w:rsidRDefault="000878DC" w:rsidP="00BF6CE9">
            <w:pPr>
              <w:jc w:val="center"/>
            </w:pPr>
            <w:r>
              <w:t>Максимальная площадь земельного участка – 0,5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 </w:t>
            </w:r>
            <w:r>
              <w:rPr>
                <w:u w:val="single"/>
              </w:rPr>
              <w:lastRenderedPageBreak/>
              <w:t>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5 этажей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70%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lastRenderedPageBreak/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Деловое управление 4.1.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t>Минимальная площадь земельного участка не подлежит установлению</w:t>
            </w:r>
          </w:p>
          <w:p w:rsidR="000878DC" w:rsidRDefault="000878DC" w:rsidP="00BF6CE9">
            <w:pPr>
              <w:jc w:val="center"/>
            </w:pPr>
            <w:r>
              <w:t>Максимальная площадь земельного участка – 0,5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 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4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70%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8DC" w:rsidRDefault="000878DC" w:rsidP="00BF6CE9"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  <w:p w:rsidR="000878DC" w:rsidRDefault="000878DC" w:rsidP="00BF6CE9"/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both"/>
            </w:pPr>
            <w:r>
              <w:t>Общественное питание 4.6.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t>Минимальная площадь земельного участка не подлежит установлению</w:t>
            </w:r>
          </w:p>
          <w:p w:rsidR="000878DC" w:rsidRDefault="000878DC" w:rsidP="00BF6CE9">
            <w:pPr>
              <w:jc w:val="center"/>
            </w:pPr>
            <w:r>
              <w:t>Максимальная площадь земельного участка – 0,5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 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5 этажей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70%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both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both"/>
            </w:pPr>
            <w:r>
              <w:t>Служебные гаражи 4.9.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t xml:space="preserve">Минимальная площадь </w:t>
            </w:r>
            <w:r>
              <w:lastRenderedPageBreak/>
              <w:t>земельного участка не подлежит установлению</w:t>
            </w:r>
          </w:p>
          <w:p w:rsidR="000878DC" w:rsidRDefault="000878DC" w:rsidP="00BF6CE9">
            <w:pPr>
              <w:jc w:val="center"/>
            </w:pPr>
            <w:r>
              <w:t>Максимальная площадь земельного участка – 0,1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 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lastRenderedPageBreak/>
              <w:t>2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70%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 xml:space="preserve">Не подлежат </w:t>
            </w:r>
            <w:r>
              <w:lastRenderedPageBreak/>
              <w:t>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lastRenderedPageBreak/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</w:t>
            </w:r>
          </w:p>
          <w:p w:rsidR="000878DC" w:rsidRDefault="000878DC" w:rsidP="00BF6CE9">
            <w:pPr>
              <w:jc w:val="both"/>
            </w:pPr>
            <w:r>
              <w:t>а также для стоянки и хранения транспортных средств общего пользования, в том числе в депо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both"/>
            </w:pPr>
            <w:r>
              <w:rPr>
                <w:highlight w:val="white"/>
              </w:rPr>
              <w:t>Стоянка</w:t>
            </w:r>
            <w:r>
              <w:br/>
            </w:r>
            <w:r>
              <w:rPr>
                <w:highlight w:val="white"/>
              </w:rPr>
              <w:t>транспортных</w:t>
            </w:r>
            <w:r>
              <w:br/>
            </w:r>
            <w:r>
              <w:rPr>
                <w:highlight w:val="white"/>
              </w:rPr>
              <w:t>средств 4.9.2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  <w:p w:rsidR="000878DC" w:rsidRDefault="000878DC" w:rsidP="00BF6CE9">
            <w:pPr>
              <w:jc w:val="center"/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ind w:firstLine="34"/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ind w:firstLine="720"/>
              <w:jc w:val="both"/>
            </w:pPr>
            <w:r>
              <w:t xml:space="preserve">Размещение стоянок (парковок) легковых автомобилей и других </w:t>
            </w:r>
            <w:proofErr w:type="spellStart"/>
            <w:r>
              <w:t>мототранспортных</w:t>
            </w:r>
            <w:proofErr w:type="spellEnd"/>
            <w: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8DC" w:rsidRDefault="000878DC" w:rsidP="00BF6CE9">
            <w:pPr>
              <w:jc w:val="center"/>
            </w:pPr>
            <w:r>
              <w:t>Коммунальное обслуживание – КОД 3.1.</w:t>
            </w:r>
          </w:p>
          <w:p w:rsidR="000878DC" w:rsidRDefault="000878DC" w:rsidP="00BF6CE9">
            <w:pPr>
              <w:jc w:val="center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2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100%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ind w:firstLine="34"/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b/>
              </w:rPr>
            </w:pPr>
            <w:r>
              <w:rPr>
                <w:b/>
              </w:rPr>
              <w:t>Условно разрешенные виды разрешенного использования земельных участков и объектов капитального строительства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</w:pPr>
            <w:r>
              <w:t>Магазины – КОД 4.4.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Минимальная площадь земельного участка – 0,01 га.</w:t>
            </w:r>
          </w:p>
          <w:p w:rsidR="000878DC" w:rsidRDefault="000878DC" w:rsidP="00BF6CE9">
            <w:pPr>
              <w:jc w:val="center"/>
            </w:pPr>
            <w:r>
              <w:t xml:space="preserve">Максимальная площадь </w:t>
            </w:r>
            <w:r>
              <w:lastRenderedPageBreak/>
              <w:t>земельного участка – 0,7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При размещении объектов капитального строительства необходимо соблюдать </w:t>
            </w:r>
            <w:r>
              <w:rPr>
                <w:u w:val="single"/>
              </w:rPr>
              <w:lastRenderedPageBreak/>
              <w:t>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 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lastRenderedPageBreak/>
              <w:t>2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50%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</w:pPr>
            <w: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both"/>
            </w:pPr>
            <w:r>
              <w:lastRenderedPageBreak/>
              <w:t>Размещение объектов капитального строительства, предназначенных для продажи товаров, торговая площадь которых составляет до 5000 кв. м.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proofErr w:type="spellStart"/>
            <w:r>
              <w:rPr>
                <w:u w:val="single"/>
              </w:rPr>
              <w:t>Выставочно</w:t>
            </w:r>
            <w:proofErr w:type="spellEnd"/>
            <w:r>
              <w:rPr>
                <w:u w:val="single"/>
              </w:rPr>
              <w:t>-ярмарочная деятельность – КОД 4.10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Минимальная площадь земельного участка – 0,01 га.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Максимальная площадь земельного участка – 0,7 га.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При размещении объектов капитального строительства необходимо соблюдать противопожарные отступы в соответствии  с требованиями Федерального закона от 22.07.2008 № 123-ФЗ «Технический регламент о требованиях пожарной безопасности»,  СП 4.13130.2013 и другими установленными требованиями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 этажа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50%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both"/>
              <w:rPr>
                <w:u w:val="single"/>
              </w:rPr>
            </w:pPr>
            <w:bookmarkStart w:id="1" w:name="_3znysh7"/>
            <w:bookmarkEnd w:id="1"/>
            <w:r>
              <w:rPr>
                <w:u w:val="single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>
              <w:rPr>
                <w:u w:val="single"/>
              </w:rPr>
              <w:t>выставочно</w:t>
            </w:r>
            <w:proofErr w:type="spellEnd"/>
            <w:r>
              <w:rPr>
                <w:u w:val="single"/>
              </w:rPr>
              <w:t xml:space="preserve">-ярмарочной и </w:t>
            </w:r>
            <w:proofErr w:type="spellStart"/>
            <w:r>
              <w:rPr>
                <w:u w:val="single"/>
              </w:rPr>
              <w:t>конгрессной</w:t>
            </w:r>
            <w:proofErr w:type="spellEnd"/>
            <w:r>
              <w:rPr>
                <w:u w:val="single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8DC" w:rsidRDefault="000878DC" w:rsidP="00BF6CE9"/>
        </w:tc>
      </w:tr>
      <w:tr w:rsidR="000878DC" w:rsidTr="00BF6CE9">
        <w:trPr>
          <w:gridAfter w:val="1"/>
          <w:wAfter w:w="29" w:type="dxa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Водный транспорт – КОД 7.3.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8DC" w:rsidRDefault="000878DC" w:rsidP="00BF6C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Не подлежат установлению</w:t>
            </w:r>
          </w:p>
        </w:tc>
      </w:tr>
      <w:tr w:rsidR="000878DC" w:rsidTr="00BF6CE9">
        <w:trPr>
          <w:gridAfter w:val="1"/>
          <w:wAfter w:w="29" w:type="dxa"/>
        </w:trPr>
        <w:tc>
          <w:tcPr>
            <w:tcW w:w="154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78DC" w:rsidRDefault="000878DC" w:rsidP="00BF6CE9">
            <w:pPr>
              <w:rPr>
                <w:u w:val="single"/>
              </w:rPr>
            </w:pPr>
            <w:r>
              <w:rPr>
                <w:u w:val="single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строительства, в том числе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</w:tr>
    </w:tbl>
    <w:p w:rsidR="00860153" w:rsidRDefault="00860153" w:rsidP="00860153">
      <w:pPr>
        <w:jc w:val="center"/>
        <w:outlineLvl w:val="1"/>
        <w:rPr>
          <w:b/>
        </w:rPr>
      </w:pPr>
    </w:p>
    <w:p w:rsidR="00843D7B" w:rsidRDefault="00843D7B" w:rsidP="004D45E9">
      <w:pPr>
        <w:shd w:val="clear" w:color="auto" w:fill="FFFFFF"/>
        <w:rPr>
          <w:sz w:val="28"/>
          <w:szCs w:val="28"/>
        </w:rPr>
      </w:pPr>
    </w:p>
    <w:p w:rsidR="00860153" w:rsidRDefault="00860153" w:rsidP="006F469A">
      <w:pPr>
        <w:shd w:val="clear" w:color="auto" w:fill="FFFFFF"/>
        <w:jc w:val="both"/>
        <w:rPr>
          <w:sz w:val="28"/>
          <w:szCs w:val="28"/>
        </w:rPr>
        <w:sectPr w:rsidR="00860153" w:rsidSect="00D8670D">
          <w:pgSz w:w="16838" w:h="11906" w:orient="landscape"/>
          <w:pgMar w:top="426" w:right="851" w:bottom="426" w:left="851" w:header="720" w:footer="720" w:gutter="0"/>
          <w:cols w:space="708"/>
          <w:docGrid w:linePitch="360"/>
        </w:sectPr>
      </w:pPr>
    </w:p>
    <w:p w:rsidR="00843D7B" w:rsidRDefault="00843D7B" w:rsidP="00872DE1">
      <w:pPr>
        <w:pStyle w:val="s1"/>
      </w:pPr>
    </w:p>
    <w:sectPr w:rsidR="00843D7B" w:rsidSect="00E328F4">
      <w:pgSz w:w="11906" w:h="16838"/>
      <w:pgMar w:top="851" w:right="567" w:bottom="851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B94" w:rsidRDefault="00EB5B94" w:rsidP="00442B14">
      <w:r>
        <w:separator/>
      </w:r>
    </w:p>
  </w:endnote>
  <w:endnote w:type="continuationSeparator" w:id="0">
    <w:p w:rsidR="00EB5B94" w:rsidRDefault="00EB5B94" w:rsidP="00442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B94" w:rsidRDefault="00EB5B94" w:rsidP="00442B14">
      <w:r>
        <w:separator/>
      </w:r>
    </w:p>
  </w:footnote>
  <w:footnote w:type="continuationSeparator" w:id="0">
    <w:p w:rsidR="00EB5B94" w:rsidRDefault="00EB5B94" w:rsidP="00442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B14" w:rsidRPr="00442B14" w:rsidRDefault="00442B14" w:rsidP="00442B14">
    <w:pPr>
      <w:pStyle w:val="a6"/>
      <w:jc w:val="both"/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5C7A"/>
    <w:multiLevelType w:val="hybridMultilevel"/>
    <w:tmpl w:val="A6489EBC"/>
    <w:lvl w:ilvl="0" w:tplc="A802E9AA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A73D0F"/>
    <w:multiLevelType w:val="hybridMultilevel"/>
    <w:tmpl w:val="90E2B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D69B7"/>
    <w:multiLevelType w:val="multilevel"/>
    <w:tmpl w:val="5144F378"/>
    <w:lvl w:ilvl="0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3000" w:hanging="720"/>
      </w:pPr>
    </w:lvl>
    <w:lvl w:ilvl="2">
      <w:start w:val="1"/>
      <w:numFmt w:val="decimal"/>
      <w:isLgl/>
      <w:lvlText w:val="%1.%2.%3."/>
      <w:lvlJc w:val="left"/>
      <w:pPr>
        <w:ind w:left="3360" w:hanging="720"/>
      </w:pPr>
    </w:lvl>
    <w:lvl w:ilvl="3">
      <w:start w:val="1"/>
      <w:numFmt w:val="decimal"/>
      <w:isLgl/>
      <w:lvlText w:val="%1.%2.%3.%4."/>
      <w:lvlJc w:val="left"/>
      <w:pPr>
        <w:ind w:left="4080" w:hanging="1080"/>
      </w:pPr>
    </w:lvl>
    <w:lvl w:ilvl="4">
      <w:start w:val="1"/>
      <w:numFmt w:val="decimal"/>
      <w:isLgl/>
      <w:lvlText w:val="%1.%2.%3.%4.%5."/>
      <w:lvlJc w:val="left"/>
      <w:pPr>
        <w:ind w:left="4440" w:hanging="1080"/>
      </w:pPr>
    </w:lvl>
    <w:lvl w:ilvl="5">
      <w:start w:val="1"/>
      <w:numFmt w:val="decimal"/>
      <w:isLgl/>
      <w:lvlText w:val="%1.%2.%3.%4.%5.%6."/>
      <w:lvlJc w:val="left"/>
      <w:pPr>
        <w:ind w:left="5160" w:hanging="1440"/>
      </w:pPr>
    </w:lvl>
    <w:lvl w:ilvl="6">
      <w:start w:val="1"/>
      <w:numFmt w:val="decimal"/>
      <w:isLgl/>
      <w:lvlText w:val="%1.%2.%3.%4.%5.%6.%7."/>
      <w:lvlJc w:val="left"/>
      <w:pPr>
        <w:ind w:left="5880" w:hanging="1800"/>
      </w:pPr>
    </w:lvl>
    <w:lvl w:ilvl="7">
      <w:start w:val="1"/>
      <w:numFmt w:val="decimal"/>
      <w:isLgl/>
      <w:lvlText w:val="%1.%2.%3.%4.%5.%6.%7.%8."/>
      <w:lvlJc w:val="left"/>
      <w:pPr>
        <w:ind w:left="6240" w:hanging="1800"/>
      </w:pPr>
    </w:lvl>
    <w:lvl w:ilvl="8">
      <w:start w:val="1"/>
      <w:numFmt w:val="decimal"/>
      <w:isLgl/>
      <w:lvlText w:val="%1.%2.%3.%4.%5.%6.%7.%8.%9."/>
      <w:lvlJc w:val="left"/>
      <w:pPr>
        <w:ind w:left="6960" w:hanging="2160"/>
      </w:pPr>
    </w:lvl>
  </w:abstractNum>
  <w:abstractNum w:abstractNumId="3" w15:restartNumberingAfterBreak="0">
    <w:nsid w:val="28213B01"/>
    <w:multiLevelType w:val="hybridMultilevel"/>
    <w:tmpl w:val="90B86DC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04309"/>
    <w:multiLevelType w:val="hybridMultilevel"/>
    <w:tmpl w:val="7842F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92AF4"/>
    <w:multiLevelType w:val="hybridMultilevel"/>
    <w:tmpl w:val="EFF41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B1166"/>
    <w:multiLevelType w:val="hybridMultilevel"/>
    <w:tmpl w:val="EFF41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65CDB"/>
    <w:multiLevelType w:val="multilevel"/>
    <w:tmpl w:val="C232AA4C"/>
    <w:lvl w:ilvl="0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0C62AB1"/>
    <w:multiLevelType w:val="hybridMultilevel"/>
    <w:tmpl w:val="90B86DC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D0B7E"/>
    <w:multiLevelType w:val="hybridMultilevel"/>
    <w:tmpl w:val="456A6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31E29"/>
    <w:multiLevelType w:val="hybridMultilevel"/>
    <w:tmpl w:val="90B86DC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C256F"/>
    <w:multiLevelType w:val="hybridMultilevel"/>
    <w:tmpl w:val="F47E2AE8"/>
    <w:lvl w:ilvl="0" w:tplc="40B0F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47970E1"/>
    <w:multiLevelType w:val="hybridMultilevel"/>
    <w:tmpl w:val="8916A3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2462F9E"/>
    <w:multiLevelType w:val="multilevel"/>
    <w:tmpl w:val="EAF0811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C035AA6"/>
    <w:multiLevelType w:val="hybridMultilevel"/>
    <w:tmpl w:val="71486A28"/>
    <w:lvl w:ilvl="0" w:tplc="21320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A31C7C"/>
    <w:multiLevelType w:val="multilevel"/>
    <w:tmpl w:val="0BE6CEA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0"/>
  </w:num>
  <w:num w:numId="5">
    <w:abstractNumId w:val="10"/>
  </w:num>
  <w:num w:numId="6">
    <w:abstractNumId w:val="14"/>
  </w:num>
  <w:num w:numId="7">
    <w:abstractNumId w:val="11"/>
  </w:num>
  <w:num w:numId="8">
    <w:abstractNumId w:val="4"/>
  </w:num>
  <w:num w:numId="9">
    <w:abstractNumId w:val="12"/>
  </w:num>
  <w:num w:numId="10">
    <w:abstractNumId w:val="8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567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26"/>
    <w:rsid w:val="00025754"/>
    <w:rsid w:val="00030CD1"/>
    <w:rsid w:val="00034124"/>
    <w:rsid w:val="000400ED"/>
    <w:rsid w:val="000502A0"/>
    <w:rsid w:val="000878DC"/>
    <w:rsid w:val="00094CB5"/>
    <w:rsid w:val="000C5225"/>
    <w:rsid w:val="000C73AE"/>
    <w:rsid w:val="000F3661"/>
    <w:rsid w:val="000F7D41"/>
    <w:rsid w:val="00104296"/>
    <w:rsid w:val="00110180"/>
    <w:rsid w:val="00120F50"/>
    <w:rsid w:val="001253B6"/>
    <w:rsid w:val="00161243"/>
    <w:rsid w:val="00167804"/>
    <w:rsid w:val="001936D8"/>
    <w:rsid w:val="00194326"/>
    <w:rsid w:val="001B27A2"/>
    <w:rsid w:val="001B6439"/>
    <w:rsid w:val="001C02A6"/>
    <w:rsid w:val="002240FE"/>
    <w:rsid w:val="00234CB0"/>
    <w:rsid w:val="00244A57"/>
    <w:rsid w:val="00257E54"/>
    <w:rsid w:val="00281663"/>
    <w:rsid w:val="00292181"/>
    <w:rsid w:val="002A4715"/>
    <w:rsid w:val="002B076B"/>
    <w:rsid w:val="002B70F4"/>
    <w:rsid w:val="002C5CC5"/>
    <w:rsid w:val="002C6D5E"/>
    <w:rsid w:val="002D08B3"/>
    <w:rsid w:val="002D2E4E"/>
    <w:rsid w:val="002F3F02"/>
    <w:rsid w:val="0031294A"/>
    <w:rsid w:val="00316B3F"/>
    <w:rsid w:val="00320F94"/>
    <w:rsid w:val="003457E5"/>
    <w:rsid w:val="003753DE"/>
    <w:rsid w:val="003851BF"/>
    <w:rsid w:val="00385942"/>
    <w:rsid w:val="003878E0"/>
    <w:rsid w:val="00396D56"/>
    <w:rsid w:val="003C17EF"/>
    <w:rsid w:val="003E2C00"/>
    <w:rsid w:val="003E5DA6"/>
    <w:rsid w:val="003F025D"/>
    <w:rsid w:val="00416F21"/>
    <w:rsid w:val="00430C35"/>
    <w:rsid w:val="00430CEF"/>
    <w:rsid w:val="00442B14"/>
    <w:rsid w:val="00451918"/>
    <w:rsid w:val="004670D1"/>
    <w:rsid w:val="00482F8F"/>
    <w:rsid w:val="004900E8"/>
    <w:rsid w:val="004958FC"/>
    <w:rsid w:val="004C6911"/>
    <w:rsid w:val="004D45E9"/>
    <w:rsid w:val="00515633"/>
    <w:rsid w:val="00516B3B"/>
    <w:rsid w:val="00533E5D"/>
    <w:rsid w:val="00550F02"/>
    <w:rsid w:val="00553101"/>
    <w:rsid w:val="005B0A8D"/>
    <w:rsid w:val="005B53B0"/>
    <w:rsid w:val="005B5C52"/>
    <w:rsid w:val="005D78A9"/>
    <w:rsid w:val="005E1980"/>
    <w:rsid w:val="006010B3"/>
    <w:rsid w:val="006031D0"/>
    <w:rsid w:val="00610F53"/>
    <w:rsid w:val="00637DE9"/>
    <w:rsid w:val="006741F7"/>
    <w:rsid w:val="0068339C"/>
    <w:rsid w:val="006A70B2"/>
    <w:rsid w:val="006D5027"/>
    <w:rsid w:val="006E6848"/>
    <w:rsid w:val="006F469A"/>
    <w:rsid w:val="00720296"/>
    <w:rsid w:val="00720791"/>
    <w:rsid w:val="00727D8D"/>
    <w:rsid w:val="00743FED"/>
    <w:rsid w:val="00751918"/>
    <w:rsid w:val="00754A95"/>
    <w:rsid w:val="00766E14"/>
    <w:rsid w:val="0078403D"/>
    <w:rsid w:val="00786E3A"/>
    <w:rsid w:val="007929AD"/>
    <w:rsid w:val="007C1646"/>
    <w:rsid w:val="007D3882"/>
    <w:rsid w:val="007D4205"/>
    <w:rsid w:val="007F6F40"/>
    <w:rsid w:val="00800042"/>
    <w:rsid w:val="00817D0C"/>
    <w:rsid w:val="0082069A"/>
    <w:rsid w:val="00830083"/>
    <w:rsid w:val="00830101"/>
    <w:rsid w:val="0083391A"/>
    <w:rsid w:val="00834022"/>
    <w:rsid w:val="0083633F"/>
    <w:rsid w:val="00842515"/>
    <w:rsid w:val="00843D7B"/>
    <w:rsid w:val="00860153"/>
    <w:rsid w:val="00872DE1"/>
    <w:rsid w:val="0088708F"/>
    <w:rsid w:val="00895180"/>
    <w:rsid w:val="008A0766"/>
    <w:rsid w:val="008D3C43"/>
    <w:rsid w:val="009063CB"/>
    <w:rsid w:val="0091230B"/>
    <w:rsid w:val="00912E3B"/>
    <w:rsid w:val="009238F4"/>
    <w:rsid w:val="00927CE3"/>
    <w:rsid w:val="009669C6"/>
    <w:rsid w:val="009C2585"/>
    <w:rsid w:val="009C4D78"/>
    <w:rsid w:val="009E066D"/>
    <w:rsid w:val="00A52896"/>
    <w:rsid w:val="00A53853"/>
    <w:rsid w:val="00A61D83"/>
    <w:rsid w:val="00A71188"/>
    <w:rsid w:val="00A82D55"/>
    <w:rsid w:val="00AB1647"/>
    <w:rsid w:val="00AC7711"/>
    <w:rsid w:val="00AD5A73"/>
    <w:rsid w:val="00AE3940"/>
    <w:rsid w:val="00AF22BD"/>
    <w:rsid w:val="00AF3E47"/>
    <w:rsid w:val="00B268B4"/>
    <w:rsid w:val="00B319AC"/>
    <w:rsid w:val="00B55822"/>
    <w:rsid w:val="00B61579"/>
    <w:rsid w:val="00B67997"/>
    <w:rsid w:val="00B74BE0"/>
    <w:rsid w:val="00BA22D7"/>
    <w:rsid w:val="00BA3AC7"/>
    <w:rsid w:val="00BB5858"/>
    <w:rsid w:val="00BD4DE0"/>
    <w:rsid w:val="00C055D5"/>
    <w:rsid w:val="00C31AE9"/>
    <w:rsid w:val="00C40DE8"/>
    <w:rsid w:val="00C53BCE"/>
    <w:rsid w:val="00C600BD"/>
    <w:rsid w:val="00C704F2"/>
    <w:rsid w:val="00C73D9F"/>
    <w:rsid w:val="00C75A29"/>
    <w:rsid w:val="00C94080"/>
    <w:rsid w:val="00CA5690"/>
    <w:rsid w:val="00CD04A4"/>
    <w:rsid w:val="00CF3F4C"/>
    <w:rsid w:val="00CF6334"/>
    <w:rsid w:val="00D10E19"/>
    <w:rsid w:val="00D132F3"/>
    <w:rsid w:val="00D170AA"/>
    <w:rsid w:val="00D24B19"/>
    <w:rsid w:val="00D60CEF"/>
    <w:rsid w:val="00D70CD7"/>
    <w:rsid w:val="00D8597E"/>
    <w:rsid w:val="00D8670D"/>
    <w:rsid w:val="00DA33F1"/>
    <w:rsid w:val="00DA389F"/>
    <w:rsid w:val="00DA6A6F"/>
    <w:rsid w:val="00DD4E61"/>
    <w:rsid w:val="00E07086"/>
    <w:rsid w:val="00E11E30"/>
    <w:rsid w:val="00E17EA6"/>
    <w:rsid w:val="00E328F4"/>
    <w:rsid w:val="00E3341A"/>
    <w:rsid w:val="00E468D4"/>
    <w:rsid w:val="00E51E00"/>
    <w:rsid w:val="00E5337B"/>
    <w:rsid w:val="00E81458"/>
    <w:rsid w:val="00E847A4"/>
    <w:rsid w:val="00E91FA1"/>
    <w:rsid w:val="00EB51E4"/>
    <w:rsid w:val="00EB5B94"/>
    <w:rsid w:val="00EC2717"/>
    <w:rsid w:val="00ED1E90"/>
    <w:rsid w:val="00F10398"/>
    <w:rsid w:val="00F21E6C"/>
    <w:rsid w:val="00F23438"/>
    <w:rsid w:val="00F75AD4"/>
    <w:rsid w:val="00F7706A"/>
    <w:rsid w:val="00F853D8"/>
    <w:rsid w:val="00F90043"/>
    <w:rsid w:val="00FA17EF"/>
    <w:rsid w:val="00FA25D0"/>
    <w:rsid w:val="00FA6615"/>
    <w:rsid w:val="00FB53C7"/>
    <w:rsid w:val="00FC0D8F"/>
    <w:rsid w:val="00FC6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293F"/>
  <w15:docId w15:val="{933BFEC8-7705-410C-B4B5-1A4F08D77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DE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5D78A9"/>
    <w:pPr>
      <w:keepNext/>
      <w:widowControl/>
      <w:suppressAutoHyphens w:val="0"/>
      <w:autoSpaceDE/>
      <w:jc w:val="both"/>
      <w:outlineLvl w:val="2"/>
    </w:pPr>
    <w:rPr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78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uiPriority w:val="22"/>
    <w:qFormat/>
    <w:rsid w:val="005D78A9"/>
    <w:rPr>
      <w:b/>
      <w:bCs/>
    </w:rPr>
  </w:style>
  <w:style w:type="paragraph" w:styleId="a4">
    <w:name w:val="List Paragraph"/>
    <w:basedOn w:val="a"/>
    <w:link w:val="a5"/>
    <w:qFormat/>
    <w:rsid w:val="005D78A9"/>
    <w:pPr>
      <w:ind w:left="720"/>
      <w:contextualSpacing/>
    </w:pPr>
  </w:style>
  <w:style w:type="paragraph" w:styleId="2">
    <w:name w:val="Body Text Indent 2"/>
    <w:basedOn w:val="a"/>
    <w:link w:val="20"/>
    <w:unhideWhenUsed/>
    <w:rsid w:val="005D78A9"/>
    <w:pPr>
      <w:widowControl/>
      <w:suppressAutoHyphens w:val="0"/>
      <w:autoSpaceDE/>
      <w:spacing w:after="120" w:line="480" w:lineRule="auto"/>
      <w:ind w:left="283"/>
    </w:pPr>
    <w:rPr>
      <w:rFonts w:ascii="Verdana" w:hAnsi="Verdana"/>
      <w:sz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D78A9"/>
    <w:rPr>
      <w:rFonts w:ascii="Verdana" w:eastAsia="Times New Roman" w:hAnsi="Verdana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rsid w:val="00B319AC"/>
    <w:pPr>
      <w:widowControl/>
      <w:tabs>
        <w:tab w:val="center" w:pos="4677"/>
        <w:tab w:val="right" w:pos="9355"/>
      </w:tabs>
      <w:suppressAutoHyphens w:val="0"/>
      <w:autoSpaceDE/>
    </w:pPr>
    <w:rPr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319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6A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A6F"/>
    <w:rPr>
      <w:rFonts w:ascii="Tahoma" w:eastAsia="Times New Roman" w:hAnsi="Tahoma" w:cs="Tahoma"/>
      <w:sz w:val="16"/>
      <w:szCs w:val="16"/>
      <w:lang w:eastAsia="ar-SA"/>
    </w:rPr>
  </w:style>
  <w:style w:type="character" w:styleId="aa">
    <w:name w:val="Hyperlink"/>
    <w:basedOn w:val="a0"/>
    <w:uiPriority w:val="99"/>
    <w:unhideWhenUsed/>
    <w:rsid w:val="009063CB"/>
    <w:rPr>
      <w:color w:val="0000FF"/>
      <w:u w:val="single"/>
    </w:rPr>
  </w:style>
  <w:style w:type="table" w:styleId="ab">
    <w:name w:val="Table Grid"/>
    <w:basedOn w:val="a1"/>
    <w:uiPriority w:val="59"/>
    <w:rsid w:val="002D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E17EA6"/>
    <w:pPr>
      <w:autoSpaceDE/>
    </w:pPr>
    <w:rPr>
      <w:rFonts w:eastAsia="Lucida Sans Unicode"/>
      <w:sz w:val="24"/>
      <w:szCs w:val="24"/>
      <w:lang w:eastAsia="ru-RU"/>
    </w:rPr>
  </w:style>
  <w:style w:type="character" w:customStyle="1" w:styleId="a5">
    <w:name w:val="Абзац списка Знак"/>
    <w:link w:val="a4"/>
    <w:locked/>
    <w:rsid w:val="008601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1">
    <w:name w:val="s_1"/>
    <w:basedOn w:val="a"/>
    <w:qFormat/>
    <w:rsid w:val="0086015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FC640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C6402"/>
    <w:pPr>
      <w:widowControl/>
      <w:suppressAutoHyphens w:val="0"/>
      <w:overflowPunct w:val="0"/>
      <w:autoSpaceDN w:val="0"/>
      <w:adjustRightInd w:val="0"/>
      <w:ind w:firstLine="720"/>
      <w:jc w:val="both"/>
    </w:pPr>
    <w:rPr>
      <w:lang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C64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6402"/>
    <w:pPr>
      <w:widowControl w:val="0"/>
      <w:suppressAutoHyphens/>
      <w:overflowPunct/>
      <w:autoSpaceDN/>
      <w:adjustRightInd/>
      <w:ind w:firstLine="0"/>
      <w:jc w:val="left"/>
    </w:pPr>
    <w:rPr>
      <w:b/>
      <w:bCs/>
      <w:lang w:eastAsia="ar-SA"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C640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442B1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42B14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rkra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5ACDA-C775-47E9-9A24-EA4F87FC2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2916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AIRMO</Company>
  <LinksUpToDate>false</LinksUpToDate>
  <CharactersWithSpaces>19500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Нетесова АП</dc:creator>
  <cp:lastModifiedBy>Раньшикова Дарья Александровна</cp:lastModifiedBy>
  <cp:revision>3</cp:revision>
  <cp:lastPrinted>2024-03-12T06:26:00Z</cp:lastPrinted>
  <dcterms:created xsi:type="dcterms:W3CDTF">2024-03-12T06:25:00Z</dcterms:created>
  <dcterms:modified xsi:type="dcterms:W3CDTF">2024-03-12T06:26:00Z</dcterms:modified>
</cp:coreProperties>
</file>