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DC" w:rsidRDefault="00E628DC" w:rsidP="00E628DC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</w:p>
    <w:p w:rsidR="00E628DC" w:rsidRDefault="00E628DC" w:rsidP="00E628DC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 СЕБЯ!</w:t>
      </w:r>
    </w:p>
    <w:p w:rsidR="00E628DC" w:rsidRPr="00E628DC" w:rsidRDefault="00E628DC" w:rsidP="00E628D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Рострудом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МЧС России внедрены электронные сервисы, которые позволяют руководителям всем форм собственности провести самопроверку.</w:t>
      </w:r>
    </w:p>
    <w:p w:rsidR="0072367E" w:rsidRPr="0072367E" w:rsidRDefault="0072367E" w:rsidP="0072367E">
      <w:pPr>
        <w:pStyle w:val="a4"/>
        <w:numPr>
          <w:ilvl w:val="0"/>
          <w:numId w:val="4"/>
        </w:numPr>
        <w:spacing w:after="0" w:afterAutospacing="0"/>
        <w:ind w:right="-284"/>
        <w:jc w:val="center"/>
        <w:rPr>
          <w:sz w:val="28"/>
          <w:szCs w:val="28"/>
        </w:rPr>
      </w:pPr>
      <w:proofErr w:type="spellStart"/>
      <w:r w:rsidRPr="0072367E">
        <w:rPr>
          <w:sz w:val="28"/>
          <w:szCs w:val="28"/>
        </w:rPr>
        <w:t>Роструд</w:t>
      </w:r>
      <w:proofErr w:type="spellEnd"/>
      <w:r w:rsidRPr="0072367E">
        <w:rPr>
          <w:sz w:val="28"/>
          <w:szCs w:val="28"/>
        </w:rPr>
        <w:t xml:space="preserve"> «</w:t>
      </w:r>
      <w:proofErr w:type="spellStart"/>
      <w:r w:rsidRPr="0072367E">
        <w:rPr>
          <w:sz w:val="28"/>
          <w:szCs w:val="28"/>
        </w:rPr>
        <w:t>Электонный</w:t>
      </w:r>
      <w:proofErr w:type="spellEnd"/>
      <w:r w:rsidRPr="0072367E">
        <w:rPr>
          <w:sz w:val="28"/>
          <w:szCs w:val="28"/>
        </w:rPr>
        <w:t xml:space="preserve"> инспектор»</w:t>
      </w:r>
    </w:p>
    <w:p w:rsidR="001E479C" w:rsidRDefault="009555B2" w:rsidP="001E479C">
      <w:pPr>
        <w:spacing w:after="0"/>
        <w:ind w:right="-284" w:firstLine="567"/>
        <w:jc w:val="both"/>
        <w:rPr>
          <w:sz w:val="28"/>
          <w:szCs w:val="28"/>
        </w:rPr>
      </w:pPr>
      <w:r w:rsidRPr="001E479C">
        <w:rPr>
          <w:rFonts w:ascii="Times New Roman" w:hAnsi="Times New Roman" w:cs="Times New Roman"/>
          <w:sz w:val="28"/>
          <w:szCs w:val="28"/>
        </w:rPr>
        <w:t>Федеральной службой по труду и занятости (</w:t>
      </w:r>
      <w:proofErr w:type="spellStart"/>
      <w:r w:rsidRPr="001E479C">
        <w:rPr>
          <w:rFonts w:ascii="Times New Roman" w:hAnsi="Times New Roman" w:cs="Times New Roman"/>
          <w:sz w:val="28"/>
          <w:szCs w:val="28"/>
        </w:rPr>
        <w:t>Роструд</w:t>
      </w:r>
      <w:proofErr w:type="spellEnd"/>
      <w:r w:rsidRPr="001E479C">
        <w:rPr>
          <w:rFonts w:ascii="Times New Roman" w:hAnsi="Times New Roman" w:cs="Times New Roman"/>
          <w:sz w:val="28"/>
          <w:szCs w:val="28"/>
        </w:rPr>
        <w:t>)</w:t>
      </w:r>
      <w:r w:rsidR="00E628DC" w:rsidRPr="001E479C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Pr="001E479C">
        <w:rPr>
          <w:rFonts w:ascii="Times New Roman" w:hAnsi="Times New Roman" w:cs="Times New Roman"/>
          <w:sz w:val="28"/>
          <w:szCs w:val="28"/>
        </w:rPr>
        <w:t xml:space="preserve"> </w:t>
      </w:r>
      <w:r w:rsidR="0072367E" w:rsidRPr="001E479C">
        <w:rPr>
          <w:rFonts w:ascii="Times New Roman" w:hAnsi="Times New Roman" w:cs="Times New Roman"/>
          <w:sz w:val="28"/>
          <w:szCs w:val="28"/>
        </w:rPr>
        <w:t xml:space="preserve"> онлайн-сервиса «</w:t>
      </w:r>
      <w:hyperlink r:id="rId7" w:history="1">
        <w:r w:rsidR="0072367E" w:rsidRPr="001E479C">
          <w:rPr>
            <w:rStyle w:val="a3"/>
            <w:rFonts w:ascii="Times New Roman" w:hAnsi="Times New Roman" w:cs="Times New Roman"/>
            <w:sz w:val="28"/>
            <w:szCs w:val="28"/>
          </w:rPr>
          <w:t>Электронный инспектор</w:t>
        </w:r>
      </w:hyperlink>
      <w:r w:rsidR="0072367E" w:rsidRPr="001E479C">
        <w:rPr>
          <w:rFonts w:ascii="Times New Roman" w:hAnsi="Times New Roman" w:cs="Times New Roman"/>
          <w:sz w:val="28"/>
          <w:szCs w:val="28"/>
        </w:rPr>
        <w:t>»</w:t>
      </w:r>
      <w:r w:rsidRPr="001E479C">
        <w:rPr>
          <w:rFonts w:ascii="Times New Roman" w:hAnsi="Times New Roman" w:cs="Times New Roman"/>
          <w:sz w:val="28"/>
          <w:szCs w:val="28"/>
        </w:rPr>
        <w:t>, который размещен на электронном портале «</w:t>
      </w:r>
      <w:proofErr w:type="spellStart"/>
      <w:r w:rsidRPr="001E479C">
        <w:rPr>
          <w:rFonts w:ascii="Times New Roman" w:hAnsi="Times New Roman" w:cs="Times New Roman"/>
          <w:sz w:val="28"/>
          <w:szCs w:val="28"/>
        </w:rPr>
        <w:t>Онлайнинспекция</w:t>
      </w:r>
      <w:proofErr w:type="gramStart"/>
      <w:r w:rsidRPr="001E47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479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E479C">
        <w:rPr>
          <w:rFonts w:ascii="Times New Roman" w:hAnsi="Times New Roman" w:cs="Times New Roman"/>
          <w:sz w:val="28"/>
          <w:szCs w:val="28"/>
        </w:rPr>
        <w:t>»</w:t>
      </w:r>
      <w:r w:rsidR="001E479C">
        <w:rPr>
          <w:rFonts w:ascii="Times New Roman" w:hAnsi="Times New Roman" w:cs="Times New Roman"/>
          <w:sz w:val="28"/>
          <w:szCs w:val="28"/>
        </w:rPr>
        <w:t>.</w:t>
      </w:r>
      <w:r w:rsidR="00BD4AB4" w:rsidRPr="0072367E">
        <w:rPr>
          <w:sz w:val="28"/>
          <w:szCs w:val="28"/>
        </w:rPr>
        <w:t xml:space="preserve">    </w:t>
      </w:r>
      <w:r w:rsidR="001E479C">
        <w:rPr>
          <w:sz w:val="28"/>
          <w:szCs w:val="28"/>
        </w:rPr>
        <w:t xml:space="preserve">  </w:t>
      </w:r>
    </w:p>
    <w:p w:rsidR="009555B2" w:rsidRPr="009555B2" w:rsidRDefault="009555B2" w:rsidP="001E479C">
      <w:pPr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позволят работодателю самому осуществить проверку </w:t>
      </w:r>
      <w:r w:rsidR="001E47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E479C">
        <w:rPr>
          <w:rFonts w:ascii="Times New Roman" w:hAnsi="Times New Roman" w:cs="Times New Roman"/>
          <w:sz w:val="28"/>
          <w:szCs w:val="28"/>
        </w:rPr>
        <w:t>самоинспектирование</w:t>
      </w:r>
      <w:proofErr w:type="spellEnd"/>
      <w:r w:rsidR="001E479C" w:rsidRPr="001E479C">
        <w:rPr>
          <w:rFonts w:ascii="Times New Roman" w:hAnsi="Times New Roman" w:cs="Times New Roman"/>
          <w:sz w:val="28"/>
          <w:szCs w:val="28"/>
        </w:rPr>
        <w:t xml:space="preserve">) </w:t>
      </w:r>
      <w:r w:rsidRPr="00955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соответствия отдельным требованиям трудового законодательства, выявить несоответствия и получить рекомендации по их устранению до проверки </w:t>
      </w:r>
      <w:proofErr w:type="spellStart"/>
      <w:r w:rsidRPr="00955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Роструда</w:t>
      </w:r>
      <w:proofErr w:type="spellEnd"/>
      <w:r w:rsidRPr="00955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334" w:rsidRPr="0072367E" w:rsidRDefault="009555B2" w:rsidP="001E479C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5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ведомстве отмечают, что этот сервис также разъясняет требования инспекторов труда в ходе проверок и обеспечивает понимание пользователями технологии инспекторской работы.</w:t>
      </w:r>
      <w:r w:rsidR="0072367E" w:rsidRPr="0072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334" w:rsidRPr="0072367E">
        <w:rPr>
          <w:rFonts w:ascii="Times New Roman" w:hAnsi="Times New Roman" w:cs="Times New Roman"/>
          <w:sz w:val="28"/>
          <w:szCs w:val="28"/>
        </w:rPr>
        <w:t xml:space="preserve">Участие работодателей в предлагаемой системе самоконтроля – не является обязательной. Однако в ней могут принять участие все работодатели: организации и ИП. Это не гарантирует, что после этого к ним не придут с </w:t>
      </w:r>
      <w:r w:rsidR="001E479C">
        <w:rPr>
          <w:rFonts w:ascii="Times New Roman" w:hAnsi="Times New Roman" w:cs="Times New Roman"/>
          <w:sz w:val="28"/>
          <w:szCs w:val="28"/>
        </w:rPr>
        <w:t>проверкой. Однако</w:t>
      </w:r>
      <w:proofErr w:type="gramStart"/>
      <w:r w:rsidR="001E479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E479C">
        <w:rPr>
          <w:rFonts w:ascii="Times New Roman" w:hAnsi="Times New Roman" w:cs="Times New Roman"/>
          <w:sz w:val="28"/>
          <w:szCs w:val="28"/>
        </w:rPr>
        <w:t xml:space="preserve"> не исключено</w:t>
      </w:r>
      <w:bookmarkStart w:id="0" w:name="_GoBack"/>
      <w:bookmarkEnd w:id="0"/>
      <w:r w:rsidR="00E76334" w:rsidRPr="0072367E">
        <w:rPr>
          <w:rFonts w:ascii="Times New Roman" w:hAnsi="Times New Roman" w:cs="Times New Roman"/>
          <w:sz w:val="28"/>
          <w:szCs w:val="28"/>
        </w:rPr>
        <w:t>, что риск попадания в план проверок для таких работодателей будет ниже.</w:t>
      </w:r>
      <w:r w:rsidR="0037350D" w:rsidRPr="0072367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76334" w:rsidRPr="00E628DC" w:rsidRDefault="00E628DC" w:rsidP="00E628D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334" w:rsidRPr="00E628DC" w:rsidRDefault="00E76334" w:rsidP="00E628D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76334" w:rsidRPr="0072367E" w:rsidRDefault="0072367E" w:rsidP="0072367E">
      <w:pPr>
        <w:pStyle w:val="a5"/>
        <w:numPr>
          <w:ilvl w:val="0"/>
          <w:numId w:val="4"/>
        </w:num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МЧС России «Категория риска»</w:t>
      </w:r>
    </w:p>
    <w:p w:rsidR="006118C0" w:rsidRPr="008B2409" w:rsidRDefault="0037350D" w:rsidP="009555B2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1E19" w:rsidRPr="008B2409">
        <w:rPr>
          <w:rFonts w:ascii="Times New Roman" w:hAnsi="Times New Roman" w:cs="Times New Roman"/>
          <w:sz w:val="28"/>
          <w:szCs w:val="28"/>
        </w:rPr>
        <w:t>МЧС России разработан электронный сервис, позволяющий учреждениям и организациям определять присвоенную им категорию риска по трем видам надзора, а также периодичность проведения плановых проверок. Онлайн-калькулятор (</w:t>
      </w:r>
      <w:hyperlink r:id="rId8" w:tgtFrame="_blank" w:history="1">
        <w:r w:rsidR="00F01E19" w:rsidRPr="008B2409">
          <w:rPr>
            <w:rStyle w:val="a3"/>
            <w:rFonts w:ascii="Times New Roman" w:hAnsi="Times New Roman" w:cs="Times New Roman"/>
            <w:sz w:val="28"/>
            <w:szCs w:val="28"/>
          </w:rPr>
          <w:t>http://www.mchs.gov.ru/dop/services/Kategoriya_riska</w:t>
        </w:r>
      </w:hyperlink>
      <w:r w:rsidR="00F01E19" w:rsidRPr="008B24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F01E19" w:rsidRPr="008B2409">
        <w:rPr>
          <w:rFonts w:ascii="Times New Roman" w:hAnsi="Times New Roman" w:cs="Times New Roman"/>
          <w:sz w:val="28"/>
          <w:szCs w:val="28"/>
        </w:rPr>
        <w:t>доступен</w:t>
      </w:r>
      <w:proofErr w:type="gramEnd"/>
      <w:r w:rsidR="00F01E19" w:rsidRPr="008B2409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 в разделе "Профилактическая работа и надзорная деятельность".</w:t>
      </w:r>
    </w:p>
    <w:p w:rsidR="002A61CC" w:rsidRPr="008B2409" w:rsidRDefault="0037350D" w:rsidP="009555B2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61CC" w:rsidRPr="008B2409">
        <w:rPr>
          <w:rFonts w:ascii="Times New Roman" w:hAnsi="Times New Roman" w:cs="Times New Roman"/>
          <w:sz w:val="28"/>
          <w:szCs w:val="28"/>
        </w:rPr>
        <w:t>Кроме этого, онлайн-калькулятор по итогам определения категории риска предложит пройти самопроверку на соблюдение требований в области пожарной безопасности, гражданской обороны, защиты населения и территорий от ЧС на объекте защиты, так называемый "чек-лист".</w:t>
      </w:r>
    </w:p>
    <w:sectPr w:rsidR="002A61CC" w:rsidRPr="008B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51A2"/>
    <w:multiLevelType w:val="multilevel"/>
    <w:tmpl w:val="ED60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B785A"/>
    <w:multiLevelType w:val="hybridMultilevel"/>
    <w:tmpl w:val="E62E3696"/>
    <w:lvl w:ilvl="0" w:tplc="60D89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656B00"/>
    <w:multiLevelType w:val="multilevel"/>
    <w:tmpl w:val="5CCA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A09D8"/>
    <w:multiLevelType w:val="hybridMultilevel"/>
    <w:tmpl w:val="A19EC0DA"/>
    <w:lvl w:ilvl="0" w:tplc="68502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41"/>
    <w:rsid w:val="001E479C"/>
    <w:rsid w:val="002A61CC"/>
    <w:rsid w:val="0035247D"/>
    <w:rsid w:val="0037350D"/>
    <w:rsid w:val="003B1C40"/>
    <w:rsid w:val="004A2141"/>
    <w:rsid w:val="006118C0"/>
    <w:rsid w:val="0072367E"/>
    <w:rsid w:val="008B2409"/>
    <w:rsid w:val="009555B2"/>
    <w:rsid w:val="00BD4AB4"/>
    <w:rsid w:val="00C04A18"/>
    <w:rsid w:val="00E628DC"/>
    <w:rsid w:val="00E76334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55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1E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555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955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55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1E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555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955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hs.gov.ru/dop/services/Kategoriya_riska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inspect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E6ECD-04AA-4B51-BD24-C7796D2E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Тугаринова НВ</dc:creator>
  <cp:keywords/>
  <dc:description/>
  <cp:lastModifiedBy>Тугаринова НВ</cp:lastModifiedBy>
  <cp:revision>6</cp:revision>
  <dcterms:created xsi:type="dcterms:W3CDTF">2018-07-12T07:01:00Z</dcterms:created>
  <dcterms:modified xsi:type="dcterms:W3CDTF">2018-07-12T08:34:00Z</dcterms:modified>
</cp:coreProperties>
</file>