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A1D" w:rsidRDefault="00535A1D">
      <w:pPr>
        <w:pStyle w:val="ConsPlusTitle"/>
        <w:jc w:val="center"/>
        <w:outlineLvl w:val="0"/>
      </w:pPr>
      <w:r>
        <w:t>АДМИНИСТРАЦИЯ ИРКУТСКОГО РАЙОННОГО</w:t>
      </w:r>
    </w:p>
    <w:p w:rsidR="00535A1D" w:rsidRDefault="00535A1D">
      <w:pPr>
        <w:pStyle w:val="ConsPlusTitle"/>
        <w:jc w:val="center"/>
      </w:pPr>
      <w:r>
        <w:t>МУНИЦИПАЛЬНОГО ОБРАЗОВАНИЯ</w:t>
      </w:r>
    </w:p>
    <w:p w:rsidR="00535A1D" w:rsidRDefault="00535A1D">
      <w:pPr>
        <w:pStyle w:val="ConsPlusTitle"/>
        <w:jc w:val="center"/>
      </w:pPr>
    </w:p>
    <w:p w:rsidR="00535A1D" w:rsidRDefault="00535A1D">
      <w:pPr>
        <w:pStyle w:val="ConsPlusTitle"/>
        <w:jc w:val="center"/>
      </w:pPr>
      <w:r>
        <w:t>ПОСТАНОВЛЕНИЕ</w:t>
      </w:r>
    </w:p>
    <w:p w:rsidR="00535A1D" w:rsidRDefault="00535A1D">
      <w:pPr>
        <w:pStyle w:val="ConsPlusTitle"/>
        <w:jc w:val="center"/>
      </w:pPr>
      <w:r>
        <w:t>от 10 мая 2018 г. N 234</w:t>
      </w:r>
    </w:p>
    <w:p w:rsidR="00535A1D" w:rsidRDefault="00535A1D">
      <w:pPr>
        <w:pStyle w:val="ConsPlusTitle"/>
        <w:jc w:val="center"/>
      </w:pPr>
    </w:p>
    <w:p w:rsidR="00535A1D" w:rsidRDefault="00535A1D">
      <w:pPr>
        <w:pStyle w:val="ConsPlusTitle"/>
        <w:jc w:val="center"/>
      </w:pPr>
      <w:r>
        <w:t>ОБ УТВЕРЖДЕНИИ АДМИНИСТРАТИВНОГО РЕГЛАМЕНТА "ПРЕДОСТАВЛЕНИЕ</w:t>
      </w:r>
    </w:p>
    <w:p w:rsidR="00535A1D" w:rsidRDefault="00535A1D">
      <w:pPr>
        <w:pStyle w:val="ConsPlusTitle"/>
        <w:jc w:val="center"/>
      </w:pPr>
      <w:r>
        <w:t>ЗЕМЕЛЬНЫХ УЧАСТКОВ, НАХОДЯЩИХСЯ В МУНИЦИПАЛЬНОЙ</w:t>
      </w:r>
    </w:p>
    <w:p w:rsidR="00535A1D" w:rsidRDefault="00535A1D">
      <w:pPr>
        <w:pStyle w:val="ConsPlusTitle"/>
        <w:jc w:val="center"/>
      </w:pPr>
      <w:r>
        <w:t>СОБСТВЕННОСТИ ИРКУТСКОГО РАЙОННОГО МУНИЦИПАЛЬНОГО</w:t>
      </w:r>
    </w:p>
    <w:p w:rsidR="00535A1D" w:rsidRDefault="00535A1D">
      <w:pPr>
        <w:pStyle w:val="ConsPlusTitle"/>
        <w:jc w:val="center"/>
      </w:pPr>
      <w:r>
        <w:t>ОБРАЗОВАНИЯ, НА ТОРГАХ"</w:t>
      </w:r>
    </w:p>
    <w:p w:rsidR="00535A1D" w:rsidRDefault="00535A1D">
      <w:pPr>
        <w:pStyle w:val="ConsPlusNormal"/>
      </w:pPr>
    </w:p>
    <w:p w:rsidR="00535A1D" w:rsidRDefault="00535A1D">
      <w:pPr>
        <w:pStyle w:val="ConsPlusNormal"/>
        <w:ind w:firstLine="540"/>
        <w:jc w:val="both"/>
      </w:pPr>
      <w:r>
        <w:t xml:space="preserve">Во исполнение </w:t>
      </w:r>
      <w:hyperlink r:id="rId4" w:history="1">
        <w:r>
          <w:rPr>
            <w:color w:val="0000FF"/>
          </w:rPr>
          <w:t>статей 39.1</w:t>
        </w:r>
      </w:hyperlink>
      <w:r>
        <w:t xml:space="preserve">, </w:t>
      </w:r>
      <w:hyperlink r:id="rId5" w:history="1">
        <w:r>
          <w:rPr>
            <w:color w:val="0000FF"/>
          </w:rPr>
          <w:t>39.3</w:t>
        </w:r>
      </w:hyperlink>
      <w:r>
        <w:t xml:space="preserve">, </w:t>
      </w:r>
      <w:hyperlink r:id="rId6" w:history="1">
        <w:r>
          <w:rPr>
            <w:color w:val="0000FF"/>
          </w:rPr>
          <w:t>39.6</w:t>
        </w:r>
      </w:hyperlink>
      <w:r>
        <w:t xml:space="preserve">, </w:t>
      </w:r>
      <w:hyperlink r:id="rId7" w:history="1">
        <w:r>
          <w:rPr>
            <w:color w:val="0000FF"/>
          </w:rPr>
          <w:t>39.11</w:t>
        </w:r>
      </w:hyperlink>
      <w:r>
        <w:t xml:space="preserve">, </w:t>
      </w:r>
      <w:hyperlink r:id="rId8" w:history="1">
        <w:r>
          <w:rPr>
            <w:color w:val="0000FF"/>
          </w:rPr>
          <w:t>39.12</w:t>
        </w:r>
      </w:hyperlink>
      <w:r>
        <w:t xml:space="preserve"> Земельного кодекса Российской Федерации, а также в целях повышения качества и доступности предоставления муниципальной услуги в Иркутском районном муниципальном образовании, в соответствии с Федеральным </w:t>
      </w:r>
      <w:hyperlink r:id="rId9" w:history="1">
        <w:r>
          <w:rPr>
            <w:color w:val="0000FF"/>
          </w:rPr>
          <w:t>законом</w:t>
        </w:r>
      </w:hyperlink>
      <w:r>
        <w:t xml:space="preserve"> от 27.07.2010 N 210-ФЗ "Об организации предоставления государственных и муниципальных услуг", </w:t>
      </w:r>
      <w:hyperlink r:id="rId10" w:history="1">
        <w:r>
          <w:rPr>
            <w:color w:val="0000FF"/>
          </w:rPr>
          <w:t>постановлением</w:t>
        </w:r>
      </w:hyperlink>
      <w:r>
        <w:t xml:space="preserve"> администрации Иркутского районного муниципального образования от 07.07.2015 N 2030 "Об утверждении Порядка формирования, ведения и утверждения ведомственных перечней муниципальных услуг и работ, оказываемых и выполняемых муниципальными учреждениями Иркутского районного муниципального образования", распоряжением администрации Иркутского районного муниципального образования от 03.04.2018 N 229-к "О возложении обязанностей", руководствуясь </w:t>
      </w:r>
      <w:hyperlink r:id="rId11" w:history="1">
        <w:r>
          <w:rPr>
            <w:color w:val="0000FF"/>
          </w:rPr>
          <w:t>ст.ст. 39</w:t>
        </w:r>
      </w:hyperlink>
      <w:r>
        <w:t xml:space="preserve">, </w:t>
      </w:r>
      <w:hyperlink r:id="rId12" w:history="1">
        <w:r>
          <w:rPr>
            <w:color w:val="0000FF"/>
          </w:rPr>
          <w:t>45</w:t>
        </w:r>
      </w:hyperlink>
      <w:r>
        <w:t xml:space="preserve">, </w:t>
      </w:r>
      <w:hyperlink r:id="rId13" w:history="1">
        <w:r>
          <w:rPr>
            <w:color w:val="0000FF"/>
          </w:rPr>
          <w:t>54</w:t>
        </w:r>
      </w:hyperlink>
      <w:r>
        <w:t xml:space="preserve"> Устава Иркутского районного муниципального образования, администрация Иркутского районного муниципального образования постановляет:</w:t>
      </w:r>
    </w:p>
    <w:p w:rsidR="00535A1D" w:rsidRDefault="00535A1D">
      <w:pPr>
        <w:pStyle w:val="ConsPlusNormal"/>
      </w:pPr>
    </w:p>
    <w:p w:rsidR="00535A1D" w:rsidRDefault="00535A1D">
      <w:pPr>
        <w:pStyle w:val="ConsPlusNormal"/>
        <w:ind w:firstLine="540"/>
        <w:jc w:val="both"/>
      </w:pPr>
      <w:r>
        <w:t xml:space="preserve">1. Утвердить административный </w:t>
      </w:r>
      <w:hyperlink w:anchor="P41" w:history="1">
        <w:r>
          <w:rPr>
            <w:color w:val="0000FF"/>
          </w:rPr>
          <w:t>регламент</w:t>
        </w:r>
      </w:hyperlink>
      <w:r>
        <w:t xml:space="preserve"> предоставления муниципальной услуги "Предоставление земельных участков, находящихся в муниципальной собственности Иркутского районного муниципального образования, на торгах" (прилагается).</w:t>
      </w:r>
    </w:p>
    <w:p w:rsidR="00535A1D" w:rsidRDefault="00535A1D">
      <w:pPr>
        <w:pStyle w:val="ConsPlusNormal"/>
      </w:pPr>
    </w:p>
    <w:p w:rsidR="00535A1D" w:rsidRDefault="00535A1D">
      <w:pPr>
        <w:pStyle w:val="ConsPlusNormal"/>
        <w:ind w:firstLine="540"/>
        <w:jc w:val="both"/>
      </w:pPr>
      <w:r>
        <w:t xml:space="preserve">2. Комитету по управлению муниципальным имуществом и жизнеобеспечению администрации Иркутского районного муниципального образования организовать предоставление муниципальной услуги "Предоставление земельных участков, находящихся в муниципальной собственности Иркутского районного муниципального образования, на торгах" в соответствии с административным </w:t>
      </w:r>
      <w:hyperlink w:anchor="P41" w:history="1">
        <w:r>
          <w:rPr>
            <w:color w:val="0000FF"/>
          </w:rPr>
          <w:t>регламентом</w:t>
        </w:r>
      </w:hyperlink>
      <w:r>
        <w:t>, утвержденным пунктом 1 настоящего постановления.</w:t>
      </w:r>
    </w:p>
    <w:p w:rsidR="00535A1D" w:rsidRDefault="00535A1D">
      <w:pPr>
        <w:pStyle w:val="ConsPlusNormal"/>
      </w:pPr>
    </w:p>
    <w:p w:rsidR="00535A1D" w:rsidRDefault="00535A1D">
      <w:pPr>
        <w:pStyle w:val="ConsPlusNormal"/>
        <w:ind w:firstLine="540"/>
        <w:jc w:val="both"/>
      </w:pPr>
      <w:bookmarkStart w:id="0" w:name="P18"/>
      <w:bookmarkEnd w:id="0"/>
      <w:r>
        <w:t xml:space="preserve">3. </w:t>
      </w:r>
      <w:hyperlink r:id="rId14" w:history="1">
        <w:r>
          <w:rPr>
            <w:color w:val="0000FF"/>
          </w:rPr>
          <w:t>Постановление</w:t>
        </w:r>
      </w:hyperlink>
      <w:r>
        <w:t xml:space="preserve"> администрации Иркутского районного муниципального образования от 20.09.2017 N 384 "Об утверждении административного регламента "Предоставление земельных участков, находящихся в муниципальной собственности Иркутского районного муниципального образования, на торгах" признать утратившим силу.</w:t>
      </w:r>
    </w:p>
    <w:p w:rsidR="00535A1D" w:rsidRDefault="00535A1D">
      <w:pPr>
        <w:pStyle w:val="ConsPlusNormal"/>
      </w:pPr>
    </w:p>
    <w:p w:rsidR="00535A1D" w:rsidRDefault="00535A1D">
      <w:pPr>
        <w:pStyle w:val="ConsPlusNormal"/>
        <w:ind w:firstLine="540"/>
        <w:jc w:val="both"/>
      </w:pPr>
      <w:r>
        <w:t xml:space="preserve">4. Отделу по организации делопроизводства и работе с обращениями граждан организационно-контрольного управления администрации Иркутского районного муниципального образования внести в оригинал постановления, указанного в </w:t>
      </w:r>
      <w:hyperlink w:anchor="P18" w:history="1">
        <w:r>
          <w:rPr>
            <w:color w:val="0000FF"/>
          </w:rPr>
          <w:t>п. 3</w:t>
        </w:r>
      </w:hyperlink>
      <w:r>
        <w:t xml:space="preserve"> настоящего постановления, информацию о признании его утратившим силу.</w:t>
      </w:r>
    </w:p>
    <w:p w:rsidR="00535A1D" w:rsidRDefault="00535A1D">
      <w:pPr>
        <w:pStyle w:val="ConsPlusNormal"/>
      </w:pPr>
    </w:p>
    <w:p w:rsidR="00535A1D" w:rsidRDefault="00535A1D">
      <w:pPr>
        <w:pStyle w:val="ConsPlusNormal"/>
        <w:ind w:firstLine="540"/>
        <w:jc w:val="both"/>
      </w:pPr>
      <w:r>
        <w:t>5. Опубликовать настоящее постановление в газете "Ангарские огни" и разместить в информационно-телекоммуникационной сети "Интернет" - на официальном сайте Иркутского районного муниципального образования www.irkraion.ru.</w:t>
      </w:r>
    </w:p>
    <w:p w:rsidR="00535A1D" w:rsidRDefault="00535A1D">
      <w:pPr>
        <w:pStyle w:val="ConsPlusNormal"/>
      </w:pPr>
    </w:p>
    <w:p w:rsidR="00535A1D" w:rsidRDefault="00535A1D">
      <w:pPr>
        <w:pStyle w:val="ConsPlusNormal"/>
        <w:ind w:firstLine="540"/>
        <w:jc w:val="both"/>
      </w:pPr>
      <w:r>
        <w:t>6. Настоящее постановление вступает в силу с момента его официального опубликования.</w:t>
      </w:r>
    </w:p>
    <w:p w:rsidR="00535A1D" w:rsidRDefault="00535A1D">
      <w:pPr>
        <w:pStyle w:val="ConsPlusNormal"/>
      </w:pPr>
    </w:p>
    <w:p w:rsidR="00535A1D" w:rsidRDefault="00535A1D">
      <w:pPr>
        <w:pStyle w:val="ConsPlusNormal"/>
        <w:ind w:firstLine="540"/>
        <w:jc w:val="both"/>
      </w:pPr>
      <w:r>
        <w:t>7. Контроль за исполнением настоящего постановления возложить на заместителя Мэра района.</w:t>
      </w:r>
    </w:p>
    <w:p w:rsidR="00535A1D" w:rsidRDefault="00535A1D">
      <w:pPr>
        <w:pStyle w:val="ConsPlusNormal"/>
      </w:pPr>
    </w:p>
    <w:p w:rsidR="00535A1D" w:rsidRDefault="00535A1D">
      <w:pPr>
        <w:pStyle w:val="ConsPlusNormal"/>
        <w:jc w:val="right"/>
      </w:pPr>
      <w:r>
        <w:lastRenderedPageBreak/>
        <w:t>Исполняющий обязанности</w:t>
      </w:r>
    </w:p>
    <w:p w:rsidR="00535A1D" w:rsidRDefault="00535A1D">
      <w:pPr>
        <w:pStyle w:val="ConsPlusNormal"/>
        <w:jc w:val="right"/>
      </w:pPr>
      <w:r>
        <w:t>Мэра района</w:t>
      </w:r>
    </w:p>
    <w:p w:rsidR="00535A1D" w:rsidRDefault="00535A1D">
      <w:pPr>
        <w:pStyle w:val="ConsPlusNormal"/>
        <w:jc w:val="right"/>
      </w:pPr>
      <w:r>
        <w:t>И.В.ЖУК</w:t>
      </w:r>
    </w:p>
    <w:p w:rsidR="00535A1D" w:rsidRDefault="00535A1D">
      <w:pPr>
        <w:pStyle w:val="ConsPlusNormal"/>
      </w:pPr>
    </w:p>
    <w:p w:rsidR="00535A1D" w:rsidRDefault="00535A1D">
      <w:pPr>
        <w:pStyle w:val="ConsPlusNormal"/>
      </w:pPr>
    </w:p>
    <w:p w:rsidR="00535A1D" w:rsidRDefault="00535A1D">
      <w:pPr>
        <w:pStyle w:val="ConsPlusNormal"/>
      </w:pPr>
    </w:p>
    <w:p w:rsidR="00535A1D" w:rsidRDefault="00535A1D">
      <w:pPr>
        <w:pStyle w:val="ConsPlusNormal"/>
      </w:pPr>
    </w:p>
    <w:p w:rsidR="00535A1D" w:rsidRDefault="00535A1D">
      <w:pPr>
        <w:pStyle w:val="ConsPlusNormal"/>
      </w:pPr>
    </w:p>
    <w:p w:rsidR="00535A1D" w:rsidRDefault="00535A1D">
      <w:pPr>
        <w:pStyle w:val="ConsPlusNormal"/>
        <w:jc w:val="right"/>
        <w:outlineLvl w:val="0"/>
      </w:pPr>
      <w:r>
        <w:t>Утвержден</w:t>
      </w:r>
    </w:p>
    <w:p w:rsidR="00535A1D" w:rsidRDefault="00535A1D">
      <w:pPr>
        <w:pStyle w:val="ConsPlusNormal"/>
        <w:jc w:val="right"/>
      </w:pPr>
      <w:r>
        <w:t>постановлением администрации</w:t>
      </w:r>
    </w:p>
    <w:p w:rsidR="00535A1D" w:rsidRDefault="00535A1D">
      <w:pPr>
        <w:pStyle w:val="ConsPlusNormal"/>
        <w:jc w:val="right"/>
      </w:pPr>
      <w:r>
        <w:t>Иркутского районного муниципального образования</w:t>
      </w:r>
    </w:p>
    <w:p w:rsidR="00535A1D" w:rsidRDefault="00535A1D">
      <w:pPr>
        <w:pStyle w:val="ConsPlusNormal"/>
        <w:jc w:val="right"/>
      </w:pPr>
      <w:r>
        <w:t>от 10 мая 2018 г. N 234</w:t>
      </w:r>
    </w:p>
    <w:p w:rsidR="00535A1D" w:rsidRDefault="00535A1D">
      <w:pPr>
        <w:pStyle w:val="ConsPlusNormal"/>
      </w:pPr>
    </w:p>
    <w:p w:rsidR="00535A1D" w:rsidRDefault="00535A1D">
      <w:pPr>
        <w:pStyle w:val="ConsPlusTitle"/>
        <w:jc w:val="center"/>
      </w:pPr>
      <w:bookmarkStart w:id="1" w:name="P41"/>
      <w:bookmarkEnd w:id="1"/>
      <w:r>
        <w:t>АДМИНИСТРАТИВНЫЙ РЕГЛАМЕНТ</w:t>
      </w:r>
    </w:p>
    <w:p w:rsidR="00535A1D" w:rsidRDefault="00535A1D">
      <w:pPr>
        <w:pStyle w:val="ConsPlusTitle"/>
        <w:jc w:val="center"/>
      </w:pPr>
      <w:r>
        <w:t>ПРЕДОСТАВЛЕНИЯ МУНИЦИПАЛЬНОЙ УСЛУГИ "ПРЕДОСТАВЛЕНИЕ</w:t>
      </w:r>
    </w:p>
    <w:p w:rsidR="00535A1D" w:rsidRDefault="00535A1D">
      <w:pPr>
        <w:pStyle w:val="ConsPlusTitle"/>
        <w:jc w:val="center"/>
      </w:pPr>
      <w:r>
        <w:t>ЗЕМЕЛЬНЫХ УЧАСТКОВ, НАХОДЯЩИХСЯ В МУНИЦИПАЛЬНОЙ</w:t>
      </w:r>
    </w:p>
    <w:p w:rsidR="00535A1D" w:rsidRDefault="00535A1D">
      <w:pPr>
        <w:pStyle w:val="ConsPlusTitle"/>
        <w:jc w:val="center"/>
      </w:pPr>
      <w:r>
        <w:t>СОБСТВЕННОСТИ ИРКУТСКОГО РАЙОННОГО МУНИЦИПАЛЬНОГО</w:t>
      </w:r>
    </w:p>
    <w:p w:rsidR="00535A1D" w:rsidRDefault="00535A1D">
      <w:pPr>
        <w:pStyle w:val="ConsPlusTitle"/>
        <w:jc w:val="center"/>
      </w:pPr>
      <w:r>
        <w:t>ОБРАЗОВАНИЯ, НА ТОРГАХ"</w:t>
      </w:r>
    </w:p>
    <w:p w:rsidR="00535A1D" w:rsidRDefault="00535A1D">
      <w:pPr>
        <w:pStyle w:val="ConsPlusNormal"/>
      </w:pPr>
    </w:p>
    <w:p w:rsidR="00535A1D" w:rsidRDefault="00535A1D">
      <w:pPr>
        <w:pStyle w:val="ConsPlusNormal"/>
        <w:jc w:val="center"/>
        <w:outlineLvl w:val="1"/>
      </w:pPr>
      <w:r>
        <w:t>Раздел I. ОБЩИЕ ПОЛОЖЕНИЯ</w:t>
      </w:r>
    </w:p>
    <w:p w:rsidR="00535A1D" w:rsidRDefault="00535A1D">
      <w:pPr>
        <w:pStyle w:val="ConsPlusNormal"/>
      </w:pPr>
    </w:p>
    <w:p w:rsidR="00535A1D" w:rsidRDefault="00535A1D">
      <w:pPr>
        <w:pStyle w:val="ConsPlusNormal"/>
        <w:jc w:val="center"/>
        <w:outlineLvl w:val="2"/>
      </w:pPr>
      <w:r>
        <w:t>Глава 1. ПРЕДМЕТ РЕГУЛИРОВАНИЯ АДМИНИСТРАТИВНОГО РЕГЛАМЕНТА</w:t>
      </w:r>
    </w:p>
    <w:p w:rsidR="00535A1D" w:rsidRDefault="00535A1D">
      <w:pPr>
        <w:pStyle w:val="ConsPlusNormal"/>
      </w:pPr>
    </w:p>
    <w:p w:rsidR="00535A1D" w:rsidRDefault="00535A1D">
      <w:pPr>
        <w:pStyle w:val="ConsPlusNormal"/>
        <w:ind w:firstLine="540"/>
        <w:jc w:val="both"/>
      </w:pPr>
      <w:r>
        <w:t xml:space="preserve">1. Настоящий административный регламент разработан в соответствии с Федеральным </w:t>
      </w:r>
      <w:hyperlink r:id="rId15" w:history="1">
        <w:r>
          <w:rPr>
            <w:color w:val="0000FF"/>
          </w:rPr>
          <w:t>законом</w:t>
        </w:r>
      </w:hyperlink>
      <w:r>
        <w:t xml:space="preserve"> от 27.07.2010 N 210-ФЗ "Об организации предоставления государственных и муниципальных услуг".</w:t>
      </w:r>
    </w:p>
    <w:p w:rsidR="00535A1D" w:rsidRDefault="00535A1D">
      <w:pPr>
        <w:pStyle w:val="ConsPlusNormal"/>
        <w:spacing w:before="220"/>
        <w:ind w:firstLine="540"/>
        <w:jc w:val="both"/>
      </w:pPr>
      <w:r>
        <w:t>2. Целью настоящего административного регламента является обеспечение открытости порядка предоставления муниципальной услуги "Предоставление земельных участков, находящихся в муниципальной собственности Иркутского районного муниципального образования, на торгах" (далее - муниципальная услуга), повышения качества ее исполнения, создания условий для участия граждан, юридических лиц, индивидуальных предпринимателей в отношениях, возникающих при предоставлении муниципальной услуги.</w:t>
      </w:r>
    </w:p>
    <w:p w:rsidR="00535A1D" w:rsidRDefault="00535A1D">
      <w:pPr>
        <w:pStyle w:val="ConsPlusNormal"/>
        <w:spacing w:before="220"/>
        <w:ind w:firstLine="540"/>
        <w:jc w:val="both"/>
      </w:pPr>
      <w:r>
        <w:t>3. Настоящий административный регламент устанавливает порядок и стандарт предоставления муниципальной услуги, а также состав, последовательность и сроки выполнения административных процедур при ее предоставлении.</w:t>
      </w:r>
    </w:p>
    <w:p w:rsidR="00535A1D" w:rsidRDefault="00535A1D">
      <w:pPr>
        <w:pStyle w:val="ConsPlusNormal"/>
      </w:pPr>
    </w:p>
    <w:p w:rsidR="00535A1D" w:rsidRDefault="00535A1D">
      <w:pPr>
        <w:pStyle w:val="ConsPlusNormal"/>
        <w:jc w:val="center"/>
        <w:outlineLvl w:val="2"/>
      </w:pPr>
      <w:r>
        <w:t>Глава 2. КРУГ ЗАЯВИТЕЛЕЙ</w:t>
      </w:r>
    </w:p>
    <w:p w:rsidR="00535A1D" w:rsidRDefault="00535A1D">
      <w:pPr>
        <w:pStyle w:val="ConsPlusNormal"/>
      </w:pPr>
    </w:p>
    <w:p w:rsidR="00535A1D" w:rsidRDefault="00535A1D">
      <w:pPr>
        <w:pStyle w:val="ConsPlusNormal"/>
        <w:ind w:firstLine="540"/>
        <w:jc w:val="both"/>
      </w:pPr>
      <w:r>
        <w:t>4. Муниципальная услуга предоставляется физическим лицам (в том числе индивидуальным предпринимателям), зарегистрированным в установленном законодательством Российской Федерации порядке юридическим лицам, иностранным юридическим лицам (далее - заявители).</w:t>
      </w:r>
    </w:p>
    <w:p w:rsidR="00535A1D" w:rsidRDefault="00535A1D">
      <w:pPr>
        <w:pStyle w:val="ConsPlusNormal"/>
        <w:spacing w:before="220"/>
        <w:ind w:firstLine="540"/>
        <w:jc w:val="both"/>
      </w:pPr>
      <w:r>
        <w:t>При обращении за получением муниципальной услуги от имени заявителей взаимодействие с администрацией Иркутского районного муниципального образования вправе осуществлять их уполномоченные представители.</w:t>
      </w:r>
    </w:p>
    <w:p w:rsidR="00535A1D" w:rsidRDefault="00535A1D">
      <w:pPr>
        <w:pStyle w:val="ConsPlusNormal"/>
      </w:pPr>
    </w:p>
    <w:p w:rsidR="00535A1D" w:rsidRDefault="00535A1D">
      <w:pPr>
        <w:pStyle w:val="ConsPlusNormal"/>
        <w:jc w:val="center"/>
        <w:outlineLvl w:val="2"/>
      </w:pPr>
      <w:r>
        <w:t>Глава 3. ТРЕБОВАНИЯ К ПОРЯДКУ ИНФОРМИРОВАНИЯ</w:t>
      </w:r>
    </w:p>
    <w:p w:rsidR="00535A1D" w:rsidRDefault="00535A1D">
      <w:pPr>
        <w:pStyle w:val="ConsPlusNormal"/>
        <w:jc w:val="center"/>
      </w:pPr>
      <w:r>
        <w:t>О ПРЕДОСТАВЛЕНИИ МУНИЦИПАЛЬНОЙ УСЛУГИ</w:t>
      </w:r>
    </w:p>
    <w:p w:rsidR="00535A1D" w:rsidRDefault="00535A1D">
      <w:pPr>
        <w:pStyle w:val="ConsPlusNormal"/>
      </w:pPr>
    </w:p>
    <w:p w:rsidR="00535A1D" w:rsidRDefault="00535A1D">
      <w:pPr>
        <w:pStyle w:val="ConsPlusNormal"/>
        <w:ind w:firstLine="540"/>
        <w:jc w:val="both"/>
      </w:pPr>
      <w:r>
        <w:t xml:space="preserve">5.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заявители обращаются в Комитет по управлению муниципальным имуществом и жизнеобеспечению администрации </w:t>
      </w:r>
      <w:r>
        <w:lastRenderedPageBreak/>
        <w:t>Иркутского районного муниципального образования (далее - Комитет).</w:t>
      </w:r>
    </w:p>
    <w:p w:rsidR="00535A1D" w:rsidRDefault="00535A1D">
      <w:pPr>
        <w:pStyle w:val="ConsPlusNormal"/>
        <w:spacing w:before="220"/>
        <w:ind w:firstLine="540"/>
        <w:jc w:val="both"/>
      </w:pPr>
      <w:r>
        <w:t>6.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535A1D" w:rsidRDefault="00535A1D">
      <w:pPr>
        <w:pStyle w:val="ConsPlusNormal"/>
        <w:spacing w:before="220"/>
        <w:ind w:firstLine="540"/>
        <w:jc w:val="both"/>
      </w:pPr>
      <w:bookmarkStart w:id="2" w:name="P65"/>
      <w:bookmarkEnd w:id="2"/>
      <w:r>
        <w:t>7. Информация предоставляется:</w:t>
      </w:r>
    </w:p>
    <w:p w:rsidR="00535A1D" w:rsidRDefault="00535A1D">
      <w:pPr>
        <w:pStyle w:val="ConsPlusNormal"/>
        <w:spacing w:before="220"/>
        <w:ind w:firstLine="540"/>
        <w:jc w:val="both"/>
      </w:pPr>
      <w:r>
        <w:t>1) при личном обращении заявителей;</w:t>
      </w:r>
    </w:p>
    <w:p w:rsidR="00535A1D" w:rsidRDefault="00535A1D">
      <w:pPr>
        <w:pStyle w:val="ConsPlusNormal"/>
        <w:spacing w:before="220"/>
        <w:ind w:firstLine="540"/>
        <w:jc w:val="both"/>
      </w:pPr>
      <w:r>
        <w:t>2) с использованием средств телефонной, факсимильной и электронной связи, в том числе через официальный сайт Иркутского районного муниципального образования в информационно-телекоммуникационной сети "Интернет" www.irkraion.ru, через Федеральную государственную информационную систему "Единый портал государственных и муниципальных услуг (функций)" www.gosuslugi.ru (далее - Портал), а также в форме электронного документа, подписанного усиленной квалифицированной электронной подписью, при наличии технических возможностей;</w:t>
      </w:r>
    </w:p>
    <w:p w:rsidR="00535A1D" w:rsidRDefault="00535A1D">
      <w:pPr>
        <w:pStyle w:val="ConsPlusNormal"/>
        <w:spacing w:before="220"/>
        <w:ind w:firstLine="540"/>
        <w:jc w:val="both"/>
      </w:pPr>
      <w:r>
        <w:t>3) при письменном обращении заявителя по месту нахождения Комитета;</w:t>
      </w:r>
    </w:p>
    <w:p w:rsidR="00535A1D" w:rsidRDefault="00535A1D">
      <w:pPr>
        <w:pStyle w:val="ConsPlusNormal"/>
        <w:spacing w:before="220"/>
        <w:ind w:firstLine="540"/>
        <w:jc w:val="both"/>
      </w:pPr>
      <w:r>
        <w:t>4) через МФЦ.</w:t>
      </w:r>
    </w:p>
    <w:p w:rsidR="00535A1D" w:rsidRDefault="00535A1D">
      <w:pPr>
        <w:pStyle w:val="ConsPlusNormal"/>
        <w:spacing w:before="220"/>
        <w:ind w:firstLine="540"/>
        <w:jc w:val="both"/>
      </w:pPr>
      <w:bookmarkStart w:id="3" w:name="P70"/>
      <w:bookmarkEnd w:id="3"/>
      <w:r>
        <w:t>8. Должностное лицо,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Комитета.</w:t>
      </w:r>
    </w:p>
    <w:p w:rsidR="00535A1D" w:rsidRDefault="00535A1D">
      <w:pPr>
        <w:pStyle w:val="ConsPlusNormal"/>
        <w:spacing w:before="220"/>
        <w:ind w:firstLine="540"/>
        <w:jc w:val="both"/>
      </w:pPr>
      <w:r>
        <w:t>9. Должностные лица предоставляют информацию по следующим вопросам:</w:t>
      </w:r>
    </w:p>
    <w:p w:rsidR="00535A1D" w:rsidRDefault="00535A1D">
      <w:pPr>
        <w:pStyle w:val="ConsPlusNormal"/>
        <w:spacing w:before="220"/>
        <w:ind w:firstLine="540"/>
        <w:jc w:val="both"/>
      </w:pPr>
      <w:r>
        <w:t>1) о Комитете, осуществляющем предоставление муниципальной услуги, включая информацию о месте нахождения Комитета, графике работы, контактных телефонах, а также об МФЦ, осуществляющих предоставление данной муниципальной услуги;</w:t>
      </w:r>
    </w:p>
    <w:p w:rsidR="00535A1D" w:rsidRDefault="00535A1D">
      <w:pPr>
        <w:pStyle w:val="ConsPlusNormal"/>
        <w:spacing w:before="220"/>
        <w:ind w:firstLine="540"/>
        <w:jc w:val="both"/>
      </w:pPr>
      <w:r>
        <w:t>2) о порядке предоставления муниципальной услуги и ходе предоставления муниципальной услуги;</w:t>
      </w:r>
    </w:p>
    <w:p w:rsidR="00535A1D" w:rsidRDefault="00535A1D">
      <w:pPr>
        <w:pStyle w:val="ConsPlusNormal"/>
        <w:spacing w:before="220"/>
        <w:ind w:firstLine="540"/>
        <w:jc w:val="both"/>
      </w:pPr>
      <w:r>
        <w:t>3) об исчерпывающем перечне документов, необходимых для предоставления муниципальной услуги, и требованиях к оформлению указанных документов;</w:t>
      </w:r>
    </w:p>
    <w:p w:rsidR="00535A1D" w:rsidRDefault="00535A1D">
      <w:pPr>
        <w:pStyle w:val="ConsPlusNormal"/>
        <w:spacing w:before="220"/>
        <w:ind w:firstLine="540"/>
        <w:jc w:val="both"/>
      </w:pPr>
      <w:r>
        <w:t>4) о времени приема документов, необходимых для предоставления муниципальной услуги;</w:t>
      </w:r>
    </w:p>
    <w:p w:rsidR="00535A1D" w:rsidRDefault="00535A1D">
      <w:pPr>
        <w:pStyle w:val="ConsPlusNormal"/>
        <w:spacing w:before="220"/>
        <w:ind w:firstLine="540"/>
        <w:jc w:val="both"/>
      </w:pPr>
      <w:r>
        <w:t>5) о сроке предоставления муниципальной услуги;</w:t>
      </w:r>
    </w:p>
    <w:p w:rsidR="00535A1D" w:rsidRDefault="00535A1D">
      <w:pPr>
        <w:pStyle w:val="ConsPlusNormal"/>
        <w:spacing w:before="220"/>
        <w:ind w:firstLine="540"/>
        <w:jc w:val="both"/>
      </w:pPr>
      <w:r>
        <w:t>6) о результате предоставления муниципальной услуги;</w:t>
      </w:r>
    </w:p>
    <w:p w:rsidR="00535A1D" w:rsidRDefault="00535A1D">
      <w:pPr>
        <w:pStyle w:val="ConsPlusNormal"/>
        <w:spacing w:before="220"/>
        <w:ind w:firstLine="540"/>
        <w:jc w:val="both"/>
      </w:pPr>
      <w:r>
        <w:t>7) об исчерпывающем перечне оснований для приостановления или отказа в предоставлении муниципальной услуги;</w:t>
      </w:r>
    </w:p>
    <w:p w:rsidR="00535A1D" w:rsidRDefault="00535A1D">
      <w:pPr>
        <w:pStyle w:val="ConsPlusNormal"/>
        <w:spacing w:before="220"/>
        <w:ind w:firstLine="540"/>
        <w:jc w:val="both"/>
      </w:pPr>
      <w:r>
        <w:t>8) о порядке выдачи (направления) документов, являющихся результатом предоставления муниципальной услуги;</w:t>
      </w:r>
    </w:p>
    <w:p w:rsidR="00535A1D" w:rsidRDefault="00535A1D">
      <w:pPr>
        <w:pStyle w:val="ConsPlusNormal"/>
        <w:spacing w:before="220"/>
        <w:ind w:firstLine="540"/>
        <w:jc w:val="both"/>
      </w:pPr>
      <w:r>
        <w:t>9) о требованиях к порядку информирования о предоставлении муниципальной услуги;</w:t>
      </w:r>
    </w:p>
    <w:p w:rsidR="00535A1D" w:rsidRDefault="00535A1D">
      <w:pPr>
        <w:pStyle w:val="ConsPlusNormal"/>
        <w:spacing w:before="220"/>
        <w:ind w:firstLine="540"/>
        <w:jc w:val="both"/>
      </w:pPr>
      <w:r>
        <w:t>10)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535A1D" w:rsidRDefault="00535A1D">
      <w:pPr>
        <w:pStyle w:val="ConsPlusNormal"/>
        <w:spacing w:before="220"/>
        <w:ind w:firstLine="540"/>
        <w:jc w:val="both"/>
      </w:pPr>
      <w:r>
        <w:t>10. Основными требованиями при предоставлении информации являются:</w:t>
      </w:r>
    </w:p>
    <w:p w:rsidR="00535A1D" w:rsidRDefault="00535A1D">
      <w:pPr>
        <w:pStyle w:val="ConsPlusNormal"/>
        <w:spacing w:before="220"/>
        <w:ind w:firstLine="540"/>
        <w:jc w:val="both"/>
      </w:pPr>
      <w:r>
        <w:t>1) актуальность;</w:t>
      </w:r>
    </w:p>
    <w:p w:rsidR="00535A1D" w:rsidRDefault="00535A1D">
      <w:pPr>
        <w:pStyle w:val="ConsPlusNormal"/>
        <w:spacing w:before="220"/>
        <w:ind w:firstLine="540"/>
        <w:jc w:val="both"/>
      </w:pPr>
      <w:r>
        <w:lastRenderedPageBreak/>
        <w:t>2) своевременность;</w:t>
      </w:r>
    </w:p>
    <w:p w:rsidR="00535A1D" w:rsidRDefault="00535A1D">
      <w:pPr>
        <w:pStyle w:val="ConsPlusNormal"/>
        <w:spacing w:before="220"/>
        <w:ind w:firstLine="540"/>
        <w:jc w:val="both"/>
      </w:pPr>
      <w:r>
        <w:t>3) достоверность предоставляемой информации;</w:t>
      </w:r>
    </w:p>
    <w:p w:rsidR="00535A1D" w:rsidRDefault="00535A1D">
      <w:pPr>
        <w:pStyle w:val="ConsPlusNormal"/>
        <w:spacing w:before="220"/>
        <w:ind w:firstLine="540"/>
        <w:jc w:val="both"/>
      </w:pPr>
      <w:r>
        <w:t>4) четкость и доступность в изложении информации;</w:t>
      </w:r>
    </w:p>
    <w:p w:rsidR="00535A1D" w:rsidRDefault="00535A1D">
      <w:pPr>
        <w:pStyle w:val="ConsPlusNormal"/>
        <w:spacing w:before="220"/>
        <w:ind w:firstLine="540"/>
        <w:jc w:val="both"/>
      </w:pPr>
      <w:r>
        <w:t>5) оперативность предоставления информации;</w:t>
      </w:r>
    </w:p>
    <w:p w:rsidR="00535A1D" w:rsidRDefault="00535A1D">
      <w:pPr>
        <w:pStyle w:val="ConsPlusNormal"/>
        <w:spacing w:before="220"/>
        <w:ind w:firstLine="540"/>
        <w:jc w:val="both"/>
      </w:pPr>
      <w:r>
        <w:t>6) полнота информации.</w:t>
      </w:r>
    </w:p>
    <w:p w:rsidR="00535A1D" w:rsidRDefault="00535A1D">
      <w:pPr>
        <w:pStyle w:val="ConsPlusNormal"/>
        <w:spacing w:before="220"/>
        <w:ind w:firstLine="540"/>
        <w:jc w:val="both"/>
      </w:pPr>
      <w:r>
        <w:t>11. Предоставление информации по телефону осуществляется путем непосредственного общения заявителя с должностным лицом Комитета.</w:t>
      </w:r>
    </w:p>
    <w:p w:rsidR="00535A1D" w:rsidRDefault="00535A1D">
      <w:pPr>
        <w:pStyle w:val="ConsPlusNormal"/>
        <w:spacing w:before="220"/>
        <w:ind w:firstLine="540"/>
        <w:jc w:val="both"/>
      </w:pPr>
      <w:r>
        <w:t>При ответах на телефонные звонки должностные лица подробно и в вежливой (корректной) форме информируют заявителей по интересующим их вопросам. Ответ на телефонный звонок начинается с информации о наименовании Комитета, в который позвонил заявитель, фамилии, имени и отчестве (если имеется) и должности лица, принявшего телефонный звонок.</w:t>
      </w:r>
    </w:p>
    <w:p w:rsidR="00535A1D" w:rsidRDefault="00535A1D">
      <w:pPr>
        <w:pStyle w:val="ConsPlusNormal"/>
        <w:spacing w:before="220"/>
        <w:ind w:firstLine="540"/>
        <w:jc w:val="both"/>
      </w:pPr>
      <w:r>
        <w:t>При невозможности должностного лица,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заявителю сообщается телефонный номер, по которому можно получить необходимую информацию.</w:t>
      </w:r>
    </w:p>
    <w:p w:rsidR="00535A1D" w:rsidRDefault="00535A1D">
      <w:pPr>
        <w:pStyle w:val="ConsPlusNormal"/>
        <w:spacing w:before="220"/>
        <w:ind w:firstLine="540"/>
        <w:jc w:val="both"/>
      </w:pPr>
      <w:r>
        <w:t>Время разговора не должно превышать 10 минут.</w:t>
      </w:r>
    </w:p>
    <w:p w:rsidR="00535A1D" w:rsidRDefault="00535A1D">
      <w:pPr>
        <w:pStyle w:val="ConsPlusNormal"/>
        <w:spacing w:before="220"/>
        <w:ind w:firstLine="540"/>
        <w:jc w:val="both"/>
      </w:pPr>
      <w:r>
        <w:t>12. Если заявителя не удовлетворяет информация, предоставленная должностным лицом Комитета, он может обратиться к заместителю председателя Комитета либо к председателю Комитета в соответствии с графиком приема граждан.</w:t>
      </w:r>
    </w:p>
    <w:p w:rsidR="00535A1D" w:rsidRDefault="00535A1D">
      <w:pPr>
        <w:pStyle w:val="ConsPlusNormal"/>
        <w:spacing w:before="220"/>
        <w:ind w:firstLine="540"/>
        <w:jc w:val="both"/>
      </w:pPr>
      <w:r>
        <w:t>Письменные обращения заявителей (в том числе переданные при помощи факсимильной и электронной связи) о предоставлении информации по предоставлению муниципальной услуги рассматриваются должностными лицами в течение тридцати календарных дней со дня регистрации обращения.</w:t>
      </w:r>
    </w:p>
    <w:p w:rsidR="00535A1D" w:rsidRDefault="00535A1D">
      <w:pPr>
        <w:pStyle w:val="ConsPlusNormal"/>
        <w:spacing w:before="220"/>
        <w:ind w:firstLine="540"/>
        <w:jc w:val="both"/>
      </w:pPr>
      <w:r>
        <w:t>Днем регистрации обращения является день его поступления в Комитет.</w:t>
      </w:r>
    </w:p>
    <w:p w:rsidR="00535A1D" w:rsidRDefault="00535A1D">
      <w:pPr>
        <w:pStyle w:val="ConsPlusNormal"/>
        <w:spacing w:before="220"/>
        <w:ind w:firstLine="540"/>
        <w:jc w:val="both"/>
      </w:pPr>
      <w:r>
        <w:t>Ответ на обращение, поступившее в Комитет, в течение срока рассмотрения обращения направляется по адресу, который указан в обращении.</w:t>
      </w:r>
    </w:p>
    <w:p w:rsidR="00535A1D" w:rsidRDefault="00535A1D">
      <w:pPr>
        <w:pStyle w:val="ConsPlusNormal"/>
        <w:spacing w:before="220"/>
        <w:ind w:firstLine="540"/>
        <w:jc w:val="both"/>
      </w:pPr>
      <w:r>
        <w:t>Ответ на обращение, переданное при помощи электронной связи, в течение срока рассмотрения обращения направляется с помощью информационно-телекоммуникационной сети "Интернет" на адрес электронной почты, с которого поступило обращение.</w:t>
      </w:r>
    </w:p>
    <w:p w:rsidR="00535A1D" w:rsidRDefault="00535A1D">
      <w:pPr>
        <w:pStyle w:val="ConsPlusNormal"/>
        <w:spacing w:before="220"/>
        <w:ind w:firstLine="540"/>
        <w:jc w:val="both"/>
      </w:pPr>
      <w:r>
        <w:t>13. Информация о Комитете,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535A1D" w:rsidRDefault="00535A1D">
      <w:pPr>
        <w:pStyle w:val="ConsPlusNormal"/>
        <w:spacing w:before="220"/>
        <w:ind w:firstLine="540"/>
        <w:jc w:val="both"/>
      </w:pPr>
      <w:r>
        <w:t>1) на стендах, расположенных в помещениях, занимаемых Комитетом;</w:t>
      </w:r>
    </w:p>
    <w:p w:rsidR="00535A1D" w:rsidRDefault="00535A1D">
      <w:pPr>
        <w:pStyle w:val="ConsPlusNormal"/>
        <w:spacing w:before="220"/>
        <w:ind w:firstLine="540"/>
        <w:jc w:val="both"/>
      </w:pPr>
      <w:r>
        <w:t>2) на официальном сайте Иркутского районного муниципального образования в информационно-телекоммуникационной сети "Интернет": www.irkraion.ru, на Портале, а также предоставляется уполномоченным органом, ответственным за предоставление муниципальной услуги в форме электронного документа, подписанного квалифицированной электронной подписью, при наличии технических возможностей.</w:t>
      </w:r>
    </w:p>
    <w:p w:rsidR="00535A1D" w:rsidRDefault="00535A1D">
      <w:pPr>
        <w:pStyle w:val="ConsPlusNormal"/>
        <w:spacing w:before="220"/>
        <w:ind w:firstLine="540"/>
        <w:jc w:val="both"/>
      </w:pPr>
      <w:r>
        <w:t>14. На стендах, расположенных в помещениях, занимаемых Комитетом, размещается следующая информация:</w:t>
      </w:r>
    </w:p>
    <w:p w:rsidR="00535A1D" w:rsidRDefault="00535A1D">
      <w:pPr>
        <w:pStyle w:val="ConsPlusNormal"/>
        <w:spacing w:before="220"/>
        <w:ind w:firstLine="540"/>
        <w:jc w:val="both"/>
      </w:pPr>
      <w:r>
        <w:lastRenderedPageBreak/>
        <w:t>1) о Комитете, осуществляющем предоставление муниципальной услуги, включая информацию о месте нахождения Комитета, графике работы Комитета, его структурных подразделений, организаций, участвующих в предоставлении муниципальной услуги, способах получения информации о месте нахождения и графиках работы государственных органов и организаций, обращение в которые необходимо для получения муниципальной услуги, а также многофункциональных центрах предоставления государственных и муниципальной услуг;</w:t>
      </w:r>
    </w:p>
    <w:p w:rsidR="00535A1D" w:rsidRDefault="00535A1D">
      <w:pPr>
        <w:pStyle w:val="ConsPlusNormal"/>
        <w:spacing w:before="220"/>
        <w:ind w:firstLine="540"/>
        <w:jc w:val="both"/>
      </w:pPr>
      <w:r>
        <w:t>2) о списке документов, необходимых для получения муниципальной услуги, о сроках предоставления муниципальной услуги, об основаниях отказа в приеме документов и в предоставлении муниципальной услуги, об описании конечного результата муниципальной услуги, о порядке досудебного обжалования решений и действий (бездействия) уполномоченного органа и должностных лиц;</w:t>
      </w:r>
    </w:p>
    <w:p w:rsidR="00535A1D" w:rsidRDefault="00535A1D">
      <w:pPr>
        <w:pStyle w:val="ConsPlusNormal"/>
        <w:spacing w:before="220"/>
        <w:ind w:firstLine="540"/>
        <w:jc w:val="both"/>
      </w:pPr>
      <w:r>
        <w:t>3) справочные телефоны структурных подразделений Комитета, предоставляющих муниципальную услугу, организаций, участвующих в предоставлении муниципальной услуги, по которым осуществляется информирование о порядке предоставления муниципальных услуг;</w:t>
      </w:r>
    </w:p>
    <w:p w:rsidR="00535A1D" w:rsidRDefault="00535A1D">
      <w:pPr>
        <w:pStyle w:val="ConsPlusNormal"/>
        <w:spacing w:before="220"/>
        <w:ind w:firstLine="540"/>
        <w:jc w:val="both"/>
      </w:pPr>
      <w:r>
        <w:t>4) адреса официальных сайтов органов государственной власти и местного самоуправления,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адреса их электронной почты;</w:t>
      </w:r>
    </w:p>
    <w:p w:rsidR="00535A1D" w:rsidRDefault="00535A1D">
      <w:pPr>
        <w:pStyle w:val="ConsPlusNormal"/>
        <w:spacing w:before="220"/>
        <w:ind w:firstLine="540"/>
        <w:jc w:val="both"/>
      </w:pPr>
      <w:r>
        <w:t>5) порядок получения информации заявителями по вопросам предоставления муниципальной услуги;</w:t>
      </w:r>
    </w:p>
    <w:p w:rsidR="00535A1D" w:rsidRDefault="00535A1D">
      <w:pPr>
        <w:pStyle w:val="ConsPlusNormal"/>
        <w:spacing w:before="220"/>
        <w:ind w:firstLine="540"/>
        <w:jc w:val="both"/>
      </w:pPr>
      <w:r>
        <w:t xml:space="preserve">6) текст настоящего административного регламента с </w:t>
      </w:r>
      <w:hyperlink w:anchor="P605" w:history="1">
        <w:r>
          <w:rPr>
            <w:color w:val="0000FF"/>
          </w:rPr>
          <w:t>приложениями</w:t>
        </w:r>
      </w:hyperlink>
      <w:r>
        <w:t>.</w:t>
      </w:r>
    </w:p>
    <w:p w:rsidR="00535A1D" w:rsidRDefault="00535A1D">
      <w:pPr>
        <w:pStyle w:val="ConsPlusNormal"/>
        <w:spacing w:before="220"/>
        <w:ind w:firstLine="540"/>
        <w:jc w:val="both"/>
      </w:pPr>
      <w:bookmarkStart w:id="4" w:name="P108"/>
      <w:bookmarkEnd w:id="4"/>
      <w:r>
        <w:t>15. Информация о Комитете:</w:t>
      </w:r>
    </w:p>
    <w:p w:rsidR="00535A1D" w:rsidRDefault="00535A1D">
      <w:pPr>
        <w:pStyle w:val="ConsPlusNormal"/>
        <w:spacing w:before="220"/>
        <w:ind w:firstLine="540"/>
        <w:jc w:val="both"/>
      </w:pPr>
      <w:r>
        <w:t>1) место нахождения: 664007, г. Иркутск, ул. Карла Маркса, д. 40, к. 1, этаж 4, каб. 434;</w:t>
      </w:r>
    </w:p>
    <w:p w:rsidR="00535A1D" w:rsidRDefault="00535A1D">
      <w:pPr>
        <w:pStyle w:val="ConsPlusNormal"/>
        <w:spacing w:before="220"/>
        <w:ind w:firstLine="540"/>
        <w:jc w:val="both"/>
      </w:pPr>
      <w:r>
        <w:t>2) телефон приемной: (3952) 718-004; телефоны должностных лиц, осуществляющих предоставление муниципальной услуги: (3952) 718-004;</w:t>
      </w:r>
    </w:p>
    <w:p w:rsidR="00535A1D" w:rsidRDefault="00535A1D">
      <w:pPr>
        <w:pStyle w:val="ConsPlusNormal"/>
        <w:spacing w:before="220"/>
        <w:ind w:firstLine="540"/>
        <w:jc w:val="both"/>
      </w:pPr>
      <w:r>
        <w:t>3) почтовый адрес для направления документов и обращений: 664001, г. Иркутск, ул. Рабочего Штаба, 17;</w:t>
      </w:r>
    </w:p>
    <w:p w:rsidR="00535A1D" w:rsidRDefault="00535A1D">
      <w:pPr>
        <w:pStyle w:val="ConsPlusNormal"/>
        <w:spacing w:before="220"/>
        <w:ind w:firstLine="540"/>
        <w:jc w:val="both"/>
      </w:pPr>
      <w:r>
        <w:t>4) прием заявлений: 664007, г. Иркутск, ул. Карла Маркса, д. 40, к. 1, этаж 4, каб. 434;</w:t>
      </w:r>
    </w:p>
    <w:p w:rsidR="00535A1D" w:rsidRDefault="00535A1D">
      <w:pPr>
        <w:pStyle w:val="ConsPlusNormal"/>
        <w:spacing w:before="220"/>
        <w:ind w:firstLine="540"/>
        <w:jc w:val="both"/>
      </w:pPr>
      <w:r>
        <w:t>5) консультация в порядке личного приема - каб. 434;</w:t>
      </w:r>
    </w:p>
    <w:p w:rsidR="00535A1D" w:rsidRDefault="00535A1D">
      <w:pPr>
        <w:pStyle w:val="ConsPlusNormal"/>
        <w:spacing w:before="220"/>
        <w:ind w:firstLine="540"/>
        <w:jc w:val="both"/>
      </w:pPr>
      <w:r>
        <w:t>6) официальный сайт в информационно-телекоммуникационной сети "Интернет": www.irkraion.ru;</w:t>
      </w:r>
    </w:p>
    <w:p w:rsidR="00535A1D" w:rsidRDefault="00535A1D">
      <w:pPr>
        <w:pStyle w:val="ConsPlusNormal"/>
        <w:spacing w:before="220"/>
        <w:ind w:firstLine="540"/>
        <w:jc w:val="both"/>
      </w:pPr>
      <w:r>
        <w:t>7) адрес электронной почты: adm@irkraion.ru.</w:t>
      </w:r>
    </w:p>
    <w:p w:rsidR="00535A1D" w:rsidRDefault="00535A1D">
      <w:pPr>
        <w:pStyle w:val="ConsPlusNormal"/>
        <w:spacing w:before="220"/>
        <w:ind w:firstLine="540"/>
        <w:jc w:val="both"/>
      </w:pPr>
      <w:r>
        <w:t>16. График приема заявителей в Комитете: вторник, часы работы с 08-00 до 17-00, перерыв с 12-00 до 12-48.</w:t>
      </w:r>
    </w:p>
    <w:p w:rsidR="00535A1D" w:rsidRDefault="00535A1D">
      <w:pPr>
        <w:pStyle w:val="ConsPlusNormal"/>
        <w:spacing w:before="220"/>
        <w:ind w:firstLine="540"/>
        <w:jc w:val="both"/>
      </w:pPr>
      <w:r>
        <w:t>17. График приема граждан председателем Комитета: первый вторник месяца с 14-00 до 17-00 по предварительной записи по телефону (3952) 718-004; заместителя председателя Комитета: по предварительной записи по телефону (3952) 718-004.</w:t>
      </w:r>
    </w:p>
    <w:p w:rsidR="00535A1D" w:rsidRDefault="00535A1D">
      <w:pPr>
        <w:pStyle w:val="ConsPlusNormal"/>
        <w:spacing w:before="220"/>
        <w:ind w:firstLine="540"/>
        <w:jc w:val="both"/>
      </w:pPr>
      <w:r>
        <w:t>18. Информация о предоставлении муниципальной услуги предоставляется бесплатно.</w:t>
      </w:r>
    </w:p>
    <w:p w:rsidR="00535A1D" w:rsidRDefault="00535A1D">
      <w:pPr>
        <w:pStyle w:val="ConsPlusNormal"/>
        <w:spacing w:before="220"/>
        <w:ind w:firstLine="540"/>
        <w:jc w:val="both"/>
      </w:pPr>
      <w:r>
        <w:t xml:space="preserve">Информирование заявителей о порядке предоставления муниципальной услуги в МФЦ, о ходе выполнения запросов о предоставлении муниципальной услуги, а также по иным вопросам, </w:t>
      </w:r>
      <w:r>
        <w:lastRenderedPageBreak/>
        <w:t>связанным с предоставлением муниципальной услуги, а также консультирование о порядке предоставления муниципальной услуги в МФЦ осуществляется в порядке, установленном настоящей главой, МФЦ, с которыми администрация Иркутского районного муниципального образования заключила в соответствии с законодательством соглашение о взаимодействии.</w:t>
      </w:r>
    </w:p>
    <w:p w:rsidR="00535A1D" w:rsidRDefault="00535A1D">
      <w:pPr>
        <w:pStyle w:val="ConsPlusNormal"/>
      </w:pPr>
    </w:p>
    <w:p w:rsidR="00535A1D" w:rsidRDefault="00535A1D">
      <w:pPr>
        <w:pStyle w:val="ConsPlusNormal"/>
        <w:jc w:val="center"/>
        <w:outlineLvl w:val="1"/>
      </w:pPr>
      <w:r>
        <w:t>Раздел II. СТАНДАРТ ПРЕДОСТАВЛЕНИЯ МУНИЦИПАЛЬНОЙ УСЛУГИ</w:t>
      </w:r>
    </w:p>
    <w:p w:rsidR="00535A1D" w:rsidRDefault="00535A1D">
      <w:pPr>
        <w:pStyle w:val="ConsPlusNormal"/>
      </w:pPr>
    </w:p>
    <w:p w:rsidR="00535A1D" w:rsidRDefault="00535A1D">
      <w:pPr>
        <w:pStyle w:val="ConsPlusNormal"/>
        <w:jc w:val="center"/>
        <w:outlineLvl w:val="2"/>
      </w:pPr>
      <w:r>
        <w:t>Глава 4. НАИМЕНОВАНИЕ МУНИЦИПАЛЬНОЙ УСЛУГИ</w:t>
      </w:r>
    </w:p>
    <w:p w:rsidR="00535A1D" w:rsidRDefault="00535A1D">
      <w:pPr>
        <w:pStyle w:val="ConsPlusNormal"/>
      </w:pPr>
    </w:p>
    <w:p w:rsidR="00535A1D" w:rsidRDefault="00535A1D">
      <w:pPr>
        <w:pStyle w:val="ConsPlusNormal"/>
        <w:ind w:firstLine="540"/>
        <w:jc w:val="both"/>
      </w:pPr>
      <w:r>
        <w:t>19. Под муниципальной услугой в настоящем административном регламенте понимается предоставление земельных участков, находящихся в муниципальной собственности Иркутского районного муниципального образования (далее - земельные участки), на торгах.</w:t>
      </w:r>
    </w:p>
    <w:p w:rsidR="00535A1D" w:rsidRDefault="00535A1D">
      <w:pPr>
        <w:pStyle w:val="ConsPlusNormal"/>
      </w:pPr>
    </w:p>
    <w:p w:rsidR="00535A1D" w:rsidRDefault="00535A1D">
      <w:pPr>
        <w:pStyle w:val="ConsPlusNormal"/>
        <w:jc w:val="center"/>
        <w:outlineLvl w:val="2"/>
      </w:pPr>
      <w:r>
        <w:t>Глава 5. НАИМЕНОВАНИЕ СТРУКТУРНОГО ПОДРАЗДЕЛЕНИЯ</w:t>
      </w:r>
    </w:p>
    <w:p w:rsidR="00535A1D" w:rsidRDefault="00535A1D">
      <w:pPr>
        <w:pStyle w:val="ConsPlusNormal"/>
        <w:jc w:val="center"/>
      </w:pPr>
      <w:r>
        <w:t>АДМИНИСТРАЦИИ ИРКУТСКОГО РАЙОННОГО МУНИЦИПАЛЬНОГО</w:t>
      </w:r>
    </w:p>
    <w:p w:rsidR="00535A1D" w:rsidRDefault="00535A1D">
      <w:pPr>
        <w:pStyle w:val="ConsPlusNormal"/>
        <w:jc w:val="center"/>
      </w:pPr>
      <w:r>
        <w:t>ОБРАЗОВАНИЯ, ПРЕДОСТАВЛЯЮЩЕГО МУНИЦИПАЛЬНУЮ УСЛУГУ</w:t>
      </w:r>
    </w:p>
    <w:p w:rsidR="00535A1D" w:rsidRDefault="00535A1D">
      <w:pPr>
        <w:pStyle w:val="ConsPlusNormal"/>
      </w:pPr>
    </w:p>
    <w:p w:rsidR="00535A1D" w:rsidRDefault="00535A1D">
      <w:pPr>
        <w:pStyle w:val="ConsPlusNormal"/>
        <w:ind w:firstLine="540"/>
        <w:jc w:val="both"/>
      </w:pPr>
      <w:r>
        <w:t>20. Предоставление муниципальной услуги осуществляется Комитетом по управлению муниципальным имуществом и жизнеобеспечению администрации Иркутского районного муниципального образования.</w:t>
      </w:r>
    </w:p>
    <w:p w:rsidR="00535A1D" w:rsidRDefault="00535A1D">
      <w:pPr>
        <w:pStyle w:val="ConsPlusNormal"/>
        <w:spacing w:before="220"/>
        <w:ind w:firstLine="540"/>
        <w:jc w:val="both"/>
      </w:pPr>
      <w:r>
        <w:t>21. При предоставлении муниципальной услуги Комитет осуществляет межведомственное информационное взаимодействие с Федеральной службой государственной регистрации, кадастра и картографии, Федеральной налоговой службой.</w:t>
      </w:r>
    </w:p>
    <w:p w:rsidR="00535A1D" w:rsidRDefault="00535A1D">
      <w:pPr>
        <w:pStyle w:val="ConsPlusNormal"/>
        <w:spacing w:before="220"/>
        <w:ind w:firstLine="540"/>
        <w:jc w:val="both"/>
      </w:pPr>
      <w:r>
        <w:t>22. При предоставлении муниципальной услуги Комитет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утвержденных администрацией Иркутского районного муниципального образования.</w:t>
      </w:r>
    </w:p>
    <w:p w:rsidR="00535A1D" w:rsidRDefault="00535A1D">
      <w:pPr>
        <w:pStyle w:val="ConsPlusNormal"/>
      </w:pPr>
    </w:p>
    <w:p w:rsidR="00535A1D" w:rsidRDefault="00535A1D">
      <w:pPr>
        <w:pStyle w:val="ConsPlusNormal"/>
        <w:jc w:val="center"/>
        <w:outlineLvl w:val="2"/>
      </w:pPr>
      <w:r>
        <w:t>Глава 6. ОПИСАНИЕ РЕЗУЛЬТАТА ПРЕДОСТАВЛЕНИЯ МУНИЦИПАЛЬНОЙ</w:t>
      </w:r>
    </w:p>
    <w:p w:rsidR="00535A1D" w:rsidRDefault="00535A1D">
      <w:pPr>
        <w:pStyle w:val="ConsPlusNormal"/>
        <w:jc w:val="center"/>
      </w:pPr>
      <w:r>
        <w:t>УСЛУГИ</w:t>
      </w:r>
    </w:p>
    <w:p w:rsidR="00535A1D" w:rsidRDefault="00535A1D">
      <w:pPr>
        <w:pStyle w:val="ConsPlusNormal"/>
      </w:pPr>
    </w:p>
    <w:p w:rsidR="00535A1D" w:rsidRDefault="00535A1D">
      <w:pPr>
        <w:pStyle w:val="ConsPlusNormal"/>
        <w:ind w:firstLine="540"/>
        <w:jc w:val="both"/>
      </w:pPr>
      <w:r>
        <w:t>23. Результатом предоставления муниципальной услуги является:</w:t>
      </w:r>
    </w:p>
    <w:p w:rsidR="00535A1D" w:rsidRDefault="00535A1D">
      <w:pPr>
        <w:pStyle w:val="ConsPlusNormal"/>
        <w:spacing w:before="220"/>
        <w:ind w:firstLine="540"/>
        <w:jc w:val="both"/>
      </w:pPr>
      <w:r>
        <w:t>1) распоряжение администрации Иркутского районного муниципального образования о проведении торгов;</w:t>
      </w:r>
    </w:p>
    <w:p w:rsidR="00535A1D" w:rsidRDefault="00535A1D">
      <w:pPr>
        <w:pStyle w:val="ConsPlusNormal"/>
        <w:spacing w:before="220"/>
        <w:ind w:firstLine="540"/>
        <w:jc w:val="both"/>
      </w:pPr>
      <w:r>
        <w:t>2) письмо Комитета об отказе в проведении торгов.</w:t>
      </w:r>
    </w:p>
    <w:p w:rsidR="00535A1D" w:rsidRDefault="00535A1D">
      <w:pPr>
        <w:pStyle w:val="ConsPlusNormal"/>
      </w:pPr>
    </w:p>
    <w:p w:rsidR="00535A1D" w:rsidRDefault="00535A1D">
      <w:pPr>
        <w:pStyle w:val="ConsPlusNormal"/>
        <w:jc w:val="center"/>
        <w:outlineLvl w:val="2"/>
      </w:pPr>
      <w:r>
        <w:t>Глава 7. СРОК ПРЕДОСТАВЛЕНИЯ МУНИЦИПАЛЬНОЙ УСЛУГИ, В ТОМ</w:t>
      </w:r>
    </w:p>
    <w:p w:rsidR="00535A1D" w:rsidRDefault="00535A1D">
      <w:pPr>
        <w:pStyle w:val="ConsPlusNormal"/>
        <w:jc w:val="center"/>
      </w:pPr>
      <w:r>
        <w:t>ЧИСЛЕ С УЧЕТОМ НЕОБХОДИМОСТИ ОБРАЩЕНИЯ В ОРГАНИЗАЦИИ,</w:t>
      </w:r>
    </w:p>
    <w:p w:rsidR="00535A1D" w:rsidRDefault="00535A1D">
      <w:pPr>
        <w:pStyle w:val="ConsPlusNormal"/>
        <w:jc w:val="center"/>
      </w:pPr>
      <w:r>
        <w:t>УЧАСТВУЮЩИЕ В ПРЕДОСТАВЛЕНИИ МУНИЦИПАЛЬНОЙ УСЛУГИ, СРОК</w:t>
      </w:r>
    </w:p>
    <w:p w:rsidR="00535A1D" w:rsidRDefault="00535A1D">
      <w:pPr>
        <w:pStyle w:val="ConsPlusNormal"/>
        <w:jc w:val="center"/>
      </w:pPr>
      <w:r>
        <w:t>ПРИОСТАНОВЛЕНИЯ ПРЕДОСТАВЛЕНИЯ МУНИЦИПАЛЬНОЙ УСЛУГИ,</w:t>
      </w:r>
    </w:p>
    <w:p w:rsidR="00535A1D" w:rsidRDefault="00535A1D">
      <w:pPr>
        <w:pStyle w:val="ConsPlusNormal"/>
        <w:jc w:val="center"/>
      </w:pPr>
      <w:r>
        <w:t>В СЛУЧАЕ ЕСЛИ ВОЗМОЖНОСТЬ ПРИОСТАНОВЛЕНИЯ ПРЕДУСМОТРЕНА</w:t>
      </w:r>
    </w:p>
    <w:p w:rsidR="00535A1D" w:rsidRDefault="00535A1D">
      <w:pPr>
        <w:pStyle w:val="ConsPlusNormal"/>
        <w:jc w:val="center"/>
      </w:pPr>
      <w:r>
        <w:t>ЗАКОНОДАТЕЛЬСТВОМ РОССИЙСКОЙ ФЕДЕРАЦИИ И ИРКУТСКОЙ ОБЛАСТИ,</w:t>
      </w:r>
    </w:p>
    <w:p w:rsidR="00535A1D" w:rsidRDefault="00535A1D">
      <w:pPr>
        <w:pStyle w:val="ConsPlusNormal"/>
        <w:jc w:val="center"/>
      </w:pPr>
      <w:r>
        <w:t>СРОК ВЫДАЧИ (НАПРАВЛЕНИЯ) ДОКУМЕНТОВ, ЯВЛЯЮЩИХСЯ РЕЗУЛЬТАТОМ</w:t>
      </w:r>
    </w:p>
    <w:p w:rsidR="00535A1D" w:rsidRDefault="00535A1D">
      <w:pPr>
        <w:pStyle w:val="ConsPlusNormal"/>
        <w:jc w:val="center"/>
      </w:pPr>
      <w:r>
        <w:t>ПРЕДОСТАВЛЕНИЯ МУНИЦИПАЛЬНОЙ УСЛУГИ</w:t>
      </w:r>
    </w:p>
    <w:p w:rsidR="00535A1D" w:rsidRDefault="00535A1D">
      <w:pPr>
        <w:pStyle w:val="ConsPlusNormal"/>
      </w:pPr>
    </w:p>
    <w:p w:rsidR="00535A1D" w:rsidRDefault="00535A1D">
      <w:pPr>
        <w:pStyle w:val="ConsPlusNormal"/>
        <w:ind w:firstLine="540"/>
        <w:jc w:val="both"/>
      </w:pPr>
      <w:r>
        <w:t>24. Срок предоставления муниципальной услуги включает в себя:</w:t>
      </w:r>
    </w:p>
    <w:p w:rsidR="00535A1D" w:rsidRDefault="00535A1D">
      <w:pPr>
        <w:pStyle w:val="ConsPlusNormal"/>
        <w:spacing w:before="220"/>
        <w:ind w:firstLine="540"/>
        <w:jc w:val="both"/>
      </w:pPr>
      <w:r>
        <w:t>1) принятие распоряжения - в течение 2 месяцев со дня поступления в Комитет заявления;</w:t>
      </w:r>
    </w:p>
    <w:p w:rsidR="00535A1D" w:rsidRDefault="00535A1D">
      <w:pPr>
        <w:pStyle w:val="ConsPlusNormal"/>
        <w:spacing w:before="220"/>
        <w:ind w:firstLine="540"/>
        <w:jc w:val="both"/>
      </w:pPr>
      <w:r>
        <w:lastRenderedPageBreak/>
        <w:t>2) подготовка и подписание письма Комитета об отказе в проведении торгов - в течение 2 месяцев со дня поступления в Комитет заявления.</w:t>
      </w:r>
    </w:p>
    <w:p w:rsidR="00535A1D" w:rsidRDefault="00535A1D">
      <w:pPr>
        <w:pStyle w:val="ConsPlusNormal"/>
        <w:spacing w:before="220"/>
        <w:ind w:firstLine="540"/>
        <w:jc w:val="both"/>
      </w:pPr>
      <w:r>
        <w:t>25. Сроки выдачи (направления) документов, фиксирующих конечный результат предоставления муниципальной услуги:</w:t>
      </w:r>
    </w:p>
    <w:p w:rsidR="00535A1D" w:rsidRDefault="00535A1D">
      <w:pPr>
        <w:pStyle w:val="ConsPlusNormal"/>
        <w:spacing w:before="220"/>
        <w:ind w:firstLine="540"/>
        <w:jc w:val="both"/>
      </w:pPr>
      <w:r>
        <w:t>1) копия распоряжения администрации Иркутского районного муниципального образования - в течение 3 рабочих дней со дня его принятия;</w:t>
      </w:r>
    </w:p>
    <w:p w:rsidR="00535A1D" w:rsidRDefault="00535A1D">
      <w:pPr>
        <w:pStyle w:val="ConsPlusNormal"/>
        <w:spacing w:before="220"/>
        <w:ind w:firstLine="540"/>
        <w:jc w:val="both"/>
      </w:pPr>
      <w:r>
        <w:t>2) письмо Комитета об отказе в проведении торгов - в течение 3 рабочих дней со дня его принятия.</w:t>
      </w:r>
    </w:p>
    <w:p w:rsidR="00535A1D" w:rsidRDefault="00535A1D">
      <w:pPr>
        <w:pStyle w:val="ConsPlusNormal"/>
        <w:spacing w:before="220"/>
        <w:ind w:firstLine="540"/>
        <w:jc w:val="both"/>
      </w:pPr>
      <w:r>
        <w:t>26. Срок приостановления предоставления муниципальной услуги законодательством не предусмотрен.</w:t>
      </w:r>
    </w:p>
    <w:p w:rsidR="00535A1D" w:rsidRDefault="00535A1D">
      <w:pPr>
        <w:pStyle w:val="ConsPlusNormal"/>
      </w:pPr>
    </w:p>
    <w:p w:rsidR="00535A1D" w:rsidRDefault="00535A1D">
      <w:pPr>
        <w:pStyle w:val="ConsPlusNormal"/>
        <w:jc w:val="center"/>
        <w:outlineLvl w:val="2"/>
      </w:pPr>
      <w:r>
        <w:t>Глава 8. ПЕРЕЧЕНЬ НОРМАТИВНЫХ ПРАВОВЫХ АКТОВ, РЕГУЛИРУЮЩИХ</w:t>
      </w:r>
    </w:p>
    <w:p w:rsidR="00535A1D" w:rsidRDefault="00535A1D">
      <w:pPr>
        <w:pStyle w:val="ConsPlusNormal"/>
        <w:jc w:val="center"/>
      </w:pPr>
      <w:r>
        <w:t>ОТНОШЕНИЯ, ВОЗНИКАЮЩИЕ В СВЯЗИ С ПРЕДОСТАВЛЕНИЕМ</w:t>
      </w:r>
    </w:p>
    <w:p w:rsidR="00535A1D" w:rsidRDefault="00535A1D">
      <w:pPr>
        <w:pStyle w:val="ConsPlusNormal"/>
        <w:jc w:val="center"/>
      </w:pPr>
      <w:r>
        <w:t>МУНИЦИПАЛЬНОЙ УСЛУГИ</w:t>
      </w:r>
    </w:p>
    <w:p w:rsidR="00535A1D" w:rsidRDefault="00535A1D">
      <w:pPr>
        <w:pStyle w:val="ConsPlusNormal"/>
      </w:pPr>
    </w:p>
    <w:p w:rsidR="00535A1D" w:rsidRDefault="00535A1D">
      <w:pPr>
        <w:pStyle w:val="ConsPlusNormal"/>
        <w:ind w:firstLine="540"/>
        <w:jc w:val="both"/>
      </w:pPr>
      <w:r>
        <w:t>27. Предоставление муниципальной услуги осуществляется в соответствии со следующими нормативными правовыми актами:</w:t>
      </w:r>
    </w:p>
    <w:p w:rsidR="00535A1D" w:rsidRDefault="00535A1D">
      <w:pPr>
        <w:pStyle w:val="ConsPlusNormal"/>
        <w:spacing w:before="220"/>
        <w:ind w:firstLine="540"/>
        <w:jc w:val="both"/>
      </w:pPr>
      <w:r>
        <w:t xml:space="preserve">1) </w:t>
      </w:r>
      <w:hyperlink r:id="rId16" w:history="1">
        <w:r>
          <w:rPr>
            <w:color w:val="0000FF"/>
          </w:rPr>
          <w:t>Конституцией</w:t>
        </w:r>
      </w:hyperlink>
      <w:r>
        <w:t xml:space="preserve"> Российской Федерации;</w:t>
      </w:r>
    </w:p>
    <w:p w:rsidR="00535A1D" w:rsidRDefault="00535A1D">
      <w:pPr>
        <w:pStyle w:val="ConsPlusNormal"/>
        <w:spacing w:before="220"/>
        <w:ind w:firstLine="540"/>
        <w:jc w:val="both"/>
      </w:pPr>
      <w:r>
        <w:t xml:space="preserve">2) Гражданским </w:t>
      </w:r>
      <w:hyperlink r:id="rId17" w:history="1">
        <w:r>
          <w:rPr>
            <w:color w:val="0000FF"/>
          </w:rPr>
          <w:t>кодексом</w:t>
        </w:r>
      </w:hyperlink>
      <w:r>
        <w:t xml:space="preserve"> Российской Федерации (часть первая) от 30.11.1994 N 51-ФЗ;</w:t>
      </w:r>
    </w:p>
    <w:p w:rsidR="00535A1D" w:rsidRDefault="00535A1D">
      <w:pPr>
        <w:pStyle w:val="ConsPlusNormal"/>
        <w:spacing w:before="220"/>
        <w:ind w:firstLine="540"/>
        <w:jc w:val="both"/>
      </w:pPr>
      <w:r>
        <w:t xml:space="preserve">3) Гражданским </w:t>
      </w:r>
      <w:hyperlink r:id="rId18" w:history="1">
        <w:r>
          <w:rPr>
            <w:color w:val="0000FF"/>
          </w:rPr>
          <w:t>кодексом</w:t>
        </w:r>
      </w:hyperlink>
      <w:r>
        <w:t xml:space="preserve"> Российской Федерации (часть вторая) от 26.01.1996 N 14-ФЗ;</w:t>
      </w:r>
    </w:p>
    <w:p w:rsidR="00535A1D" w:rsidRDefault="00535A1D">
      <w:pPr>
        <w:pStyle w:val="ConsPlusNormal"/>
        <w:spacing w:before="220"/>
        <w:ind w:firstLine="540"/>
        <w:jc w:val="both"/>
      </w:pPr>
      <w:r>
        <w:t xml:space="preserve">4) Земельным </w:t>
      </w:r>
      <w:hyperlink r:id="rId19" w:history="1">
        <w:r>
          <w:rPr>
            <w:color w:val="0000FF"/>
          </w:rPr>
          <w:t>кодексом</w:t>
        </w:r>
      </w:hyperlink>
      <w:r>
        <w:t xml:space="preserve"> Российской Федерации от 25.10.2001 N 136-ФЗ;</w:t>
      </w:r>
    </w:p>
    <w:p w:rsidR="00535A1D" w:rsidRDefault="00535A1D">
      <w:pPr>
        <w:pStyle w:val="ConsPlusNormal"/>
        <w:spacing w:before="220"/>
        <w:ind w:firstLine="540"/>
        <w:jc w:val="both"/>
      </w:pPr>
      <w:r>
        <w:t xml:space="preserve">5) Градостроительным </w:t>
      </w:r>
      <w:hyperlink r:id="rId20" w:history="1">
        <w:r>
          <w:rPr>
            <w:color w:val="0000FF"/>
          </w:rPr>
          <w:t>кодексом</w:t>
        </w:r>
      </w:hyperlink>
      <w:r>
        <w:t xml:space="preserve"> Российской Федерации от 29.12.2004 N 190-ФЗ;</w:t>
      </w:r>
    </w:p>
    <w:p w:rsidR="00535A1D" w:rsidRDefault="00535A1D">
      <w:pPr>
        <w:pStyle w:val="ConsPlusNormal"/>
        <w:spacing w:before="220"/>
        <w:ind w:firstLine="540"/>
        <w:jc w:val="both"/>
      </w:pPr>
      <w:r>
        <w:t xml:space="preserve">6) Федеральным </w:t>
      </w:r>
      <w:hyperlink r:id="rId21" w:history="1">
        <w:r>
          <w:rPr>
            <w:color w:val="0000FF"/>
          </w:rPr>
          <w:t>законом</w:t>
        </w:r>
      </w:hyperlink>
      <w:r>
        <w:t xml:space="preserve"> Российской Федерации от 25.10.2001 N 137-ФЗ "О введении в действие Земельного кодекса Российской Федерации";</w:t>
      </w:r>
    </w:p>
    <w:p w:rsidR="00535A1D" w:rsidRDefault="00535A1D">
      <w:pPr>
        <w:pStyle w:val="ConsPlusNormal"/>
        <w:spacing w:before="220"/>
        <w:ind w:firstLine="540"/>
        <w:jc w:val="both"/>
      </w:pPr>
      <w:r>
        <w:t xml:space="preserve">7) Федеральным </w:t>
      </w:r>
      <w:hyperlink r:id="rId22" w:history="1">
        <w:r>
          <w:rPr>
            <w:color w:val="0000FF"/>
          </w:rPr>
          <w:t>законом</w:t>
        </w:r>
      </w:hyperlink>
      <w:r>
        <w:t xml:space="preserve"> от 29.12.2004 N 191-ФЗ "О введении в действие Градостроительного кодекса Российской Федерации";</w:t>
      </w:r>
    </w:p>
    <w:p w:rsidR="00535A1D" w:rsidRDefault="00535A1D">
      <w:pPr>
        <w:pStyle w:val="ConsPlusNormal"/>
        <w:spacing w:before="220"/>
        <w:ind w:firstLine="540"/>
        <w:jc w:val="both"/>
      </w:pPr>
      <w:r>
        <w:t xml:space="preserve">8) Федеральным </w:t>
      </w:r>
      <w:hyperlink r:id="rId23" w:history="1">
        <w:r>
          <w:rPr>
            <w:color w:val="0000FF"/>
          </w:rPr>
          <w:t>законом</w:t>
        </w:r>
      </w:hyperlink>
      <w:r>
        <w:t xml:space="preserve"> от 13.07.2015 N 218-ФЗ "О государственной регистрации недвижимости";</w:t>
      </w:r>
    </w:p>
    <w:p w:rsidR="00535A1D" w:rsidRDefault="00535A1D">
      <w:pPr>
        <w:pStyle w:val="ConsPlusNormal"/>
        <w:spacing w:before="220"/>
        <w:ind w:firstLine="540"/>
        <w:jc w:val="both"/>
      </w:pPr>
      <w:r>
        <w:t xml:space="preserve">9) Федеральным </w:t>
      </w:r>
      <w:hyperlink r:id="rId24" w:history="1">
        <w:r>
          <w:rPr>
            <w:color w:val="0000FF"/>
          </w:rPr>
          <w:t>законом</w:t>
        </w:r>
      </w:hyperlink>
      <w:r>
        <w:t xml:space="preserve"> от 18.06.2001 N 78-ФЗ "О землеустройстве";</w:t>
      </w:r>
    </w:p>
    <w:p w:rsidR="00535A1D" w:rsidRDefault="00535A1D">
      <w:pPr>
        <w:pStyle w:val="ConsPlusNormal"/>
        <w:spacing w:before="220"/>
        <w:ind w:firstLine="540"/>
        <w:jc w:val="both"/>
      </w:pPr>
      <w:r>
        <w:t xml:space="preserve">10) Федеральным </w:t>
      </w:r>
      <w:hyperlink r:id="rId25" w:history="1">
        <w:r>
          <w:rPr>
            <w:color w:val="0000FF"/>
          </w:rPr>
          <w:t>законом</w:t>
        </w:r>
      </w:hyperlink>
      <w:r>
        <w:t xml:space="preserve"> от 27.07.2010 N 210-ФЗ "Об организации предоставления государственных и муниципальных услуг";</w:t>
      </w:r>
    </w:p>
    <w:p w:rsidR="00535A1D" w:rsidRDefault="00535A1D">
      <w:pPr>
        <w:pStyle w:val="ConsPlusNormal"/>
        <w:spacing w:before="220"/>
        <w:ind w:firstLine="540"/>
        <w:jc w:val="both"/>
      </w:pPr>
      <w:r>
        <w:t xml:space="preserve">11) </w:t>
      </w:r>
      <w:hyperlink r:id="rId26" w:history="1">
        <w:r>
          <w:rPr>
            <w:color w:val="0000FF"/>
          </w:rPr>
          <w:t>Приказом</w:t>
        </w:r>
      </w:hyperlink>
      <w:r>
        <w:t xml:space="preserve"> Минфина России от 15.01.2015 N 5н "Об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w:t>
      </w:r>
    </w:p>
    <w:p w:rsidR="00535A1D" w:rsidRDefault="00535A1D">
      <w:pPr>
        <w:pStyle w:val="ConsPlusNormal"/>
        <w:spacing w:before="220"/>
        <w:ind w:firstLine="540"/>
        <w:jc w:val="both"/>
      </w:pPr>
      <w:r>
        <w:t xml:space="preserve">12) </w:t>
      </w:r>
      <w:hyperlink r:id="rId27" w:history="1">
        <w:r>
          <w:rPr>
            <w:color w:val="0000FF"/>
          </w:rPr>
          <w:t>Законом</w:t>
        </w:r>
      </w:hyperlink>
      <w:r>
        <w:t xml:space="preserve"> Иркутской области от 21.12.2006 N 99-ОЗ "Об отдельных вопросах использования и охраны земель в Иркутской области";</w:t>
      </w:r>
    </w:p>
    <w:p w:rsidR="00535A1D" w:rsidRDefault="00535A1D">
      <w:pPr>
        <w:pStyle w:val="ConsPlusNormal"/>
        <w:spacing w:before="220"/>
        <w:ind w:firstLine="540"/>
        <w:jc w:val="both"/>
      </w:pPr>
      <w:r>
        <w:t xml:space="preserve">13) </w:t>
      </w:r>
      <w:hyperlink r:id="rId28" w:history="1">
        <w:r>
          <w:rPr>
            <w:color w:val="0000FF"/>
          </w:rPr>
          <w:t>Уставом</w:t>
        </w:r>
      </w:hyperlink>
      <w:r>
        <w:t xml:space="preserve"> Иркутского районного муниципального образования, утвержденным решением Думы Иркутского района от 31.03.1999 N 20-96/рд;</w:t>
      </w:r>
    </w:p>
    <w:p w:rsidR="00535A1D" w:rsidRDefault="00535A1D">
      <w:pPr>
        <w:pStyle w:val="ConsPlusNormal"/>
        <w:spacing w:before="220"/>
        <w:ind w:firstLine="540"/>
        <w:jc w:val="both"/>
      </w:pPr>
      <w:r>
        <w:lastRenderedPageBreak/>
        <w:t xml:space="preserve">14) </w:t>
      </w:r>
      <w:hyperlink r:id="rId29" w:history="1">
        <w:r>
          <w:rPr>
            <w:color w:val="0000FF"/>
          </w:rPr>
          <w:t>Распоряжением</w:t>
        </w:r>
      </w:hyperlink>
      <w:r>
        <w:t xml:space="preserve"> администрации Иркутского районного муниципального образования от 14.02.2013 N 68 "Об утверждении перечня муниципальных услуг с элементами межведомственного и межуровневого взаимодействия, предоставляемых администрацией Иркутского районного муниципального образования";</w:t>
      </w:r>
    </w:p>
    <w:p w:rsidR="00535A1D" w:rsidRDefault="00535A1D">
      <w:pPr>
        <w:pStyle w:val="ConsPlusNormal"/>
        <w:spacing w:before="220"/>
        <w:ind w:firstLine="540"/>
        <w:jc w:val="both"/>
      </w:pPr>
      <w:r>
        <w:t xml:space="preserve">15) </w:t>
      </w:r>
      <w:hyperlink r:id="rId30" w:history="1">
        <w:r>
          <w:rPr>
            <w:color w:val="0000FF"/>
          </w:rPr>
          <w:t>Постановлением</w:t>
        </w:r>
      </w:hyperlink>
      <w:r>
        <w:t xml:space="preserve"> администрации Иркутского районного муниципального образования от 18.10.2013 N 4535 "Об утверждении перечня муниципальных услуг,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Иркутской области";</w:t>
      </w:r>
    </w:p>
    <w:p w:rsidR="00535A1D" w:rsidRDefault="00535A1D">
      <w:pPr>
        <w:pStyle w:val="ConsPlusNormal"/>
        <w:spacing w:before="220"/>
        <w:ind w:firstLine="540"/>
        <w:jc w:val="both"/>
      </w:pPr>
      <w:r>
        <w:t xml:space="preserve">16) </w:t>
      </w:r>
      <w:hyperlink r:id="rId31" w:history="1">
        <w:r>
          <w:rPr>
            <w:color w:val="0000FF"/>
          </w:rPr>
          <w:t>Положением</w:t>
        </w:r>
      </w:hyperlink>
      <w:r>
        <w:t xml:space="preserve"> о Комитете по управлению муниципальным имуществом и жизнеобеспечению администрации Иркутского районного муниципального образования, утвержденным решением Думы Иркутского района от 31.05.2017 N 36-327/рд.</w:t>
      </w:r>
    </w:p>
    <w:p w:rsidR="00535A1D" w:rsidRDefault="00535A1D">
      <w:pPr>
        <w:pStyle w:val="ConsPlusNormal"/>
      </w:pPr>
    </w:p>
    <w:p w:rsidR="00535A1D" w:rsidRDefault="00535A1D">
      <w:pPr>
        <w:pStyle w:val="ConsPlusNormal"/>
        <w:jc w:val="center"/>
        <w:outlineLvl w:val="2"/>
      </w:pPr>
      <w:r>
        <w:t>Глава 9. ИСЧЕРПЫВАЮЩИЙ ПЕРЕЧЕНЬ ДОКУМЕНТОВ, НЕОБХОДИМЫХ</w:t>
      </w:r>
    </w:p>
    <w:p w:rsidR="00535A1D" w:rsidRDefault="00535A1D">
      <w:pPr>
        <w:pStyle w:val="ConsPlusNormal"/>
        <w:jc w:val="center"/>
      </w:pPr>
      <w:r>
        <w:t>В СООТВЕТСТВИИ С НОРМАТИВНЫМИ ПРАВОВЫМИ АКТАМИ</w:t>
      </w:r>
    </w:p>
    <w:p w:rsidR="00535A1D" w:rsidRDefault="00535A1D">
      <w:pPr>
        <w:pStyle w:val="ConsPlusNormal"/>
        <w:jc w:val="center"/>
      </w:pPr>
      <w:r>
        <w:t>ДЛЯ ПРЕДОСТАВЛЕНИЯ МУНИЦИПАЛЬНОЙ УСЛУГИ, ПОДЛЕЖАЩИХ</w:t>
      </w:r>
    </w:p>
    <w:p w:rsidR="00535A1D" w:rsidRDefault="00535A1D">
      <w:pPr>
        <w:pStyle w:val="ConsPlusNormal"/>
        <w:jc w:val="center"/>
      </w:pPr>
      <w:r>
        <w:t>ПРЕДСТАВЛЕНИЮ ЗАЯВИТЕЛЕМ</w:t>
      </w:r>
    </w:p>
    <w:p w:rsidR="00535A1D" w:rsidRDefault="00535A1D">
      <w:pPr>
        <w:pStyle w:val="ConsPlusNormal"/>
      </w:pPr>
    </w:p>
    <w:p w:rsidR="00535A1D" w:rsidRDefault="00535A1D">
      <w:pPr>
        <w:pStyle w:val="ConsPlusNormal"/>
        <w:ind w:firstLine="540"/>
        <w:jc w:val="both"/>
      </w:pPr>
      <w:bookmarkStart w:id="5" w:name="P186"/>
      <w:bookmarkEnd w:id="5"/>
      <w:r>
        <w:t xml:space="preserve">28. Заявители обращаются в Комитет с </w:t>
      </w:r>
      <w:hyperlink w:anchor="P605" w:history="1">
        <w:r>
          <w:rPr>
            <w:color w:val="0000FF"/>
          </w:rPr>
          <w:t>заявлением</w:t>
        </w:r>
      </w:hyperlink>
      <w:r>
        <w:t xml:space="preserve"> на имя Мэра Иркутского районного муниципального образования о предоставлении земельного участка (далее - заявление) по форме согласно Приложению 1 к административному регламенту с приложением следующих документов:</w:t>
      </w:r>
    </w:p>
    <w:p w:rsidR="00535A1D" w:rsidRDefault="00535A1D">
      <w:pPr>
        <w:pStyle w:val="ConsPlusNormal"/>
        <w:spacing w:before="220"/>
        <w:ind w:firstLine="540"/>
        <w:jc w:val="both"/>
      </w:pPr>
      <w:bookmarkStart w:id="6" w:name="P187"/>
      <w:bookmarkEnd w:id="6"/>
      <w:r>
        <w:t>1) копия паспорта или иного документа, удостоверяющего личность заявителя, - для физического лица;</w:t>
      </w:r>
    </w:p>
    <w:p w:rsidR="00535A1D" w:rsidRDefault="00535A1D">
      <w:pPr>
        <w:pStyle w:val="ConsPlusNormal"/>
        <w:spacing w:before="220"/>
        <w:ind w:firstLine="540"/>
        <w:jc w:val="both"/>
      </w:pPr>
      <w:bookmarkStart w:id="7" w:name="P188"/>
      <w:bookmarkEnd w:id="7"/>
      <w:r>
        <w:t>2) документ, подтверждающий полномочия лица, подписавшего заявление, - для юридического лица;</w:t>
      </w:r>
    </w:p>
    <w:p w:rsidR="00535A1D" w:rsidRDefault="00535A1D">
      <w:pPr>
        <w:pStyle w:val="ConsPlusNormal"/>
        <w:spacing w:before="220"/>
        <w:ind w:firstLine="540"/>
        <w:jc w:val="both"/>
      </w:pPr>
      <w:r>
        <w:t>3) документы, подтверждающие полномочия представителя заявителя, необходимые для осуществления действий от имени заявителя, в случае подачи заявления и документов представителем заявителя;</w:t>
      </w:r>
    </w:p>
    <w:p w:rsidR="00535A1D" w:rsidRDefault="00535A1D">
      <w:pPr>
        <w:pStyle w:val="ConsPlusNormal"/>
        <w:spacing w:before="220"/>
        <w:ind w:firstLine="540"/>
        <w:jc w:val="both"/>
      </w:pPr>
      <w:r>
        <w:t>4) заверенный в установленном законодательством порядке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35A1D" w:rsidRDefault="00535A1D">
      <w:pPr>
        <w:pStyle w:val="ConsPlusNormal"/>
        <w:spacing w:before="220"/>
        <w:ind w:firstLine="540"/>
        <w:jc w:val="both"/>
      </w:pPr>
      <w:r>
        <w:t xml:space="preserve">29. Комитет не вправе требовать от заявителя представления документов, не предусмотренных </w:t>
      </w:r>
      <w:hyperlink w:anchor="P186" w:history="1">
        <w:r>
          <w:rPr>
            <w:color w:val="0000FF"/>
          </w:rPr>
          <w:t>пунктом 28</w:t>
        </w:r>
      </w:hyperlink>
      <w:r>
        <w:t xml:space="preserve"> настоящего административного регламента.</w:t>
      </w:r>
    </w:p>
    <w:p w:rsidR="00535A1D" w:rsidRDefault="00535A1D">
      <w:pPr>
        <w:pStyle w:val="ConsPlusNormal"/>
        <w:spacing w:before="220"/>
        <w:ind w:firstLine="540"/>
        <w:jc w:val="both"/>
      </w:pPr>
      <w:bookmarkStart w:id="8" w:name="P192"/>
      <w:bookmarkEnd w:id="8"/>
      <w:r>
        <w:t>30. Документы, представляемые заявителями, должны соответствовать следующим требованиям:</w:t>
      </w:r>
    </w:p>
    <w:p w:rsidR="00535A1D" w:rsidRDefault="00535A1D">
      <w:pPr>
        <w:pStyle w:val="ConsPlusNormal"/>
        <w:spacing w:before="220"/>
        <w:ind w:firstLine="540"/>
        <w:jc w:val="both"/>
      </w:pPr>
      <w:r>
        <w:t>1)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535A1D" w:rsidRDefault="00535A1D">
      <w:pPr>
        <w:pStyle w:val="ConsPlusNormal"/>
        <w:spacing w:before="220"/>
        <w:ind w:firstLine="540"/>
        <w:jc w:val="both"/>
      </w:pPr>
      <w:r>
        <w:t>2) тексты документов должны быть написаны разборчиво;</w:t>
      </w:r>
    </w:p>
    <w:p w:rsidR="00535A1D" w:rsidRDefault="00535A1D">
      <w:pPr>
        <w:pStyle w:val="ConsPlusNormal"/>
        <w:spacing w:before="220"/>
        <w:ind w:firstLine="540"/>
        <w:jc w:val="both"/>
      </w:pPr>
      <w:r>
        <w:t>3) не должны иметь подчисток, приписок, зачеркнутых слов и не оговоренных в них исправлений;</w:t>
      </w:r>
    </w:p>
    <w:p w:rsidR="00535A1D" w:rsidRDefault="00535A1D">
      <w:pPr>
        <w:pStyle w:val="ConsPlusNormal"/>
        <w:spacing w:before="220"/>
        <w:ind w:firstLine="540"/>
        <w:jc w:val="both"/>
      </w:pPr>
      <w:r>
        <w:t>4) не должны быть исполнены карандашом;</w:t>
      </w:r>
    </w:p>
    <w:p w:rsidR="00535A1D" w:rsidRDefault="00535A1D">
      <w:pPr>
        <w:pStyle w:val="ConsPlusNormal"/>
        <w:spacing w:before="220"/>
        <w:ind w:firstLine="540"/>
        <w:jc w:val="both"/>
      </w:pPr>
      <w:r>
        <w:lastRenderedPageBreak/>
        <w:t>5) не должны иметь повреждений, наличие которых не позволяет однозначно истолковать их содержание.</w:t>
      </w:r>
    </w:p>
    <w:p w:rsidR="00535A1D" w:rsidRDefault="00535A1D">
      <w:pPr>
        <w:pStyle w:val="ConsPlusNormal"/>
        <w:spacing w:before="220"/>
        <w:ind w:firstLine="540"/>
        <w:jc w:val="both"/>
      </w:pPr>
      <w:r>
        <w:t xml:space="preserve">31. Указанная в </w:t>
      </w:r>
      <w:hyperlink w:anchor="P186" w:history="1">
        <w:r>
          <w:rPr>
            <w:color w:val="0000FF"/>
          </w:rPr>
          <w:t>пункте 28</w:t>
        </w:r>
      </w:hyperlink>
      <w:r>
        <w:t xml:space="preserve"> настоящего административного регламента форма заявления размещена на Портале, на официальном сайте администрации Иркутского районного муниципального образования: в информационно-телекоммуникационной сети "Интернет" www.irkraion.ru.</w:t>
      </w:r>
    </w:p>
    <w:p w:rsidR="00535A1D" w:rsidRDefault="00535A1D">
      <w:pPr>
        <w:pStyle w:val="ConsPlusNormal"/>
      </w:pPr>
    </w:p>
    <w:p w:rsidR="00535A1D" w:rsidRDefault="00535A1D">
      <w:pPr>
        <w:pStyle w:val="ConsPlusNormal"/>
        <w:jc w:val="center"/>
        <w:outlineLvl w:val="2"/>
      </w:pPr>
      <w:r>
        <w:t>Глава 10. ИСЧЕРПЫВАЮЩИЙ ПЕРЕЧЕНЬ ДОКУМЕНТОВ, НЕОБХОДИМЫХ</w:t>
      </w:r>
    </w:p>
    <w:p w:rsidR="00535A1D" w:rsidRDefault="00535A1D">
      <w:pPr>
        <w:pStyle w:val="ConsPlusNormal"/>
        <w:jc w:val="center"/>
      </w:pPr>
      <w:r>
        <w:t>В СООТВЕТСТВИИ С НОРМАТИВНЫМИ ПРАВОВЫМИ АКТАМИ</w:t>
      </w:r>
    </w:p>
    <w:p w:rsidR="00535A1D" w:rsidRDefault="00535A1D">
      <w:pPr>
        <w:pStyle w:val="ConsPlusNormal"/>
        <w:jc w:val="center"/>
      </w:pPr>
      <w:r>
        <w:t>ДЛЯ ПРЕДОСТАВЛЕНИЯ МУНИЦИПАЛЬНОЙ УСЛУГИ, КОТОРЫЕ НАХОДЯТСЯ</w:t>
      </w:r>
    </w:p>
    <w:p w:rsidR="00535A1D" w:rsidRDefault="00535A1D">
      <w:pPr>
        <w:pStyle w:val="ConsPlusNormal"/>
        <w:jc w:val="center"/>
      </w:pPr>
      <w:r>
        <w:t>В РАСПОРЯЖЕНИИ ГОСУДАРСТВЕННЫХ ОРГАНОВ, ОРГАНОВ МЕСТНОГО</w:t>
      </w:r>
    </w:p>
    <w:p w:rsidR="00535A1D" w:rsidRDefault="00535A1D">
      <w:pPr>
        <w:pStyle w:val="ConsPlusNormal"/>
        <w:jc w:val="center"/>
      </w:pPr>
      <w:r>
        <w:t>САМОУПРАВЛЕНИЯ МУНИЦИПАЛЬНЫХ ОБРАЗОВАНИЙ ИРКУТСКОЙ ОБЛАСТИ,</w:t>
      </w:r>
    </w:p>
    <w:p w:rsidR="00535A1D" w:rsidRDefault="00535A1D">
      <w:pPr>
        <w:pStyle w:val="ConsPlusNormal"/>
        <w:jc w:val="center"/>
      </w:pPr>
      <w:r>
        <w:t>ИНЫХ ОРГАНОВ, УЧАСТВУЮЩИХ В ПРЕДОСТАВЛЕНИИ ГОСУДАРСТВЕННЫХ</w:t>
      </w:r>
    </w:p>
    <w:p w:rsidR="00535A1D" w:rsidRDefault="00535A1D">
      <w:pPr>
        <w:pStyle w:val="ConsPlusNormal"/>
        <w:jc w:val="center"/>
      </w:pPr>
      <w:r>
        <w:t>ИЛИ МУНИЦИПАЛЬНЫХ УСЛУГ, И КОТОРЫЕ ЗАЯВИТЕЛЬ ВПРАВЕ</w:t>
      </w:r>
    </w:p>
    <w:p w:rsidR="00535A1D" w:rsidRDefault="00535A1D">
      <w:pPr>
        <w:pStyle w:val="ConsPlusNormal"/>
        <w:jc w:val="center"/>
      </w:pPr>
      <w:r>
        <w:t>ПРЕДСТАВИТЬ, А ТАКЖЕ СПОСОБЫ ИХ ПОЛУЧЕНИЯ ЗАЯВИТЕЛЯМИ, В ТОМ</w:t>
      </w:r>
    </w:p>
    <w:p w:rsidR="00535A1D" w:rsidRDefault="00535A1D">
      <w:pPr>
        <w:pStyle w:val="ConsPlusNormal"/>
        <w:jc w:val="center"/>
      </w:pPr>
      <w:r>
        <w:t>ЧИСЛЕ В ЭЛЕКТРОННОЙ ФОРМЕ, ПОРЯДОК ИХ ПРЕДСТАВЛЕНИЯ</w:t>
      </w:r>
    </w:p>
    <w:p w:rsidR="00535A1D" w:rsidRDefault="00535A1D">
      <w:pPr>
        <w:pStyle w:val="ConsPlusNormal"/>
      </w:pPr>
    </w:p>
    <w:p w:rsidR="00535A1D" w:rsidRDefault="00535A1D">
      <w:pPr>
        <w:pStyle w:val="ConsPlusNormal"/>
        <w:ind w:firstLine="540"/>
        <w:jc w:val="both"/>
      </w:pPr>
      <w:bookmarkStart w:id="9" w:name="P210"/>
      <w:bookmarkEnd w:id="9"/>
      <w:r>
        <w:t>32.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муниципальных услуг, и которые заявитель вправе представить, относятся:</w:t>
      </w:r>
    </w:p>
    <w:p w:rsidR="00535A1D" w:rsidRDefault="00535A1D">
      <w:pPr>
        <w:pStyle w:val="ConsPlusNormal"/>
        <w:spacing w:before="220"/>
        <w:ind w:firstLine="540"/>
        <w:jc w:val="both"/>
      </w:pPr>
      <w:r>
        <w:t>1) выписка из ЕГРЮЛ, выданная не ранее чем за три месяца до дня подачи заявления, - для юридических лиц; выписка из ЕГРИП - для индивидуальных предпринимателей;</w:t>
      </w:r>
    </w:p>
    <w:p w:rsidR="00535A1D" w:rsidRDefault="00535A1D">
      <w:pPr>
        <w:pStyle w:val="ConsPlusNormal"/>
        <w:spacing w:before="220"/>
        <w:ind w:firstLine="540"/>
        <w:jc w:val="both"/>
      </w:pPr>
      <w:r>
        <w:t>2) при наличии зданий, строений, сооружений на испрашиваемом земельном участке - выписка из ЕГРН о правах на здание, строение, сооружение, находящиеся на испрашиваемом земельном участке, или уведомление об отсутствии в ЕГРН запрашиваемых сведений о зарегистрированных правах на указанные здания, строения, сооружения;</w:t>
      </w:r>
    </w:p>
    <w:p w:rsidR="00535A1D" w:rsidRDefault="00535A1D">
      <w:pPr>
        <w:pStyle w:val="ConsPlusNormal"/>
        <w:spacing w:before="220"/>
        <w:ind w:firstLine="540"/>
        <w:jc w:val="both"/>
      </w:pPr>
      <w:r>
        <w:t>3) 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с указанием (при наличии их у заявителя) их кадастровых (инвентарных) номеров и адресных ориентиров.</w:t>
      </w:r>
    </w:p>
    <w:p w:rsidR="00535A1D" w:rsidRDefault="00535A1D">
      <w:pPr>
        <w:pStyle w:val="ConsPlusNormal"/>
        <w:spacing w:before="220"/>
        <w:ind w:firstLine="540"/>
        <w:jc w:val="both"/>
      </w:pPr>
      <w:r>
        <w:t>33. При предоставлении услуги запрещается требовать от заявителя:</w:t>
      </w:r>
    </w:p>
    <w:p w:rsidR="00535A1D" w:rsidRDefault="00535A1D">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35A1D" w:rsidRDefault="00535A1D">
      <w:pPr>
        <w:pStyle w:val="ConsPlusNormal"/>
        <w:spacing w:before="220"/>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w:t>
      </w:r>
      <w:hyperlink r:id="rId32" w:history="1">
        <w:r>
          <w:rPr>
            <w:color w:val="0000FF"/>
          </w:rPr>
          <w:t>части 6 статьи 7</w:t>
        </w:r>
      </w:hyperlink>
      <w:r>
        <w:t xml:space="preserve"> Федерального закона от 27.07.2010 N 210-ФЗ "Об организации предоставления государственных и муниципальных услуг".</w:t>
      </w:r>
    </w:p>
    <w:p w:rsidR="00535A1D" w:rsidRDefault="00535A1D">
      <w:pPr>
        <w:pStyle w:val="ConsPlusNormal"/>
      </w:pPr>
    </w:p>
    <w:p w:rsidR="00535A1D" w:rsidRDefault="00535A1D">
      <w:pPr>
        <w:pStyle w:val="ConsPlusNormal"/>
        <w:jc w:val="center"/>
        <w:outlineLvl w:val="2"/>
      </w:pPr>
      <w:r>
        <w:t>Глава 11. ИСЧЕРПЫВАЮЩИЙ ПЕРЕЧЕНЬ ОСНОВАНИЙ ДЛЯ ОТКАЗА</w:t>
      </w:r>
    </w:p>
    <w:p w:rsidR="00535A1D" w:rsidRDefault="00535A1D">
      <w:pPr>
        <w:pStyle w:val="ConsPlusNormal"/>
        <w:jc w:val="center"/>
      </w:pPr>
      <w:r>
        <w:lastRenderedPageBreak/>
        <w:t>В ПРИЕМЕ ДОКУМЕНТОВ, НЕОБХОДИМЫХ ДЛЯ ПРЕДОСТАВЛЕНИЯ</w:t>
      </w:r>
    </w:p>
    <w:p w:rsidR="00535A1D" w:rsidRDefault="00535A1D">
      <w:pPr>
        <w:pStyle w:val="ConsPlusNormal"/>
        <w:jc w:val="center"/>
      </w:pPr>
      <w:r>
        <w:t>МУНИЦИПАЛЬНОЙ УСЛУГИ</w:t>
      </w:r>
    </w:p>
    <w:p w:rsidR="00535A1D" w:rsidRDefault="00535A1D">
      <w:pPr>
        <w:pStyle w:val="ConsPlusNormal"/>
      </w:pPr>
    </w:p>
    <w:p w:rsidR="00535A1D" w:rsidRDefault="00535A1D">
      <w:pPr>
        <w:pStyle w:val="ConsPlusNormal"/>
        <w:ind w:firstLine="540"/>
        <w:jc w:val="both"/>
      </w:pPr>
      <w:bookmarkStart w:id="10" w:name="P222"/>
      <w:bookmarkEnd w:id="10"/>
      <w:r>
        <w:t>34. Основаниями для отказа в приеме документов являются:</w:t>
      </w:r>
    </w:p>
    <w:p w:rsidR="00535A1D" w:rsidRDefault="00535A1D">
      <w:pPr>
        <w:pStyle w:val="ConsPlusNormal"/>
        <w:spacing w:before="220"/>
        <w:ind w:firstLine="540"/>
        <w:jc w:val="both"/>
      </w:pPr>
      <w:r>
        <w:t>1)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иных органов, участвующих в предоставлении государственных и муниципальных услуг;</w:t>
      </w:r>
    </w:p>
    <w:p w:rsidR="00535A1D" w:rsidRDefault="00535A1D">
      <w:pPr>
        <w:pStyle w:val="ConsPlusNormal"/>
        <w:spacing w:before="220"/>
        <w:ind w:firstLine="540"/>
        <w:jc w:val="both"/>
      </w:pPr>
      <w:r>
        <w:t xml:space="preserve">2) несоответствие документов требованиям, указанным в </w:t>
      </w:r>
      <w:hyperlink w:anchor="P192" w:history="1">
        <w:r>
          <w:rPr>
            <w:color w:val="0000FF"/>
          </w:rPr>
          <w:t>пункте 30</w:t>
        </w:r>
      </w:hyperlink>
      <w:r>
        <w:t xml:space="preserve"> настоящего административного регламента;</w:t>
      </w:r>
    </w:p>
    <w:p w:rsidR="00535A1D" w:rsidRDefault="00535A1D">
      <w:pPr>
        <w:pStyle w:val="ConsPlusNormal"/>
        <w:spacing w:before="220"/>
        <w:ind w:firstLine="540"/>
        <w:jc w:val="both"/>
      </w:pPr>
      <w:r>
        <w:t>3) наличие в заявлении нецензурных либо оскорбительных выражений, угроз жизни, здоровью и имуществу должностных лиц Комитета и (или) администрации Иркутского районного муниципального образования, а также членов их семей.</w:t>
      </w:r>
    </w:p>
    <w:p w:rsidR="00535A1D" w:rsidRDefault="00535A1D">
      <w:pPr>
        <w:pStyle w:val="ConsPlusNormal"/>
        <w:spacing w:before="220"/>
        <w:ind w:firstLine="540"/>
        <w:jc w:val="both"/>
      </w:pPr>
      <w:r>
        <w:t xml:space="preserve">35. В течение пяти рабочих дней со дня поступления заявления о предоставлении земельного участка Комитет возвращает это заявление заявителю, если оно не соответствует положениям </w:t>
      </w:r>
      <w:hyperlink w:anchor="P186" w:history="1">
        <w:r>
          <w:rPr>
            <w:color w:val="0000FF"/>
          </w:rPr>
          <w:t>пунктов 28</w:t>
        </w:r>
      </w:hyperlink>
      <w:r>
        <w:t xml:space="preserve"> и </w:t>
      </w:r>
      <w:hyperlink w:anchor="P192" w:history="1">
        <w:r>
          <w:rPr>
            <w:color w:val="0000FF"/>
          </w:rPr>
          <w:t>30</w:t>
        </w:r>
      </w:hyperlink>
      <w:r>
        <w:t xml:space="preserve"> настоящего административного регламента, подано в иной уполномоченный орган или к заявлению не приложены документы, предоставляемые в соответствии с </w:t>
      </w:r>
      <w:hyperlink w:anchor="P187" w:history="1">
        <w:r>
          <w:rPr>
            <w:color w:val="0000FF"/>
          </w:rPr>
          <w:t>подпунктами 1</w:t>
        </w:r>
      </w:hyperlink>
      <w:r>
        <w:t xml:space="preserve">, </w:t>
      </w:r>
      <w:hyperlink w:anchor="P188" w:history="1">
        <w:r>
          <w:rPr>
            <w:color w:val="0000FF"/>
          </w:rPr>
          <w:t>2 пункта 28</w:t>
        </w:r>
      </w:hyperlink>
      <w:r>
        <w:t xml:space="preserve"> настоящего административного регламента. При этом Комитетом должны быть указаны причины возврата заявления о предоставлении земельного участка.</w:t>
      </w:r>
    </w:p>
    <w:p w:rsidR="00535A1D" w:rsidRDefault="00535A1D">
      <w:pPr>
        <w:pStyle w:val="ConsPlusNormal"/>
        <w:spacing w:before="220"/>
        <w:ind w:firstLine="540"/>
        <w:jc w:val="both"/>
      </w:pPr>
      <w:r>
        <w:t>36. В случае отказа в приеме документов, поданных через организации почтовой связи, Комитет не позднее пяти рабочих дней со дня регистрации заявления и документов направляет заявителю либо его представителю уведомление об отказе в рассмотрении заявления по существу поставленного в нем вопроса с указанием причин отказа на адрес, указанный им в заявлении.</w:t>
      </w:r>
    </w:p>
    <w:p w:rsidR="00535A1D" w:rsidRDefault="00535A1D">
      <w:pPr>
        <w:pStyle w:val="ConsPlusNormal"/>
        <w:spacing w:before="220"/>
        <w:ind w:firstLine="540"/>
        <w:jc w:val="both"/>
      </w:pPr>
      <w:r>
        <w:t>37. В случае отказа в приеме документов, поданных в Комитет путем личного обращения, должностное лицо Комитета выдает заявителю либо его представителю письменное уведомление об отказе в приеме заявления по существу поставленного в нем вопроса с указанием причин отказа в течение пяти рабочих дней со дня обращения заявителя либо его представителя.</w:t>
      </w:r>
    </w:p>
    <w:p w:rsidR="00535A1D" w:rsidRDefault="00535A1D">
      <w:pPr>
        <w:pStyle w:val="ConsPlusNormal"/>
        <w:spacing w:before="220"/>
        <w:ind w:firstLine="540"/>
        <w:jc w:val="both"/>
      </w:pPr>
      <w:r>
        <w:t>38. В случае отказа в приеме документов, поданных в электронной форме, заявителю или его представителю с использованием информационно-телекоммуникационной сети "Интернет" в течение пяти рабочих дней со дня получения заявления и документов, поданных в электронной форме, направляется уведомление об отказе в приеме заявления по существу поставленного в нем вопроса с указанием причин отказа на адрес электронной почты, с которого поступили заявление и документы.</w:t>
      </w:r>
    </w:p>
    <w:p w:rsidR="00535A1D" w:rsidRDefault="00535A1D">
      <w:pPr>
        <w:pStyle w:val="ConsPlusNormal"/>
        <w:spacing w:before="220"/>
        <w:ind w:firstLine="540"/>
        <w:jc w:val="both"/>
      </w:pPr>
      <w:r>
        <w:t xml:space="preserve">39. Отказ в приеме документов не препятствует повторному обращению заявителя в порядке, установленном </w:t>
      </w:r>
      <w:hyperlink w:anchor="P382" w:history="1">
        <w:r>
          <w:rPr>
            <w:color w:val="0000FF"/>
          </w:rPr>
          <w:t>пунктом 66</w:t>
        </w:r>
      </w:hyperlink>
      <w:r>
        <w:t xml:space="preserve"> настоящего административного регламента.</w:t>
      </w:r>
    </w:p>
    <w:p w:rsidR="00535A1D" w:rsidRDefault="00535A1D">
      <w:pPr>
        <w:pStyle w:val="ConsPlusNormal"/>
      </w:pPr>
    </w:p>
    <w:p w:rsidR="00535A1D" w:rsidRDefault="00535A1D">
      <w:pPr>
        <w:pStyle w:val="ConsPlusNormal"/>
        <w:jc w:val="center"/>
        <w:outlineLvl w:val="2"/>
      </w:pPr>
      <w:r>
        <w:t>Глава 12. ИСЧЕРПЫВАЮЩИЙ ПЕРЕЧЕНЬ ОСНОВАНИЙ</w:t>
      </w:r>
    </w:p>
    <w:p w:rsidR="00535A1D" w:rsidRDefault="00535A1D">
      <w:pPr>
        <w:pStyle w:val="ConsPlusNormal"/>
        <w:jc w:val="center"/>
      </w:pPr>
      <w:r>
        <w:t>ДЛЯ ПРИОСТАНОВЛЕНИЯ ИЛИ ОТКАЗА В ПРЕДОСТАВЛЕНИИ</w:t>
      </w:r>
    </w:p>
    <w:p w:rsidR="00535A1D" w:rsidRDefault="00535A1D">
      <w:pPr>
        <w:pStyle w:val="ConsPlusNormal"/>
        <w:jc w:val="center"/>
      </w:pPr>
      <w:r>
        <w:t>МУНИЦИПАЛЬНОЙ УСЛУГИ</w:t>
      </w:r>
    </w:p>
    <w:p w:rsidR="00535A1D" w:rsidRDefault="00535A1D">
      <w:pPr>
        <w:pStyle w:val="ConsPlusNormal"/>
      </w:pPr>
    </w:p>
    <w:p w:rsidR="00535A1D" w:rsidRDefault="00535A1D">
      <w:pPr>
        <w:pStyle w:val="ConsPlusNormal"/>
        <w:ind w:firstLine="540"/>
        <w:jc w:val="both"/>
      </w:pPr>
      <w:r>
        <w:t>40.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535A1D" w:rsidRDefault="00535A1D">
      <w:pPr>
        <w:pStyle w:val="ConsPlusNormal"/>
        <w:spacing w:before="220"/>
        <w:ind w:firstLine="540"/>
        <w:jc w:val="both"/>
      </w:pPr>
      <w:bookmarkStart w:id="11" w:name="P237"/>
      <w:bookmarkEnd w:id="11"/>
      <w:r>
        <w:t xml:space="preserve">41. Решение об отказе в предоставлении муниципальной услуги принимается Комитетом </w:t>
      </w:r>
      <w:r>
        <w:lastRenderedPageBreak/>
        <w:t>при наличии хотя бы одного из следующих оснований:</w:t>
      </w:r>
    </w:p>
    <w:p w:rsidR="00535A1D" w:rsidRDefault="00535A1D">
      <w:pPr>
        <w:pStyle w:val="ConsPlusNormal"/>
        <w:spacing w:before="220"/>
        <w:ind w:firstLine="540"/>
        <w:jc w:val="both"/>
      </w:pPr>
      <w:r>
        <w:t xml:space="preserve">1) границы земельного участка подлежат уточнению в соответствии с требованиями Федерального </w:t>
      </w:r>
      <w:hyperlink r:id="rId33" w:history="1">
        <w:r>
          <w:rPr>
            <w:color w:val="0000FF"/>
          </w:rPr>
          <w:t>закона</w:t>
        </w:r>
      </w:hyperlink>
      <w:r>
        <w:t xml:space="preserve"> "О государственной регистрации недвижимости";</w:t>
      </w:r>
    </w:p>
    <w:p w:rsidR="00535A1D" w:rsidRDefault="00535A1D">
      <w:pPr>
        <w:pStyle w:val="ConsPlusNormal"/>
        <w:spacing w:before="220"/>
        <w:ind w:firstLine="540"/>
        <w:jc w:val="both"/>
      </w:pPr>
      <w: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535A1D" w:rsidRDefault="00535A1D">
      <w:pPr>
        <w:pStyle w:val="ConsPlusNormal"/>
        <w:spacing w:before="220"/>
        <w:ind w:firstLine="540"/>
        <w:jc w:val="both"/>
      </w:pPr>
      <w: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535A1D" w:rsidRDefault="00535A1D">
      <w:pPr>
        <w:pStyle w:val="ConsPlusNormal"/>
        <w:spacing w:before="220"/>
        <w:ind w:firstLine="540"/>
        <w:jc w:val="both"/>
      </w:pPr>
      <w: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535A1D" w:rsidRDefault="00535A1D">
      <w:pPr>
        <w:pStyle w:val="ConsPlusNormal"/>
        <w:spacing w:before="220"/>
        <w:ind w:firstLine="540"/>
        <w:jc w:val="both"/>
      </w:pPr>
      <w: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535A1D" w:rsidRDefault="00535A1D">
      <w:pPr>
        <w:pStyle w:val="ConsPlusNormal"/>
        <w:spacing w:before="220"/>
        <w:ind w:firstLine="540"/>
        <w:jc w:val="both"/>
      </w:pPr>
      <w:r>
        <w:t>6) земельный участок не отнесен к определенной категории земель;</w:t>
      </w:r>
    </w:p>
    <w:p w:rsidR="00535A1D" w:rsidRDefault="00535A1D">
      <w:pPr>
        <w:pStyle w:val="ConsPlusNormal"/>
        <w:spacing w:before="220"/>
        <w:ind w:firstLine="540"/>
        <w:jc w:val="both"/>
      </w:pPr>
      <w: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535A1D" w:rsidRDefault="00535A1D">
      <w:pPr>
        <w:pStyle w:val="ConsPlusNormal"/>
        <w:spacing w:before="220"/>
        <w:ind w:firstLine="540"/>
        <w:jc w:val="both"/>
      </w:pPr>
      <w: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34" w:history="1">
        <w:r>
          <w:rPr>
            <w:color w:val="0000FF"/>
          </w:rPr>
          <w:t>пунктом 3 статьи 39.36</w:t>
        </w:r>
      </w:hyperlink>
      <w:r>
        <w:t xml:space="preserve"> Земельного кодекса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w:t>
      </w:r>
    </w:p>
    <w:p w:rsidR="00535A1D" w:rsidRDefault="00535A1D">
      <w:pPr>
        <w:pStyle w:val="ConsPlusNormal"/>
        <w:spacing w:before="220"/>
        <w:ind w:firstLine="540"/>
        <w:jc w:val="both"/>
      </w:pPr>
      <w: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535A1D" w:rsidRDefault="00535A1D">
      <w:pPr>
        <w:pStyle w:val="ConsPlusNormal"/>
        <w:spacing w:before="220"/>
        <w:ind w:firstLine="540"/>
        <w:jc w:val="both"/>
      </w:pPr>
      <w: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535A1D" w:rsidRDefault="00535A1D">
      <w:pPr>
        <w:pStyle w:val="ConsPlusNormal"/>
        <w:spacing w:before="220"/>
        <w:ind w:firstLine="540"/>
        <w:jc w:val="both"/>
      </w:pPr>
      <w:r>
        <w:t>11) земельный участок ограничен в обороте, за исключением случая проведения аукциона на право заключения договора аренды земельного участка;</w:t>
      </w:r>
    </w:p>
    <w:p w:rsidR="00535A1D" w:rsidRDefault="00535A1D">
      <w:pPr>
        <w:pStyle w:val="ConsPlusNormal"/>
        <w:spacing w:before="220"/>
        <w:ind w:firstLine="540"/>
        <w:jc w:val="both"/>
      </w:pPr>
      <w: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535A1D" w:rsidRDefault="00535A1D">
      <w:pPr>
        <w:pStyle w:val="ConsPlusNormal"/>
        <w:spacing w:before="220"/>
        <w:ind w:firstLine="540"/>
        <w:jc w:val="both"/>
      </w:pPr>
      <w:r>
        <w:t xml:space="preserve">13) земельный участок расположен в границах застроенной территории, в отношении </w:t>
      </w:r>
      <w:r>
        <w:lastRenderedPageBreak/>
        <w:t>которой заключен договор о ее развитии, или территории, в отношении которой заключен договор о ее комплексном освоении;</w:t>
      </w:r>
    </w:p>
    <w:p w:rsidR="00535A1D" w:rsidRDefault="00535A1D">
      <w:pPr>
        <w:pStyle w:val="ConsPlusNormal"/>
        <w:spacing w:before="220"/>
        <w:ind w:firstLine="540"/>
        <w:jc w:val="both"/>
      </w:pPr>
      <w: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535A1D" w:rsidRDefault="00535A1D">
      <w:pPr>
        <w:pStyle w:val="ConsPlusNormal"/>
        <w:spacing w:before="220"/>
        <w:ind w:firstLine="540"/>
        <w:jc w:val="both"/>
      </w:pPr>
      <w: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Иркутской области или адресной инвестиционной программой;</w:t>
      </w:r>
    </w:p>
    <w:p w:rsidR="00535A1D" w:rsidRDefault="00535A1D">
      <w:pPr>
        <w:pStyle w:val="ConsPlusNormal"/>
        <w:spacing w:before="220"/>
        <w:ind w:firstLine="540"/>
        <w:jc w:val="both"/>
      </w:pPr>
      <w:r>
        <w:t>16) в отношении земельного участка принято решение о предварительном согласовании его предоставления;</w:t>
      </w:r>
    </w:p>
    <w:p w:rsidR="00535A1D" w:rsidRDefault="00535A1D">
      <w:pPr>
        <w:pStyle w:val="ConsPlusNormal"/>
        <w:spacing w:before="220"/>
        <w:ind w:firstLine="540"/>
        <w:jc w:val="both"/>
      </w:pPr>
      <w: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535A1D" w:rsidRDefault="00535A1D">
      <w:pPr>
        <w:pStyle w:val="ConsPlusNormal"/>
        <w:spacing w:before="220"/>
        <w:ind w:firstLine="540"/>
        <w:jc w:val="both"/>
      </w:pPr>
      <w: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535A1D" w:rsidRDefault="00535A1D">
      <w:pPr>
        <w:pStyle w:val="ConsPlusNormal"/>
        <w:spacing w:before="220"/>
        <w:ind w:firstLine="540"/>
        <w:jc w:val="both"/>
      </w:pPr>
      <w: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535A1D" w:rsidRDefault="00535A1D">
      <w:pPr>
        <w:pStyle w:val="ConsPlusNormal"/>
        <w:spacing w:before="220"/>
        <w:ind w:firstLine="540"/>
        <w:jc w:val="both"/>
      </w:pPr>
      <w:r>
        <w:t xml:space="preserve">42. Решение об отказе в предоставлении муниципальной услуги должно содержать основания отказа с обязательной ссылкой на обстоятельства, предусмотренные </w:t>
      </w:r>
      <w:hyperlink w:anchor="P237" w:history="1">
        <w:r>
          <w:rPr>
            <w:color w:val="0000FF"/>
          </w:rPr>
          <w:t>пунктом 41</w:t>
        </w:r>
      </w:hyperlink>
      <w:r>
        <w:t xml:space="preserve"> настоящего административного регламента. Отказ в предоставлении муниципальной услуги может быть обжалован в порядке, установленном законодательством.</w:t>
      </w:r>
    </w:p>
    <w:p w:rsidR="00535A1D" w:rsidRDefault="00535A1D">
      <w:pPr>
        <w:pStyle w:val="ConsPlusNormal"/>
      </w:pPr>
    </w:p>
    <w:p w:rsidR="00535A1D" w:rsidRDefault="00535A1D">
      <w:pPr>
        <w:pStyle w:val="ConsPlusNormal"/>
        <w:jc w:val="center"/>
        <w:outlineLvl w:val="2"/>
      </w:pPr>
      <w:r>
        <w:t>Глава 13. ПЕРЕЧЕНЬ УСЛУГ, КОТОРЫЕ ЯВЛЯЮТСЯ НЕОБХОДИМЫМИ</w:t>
      </w:r>
    </w:p>
    <w:p w:rsidR="00535A1D" w:rsidRDefault="00535A1D">
      <w:pPr>
        <w:pStyle w:val="ConsPlusNormal"/>
        <w:jc w:val="center"/>
      </w:pPr>
      <w:r>
        <w:t>И ОБЯЗАТЕЛЬНЫМИ ДЛЯ ПРЕДОСТАВЛЕНИЯ МУНИЦИПАЛЬНОЙ УСЛУГИ,</w:t>
      </w:r>
    </w:p>
    <w:p w:rsidR="00535A1D" w:rsidRDefault="00535A1D">
      <w:pPr>
        <w:pStyle w:val="ConsPlusNormal"/>
        <w:jc w:val="center"/>
      </w:pPr>
      <w:r>
        <w:t>В ТОМ ЧИСЛЕ СВЕДЕНИЯ О ДОКУМЕНТЕ (ДОКУМЕНТАХ), ВЫДАВАЕМОМ</w:t>
      </w:r>
    </w:p>
    <w:p w:rsidR="00535A1D" w:rsidRDefault="00535A1D">
      <w:pPr>
        <w:pStyle w:val="ConsPlusNormal"/>
        <w:jc w:val="center"/>
      </w:pPr>
      <w:r>
        <w:t>(ВЫДАВАЕМЫХ) ОРГАНИЗАЦИЯМИ, УЧАСТВУЮЩИМИ В ПРЕДОСТАВЛЕНИИ</w:t>
      </w:r>
    </w:p>
    <w:p w:rsidR="00535A1D" w:rsidRDefault="00535A1D">
      <w:pPr>
        <w:pStyle w:val="ConsPlusNormal"/>
        <w:jc w:val="center"/>
      </w:pPr>
      <w:r>
        <w:t>МУНИЦИПАЛЬНОЙ УСЛУГИ</w:t>
      </w:r>
    </w:p>
    <w:p w:rsidR="00535A1D" w:rsidRDefault="00535A1D">
      <w:pPr>
        <w:pStyle w:val="ConsPlusNormal"/>
      </w:pPr>
    </w:p>
    <w:p w:rsidR="00535A1D" w:rsidRDefault="00535A1D">
      <w:pPr>
        <w:pStyle w:val="ConsPlusNormal"/>
        <w:ind w:firstLine="540"/>
        <w:jc w:val="both"/>
      </w:pPr>
      <w:r>
        <w:t>43. 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535A1D" w:rsidRDefault="00535A1D">
      <w:pPr>
        <w:pStyle w:val="ConsPlusNormal"/>
      </w:pPr>
    </w:p>
    <w:p w:rsidR="00535A1D" w:rsidRDefault="00535A1D">
      <w:pPr>
        <w:pStyle w:val="ConsPlusNormal"/>
        <w:jc w:val="center"/>
        <w:outlineLvl w:val="2"/>
      </w:pPr>
      <w:r>
        <w:t>Глава 14. ПОРЯДОК, РАЗМЕР И ОСНОВАНИЯ ВЗИМАНИЯ</w:t>
      </w:r>
    </w:p>
    <w:p w:rsidR="00535A1D" w:rsidRDefault="00535A1D">
      <w:pPr>
        <w:pStyle w:val="ConsPlusNormal"/>
        <w:jc w:val="center"/>
      </w:pPr>
      <w:r>
        <w:t>ГОСУДАРСТВЕННОЙ ПОШЛИНЫ ИЛИ ИНОЙ ПЛАТЫ, ВЗИМАЕМОЙ</w:t>
      </w:r>
    </w:p>
    <w:p w:rsidR="00535A1D" w:rsidRDefault="00535A1D">
      <w:pPr>
        <w:pStyle w:val="ConsPlusNormal"/>
        <w:jc w:val="center"/>
      </w:pPr>
      <w:r>
        <w:t>ЗА ПРЕДОСТАВЛЕНИЕ МУНИЦИПАЛЬНОЙ УСЛУГИ</w:t>
      </w:r>
    </w:p>
    <w:p w:rsidR="00535A1D" w:rsidRDefault="00535A1D">
      <w:pPr>
        <w:pStyle w:val="ConsPlusNormal"/>
      </w:pPr>
    </w:p>
    <w:p w:rsidR="00535A1D" w:rsidRDefault="00535A1D">
      <w:pPr>
        <w:pStyle w:val="ConsPlusNormal"/>
        <w:ind w:firstLine="540"/>
        <w:jc w:val="both"/>
      </w:pPr>
      <w:r>
        <w:t>44. Муниципальная услуга предоставляется без взимания государственной пошлины или иной платы.</w:t>
      </w:r>
    </w:p>
    <w:p w:rsidR="00535A1D" w:rsidRDefault="00535A1D">
      <w:pPr>
        <w:pStyle w:val="ConsPlusNormal"/>
      </w:pPr>
    </w:p>
    <w:p w:rsidR="00535A1D" w:rsidRDefault="00535A1D">
      <w:pPr>
        <w:pStyle w:val="ConsPlusNormal"/>
        <w:jc w:val="center"/>
        <w:outlineLvl w:val="2"/>
      </w:pPr>
      <w:r>
        <w:t>Глава 15. ПОРЯДОК, РАЗМЕР И ОСНОВАНИЯ ВЗИМАНИЯ ПЛАТЫ</w:t>
      </w:r>
    </w:p>
    <w:p w:rsidR="00535A1D" w:rsidRDefault="00535A1D">
      <w:pPr>
        <w:pStyle w:val="ConsPlusNormal"/>
        <w:jc w:val="center"/>
      </w:pPr>
      <w:r>
        <w:t>ЗА ПРЕДОСТАВЛЕНИЕ УСЛУГ, КОТОРЫЕ ЯВЛЯЮТСЯ НЕОБХОДИМЫМИ</w:t>
      </w:r>
    </w:p>
    <w:p w:rsidR="00535A1D" w:rsidRDefault="00535A1D">
      <w:pPr>
        <w:pStyle w:val="ConsPlusNormal"/>
        <w:jc w:val="center"/>
      </w:pPr>
      <w:r>
        <w:t>И ОБЯЗАТЕЛЬНЫМИ ДЛЯ ПРЕДОСТАВЛЕНИЯ МУНИЦИПАЛЬНОЙ УСЛУГИ,</w:t>
      </w:r>
    </w:p>
    <w:p w:rsidR="00535A1D" w:rsidRDefault="00535A1D">
      <w:pPr>
        <w:pStyle w:val="ConsPlusNormal"/>
        <w:jc w:val="center"/>
      </w:pPr>
      <w:r>
        <w:t>ВКЛЮЧАЯ ИНФОРМАЦИЮ О МЕТОДИКЕ РАСЧЕТА ТАКОЙ ПЛАТЫ</w:t>
      </w:r>
    </w:p>
    <w:p w:rsidR="00535A1D" w:rsidRDefault="00535A1D">
      <w:pPr>
        <w:pStyle w:val="ConsPlusNormal"/>
      </w:pPr>
    </w:p>
    <w:p w:rsidR="00535A1D" w:rsidRDefault="00535A1D">
      <w:pPr>
        <w:pStyle w:val="ConsPlusNormal"/>
        <w:ind w:firstLine="540"/>
        <w:jc w:val="both"/>
      </w:pPr>
      <w:r>
        <w:t>45. Плата за услуги, которые являются необходимыми и обязательными для предоставления муниципальной услуги, отсутствует.</w:t>
      </w:r>
    </w:p>
    <w:p w:rsidR="00535A1D" w:rsidRDefault="00535A1D">
      <w:pPr>
        <w:pStyle w:val="ConsPlusNormal"/>
      </w:pPr>
    </w:p>
    <w:p w:rsidR="00535A1D" w:rsidRDefault="00535A1D">
      <w:pPr>
        <w:pStyle w:val="ConsPlusNormal"/>
        <w:jc w:val="center"/>
        <w:outlineLvl w:val="2"/>
      </w:pPr>
      <w:r>
        <w:t>Глава 16. МАКСИМАЛЬНЫЙ СРОК ОЖИДАНИЯ В ОЧЕРЕДИ ПРИ ПОДАЧЕ</w:t>
      </w:r>
    </w:p>
    <w:p w:rsidR="00535A1D" w:rsidRDefault="00535A1D">
      <w:pPr>
        <w:pStyle w:val="ConsPlusNormal"/>
        <w:jc w:val="center"/>
      </w:pPr>
      <w:r>
        <w:t>ЗАПРОСА О ПРЕДОСТАВЛЕНИИ МУНИЦИПАЛЬНОЙ УСЛУГИ, УСЛУГИ,</w:t>
      </w:r>
    </w:p>
    <w:p w:rsidR="00535A1D" w:rsidRDefault="00535A1D">
      <w:pPr>
        <w:pStyle w:val="ConsPlusNormal"/>
        <w:jc w:val="center"/>
      </w:pPr>
      <w:r>
        <w:t>ПРЕДОСТАВЛЯЕМОЙ ОРГАНИЗАЦИЕЙ, УЧАСТВУЮЩЕЙ В ПРЕДОСТАВЛЕНИИ</w:t>
      </w:r>
    </w:p>
    <w:p w:rsidR="00535A1D" w:rsidRDefault="00535A1D">
      <w:pPr>
        <w:pStyle w:val="ConsPlusNormal"/>
        <w:jc w:val="center"/>
      </w:pPr>
      <w:r>
        <w:t>МУНИЦИПАЛЬНОЙ УСЛУГИ, И ПРИ ПОЛУЧЕНИИ РЕЗУЛЬТАТА</w:t>
      </w:r>
    </w:p>
    <w:p w:rsidR="00535A1D" w:rsidRDefault="00535A1D">
      <w:pPr>
        <w:pStyle w:val="ConsPlusNormal"/>
        <w:jc w:val="center"/>
      </w:pPr>
      <w:r>
        <w:t>ПРЕДОСТАВЛЕНИЯ ТАКИХ УСЛУГ</w:t>
      </w:r>
    </w:p>
    <w:p w:rsidR="00535A1D" w:rsidRDefault="00535A1D">
      <w:pPr>
        <w:pStyle w:val="ConsPlusNormal"/>
      </w:pPr>
    </w:p>
    <w:p w:rsidR="00535A1D" w:rsidRDefault="00535A1D">
      <w:pPr>
        <w:pStyle w:val="ConsPlusNormal"/>
        <w:ind w:firstLine="540"/>
        <w:jc w:val="both"/>
      </w:pPr>
      <w:r>
        <w:t>46. Максимальный срок ожидания в очереди при подаче запроса о предоставлении муниципальной услуги и при получении результата предоставления таких услуг - не более 15 минут.</w:t>
      </w:r>
    </w:p>
    <w:p w:rsidR="00535A1D" w:rsidRDefault="00535A1D">
      <w:pPr>
        <w:pStyle w:val="ConsPlusNormal"/>
      </w:pPr>
    </w:p>
    <w:p w:rsidR="00535A1D" w:rsidRDefault="00535A1D">
      <w:pPr>
        <w:pStyle w:val="ConsPlusNormal"/>
        <w:jc w:val="center"/>
        <w:outlineLvl w:val="2"/>
      </w:pPr>
      <w:r>
        <w:t>Глава 17. СРОК И ПОРЯДОК РЕГИСТРАЦИИ ЗАПРОСА ЗАЯВИТЕЛЯ</w:t>
      </w:r>
    </w:p>
    <w:p w:rsidR="00535A1D" w:rsidRDefault="00535A1D">
      <w:pPr>
        <w:pStyle w:val="ConsPlusNormal"/>
        <w:jc w:val="center"/>
      </w:pPr>
      <w:r>
        <w:t>О ПРЕДОСТАВЛЕНИИ МУНИЦИПАЛЬНОЙ УСЛУГИ, В ТОМ ЧИСЛЕ</w:t>
      </w:r>
    </w:p>
    <w:p w:rsidR="00535A1D" w:rsidRDefault="00535A1D">
      <w:pPr>
        <w:pStyle w:val="ConsPlusNormal"/>
        <w:jc w:val="center"/>
      </w:pPr>
      <w:r>
        <w:t>В ЭЛЕКТРОННОЙ ФОРМЕ</w:t>
      </w:r>
    </w:p>
    <w:p w:rsidR="00535A1D" w:rsidRDefault="00535A1D">
      <w:pPr>
        <w:pStyle w:val="ConsPlusNormal"/>
      </w:pPr>
    </w:p>
    <w:p w:rsidR="00535A1D" w:rsidRDefault="00535A1D">
      <w:pPr>
        <w:pStyle w:val="ConsPlusNormal"/>
        <w:ind w:firstLine="540"/>
        <w:jc w:val="both"/>
      </w:pPr>
      <w:r>
        <w:t>47. Срок регистрации представленных в Комитет документов при непосредственном обращении заявителя в Комитет не должен превышать 15 минут, при направлении документов через организации почтовой связи, или в электронной форме - одного рабочего дня со дня получения Комитетом указанных документов.</w:t>
      </w:r>
    </w:p>
    <w:p w:rsidR="00535A1D" w:rsidRDefault="00535A1D">
      <w:pPr>
        <w:pStyle w:val="ConsPlusNormal"/>
        <w:spacing w:before="220"/>
        <w:ind w:firstLine="540"/>
        <w:jc w:val="both"/>
      </w:pPr>
      <w:r>
        <w:t>При получении Комитетом документов, необходимых для предоставления муниципальной услуги, должностное лицо Комитета, ответственное за прием и регистрацию документов, осуществляет проверку правильности их заполнения, наличия прилагаемых документов, осуществляет регистрацию документов путем присвоения им входящего номера с указанием даты получения и оформляет расписку в получении Комитетом указанных документов в двух экземплярах. Первый экземпляр расписки выдается заявителю в день получения Комитетом документов при непосредственном обращении заявителя в Комитет либо направляется не позднее рабочего дня, следующего за днем получения документов, почтовым отправлением с уведомлением о вручении или через информационно-телекоммуникационную сеть "Интернет" при поступлении документов в Комитет соответственно через организации почтовой связи или через информационно-телекоммуникационную сеть "Интернет", второй - приобщается к представленным в Комитет документам.</w:t>
      </w:r>
    </w:p>
    <w:p w:rsidR="00535A1D" w:rsidRDefault="00535A1D">
      <w:pPr>
        <w:pStyle w:val="ConsPlusNormal"/>
      </w:pPr>
    </w:p>
    <w:p w:rsidR="00535A1D" w:rsidRDefault="00535A1D">
      <w:pPr>
        <w:pStyle w:val="ConsPlusNormal"/>
        <w:jc w:val="center"/>
        <w:outlineLvl w:val="2"/>
      </w:pPr>
      <w:bookmarkStart w:id="12" w:name="P295"/>
      <w:bookmarkEnd w:id="12"/>
      <w:r>
        <w:t>Глава 18. ТРЕБОВАНИЯ К ПОМЕЩЕНИЯМ, В КОТОРЫХ ПРЕДОСТАВЛЯЕТСЯ</w:t>
      </w:r>
    </w:p>
    <w:p w:rsidR="00535A1D" w:rsidRDefault="00535A1D">
      <w:pPr>
        <w:pStyle w:val="ConsPlusNormal"/>
        <w:jc w:val="center"/>
      </w:pPr>
      <w:r>
        <w:t>МУНИЦИПАЛЬНАЯ УСЛУГА, К МЕСТУ ОЖИДАНИЯ И ПРИЕМА ЗАЯВИТЕЛЕЙ,</w:t>
      </w:r>
    </w:p>
    <w:p w:rsidR="00535A1D" w:rsidRDefault="00535A1D">
      <w:pPr>
        <w:pStyle w:val="ConsPlusNormal"/>
        <w:jc w:val="center"/>
      </w:pPr>
      <w:r>
        <w:t>РАЗМЕЩЕНИЮ И ОФОРМЛЕНИЮ ВИЗУАЛЬНОЙ, ТЕКСТОВОЙ</w:t>
      </w:r>
    </w:p>
    <w:p w:rsidR="00535A1D" w:rsidRDefault="00535A1D">
      <w:pPr>
        <w:pStyle w:val="ConsPlusNormal"/>
        <w:jc w:val="center"/>
      </w:pPr>
      <w:r>
        <w:t>И МУЛЬТИМЕДИЙНОЙ ИНФОРМАЦИИ О ПОРЯДКЕ ПРЕДОСТАВЛЕНИЯ ТАКОЙ</w:t>
      </w:r>
    </w:p>
    <w:p w:rsidR="00535A1D" w:rsidRDefault="00535A1D">
      <w:pPr>
        <w:pStyle w:val="ConsPlusNormal"/>
        <w:jc w:val="center"/>
      </w:pPr>
      <w:r>
        <w:t>УСЛУГИ, В ТОМ ЧИСЛЕ К ОБЕСПЕЧЕНИЮ ДОСТУПНОСТИ ДЛЯ ИНВАЛИДОВ</w:t>
      </w:r>
    </w:p>
    <w:p w:rsidR="00535A1D" w:rsidRDefault="00535A1D">
      <w:pPr>
        <w:pStyle w:val="ConsPlusNormal"/>
        <w:jc w:val="center"/>
      </w:pPr>
      <w:r>
        <w:t>УКАЗАННЫХ ОБЪЕКТОВ В СООТВЕТСТВИИ С ЗАКОНОДАТЕЛЬСТВОМ</w:t>
      </w:r>
    </w:p>
    <w:p w:rsidR="00535A1D" w:rsidRDefault="00535A1D">
      <w:pPr>
        <w:pStyle w:val="ConsPlusNormal"/>
        <w:jc w:val="center"/>
      </w:pPr>
      <w:r>
        <w:t>РОССИЙСКОЙ ФЕДЕРАЦИИ О СОЦИАЛЬНОЙ ЗАЩИТЕ ИНВАЛИДОВ</w:t>
      </w:r>
    </w:p>
    <w:p w:rsidR="00535A1D" w:rsidRDefault="00535A1D">
      <w:pPr>
        <w:pStyle w:val="ConsPlusNormal"/>
      </w:pPr>
    </w:p>
    <w:p w:rsidR="00535A1D" w:rsidRDefault="00535A1D">
      <w:pPr>
        <w:pStyle w:val="ConsPlusNormal"/>
        <w:ind w:firstLine="540"/>
        <w:jc w:val="both"/>
      </w:pPr>
      <w:r>
        <w:t>48. Вход в здание Комитета оборудуется информационной табличкой (вывеской), содержащей информацию о полном наименовании Комитета.</w:t>
      </w:r>
    </w:p>
    <w:p w:rsidR="00535A1D" w:rsidRDefault="00535A1D">
      <w:pPr>
        <w:pStyle w:val="ConsPlusNormal"/>
        <w:spacing w:before="220"/>
        <w:ind w:firstLine="540"/>
        <w:jc w:val="both"/>
      </w:pPr>
      <w:r>
        <w:t>Инвалидам (включая инвалидов, использующих кресла-коляски и собак-проводников) (далее - инвалиды) обеспечивается беспрепятственный доступ к помещению, в котором предоставляется муниципальная услуга, и к предоставляемой в нем муниципальной услуге.</w:t>
      </w:r>
    </w:p>
    <w:p w:rsidR="00535A1D" w:rsidRDefault="00535A1D">
      <w:pPr>
        <w:pStyle w:val="ConsPlusNormal"/>
        <w:spacing w:before="220"/>
        <w:ind w:firstLine="540"/>
        <w:jc w:val="both"/>
      </w:pPr>
      <w:r>
        <w:t>Вход в здание Комитета, в котором осуществляется предоставление муниципальной услуги, оборудуется пандусом для инвалидов и кнопкой вызова ответственного лица, обеспечивающего их доступ к помещению, в котором предоставляется муниципальная услуга.</w:t>
      </w:r>
    </w:p>
    <w:p w:rsidR="00535A1D" w:rsidRDefault="00535A1D">
      <w:pPr>
        <w:pStyle w:val="ConsPlusNormal"/>
        <w:spacing w:before="220"/>
        <w:ind w:firstLine="540"/>
        <w:jc w:val="both"/>
      </w:pPr>
      <w:r>
        <w:lastRenderedPageBreak/>
        <w:t>Здание Комитета, в котором осуществляется предоставление муниципальной услуги, располагается с учетом пешеходной доступности не более 10 минут от остановки общественного транспорта. Здание должно быть оборудовано средствами пожаротушения, средствами оказания первой медицинской помощи (аптечкой), охранно-пожарной сигнализацией. Территория, прилегающая к зданию, должна быть оборудована бесплатными парковочными местами.</w:t>
      </w:r>
    </w:p>
    <w:p w:rsidR="00535A1D" w:rsidRDefault="00535A1D">
      <w:pPr>
        <w:pStyle w:val="ConsPlusNormal"/>
        <w:spacing w:before="220"/>
        <w:ind w:firstLine="540"/>
        <w:jc w:val="both"/>
      </w:pPr>
      <w:r>
        <w:t>В случаях, если здание Комитета, в котором осуществляется предоставление муниципальной услуги, невозможно полностью приспособить с учетом потребностей инвалидов, администрация Иркутского районного муниципального образования принимает согласованные с собственником здания, с общественными объединениями инвалидов, осуществляющими свою деятельность на территории Иркутской области, меры для обеспечения доступа инвалидов к месту предоставления муниципальной услуги либо, когда это возможно, обеспечивает предоставление необходимых услуг по месту жительства инвалида или в дистанционном режиме.</w:t>
      </w:r>
    </w:p>
    <w:p w:rsidR="00535A1D" w:rsidRDefault="00535A1D">
      <w:pPr>
        <w:pStyle w:val="ConsPlusNormal"/>
        <w:spacing w:before="220"/>
        <w:ind w:firstLine="540"/>
        <w:jc w:val="both"/>
      </w:pPr>
      <w:r>
        <w:t>Информационные таблички (вывески) размещаются рядом с входом либо на двери входа так, чтобы они были хорошо видны заявителям.</w:t>
      </w:r>
    </w:p>
    <w:p w:rsidR="00535A1D" w:rsidRDefault="00535A1D">
      <w:pPr>
        <w:pStyle w:val="ConsPlusNormal"/>
        <w:spacing w:before="220"/>
        <w:ind w:firstLine="540"/>
        <w:jc w:val="both"/>
      </w:pPr>
      <w:r>
        <w:t>49. Прием заявлений, документов, необходимых для предоставления муниципальной услуги, осуществляется в кабинетах Комитета.</w:t>
      </w:r>
    </w:p>
    <w:p w:rsidR="00535A1D" w:rsidRDefault="00535A1D">
      <w:pPr>
        <w:pStyle w:val="ConsPlusNormal"/>
        <w:spacing w:before="220"/>
        <w:ind w:firstLine="540"/>
        <w:jc w:val="both"/>
      </w:pPr>
      <w:r>
        <w:t>50. Вход в кабинет Комитета оборудуется информационной табличкой (вывеской) с указанием номера кабинета, в котором осуществляется предоставление муниципальной услуги.</w:t>
      </w:r>
    </w:p>
    <w:p w:rsidR="00535A1D" w:rsidRDefault="00535A1D">
      <w:pPr>
        <w:pStyle w:val="ConsPlusNormal"/>
        <w:spacing w:before="220"/>
        <w:ind w:firstLine="540"/>
        <w:jc w:val="both"/>
      </w:pPr>
      <w:r>
        <w:t>51. Каждое рабочее место должностных лиц Комитета, участвующих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535A1D" w:rsidRDefault="00535A1D">
      <w:pPr>
        <w:pStyle w:val="ConsPlusNormal"/>
        <w:spacing w:before="220"/>
        <w:ind w:firstLine="540"/>
        <w:jc w:val="both"/>
      </w:pPr>
      <w:r>
        <w:t>52.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535A1D" w:rsidRDefault="00535A1D">
      <w:pPr>
        <w:pStyle w:val="ConsPlusNormal"/>
        <w:spacing w:before="220"/>
        <w:ind w:firstLine="540"/>
        <w:jc w:val="both"/>
      </w:pPr>
      <w:r>
        <w:t>Места для заполнения документов оборудуются информационными стендами, стульями и столами для возможности оформления документов.</w:t>
      </w:r>
    </w:p>
    <w:p w:rsidR="00535A1D" w:rsidRDefault="00535A1D">
      <w:pPr>
        <w:pStyle w:val="ConsPlusNormal"/>
        <w:spacing w:before="220"/>
        <w:ind w:firstLine="540"/>
        <w:jc w:val="both"/>
      </w:pPr>
      <w:r>
        <w:t>Заявителю, явившемуся для предоставления муниципальной услуги в Комитет лично, выдаются бланки заявлений, иных документов, заполнение которых необходимо для предоставления муниципальной услуги.</w:t>
      </w:r>
    </w:p>
    <w:p w:rsidR="00535A1D" w:rsidRDefault="00535A1D">
      <w:pPr>
        <w:pStyle w:val="ConsPlusNormal"/>
        <w:spacing w:before="220"/>
        <w:ind w:firstLine="540"/>
        <w:jc w:val="both"/>
      </w:pPr>
      <w:r>
        <w:t>Инвалидам, имеющим стойкие расстройства функции зрения и (или) не имеющим возможности самостоятельно заполнить заявления и необходимые документы, работниками Комитета обеспечивается заполнение указанных документов для оказания муниципальной услуги.</w:t>
      </w:r>
    </w:p>
    <w:p w:rsidR="00535A1D" w:rsidRDefault="00535A1D">
      <w:pPr>
        <w:pStyle w:val="ConsPlusNormal"/>
      </w:pPr>
    </w:p>
    <w:p w:rsidR="00535A1D" w:rsidRDefault="00535A1D">
      <w:pPr>
        <w:pStyle w:val="ConsPlusNormal"/>
        <w:jc w:val="center"/>
        <w:outlineLvl w:val="2"/>
      </w:pPr>
      <w:r>
        <w:t>Глава 19. ПОКАЗАТЕЛИ ДОСТУПНОСТИ И КАЧЕСТВА МУНИЦИПАЛЬНОЙ</w:t>
      </w:r>
    </w:p>
    <w:p w:rsidR="00535A1D" w:rsidRDefault="00535A1D">
      <w:pPr>
        <w:pStyle w:val="ConsPlusNormal"/>
        <w:jc w:val="center"/>
      </w:pPr>
      <w:r>
        <w:t>УСЛУГИ, В ТОМ ЧИСЛЕ КОЛИЧЕСТВО ВЗАИМОДЕЙСТВИЙ ЗАЯВИТЕЛЯ</w:t>
      </w:r>
    </w:p>
    <w:p w:rsidR="00535A1D" w:rsidRDefault="00535A1D">
      <w:pPr>
        <w:pStyle w:val="ConsPlusNormal"/>
        <w:jc w:val="center"/>
      </w:pPr>
      <w:r>
        <w:t>С ДОЛЖНОСТНЫМИ ЛИЦАМИ ПРИ ПРЕДОСТАВЛЕНИИ МУНИЦИПАЛЬНОЙ</w:t>
      </w:r>
    </w:p>
    <w:p w:rsidR="00535A1D" w:rsidRDefault="00535A1D">
      <w:pPr>
        <w:pStyle w:val="ConsPlusNormal"/>
        <w:jc w:val="center"/>
      </w:pPr>
      <w:r>
        <w:t>УСЛУГИ И ИХ ПРОДОЛЖИТЕЛЬНОСТЬ, ВОЗМОЖНОСТЬ ПОЛУЧЕНИЯ</w:t>
      </w:r>
    </w:p>
    <w:p w:rsidR="00535A1D" w:rsidRDefault="00535A1D">
      <w:pPr>
        <w:pStyle w:val="ConsPlusNormal"/>
        <w:jc w:val="center"/>
      </w:pPr>
      <w:r>
        <w:t>МУНИЦИПАЛЬНОЙ УСЛУГИ В МНОГОФУНКЦИОНАЛЬНОМ ЦЕНТРЕ</w:t>
      </w:r>
    </w:p>
    <w:p w:rsidR="00535A1D" w:rsidRDefault="00535A1D">
      <w:pPr>
        <w:pStyle w:val="ConsPlusNormal"/>
        <w:jc w:val="center"/>
      </w:pPr>
      <w:r>
        <w:t>ПРЕДОСТАВЛЕНИЯ ГОСУДАРСТВЕННЫХ И МУНИЦИПАЛЬНЫХ УСЛУГ,</w:t>
      </w:r>
    </w:p>
    <w:p w:rsidR="00535A1D" w:rsidRDefault="00535A1D">
      <w:pPr>
        <w:pStyle w:val="ConsPlusNormal"/>
        <w:jc w:val="center"/>
      </w:pPr>
      <w:r>
        <w:t>ВОЗМОЖНОСТЬ ПОЛУЧЕНИЯ ИНФОРМАЦИИ О ХОДЕ ПРЕДОСТАВЛЕНИЯ</w:t>
      </w:r>
    </w:p>
    <w:p w:rsidR="00535A1D" w:rsidRDefault="00535A1D">
      <w:pPr>
        <w:pStyle w:val="ConsPlusNormal"/>
        <w:jc w:val="center"/>
      </w:pPr>
      <w:r>
        <w:t>МУНИЦИПАЛЬНОЙ УСЛУГИ, В ТОМ ЧИСЛЕ С ИСПОЛЬЗОВАНИЕМ</w:t>
      </w:r>
    </w:p>
    <w:p w:rsidR="00535A1D" w:rsidRDefault="00535A1D">
      <w:pPr>
        <w:pStyle w:val="ConsPlusNormal"/>
        <w:jc w:val="center"/>
      </w:pPr>
      <w:r>
        <w:t>ИНФОРМАЦИОННО-КОММУНИКАЦИОННЫХ ТЕХНОЛОГИЙ</w:t>
      </w:r>
    </w:p>
    <w:p w:rsidR="00535A1D" w:rsidRDefault="00535A1D">
      <w:pPr>
        <w:pStyle w:val="ConsPlusNormal"/>
      </w:pPr>
    </w:p>
    <w:p w:rsidR="00535A1D" w:rsidRDefault="00535A1D">
      <w:pPr>
        <w:pStyle w:val="ConsPlusNormal"/>
        <w:ind w:firstLine="540"/>
        <w:jc w:val="both"/>
      </w:pPr>
      <w:r>
        <w:t xml:space="preserve">53. Основными показателями доступности и качества предоставления муниципальной </w:t>
      </w:r>
      <w:r>
        <w:lastRenderedPageBreak/>
        <w:t>услуги являются:</w:t>
      </w:r>
    </w:p>
    <w:p w:rsidR="00535A1D" w:rsidRDefault="00535A1D">
      <w:pPr>
        <w:pStyle w:val="ConsPlusNormal"/>
        <w:spacing w:before="220"/>
        <w:ind w:firstLine="540"/>
        <w:jc w:val="both"/>
      </w:pPr>
      <w:r>
        <w:t xml:space="preserve">1) соблюдение требований к местам предоставления услуги, их транспортной доступности в соответствии с </w:t>
      </w:r>
      <w:hyperlink w:anchor="P295" w:history="1">
        <w:r>
          <w:rPr>
            <w:color w:val="0000FF"/>
          </w:rPr>
          <w:t>главой 18</w:t>
        </w:r>
      </w:hyperlink>
      <w:r>
        <w:t xml:space="preserve"> настоящего административного регламента;</w:t>
      </w:r>
    </w:p>
    <w:p w:rsidR="00535A1D" w:rsidRDefault="00535A1D">
      <w:pPr>
        <w:pStyle w:val="ConsPlusNormal"/>
        <w:spacing w:before="220"/>
        <w:ind w:firstLine="540"/>
        <w:jc w:val="both"/>
      </w:pPr>
      <w:r>
        <w:t>2) максимальное время ожидания в очереди при подаче документов 15 минут;</w:t>
      </w:r>
    </w:p>
    <w:p w:rsidR="00535A1D" w:rsidRDefault="00535A1D">
      <w:pPr>
        <w:pStyle w:val="ConsPlusNormal"/>
        <w:spacing w:before="220"/>
        <w:ind w:firstLine="540"/>
        <w:jc w:val="both"/>
      </w:pPr>
      <w:r>
        <w:t>3) отсутствие обоснованных обращений об обжаловании решений и действий (бездействия) администрации Иркутского районного муниципального образования, Комитета, а также должностных лиц администрации Иркутского районного муниципального образования, Комитета.</w:t>
      </w:r>
    </w:p>
    <w:p w:rsidR="00535A1D" w:rsidRDefault="00535A1D">
      <w:pPr>
        <w:pStyle w:val="ConsPlusNormal"/>
        <w:spacing w:before="220"/>
        <w:ind w:firstLine="540"/>
        <w:jc w:val="both"/>
      </w:pPr>
      <w:r>
        <w:t>54. Основные требования к качеству предоставления муниципальной услуги:</w:t>
      </w:r>
    </w:p>
    <w:p w:rsidR="00535A1D" w:rsidRDefault="00535A1D">
      <w:pPr>
        <w:pStyle w:val="ConsPlusNormal"/>
        <w:spacing w:before="220"/>
        <w:ind w:firstLine="540"/>
        <w:jc w:val="both"/>
      </w:pPr>
      <w:r>
        <w:t>1) достоверность предоставляемой заявителям информации о ходе рассмотрения обращения;</w:t>
      </w:r>
    </w:p>
    <w:p w:rsidR="00535A1D" w:rsidRDefault="00535A1D">
      <w:pPr>
        <w:pStyle w:val="ConsPlusNormal"/>
        <w:spacing w:before="220"/>
        <w:ind w:firstLine="540"/>
        <w:jc w:val="both"/>
      </w:pPr>
      <w:r>
        <w:t>2) полнота информирования заявителей о ходе рассмотрения обращения;</w:t>
      </w:r>
    </w:p>
    <w:p w:rsidR="00535A1D" w:rsidRDefault="00535A1D">
      <w:pPr>
        <w:pStyle w:val="ConsPlusNormal"/>
        <w:spacing w:before="220"/>
        <w:ind w:firstLine="540"/>
        <w:jc w:val="both"/>
      </w:pPr>
      <w:r>
        <w:t>3) наглядность форм предоставляемой информации об административных процедурах;</w:t>
      </w:r>
    </w:p>
    <w:p w:rsidR="00535A1D" w:rsidRDefault="00535A1D">
      <w:pPr>
        <w:pStyle w:val="ConsPlusNormal"/>
        <w:spacing w:before="220"/>
        <w:ind w:firstLine="540"/>
        <w:jc w:val="both"/>
      </w:pPr>
      <w:r>
        <w:t>4) удобство и доступность получения заявителями информации о порядке предоставления муниципальной услуги;</w:t>
      </w:r>
    </w:p>
    <w:p w:rsidR="00535A1D" w:rsidRDefault="00535A1D">
      <w:pPr>
        <w:pStyle w:val="ConsPlusNormal"/>
        <w:spacing w:before="220"/>
        <w:ind w:firstLine="540"/>
        <w:jc w:val="both"/>
      </w:pPr>
      <w:r>
        <w:t>5) оперативность вынесения решения в отношении рассматриваемого обращения.</w:t>
      </w:r>
    </w:p>
    <w:p w:rsidR="00535A1D" w:rsidRDefault="00535A1D">
      <w:pPr>
        <w:pStyle w:val="ConsPlusNormal"/>
        <w:spacing w:before="220"/>
        <w:ind w:firstLine="540"/>
        <w:jc w:val="both"/>
      </w:pPr>
      <w:r>
        <w:t>55. Взаимодействие заявителя с должностными лицами Комитета при предоставлении муниципальной услуги осуществляется при личном обращении заявителя:</w:t>
      </w:r>
    </w:p>
    <w:p w:rsidR="00535A1D" w:rsidRDefault="00535A1D">
      <w:pPr>
        <w:pStyle w:val="ConsPlusNormal"/>
        <w:spacing w:before="220"/>
        <w:ind w:firstLine="540"/>
        <w:jc w:val="both"/>
      </w:pPr>
      <w:r>
        <w:t>1) при подаче запроса и документов, необходимых для оказания муниципальной услуги - 1 раз;</w:t>
      </w:r>
    </w:p>
    <w:p w:rsidR="00535A1D" w:rsidRDefault="00535A1D">
      <w:pPr>
        <w:pStyle w:val="ConsPlusNormal"/>
        <w:spacing w:before="220"/>
        <w:ind w:firstLine="540"/>
        <w:jc w:val="both"/>
      </w:pPr>
      <w:r>
        <w:t>2) при получении результата предоставления муниципальной услуги - 1 раз.</w:t>
      </w:r>
    </w:p>
    <w:p w:rsidR="00535A1D" w:rsidRDefault="00535A1D">
      <w:pPr>
        <w:pStyle w:val="ConsPlusNormal"/>
      </w:pPr>
    </w:p>
    <w:p w:rsidR="00535A1D" w:rsidRDefault="00535A1D">
      <w:pPr>
        <w:pStyle w:val="ConsPlusNormal"/>
        <w:jc w:val="center"/>
        <w:outlineLvl w:val="2"/>
      </w:pPr>
      <w:r>
        <w:t>Глава 20. ИНЫЕ ТРЕБОВАНИЯ, В ТОМ ЧИСЛЕ УЧИТЫВАЮЩИЕ</w:t>
      </w:r>
    </w:p>
    <w:p w:rsidR="00535A1D" w:rsidRDefault="00535A1D">
      <w:pPr>
        <w:pStyle w:val="ConsPlusNormal"/>
        <w:jc w:val="center"/>
      </w:pPr>
      <w:r>
        <w:t>ОСОБЕННОСТИ ПРЕДОСТАВЛЕНИЯ МУНИЦИПАЛЬНОЙ УСЛУГИ</w:t>
      </w:r>
    </w:p>
    <w:p w:rsidR="00535A1D" w:rsidRDefault="00535A1D">
      <w:pPr>
        <w:pStyle w:val="ConsPlusNormal"/>
        <w:jc w:val="center"/>
      </w:pPr>
      <w:r>
        <w:t>В МНОГОФУНКЦИОНАЛЬНЫХ ЦЕНТРАХ ПРЕДОСТАВЛЕНИЯ ГОСУДАРСТВЕННЫХ</w:t>
      </w:r>
    </w:p>
    <w:p w:rsidR="00535A1D" w:rsidRDefault="00535A1D">
      <w:pPr>
        <w:pStyle w:val="ConsPlusNormal"/>
        <w:jc w:val="center"/>
      </w:pPr>
      <w:r>
        <w:t>И МУНИЦИПАЛЬНЫХ УСЛУГ И ОСОБЕННОСТИ ПРЕДОСТАВЛЕНИЯ</w:t>
      </w:r>
    </w:p>
    <w:p w:rsidR="00535A1D" w:rsidRDefault="00535A1D">
      <w:pPr>
        <w:pStyle w:val="ConsPlusNormal"/>
        <w:jc w:val="center"/>
      </w:pPr>
      <w:r>
        <w:t>МУНИЦИПАЛЬНОЙ УСЛУГИ В ЭЛЕКТРОННОЙ ФОРМЕ</w:t>
      </w:r>
    </w:p>
    <w:p w:rsidR="00535A1D" w:rsidRDefault="00535A1D">
      <w:pPr>
        <w:pStyle w:val="ConsPlusNormal"/>
      </w:pPr>
    </w:p>
    <w:p w:rsidR="00535A1D" w:rsidRDefault="00535A1D">
      <w:pPr>
        <w:pStyle w:val="ConsPlusNormal"/>
        <w:ind w:firstLine="540"/>
        <w:jc w:val="both"/>
      </w:pPr>
      <w:r>
        <w:t>56. Заявители имеют возможность получения муниципальной услуги в электронной форме с использованием Портала в части:</w:t>
      </w:r>
    </w:p>
    <w:p w:rsidR="00535A1D" w:rsidRDefault="00535A1D">
      <w:pPr>
        <w:pStyle w:val="ConsPlusNormal"/>
        <w:spacing w:before="220"/>
        <w:ind w:firstLine="540"/>
        <w:jc w:val="both"/>
      </w:pPr>
      <w:r>
        <w:t>1) получения информации о муниципальной услуге посредством Портала, а также в форме электронного документа, подписанного квалифицированной электронной подписью, при наличии технических возможностей;</w:t>
      </w:r>
    </w:p>
    <w:p w:rsidR="00535A1D" w:rsidRDefault="00535A1D">
      <w:pPr>
        <w:pStyle w:val="ConsPlusNormal"/>
        <w:spacing w:before="220"/>
        <w:ind w:firstLine="540"/>
        <w:jc w:val="both"/>
      </w:pPr>
      <w: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535A1D" w:rsidRDefault="00535A1D">
      <w:pPr>
        <w:pStyle w:val="ConsPlusNormal"/>
        <w:spacing w:before="220"/>
        <w:ind w:firstLine="540"/>
        <w:jc w:val="both"/>
      </w:pPr>
      <w:r>
        <w:t>3) направления запроса и документов, необходимых для предоставления муниципальной услуги.</w:t>
      </w:r>
    </w:p>
    <w:p w:rsidR="00535A1D" w:rsidRDefault="00535A1D">
      <w:pPr>
        <w:pStyle w:val="ConsPlusNormal"/>
        <w:spacing w:before="220"/>
        <w:ind w:firstLine="540"/>
        <w:jc w:val="both"/>
      </w:pPr>
      <w:r>
        <w:t xml:space="preserve">57.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35" w:history="1">
        <w:r>
          <w:rPr>
            <w:color w:val="0000FF"/>
          </w:rPr>
          <w:t>закона</w:t>
        </w:r>
      </w:hyperlink>
      <w:r>
        <w:t xml:space="preserve"> от 06.04.2011 N 63-ФЗ "Об электронной подписи" и </w:t>
      </w:r>
      <w:r>
        <w:lastRenderedPageBreak/>
        <w:t xml:space="preserve">требованиями Федерального </w:t>
      </w:r>
      <w:hyperlink r:id="rId36" w:history="1">
        <w:r>
          <w:rPr>
            <w:color w:val="0000FF"/>
          </w:rPr>
          <w:t>закона</w:t>
        </w:r>
      </w:hyperlink>
      <w:r>
        <w:t xml:space="preserve"> от 27.07.2010 N 210-ФЗ "Об организации предоставления государственных и муниципальных услуг".</w:t>
      </w:r>
    </w:p>
    <w:p w:rsidR="00535A1D" w:rsidRDefault="00535A1D">
      <w:pPr>
        <w:pStyle w:val="ConsPlusNormal"/>
        <w:spacing w:before="220"/>
        <w:ind w:firstLine="540"/>
        <w:jc w:val="both"/>
      </w:pPr>
      <w:r>
        <w:t xml:space="preserve">58.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w:t>
      </w:r>
      <w:hyperlink w:anchor="P186" w:history="1">
        <w:r>
          <w:rPr>
            <w:color w:val="0000FF"/>
          </w:rPr>
          <w:t>пунктах 28</w:t>
        </w:r>
      </w:hyperlink>
      <w:r>
        <w:t xml:space="preserve"> и </w:t>
      </w:r>
      <w:hyperlink w:anchor="P210" w:history="1">
        <w:r>
          <w:rPr>
            <w:color w:val="0000FF"/>
          </w:rPr>
          <w:t>32</w:t>
        </w:r>
      </w:hyperlink>
      <w:r>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535A1D" w:rsidRDefault="00535A1D">
      <w:pPr>
        <w:pStyle w:val="ConsPlusNormal"/>
        <w:spacing w:before="220"/>
        <w:ind w:firstLine="540"/>
        <w:jc w:val="both"/>
      </w:pPr>
      <w:r>
        <w:t>59.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535A1D" w:rsidRDefault="00535A1D">
      <w:pPr>
        <w:pStyle w:val="ConsPlusNormal"/>
        <w:spacing w:before="220"/>
        <w:ind w:firstLine="540"/>
        <w:jc w:val="both"/>
      </w:pPr>
      <w:r>
        <w:t xml:space="preserve">60. В течение 2 рабочих дней с даты направления запроса о предоставлении муниципальной услуги в электронной форме заявитель предоставляет в уполномоченный орган документы, указанные в </w:t>
      </w:r>
      <w:hyperlink w:anchor="P186" w:history="1">
        <w:r>
          <w:rPr>
            <w:color w:val="0000FF"/>
          </w:rPr>
          <w:t>пункте 28</w:t>
        </w:r>
      </w:hyperlink>
      <w:r>
        <w:t xml:space="preserve"> административного регламента. Заявитель также вправе представить по собственной инициативе документы, указанные в </w:t>
      </w:r>
      <w:hyperlink w:anchor="P210" w:history="1">
        <w:r>
          <w:rPr>
            <w:color w:val="0000FF"/>
          </w:rPr>
          <w:t>пункте 32</w:t>
        </w:r>
      </w:hyperlink>
      <w:r>
        <w:t xml:space="preserve"> административного регламента.</w:t>
      </w:r>
    </w:p>
    <w:p w:rsidR="00535A1D" w:rsidRDefault="00535A1D">
      <w:pPr>
        <w:pStyle w:val="ConsPlusNormal"/>
        <w:spacing w:before="220"/>
        <w:ind w:firstLine="540"/>
        <w:jc w:val="both"/>
      </w:pPr>
      <w:r>
        <w:t xml:space="preserve">61. Для обработки персональных данных при регистрации субъекта персональных данных в Федеральной государственной информационной системе "Единый портал государственных и муниципальных услуг" получение согласия заявителя в соответствии с требованиями </w:t>
      </w:r>
      <w:hyperlink r:id="rId37" w:history="1">
        <w:r>
          <w:rPr>
            <w:color w:val="0000FF"/>
          </w:rPr>
          <w:t>статьи 6</w:t>
        </w:r>
      </w:hyperlink>
      <w:r>
        <w:t xml:space="preserve"> Федерального закона от 27.07.2006 N 152-ФЗ "О персональных данных" не требуется.</w:t>
      </w:r>
    </w:p>
    <w:p w:rsidR="00535A1D" w:rsidRDefault="00535A1D">
      <w:pPr>
        <w:pStyle w:val="ConsPlusNormal"/>
        <w:spacing w:before="220"/>
        <w:ind w:firstLine="540"/>
        <w:jc w:val="both"/>
      </w:pPr>
      <w:r>
        <w:t>62. При обращении заявителя в МФЦ передача заявлений в уполномоченный орган обеспечивается в порядке и сроки, установленные соглашением о взаимодействии между МФЦ и администрацией Иркутского районного муниципального образования.</w:t>
      </w:r>
    </w:p>
    <w:p w:rsidR="00535A1D" w:rsidRDefault="00535A1D">
      <w:pPr>
        <w:pStyle w:val="ConsPlusNormal"/>
        <w:spacing w:before="220"/>
        <w:ind w:firstLine="540"/>
        <w:jc w:val="both"/>
      </w:pPr>
      <w:r>
        <w:t>63.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535A1D" w:rsidRDefault="00535A1D">
      <w:pPr>
        <w:pStyle w:val="ConsPlusNormal"/>
        <w:spacing w:before="220"/>
        <w:ind w:firstLine="540"/>
        <w:jc w:val="both"/>
      </w:pPr>
      <w:r>
        <w:t>1) прием заявления и документов, необходимых для предоставления муниципальной услуги, подлежащих представлению заявителем;</w:t>
      </w:r>
    </w:p>
    <w:p w:rsidR="00535A1D" w:rsidRDefault="00535A1D">
      <w:pPr>
        <w:pStyle w:val="ConsPlusNormal"/>
        <w:spacing w:before="220"/>
        <w:ind w:firstLine="540"/>
        <w:jc w:val="both"/>
      </w:pPr>
      <w:r>
        <w:t>2) выдача результата оказания муниципальной услуги или решения об отказе в предоставлении муниципальной услуги.</w:t>
      </w:r>
    </w:p>
    <w:p w:rsidR="00535A1D" w:rsidRDefault="00535A1D">
      <w:pPr>
        <w:pStyle w:val="ConsPlusNormal"/>
      </w:pPr>
    </w:p>
    <w:p w:rsidR="00535A1D" w:rsidRDefault="00535A1D">
      <w:pPr>
        <w:pStyle w:val="ConsPlusNormal"/>
        <w:jc w:val="center"/>
        <w:outlineLvl w:val="1"/>
      </w:pPr>
      <w:r>
        <w:t>Раздел III. СОСТАВ, ПОСЛЕДОВАТЕЛЬНОСТЬ И СРОКИ ВЫПОЛНЕНИЯ</w:t>
      </w:r>
    </w:p>
    <w:p w:rsidR="00535A1D" w:rsidRDefault="00535A1D">
      <w:pPr>
        <w:pStyle w:val="ConsPlusNormal"/>
        <w:jc w:val="center"/>
      </w:pPr>
      <w:r>
        <w:t>АДМИНИСТРАТИВНЫХ ПРОЦЕДУР, ТРЕБОВАНИЯ К ПОРЯДКУ ИХ</w:t>
      </w:r>
    </w:p>
    <w:p w:rsidR="00535A1D" w:rsidRDefault="00535A1D">
      <w:pPr>
        <w:pStyle w:val="ConsPlusNormal"/>
        <w:jc w:val="center"/>
      </w:pPr>
      <w:r>
        <w:t>ВЫПОЛНЕНИЯ, В ТОМ ЧИСЛЕ ОСОБЕННОСТЕЙ ВЫПОЛНЕНИЯ</w:t>
      </w:r>
    </w:p>
    <w:p w:rsidR="00535A1D" w:rsidRDefault="00535A1D">
      <w:pPr>
        <w:pStyle w:val="ConsPlusNormal"/>
        <w:jc w:val="center"/>
      </w:pPr>
      <w:r>
        <w:t>АДМИНИСТРАТИВНЫХ ПРОЦЕДУР В ЭЛЕКТРОННОЙ ФОРМЕ, А ТАКЖЕ</w:t>
      </w:r>
    </w:p>
    <w:p w:rsidR="00535A1D" w:rsidRDefault="00535A1D">
      <w:pPr>
        <w:pStyle w:val="ConsPlusNormal"/>
        <w:jc w:val="center"/>
      </w:pPr>
      <w:r>
        <w:t>ОСОБЕННОСТИ ВЫПОЛНЕНИЯ АДМИНИСТРАТИВНЫХ ПРОЦЕДУР</w:t>
      </w:r>
    </w:p>
    <w:p w:rsidR="00535A1D" w:rsidRDefault="00535A1D">
      <w:pPr>
        <w:pStyle w:val="ConsPlusNormal"/>
        <w:jc w:val="center"/>
      </w:pPr>
      <w:r>
        <w:t>В МНОГОФУНКЦИОНАЛЬНЫХ ЦЕНТРАХ ПРЕДОСТАВЛЕНИЯ ГОСУДАРСТВЕННЫХ</w:t>
      </w:r>
    </w:p>
    <w:p w:rsidR="00535A1D" w:rsidRDefault="00535A1D">
      <w:pPr>
        <w:pStyle w:val="ConsPlusNormal"/>
        <w:jc w:val="center"/>
      </w:pPr>
      <w:r>
        <w:t>И МУНИЦИПАЛЬНЫХ УСЛУГ</w:t>
      </w:r>
    </w:p>
    <w:p w:rsidR="00535A1D" w:rsidRDefault="00535A1D">
      <w:pPr>
        <w:pStyle w:val="ConsPlusNormal"/>
      </w:pPr>
    </w:p>
    <w:p w:rsidR="00535A1D" w:rsidRDefault="00535A1D">
      <w:pPr>
        <w:pStyle w:val="ConsPlusNormal"/>
        <w:jc w:val="center"/>
        <w:outlineLvl w:val="2"/>
      </w:pPr>
      <w:r>
        <w:t>Глава 21. СОСТАВ И ПОСЛЕДОВАТЕЛЬНОСТЬ АДМИНИСТРАТИВНЫХ</w:t>
      </w:r>
    </w:p>
    <w:p w:rsidR="00535A1D" w:rsidRDefault="00535A1D">
      <w:pPr>
        <w:pStyle w:val="ConsPlusNormal"/>
        <w:jc w:val="center"/>
      </w:pPr>
      <w:r>
        <w:t>ПРОЦЕДУР</w:t>
      </w:r>
    </w:p>
    <w:p w:rsidR="00535A1D" w:rsidRDefault="00535A1D">
      <w:pPr>
        <w:pStyle w:val="ConsPlusNormal"/>
      </w:pPr>
    </w:p>
    <w:p w:rsidR="00535A1D" w:rsidRDefault="00535A1D">
      <w:pPr>
        <w:pStyle w:val="ConsPlusNormal"/>
        <w:ind w:firstLine="540"/>
        <w:jc w:val="both"/>
      </w:pPr>
      <w:r>
        <w:t>64. Предоставление муниципальной услуги включает в себя следующие административные процедуры:</w:t>
      </w:r>
    </w:p>
    <w:p w:rsidR="00535A1D" w:rsidRDefault="00535A1D">
      <w:pPr>
        <w:pStyle w:val="ConsPlusNormal"/>
        <w:spacing w:before="220"/>
        <w:ind w:firstLine="540"/>
        <w:jc w:val="both"/>
      </w:pPr>
      <w:r>
        <w:t>1) прием и регистрация заявления и документов, подлежащих представлению заявителем;</w:t>
      </w:r>
    </w:p>
    <w:p w:rsidR="00535A1D" w:rsidRDefault="00535A1D">
      <w:pPr>
        <w:pStyle w:val="ConsPlusNormal"/>
        <w:spacing w:before="220"/>
        <w:ind w:firstLine="540"/>
        <w:jc w:val="both"/>
      </w:pPr>
      <w:r>
        <w:t xml:space="preserve">2) формирование и направление межведомственных запросов в органы (организации), </w:t>
      </w:r>
      <w:r>
        <w:lastRenderedPageBreak/>
        <w:t>участвующие в предоставлении муниципальной услуги;</w:t>
      </w:r>
    </w:p>
    <w:p w:rsidR="00535A1D" w:rsidRDefault="00535A1D">
      <w:pPr>
        <w:pStyle w:val="ConsPlusNormal"/>
        <w:spacing w:before="220"/>
        <w:ind w:firstLine="540"/>
        <w:jc w:val="both"/>
      </w:pPr>
      <w:r>
        <w:t>3) принятие решения о предоставлении (отказе в предоставлении) земельного участка, находящегося в муниципальной собственности Иркутского районного муниципального образования, на торгах;</w:t>
      </w:r>
    </w:p>
    <w:p w:rsidR="00535A1D" w:rsidRDefault="00535A1D">
      <w:pPr>
        <w:pStyle w:val="ConsPlusNormal"/>
        <w:spacing w:before="220"/>
        <w:ind w:firstLine="540"/>
        <w:jc w:val="both"/>
      </w:pPr>
      <w:r>
        <w:t>4) направление (выдача) заявителю результатов предоставления муниципальной услуги.</w:t>
      </w:r>
    </w:p>
    <w:p w:rsidR="00535A1D" w:rsidRDefault="00535A1D">
      <w:pPr>
        <w:pStyle w:val="ConsPlusNormal"/>
        <w:spacing w:before="220"/>
        <w:ind w:firstLine="540"/>
        <w:jc w:val="both"/>
      </w:pPr>
      <w:r>
        <w:t xml:space="preserve">65. </w:t>
      </w:r>
      <w:hyperlink w:anchor="P648" w:history="1">
        <w:r>
          <w:rPr>
            <w:color w:val="0000FF"/>
          </w:rPr>
          <w:t>Блок-схема</w:t>
        </w:r>
      </w:hyperlink>
      <w:r>
        <w:t xml:space="preserve"> предоставления муниципальной услуги приведена в приложении 2 к настоящему административному регламенту.</w:t>
      </w:r>
    </w:p>
    <w:p w:rsidR="00535A1D" w:rsidRDefault="00535A1D">
      <w:pPr>
        <w:pStyle w:val="ConsPlusNormal"/>
      </w:pPr>
    </w:p>
    <w:p w:rsidR="00535A1D" w:rsidRDefault="00535A1D">
      <w:pPr>
        <w:pStyle w:val="ConsPlusNormal"/>
        <w:jc w:val="center"/>
        <w:outlineLvl w:val="2"/>
      </w:pPr>
      <w:r>
        <w:t>Глава 22. ПРИЕМ И РЕГИСТРАЦИЯ ЗАЯВЛЕНИЯ И ДОКУМЕНТОВ,</w:t>
      </w:r>
    </w:p>
    <w:p w:rsidR="00535A1D" w:rsidRDefault="00535A1D">
      <w:pPr>
        <w:pStyle w:val="ConsPlusNormal"/>
        <w:jc w:val="center"/>
      </w:pPr>
      <w:r>
        <w:t>ПОДЛЕЖАЩИХ ПРЕДСТАВЛЕНИЮ ЗАЯВИТЕЛЕМ</w:t>
      </w:r>
    </w:p>
    <w:p w:rsidR="00535A1D" w:rsidRDefault="00535A1D">
      <w:pPr>
        <w:pStyle w:val="ConsPlusNormal"/>
      </w:pPr>
    </w:p>
    <w:p w:rsidR="00535A1D" w:rsidRDefault="00535A1D">
      <w:pPr>
        <w:pStyle w:val="ConsPlusNormal"/>
        <w:ind w:firstLine="540"/>
        <w:jc w:val="both"/>
      </w:pPr>
      <w:bookmarkStart w:id="13" w:name="P382"/>
      <w:bookmarkEnd w:id="13"/>
      <w:r>
        <w:t xml:space="preserve">66. Основанием для начала административной процедуры является поступление в Комитет </w:t>
      </w:r>
      <w:hyperlink w:anchor="P605" w:history="1">
        <w:r>
          <w:rPr>
            <w:color w:val="0000FF"/>
          </w:rPr>
          <w:t>заявления</w:t>
        </w:r>
      </w:hyperlink>
      <w:r>
        <w:t xml:space="preserve"> по форме согласно приложению 1 к настоящему административному регламенту и прилагаемых к нему документов, которые подаются заявителем одним из следующих способов:</w:t>
      </w:r>
    </w:p>
    <w:p w:rsidR="00535A1D" w:rsidRDefault="00535A1D">
      <w:pPr>
        <w:pStyle w:val="ConsPlusNormal"/>
        <w:spacing w:before="220"/>
        <w:ind w:firstLine="540"/>
        <w:jc w:val="both"/>
      </w:pPr>
      <w:r>
        <w:t>1) путем личного обращения гражданина, руководителя юридического лица, индивидуального предпринимателя или их представителя в Комитет;</w:t>
      </w:r>
    </w:p>
    <w:p w:rsidR="00535A1D" w:rsidRDefault="00535A1D">
      <w:pPr>
        <w:pStyle w:val="ConsPlusNormal"/>
        <w:spacing w:before="220"/>
        <w:ind w:firstLine="540"/>
        <w:jc w:val="both"/>
      </w:pPr>
      <w:r>
        <w:t>2) через организации почтовой связи по адресу: 664001, г. Иркутск, ул. Рабочего Штаба, 17;</w:t>
      </w:r>
    </w:p>
    <w:p w:rsidR="00535A1D" w:rsidRDefault="00535A1D">
      <w:pPr>
        <w:pStyle w:val="ConsPlusNormal"/>
        <w:spacing w:before="220"/>
        <w:ind w:firstLine="540"/>
        <w:jc w:val="both"/>
      </w:pPr>
      <w:r>
        <w:t>3) через МФЦ;</w:t>
      </w:r>
    </w:p>
    <w:p w:rsidR="00535A1D" w:rsidRDefault="00535A1D">
      <w:pPr>
        <w:pStyle w:val="ConsPlusNormal"/>
        <w:spacing w:before="220"/>
        <w:ind w:firstLine="540"/>
        <w:jc w:val="both"/>
      </w:pPr>
      <w:r>
        <w:t>4) в форме электронных документов, подписанных электронной подписью, которые передаются с использованием информационно-телекоммуникационной сети "Интернет" путем направления документов на адрес электронной почты Комитета, а также через Портал.</w:t>
      </w:r>
    </w:p>
    <w:p w:rsidR="00535A1D" w:rsidRDefault="00535A1D">
      <w:pPr>
        <w:pStyle w:val="ConsPlusNormal"/>
        <w:spacing w:before="220"/>
        <w:ind w:firstLine="540"/>
        <w:jc w:val="both"/>
      </w:pPr>
      <w:r>
        <w:t>67. В день поступления заявление регистрируется должностным лицом Комитета, ответственным за регистрацию входящей корреспонденции, в журнале регистрации обращений за предоставлением муниципальной услуги.</w:t>
      </w:r>
    </w:p>
    <w:p w:rsidR="00535A1D" w:rsidRDefault="00535A1D">
      <w:pPr>
        <w:pStyle w:val="ConsPlusNormal"/>
        <w:spacing w:before="220"/>
        <w:ind w:firstLine="540"/>
        <w:jc w:val="both"/>
      </w:pPr>
      <w:r>
        <w:t>68. Днем обращения заявителя считается дата поступления и регистрации заявления и документов в Комитете, до 16-00. При поступлении обращения после 16-00 его регистрация происходит следующим рабочим днем.</w:t>
      </w:r>
    </w:p>
    <w:p w:rsidR="00535A1D" w:rsidRDefault="00535A1D">
      <w:pPr>
        <w:pStyle w:val="ConsPlusNormal"/>
        <w:spacing w:before="220"/>
        <w:ind w:firstLine="540"/>
        <w:jc w:val="both"/>
      </w:pPr>
      <w:r>
        <w:t>69. Должностное лицо Комитета, ответственное за прием и регистрацию документов, устанавливает:</w:t>
      </w:r>
    </w:p>
    <w:p w:rsidR="00535A1D" w:rsidRDefault="00535A1D">
      <w:pPr>
        <w:pStyle w:val="ConsPlusNormal"/>
        <w:spacing w:before="220"/>
        <w:ind w:firstLine="540"/>
        <w:jc w:val="both"/>
      </w:pPr>
      <w:r>
        <w:t>1) предмет обращения;</w:t>
      </w:r>
    </w:p>
    <w:p w:rsidR="00535A1D" w:rsidRDefault="00535A1D">
      <w:pPr>
        <w:pStyle w:val="ConsPlusNormal"/>
        <w:spacing w:before="220"/>
        <w:ind w:firstLine="540"/>
        <w:jc w:val="both"/>
      </w:pPr>
      <w:r>
        <w:t>2) комплектность представленных документов, предусмотренных настоящим регламентом;</w:t>
      </w:r>
    </w:p>
    <w:p w:rsidR="00535A1D" w:rsidRDefault="00535A1D">
      <w:pPr>
        <w:pStyle w:val="ConsPlusNormal"/>
        <w:spacing w:before="220"/>
        <w:ind w:firstLine="540"/>
        <w:jc w:val="both"/>
      </w:pPr>
      <w:r>
        <w:t xml:space="preserve">3) соответствие документов требованиям, указанным в </w:t>
      </w:r>
      <w:hyperlink w:anchor="P192" w:history="1">
        <w:r>
          <w:rPr>
            <w:color w:val="0000FF"/>
          </w:rPr>
          <w:t>пункте 30</w:t>
        </w:r>
      </w:hyperlink>
      <w:r>
        <w:t xml:space="preserve"> настоящего административного регламента.</w:t>
      </w:r>
    </w:p>
    <w:p w:rsidR="00535A1D" w:rsidRDefault="00535A1D">
      <w:pPr>
        <w:pStyle w:val="ConsPlusNormal"/>
        <w:spacing w:before="220"/>
        <w:ind w:firstLine="540"/>
        <w:jc w:val="both"/>
      </w:pPr>
      <w:r>
        <w:t>Максимальный срок выполнения данного действия составляет 2 минуты на каждый представленный документ.</w:t>
      </w:r>
    </w:p>
    <w:p w:rsidR="00535A1D" w:rsidRDefault="00535A1D">
      <w:pPr>
        <w:pStyle w:val="ConsPlusNormal"/>
        <w:spacing w:before="220"/>
        <w:ind w:firstLine="540"/>
        <w:jc w:val="both"/>
      </w:pPr>
      <w:r>
        <w:t>70. Документы, предоставление которых предусмотрено в копиях в соответствии с действующим законодательством и настоящим административным регламентом, предоставляются вместе с оригиналом и заверяются должностным лицом Комитета, ответственным за регистрацию входящей корреспонденции, путем постановки подписи "Копия верна", собственноручной подписи и даты сверки.</w:t>
      </w:r>
    </w:p>
    <w:p w:rsidR="00535A1D" w:rsidRDefault="00535A1D">
      <w:pPr>
        <w:pStyle w:val="ConsPlusNormal"/>
        <w:spacing w:before="220"/>
        <w:ind w:firstLine="540"/>
        <w:jc w:val="both"/>
      </w:pPr>
      <w:r>
        <w:t xml:space="preserve">Документы, предоставление которых в соответствии с действующим законодательством и </w:t>
      </w:r>
      <w:r>
        <w:lastRenderedPageBreak/>
        <w:t>настоящим административным регламентом предусмотрено в оригиналах, могут быть представлены заявителем с копиями, либо копии с указанных документов снимаются должностным лицом Комитета, ответственным за регистрацию входящей корреспонденции, заверяются им, путем постановки подписи "Копия верна", собственноручной подписи и даты сверки.</w:t>
      </w:r>
    </w:p>
    <w:p w:rsidR="00535A1D" w:rsidRDefault="00535A1D">
      <w:pPr>
        <w:pStyle w:val="ConsPlusNormal"/>
        <w:spacing w:before="220"/>
        <w:ind w:firstLine="540"/>
        <w:jc w:val="both"/>
      </w:pPr>
      <w:r>
        <w:t>В случае направления заявителем копий документов, предоставление которых предусмотрено в копиях в соответствии с действующим законодательством и настоящим административным регламентом, почтовым отправлением, копии направленных документов должны иметь нотариальное, либо иное, установленное действующим законодательством Российской Федерации удостоверение.</w:t>
      </w:r>
    </w:p>
    <w:p w:rsidR="00535A1D" w:rsidRDefault="00535A1D">
      <w:pPr>
        <w:pStyle w:val="ConsPlusNormal"/>
        <w:spacing w:before="220"/>
        <w:ind w:firstLine="540"/>
        <w:jc w:val="both"/>
      </w:pPr>
      <w:r>
        <w:t>Максимальный срок выполнения данного действия составляет 2 минуты на каждый представленный документ.</w:t>
      </w:r>
    </w:p>
    <w:p w:rsidR="00535A1D" w:rsidRDefault="00535A1D">
      <w:pPr>
        <w:pStyle w:val="ConsPlusNormal"/>
        <w:spacing w:before="220"/>
        <w:ind w:firstLine="540"/>
        <w:jc w:val="both"/>
      </w:pPr>
      <w:r>
        <w:t>Общий срок приема и регистрации документов составляет не более 15 минут.</w:t>
      </w:r>
    </w:p>
    <w:p w:rsidR="00535A1D" w:rsidRDefault="00535A1D">
      <w:pPr>
        <w:pStyle w:val="ConsPlusNormal"/>
        <w:spacing w:before="220"/>
        <w:ind w:firstLine="540"/>
        <w:jc w:val="both"/>
      </w:pPr>
      <w:r>
        <w:t>71. Заявление и прилагаемые к нему документы передаются должностным лицом Комитета, ответственным за регистрацию входящей корреспонденции, по описи должностному лицу Комитета, ответственному за предоставление муниципальной услуги, в течение рабочего дня, следующего за днем регистрации.</w:t>
      </w:r>
    </w:p>
    <w:p w:rsidR="00535A1D" w:rsidRDefault="00535A1D">
      <w:pPr>
        <w:pStyle w:val="ConsPlusNormal"/>
        <w:spacing w:before="220"/>
        <w:ind w:firstLine="540"/>
        <w:jc w:val="both"/>
      </w:pPr>
      <w:r>
        <w:t xml:space="preserve">72. Критерием принятия решения по административной процедуре является поступление в уполномоченный орган заявления, документов предусмотренных </w:t>
      </w:r>
      <w:hyperlink w:anchor="P186" w:history="1">
        <w:r>
          <w:rPr>
            <w:color w:val="0000FF"/>
          </w:rPr>
          <w:t>пунктом 28</w:t>
        </w:r>
      </w:hyperlink>
      <w:r>
        <w:t xml:space="preserve"> настоящего административного регламента.</w:t>
      </w:r>
    </w:p>
    <w:p w:rsidR="00535A1D" w:rsidRDefault="00535A1D">
      <w:pPr>
        <w:pStyle w:val="ConsPlusNormal"/>
        <w:spacing w:before="220"/>
        <w:ind w:firstLine="540"/>
        <w:jc w:val="both"/>
      </w:pPr>
      <w:r>
        <w:t xml:space="preserve">73. Результатом выполнения данной административной процедуры является регистрация заявления и прилагаемых к нему документов, отказ в принятии заявления при наличии оснований, указанных в </w:t>
      </w:r>
      <w:hyperlink w:anchor="P222" w:history="1">
        <w:r>
          <w:rPr>
            <w:color w:val="0000FF"/>
          </w:rPr>
          <w:t>пункте 34</w:t>
        </w:r>
      </w:hyperlink>
      <w:r>
        <w:t xml:space="preserve"> настоящего административного регламента.</w:t>
      </w:r>
    </w:p>
    <w:p w:rsidR="00535A1D" w:rsidRDefault="00535A1D">
      <w:pPr>
        <w:pStyle w:val="ConsPlusNormal"/>
        <w:spacing w:before="220"/>
        <w:ind w:firstLine="540"/>
        <w:jc w:val="both"/>
      </w:pPr>
      <w:r>
        <w:t>74. Способом фиксации результата административной процедуры является факт регистрации заявления с прилагаемыми документами в журнале входящей корреспонденции, подтверждающим штампом установленного образца и номером регистрационной записи уполномоченного органа, с направлением заявителю входящего номера для отслеживания хода исполнения.</w:t>
      </w:r>
    </w:p>
    <w:p w:rsidR="00535A1D" w:rsidRDefault="00535A1D">
      <w:pPr>
        <w:pStyle w:val="ConsPlusNormal"/>
      </w:pPr>
    </w:p>
    <w:p w:rsidR="00535A1D" w:rsidRDefault="00535A1D">
      <w:pPr>
        <w:pStyle w:val="ConsPlusNormal"/>
        <w:jc w:val="center"/>
        <w:outlineLvl w:val="2"/>
      </w:pPr>
      <w:r>
        <w:t>Глава 23. ФОРМИРОВАНИЕ И НАПРАВЛЕНИЕ МЕЖВЕДОМСТВЕННЫХ</w:t>
      </w:r>
    </w:p>
    <w:p w:rsidR="00535A1D" w:rsidRDefault="00535A1D">
      <w:pPr>
        <w:pStyle w:val="ConsPlusNormal"/>
        <w:jc w:val="center"/>
      </w:pPr>
      <w:r>
        <w:t>ЗАПРОСОВ В ОРГАНЫ (ОРГАНИЗАЦИИ), УЧАСТВУЮЩИЕ</w:t>
      </w:r>
    </w:p>
    <w:p w:rsidR="00535A1D" w:rsidRDefault="00535A1D">
      <w:pPr>
        <w:pStyle w:val="ConsPlusNormal"/>
        <w:jc w:val="center"/>
      </w:pPr>
      <w:r>
        <w:t>В ПРЕДОСТАВЛЕНИИ МУНИЦИПАЛЬНОЙ УСЛУГИ</w:t>
      </w:r>
    </w:p>
    <w:p w:rsidR="00535A1D" w:rsidRDefault="00535A1D">
      <w:pPr>
        <w:pStyle w:val="ConsPlusNormal"/>
      </w:pPr>
    </w:p>
    <w:p w:rsidR="00535A1D" w:rsidRDefault="00535A1D">
      <w:pPr>
        <w:pStyle w:val="ConsPlusNormal"/>
        <w:ind w:firstLine="540"/>
        <w:jc w:val="both"/>
      </w:pPr>
      <w:r>
        <w:t xml:space="preserve">75. Основанием для начала административной процедуры является непредставление заявителем документов, предусмотренных </w:t>
      </w:r>
      <w:hyperlink w:anchor="P210" w:history="1">
        <w:r>
          <w:rPr>
            <w:color w:val="0000FF"/>
          </w:rPr>
          <w:t>пунктом 32</w:t>
        </w:r>
      </w:hyperlink>
      <w:r>
        <w:t xml:space="preserve"> настоящего административного регламента.</w:t>
      </w:r>
    </w:p>
    <w:p w:rsidR="00535A1D" w:rsidRDefault="00535A1D">
      <w:pPr>
        <w:pStyle w:val="ConsPlusNormal"/>
        <w:spacing w:before="220"/>
        <w:ind w:firstLine="540"/>
        <w:jc w:val="both"/>
      </w:pPr>
      <w:r>
        <w:t>76. Должностным лицом Комитета, ответственным за рассмотрение заявления и документов, в течение двух рабочих дней со дня принятия и регистрации заявления и прилагаемых к нему документов формируются и направляются межведомственные запросы:</w:t>
      </w:r>
    </w:p>
    <w:p w:rsidR="00535A1D" w:rsidRDefault="00535A1D">
      <w:pPr>
        <w:pStyle w:val="ConsPlusNormal"/>
        <w:spacing w:before="220"/>
        <w:ind w:firstLine="540"/>
        <w:jc w:val="both"/>
      </w:pPr>
      <w:r>
        <w:t>1) в Федеральную службу государственной регистрации, кадастра и картографии - в целях получения выписки из ЕГРН;</w:t>
      </w:r>
    </w:p>
    <w:p w:rsidR="00535A1D" w:rsidRDefault="00535A1D">
      <w:pPr>
        <w:pStyle w:val="ConsPlusNormal"/>
        <w:spacing w:before="220"/>
        <w:ind w:firstLine="540"/>
        <w:jc w:val="both"/>
      </w:pPr>
      <w:r>
        <w:t>2) в Федеральную налоговую службу - в целях получения выписки из ЕГРЮЛ, выписки из ЕГРИП;</w:t>
      </w:r>
    </w:p>
    <w:p w:rsidR="00535A1D" w:rsidRDefault="00535A1D">
      <w:pPr>
        <w:pStyle w:val="ConsPlusNormal"/>
        <w:spacing w:before="220"/>
        <w:ind w:firstLine="540"/>
        <w:jc w:val="both"/>
      </w:pPr>
      <w:r>
        <w:t>77. Межведомственные запросы направляются в письменной форме на бумажном носителе или в форме электронного документа.</w:t>
      </w:r>
    </w:p>
    <w:p w:rsidR="00535A1D" w:rsidRDefault="00535A1D">
      <w:pPr>
        <w:pStyle w:val="ConsPlusNormal"/>
        <w:spacing w:before="220"/>
        <w:ind w:firstLine="540"/>
        <w:jc w:val="both"/>
      </w:pPr>
      <w:r>
        <w:lastRenderedPageBreak/>
        <w:t>Сведения из ЕГРН, ЕГРЮЛ, ЕГРИП предоставляются в течение пяти рабочих дней с даты получения запроса.</w:t>
      </w:r>
    </w:p>
    <w:p w:rsidR="00535A1D" w:rsidRDefault="00535A1D">
      <w:pPr>
        <w:pStyle w:val="ConsPlusNormal"/>
        <w:spacing w:before="220"/>
        <w:ind w:firstLine="540"/>
        <w:jc w:val="both"/>
      </w:pPr>
      <w:r>
        <w:t xml:space="preserve">78. Результатом исполнения административной процедуры является получение Комитетом документов, указанных в </w:t>
      </w:r>
      <w:hyperlink w:anchor="P210" w:history="1">
        <w:r>
          <w:rPr>
            <w:color w:val="0000FF"/>
          </w:rPr>
          <w:t>пункте 32</w:t>
        </w:r>
      </w:hyperlink>
      <w:r>
        <w:t xml:space="preserve"> настоящего административного регламента.</w:t>
      </w:r>
    </w:p>
    <w:p w:rsidR="00535A1D" w:rsidRDefault="00535A1D">
      <w:pPr>
        <w:pStyle w:val="ConsPlusNormal"/>
        <w:spacing w:before="220"/>
        <w:ind w:firstLine="540"/>
        <w:jc w:val="both"/>
      </w:pPr>
      <w:r>
        <w:t>79.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журнал регистрации входящих документов.</w:t>
      </w:r>
    </w:p>
    <w:p w:rsidR="00535A1D" w:rsidRDefault="00535A1D">
      <w:pPr>
        <w:pStyle w:val="ConsPlusNormal"/>
      </w:pPr>
    </w:p>
    <w:p w:rsidR="00535A1D" w:rsidRDefault="00535A1D">
      <w:pPr>
        <w:pStyle w:val="ConsPlusNormal"/>
        <w:jc w:val="center"/>
        <w:outlineLvl w:val="2"/>
      </w:pPr>
      <w:r>
        <w:t>Глава 24. ПРИНЯТИЕ РЕШЕНИЯ О ПРЕДОСТАВЛЕНИИ (ОТКАЗЕ</w:t>
      </w:r>
    </w:p>
    <w:p w:rsidR="00535A1D" w:rsidRDefault="00535A1D">
      <w:pPr>
        <w:pStyle w:val="ConsPlusNormal"/>
        <w:jc w:val="center"/>
      </w:pPr>
      <w:r>
        <w:t>В ПРЕДОСТАВЛЕНИИ) ЗЕМЕЛЬНОГО УЧАСТКА, НАХОДЯЩЕГОСЯ</w:t>
      </w:r>
    </w:p>
    <w:p w:rsidR="00535A1D" w:rsidRDefault="00535A1D">
      <w:pPr>
        <w:pStyle w:val="ConsPlusNormal"/>
        <w:jc w:val="center"/>
      </w:pPr>
      <w:r>
        <w:t>В МУНИЦИПАЛЬНОЙ СОБСТВЕННОСТИ ИРКУТСКОЙ ОБЛАСТИ, НА ТОРГАХ</w:t>
      </w:r>
    </w:p>
    <w:p w:rsidR="00535A1D" w:rsidRDefault="00535A1D">
      <w:pPr>
        <w:pStyle w:val="ConsPlusNormal"/>
      </w:pPr>
    </w:p>
    <w:p w:rsidR="00535A1D" w:rsidRDefault="00535A1D">
      <w:pPr>
        <w:pStyle w:val="ConsPlusNormal"/>
        <w:ind w:firstLine="540"/>
        <w:jc w:val="both"/>
      </w:pPr>
      <w:r>
        <w:t xml:space="preserve">80. Основанием для начала административной процедуры является получение документов, предусмотренных </w:t>
      </w:r>
      <w:hyperlink w:anchor="P210" w:history="1">
        <w:r>
          <w:rPr>
            <w:color w:val="0000FF"/>
          </w:rPr>
          <w:t>пунктом 32</w:t>
        </w:r>
      </w:hyperlink>
      <w:r>
        <w:t xml:space="preserve"> настоящего административного регламента.</w:t>
      </w:r>
    </w:p>
    <w:p w:rsidR="00535A1D" w:rsidRDefault="00535A1D">
      <w:pPr>
        <w:pStyle w:val="ConsPlusNormal"/>
        <w:spacing w:before="220"/>
        <w:ind w:firstLine="540"/>
        <w:jc w:val="both"/>
      </w:pPr>
      <w:r>
        <w:t xml:space="preserve">81. Комитет (должностное лицо Комитета) в течение двадцати одного рабочего дня со дня получения необходимых документов проверяет наличие или отсутствие оснований, предусмотренных </w:t>
      </w:r>
      <w:hyperlink w:anchor="P237" w:history="1">
        <w:r>
          <w:rPr>
            <w:color w:val="0000FF"/>
          </w:rPr>
          <w:t>пунктом 41</w:t>
        </w:r>
      </w:hyperlink>
      <w:r>
        <w:t xml:space="preserve"> настоящего административного регламента, осуществляет 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и по результатам указанных рассмотрения и проверки совершает одно из следующих действий:</w:t>
      </w:r>
    </w:p>
    <w:p w:rsidR="00535A1D" w:rsidRDefault="00535A1D">
      <w:pPr>
        <w:pStyle w:val="ConsPlusNormal"/>
        <w:spacing w:before="220"/>
        <w:ind w:firstLine="540"/>
        <w:jc w:val="both"/>
      </w:pPr>
      <w:r>
        <w:t>1) принимает решение о предоставлении земельного участка на торгах, подготавливает распоряжение о проведении торгов, письмо о направлении заявителю копии распоряжения, обеспечивает их подписание Мэром Иркутского районного муниципального образования и направляет принятое решение заявителю;</w:t>
      </w:r>
    </w:p>
    <w:p w:rsidR="00535A1D" w:rsidRDefault="00535A1D">
      <w:pPr>
        <w:pStyle w:val="ConsPlusNormal"/>
        <w:spacing w:before="220"/>
        <w:ind w:firstLine="540"/>
        <w:jc w:val="both"/>
      </w:pPr>
      <w:r>
        <w:t xml:space="preserve">2) принимает решение об отказе в предоставлении земельного участка, находящегося в муниципальной собственности Иркутского районного муниципального образования, на торгах при наличии хотя бы одного из оснований, предусмотренных </w:t>
      </w:r>
      <w:hyperlink w:anchor="P237" w:history="1">
        <w:r>
          <w:rPr>
            <w:color w:val="0000FF"/>
          </w:rPr>
          <w:t>пунктом 41</w:t>
        </w:r>
      </w:hyperlink>
      <w:r>
        <w:t xml:space="preserve"> настоящего административного регламента, направляет принятое решение заявителю. В указанном решении должны быть указаны все основания отказа.</w:t>
      </w:r>
    </w:p>
    <w:p w:rsidR="00535A1D" w:rsidRDefault="00535A1D">
      <w:pPr>
        <w:pStyle w:val="ConsPlusNormal"/>
        <w:spacing w:before="220"/>
        <w:ind w:firstLine="540"/>
        <w:jc w:val="both"/>
      </w:pPr>
      <w:r>
        <w:t>82. Извещение об отказе в проведении аукциона размещается в информационно-телекоммуникационной сети "Интернет" на официальном сайте Иркутского районного муниципального образования www.irkraion.ru, на официальном сайте для размещения информации о проведении торгов www.torgi.gov.ru организатором аукциона - Комитетом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535A1D" w:rsidRDefault="00535A1D">
      <w:pPr>
        <w:pStyle w:val="ConsPlusNormal"/>
        <w:spacing w:before="220"/>
        <w:ind w:firstLine="540"/>
        <w:jc w:val="both"/>
      </w:pPr>
      <w:r>
        <w:t>83. В случае подписания Мэром Иркутского районного муниципального образования распоряжения о проведении аукциона по продаже земельного участка или права заключения договора аренды земельного участка, находящегося в муниципальной собственности Иркутского районного муниципального образования, должностное лицо Комитета, ответственное за подготовку проекта распоряжения о проведении аукциона, передает в Комитет необходимый для проведения аукциона пакет документов в течение трех календарных дней со дня принятия решения.</w:t>
      </w:r>
    </w:p>
    <w:p w:rsidR="00535A1D" w:rsidRDefault="00535A1D">
      <w:pPr>
        <w:pStyle w:val="ConsPlusNormal"/>
        <w:spacing w:before="220"/>
        <w:ind w:firstLine="540"/>
        <w:jc w:val="both"/>
      </w:pPr>
      <w:r>
        <w:t xml:space="preserve">84. Комитет размещает извещение в информационно-телекоммуникационной сети </w:t>
      </w:r>
      <w:r>
        <w:lastRenderedPageBreak/>
        <w:t>"Интернет" на официальном сайте Иркутского районного муниципального образования www.irkraion.ru, на официальном сайте для размещения информации о проведении торгов www.torgi.gov.ru не менее чем за тридцать дней до дня проведения аукциона. Указанное извещение должно быть доступно для ознакомления всем лицам без взимания платы.</w:t>
      </w:r>
    </w:p>
    <w:p w:rsidR="00535A1D" w:rsidRDefault="00535A1D">
      <w:pPr>
        <w:pStyle w:val="ConsPlusNormal"/>
        <w:spacing w:before="220"/>
        <w:ind w:firstLine="540"/>
        <w:jc w:val="both"/>
      </w:pPr>
      <w:r>
        <w:t>85. Обязательным приложением к размещенному на официальных сайтах извещению о проведении аукциона является проект договора купли-продажи или проект договора аренды земельного участка.</w:t>
      </w:r>
    </w:p>
    <w:p w:rsidR="00535A1D" w:rsidRDefault="00535A1D">
      <w:pPr>
        <w:pStyle w:val="ConsPlusNormal"/>
        <w:spacing w:before="220"/>
        <w:ind w:firstLine="540"/>
        <w:jc w:val="both"/>
      </w:pPr>
      <w:r>
        <w:t>Обязательным приложением к извещению о проведении аукциона на право заключения договора аренды для комплексного освоения территории является проект договора о комплексном освоении территории.</w:t>
      </w:r>
    </w:p>
    <w:p w:rsidR="00535A1D" w:rsidRDefault="00535A1D">
      <w:pPr>
        <w:pStyle w:val="ConsPlusNormal"/>
        <w:spacing w:before="220"/>
        <w:ind w:firstLine="540"/>
        <w:jc w:val="both"/>
      </w:pPr>
      <w:r>
        <w:t xml:space="preserve">86. Критерием принятия решения по административной процедуре является наличие или отсутствие оснований, предусмотренных </w:t>
      </w:r>
      <w:hyperlink w:anchor="P237" w:history="1">
        <w:r>
          <w:rPr>
            <w:color w:val="0000FF"/>
          </w:rPr>
          <w:t>пунктом 41</w:t>
        </w:r>
      </w:hyperlink>
      <w:r>
        <w:t xml:space="preserve"> настоящего административного регламента.</w:t>
      </w:r>
    </w:p>
    <w:p w:rsidR="00535A1D" w:rsidRDefault="00535A1D">
      <w:pPr>
        <w:pStyle w:val="ConsPlusNormal"/>
        <w:spacing w:before="220"/>
        <w:ind w:firstLine="540"/>
        <w:jc w:val="both"/>
      </w:pPr>
      <w:r>
        <w:t>87. Результатом исполнения административной процедуры является: принятие решения Комитетом о предоставлении земельного участка на торгах или об отказе в предоставлении земельного участка на торгах, а также подписание Мэром Иркутского районного муниципального образования: распоряжения о проведении аукциона на право заключения договора аренды (о продаже) земельного участка, находящегося в муниципальной собственности Иркутского районного муниципального образования, письма Комитета о направлении заявителю копии указанного распоряжения или о принятии решения об отказе в предоставлении земельного участка, находящегося в муниципальной собственности Иркутского районного муниципального образования, на торгах.</w:t>
      </w:r>
    </w:p>
    <w:p w:rsidR="00535A1D" w:rsidRDefault="00535A1D">
      <w:pPr>
        <w:pStyle w:val="ConsPlusNormal"/>
        <w:spacing w:before="220"/>
        <w:ind w:firstLine="540"/>
        <w:jc w:val="both"/>
      </w:pPr>
      <w:r>
        <w:t>88. Способом фиксации результата административной процедуры является фиксация в журнале регистрации уполномоченного органа регистрации распоряжения либо уведомления об отказе в предоставлении услуги.</w:t>
      </w:r>
    </w:p>
    <w:p w:rsidR="00535A1D" w:rsidRDefault="00535A1D">
      <w:pPr>
        <w:pStyle w:val="ConsPlusNormal"/>
      </w:pPr>
    </w:p>
    <w:p w:rsidR="00535A1D" w:rsidRDefault="00535A1D">
      <w:pPr>
        <w:pStyle w:val="ConsPlusNormal"/>
        <w:jc w:val="center"/>
        <w:outlineLvl w:val="2"/>
      </w:pPr>
      <w:r>
        <w:t>Глава 25. НАПРАВЛЕНИЕ (ВЫДАЧА) ЗАЯВИТЕЛЮ РЕЗУЛЬТАТОВ</w:t>
      </w:r>
    </w:p>
    <w:p w:rsidR="00535A1D" w:rsidRDefault="00535A1D">
      <w:pPr>
        <w:pStyle w:val="ConsPlusNormal"/>
        <w:jc w:val="center"/>
      </w:pPr>
      <w:r>
        <w:t>ПРЕДОСТАВЛЕНИЯ МУНИЦИПАЛЬНОЙ УСЛУГИ</w:t>
      </w:r>
    </w:p>
    <w:p w:rsidR="00535A1D" w:rsidRDefault="00535A1D">
      <w:pPr>
        <w:pStyle w:val="ConsPlusNormal"/>
      </w:pPr>
    </w:p>
    <w:p w:rsidR="00535A1D" w:rsidRDefault="00535A1D">
      <w:pPr>
        <w:pStyle w:val="ConsPlusNormal"/>
        <w:ind w:firstLine="540"/>
        <w:jc w:val="both"/>
      </w:pPr>
      <w:r>
        <w:t>89. Основанием для начала административной процедуры является подписание Мэром Иркутского районного муниципального образования распоряжения о проведении торгов земельного участка, находящегося в муниципальной собственности Иркутского районного муниципального образования, или подписание председателем Комитета письма о принятии решения об отказе в проведении торгов.</w:t>
      </w:r>
    </w:p>
    <w:p w:rsidR="00535A1D" w:rsidRDefault="00535A1D">
      <w:pPr>
        <w:pStyle w:val="ConsPlusNormal"/>
        <w:spacing w:before="220"/>
        <w:ind w:firstLine="540"/>
        <w:jc w:val="both"/>
      </w:pPr>
      <w:r>
        <w:t>90. Должностное лицо Комитета в течение трех календарных дней со дня подписания распоряжения о проведении торгов направляет заявителю письмо с приложением копии распоряжения о проведении торгов, заверенной в установленном законодательством порядке, или письмо о принятии решения об отказе в проведении торгов.</w:t>
      </w:r>
    </w:p>
    <w:p w:rsidR="00535A1D" w:rsidRDefault="00535A1D">
      <w:pPr>
        <w:pStyle w:val="ConsPlusNormal"/>
        <w:spacing w:before="220"/>
        <w:ind w:firstLine="540"/>
        <w:jc w:val="both"/>
      </w:pPr>
      <w:r>
        <w:t>91. Критерием принятия решения по административной процедуре является наличие распоряжения либо уведомления об отказе в предоставлении муниципальной услуги.</w:t>
      </w:r>
    </w:p>
    <w:p w:rsidR="00535A1D" w:rsidRDefault="00535A1D">
      <w:pPr>
        <w:pStyle w:val="ConsPlusNormal"/>
        <w:spacing w:before="220"/>
        <w:ind w:firstLine="540"/>
        <w:jc w:val="both"/>
      </w:pPr>
      <w:r>
        <w:t>92. Результатом исполнения административной процедуры является направление заявителю письма с приложением копии распоряжения о проведении торгов, заверенной в установленном законодательством порядке, или письма о принятии решения об отказе в проведении торгов.</w:t>
      </w:r>
    </w:p>
    <w:p w:rsidR="00535A1D" w:rsidRDefault="00535A1D">
      <w:pPr>
        <w:pStyle w:val="ConsPlusNormal"/>
        <w:spacing w:before="220"/>
        <w:ind w:firstLine="540"/>
        <w:jc w:val="both"/>
      </w:pPr>
      <w:r>
        <w:t xml:space="preserve">93. Способом фиксации результата административной процедуры является регистрация должностным лицом уполномоченного органа уведомления о направлении заявителю копии распоряжения о проведении торгов в журнале регистрации исходящей корреспонденции либо </w:t>
      </w:r>
      <w:r>
        <w:lastRenderedPageBreak/>
        <w:t>уведомления об отказе в предоставлении муниципальной услуги.</w:t>
      </w:r>
    </w:p>
    <w:p w:rsidR="00535A1D" w:rsidRDefault="00535A1D">
      <w:pPr>
        <w:pStyle w:val="ConsPlusNormal"/>
      </w:pPr>
    </w:p>
    <w:p w:rsidR="00535A1D" w:rsidRDefault="00535A1D">
      <w:pPr>
        <w:pStyle w:val="ConsPlusNormal"/>
        <w:jc w:val="center"/>
        <w:outlineLvl w:val="1"/>
      </w:pPr>
      <w:r>
        <w:t>Раздел IV. ФОРМЫ КОНТРОЛЯ ЗА ПРЕДОСТАВЛЕНИЕМ МУНИЦИПАЛЬНОЙ</w:t>
      </w:r>
    </w:p>
    <w:p w:rsidR="00535A1D" w:rsidRDefault="00535A1D">
      <w:pPr>
        <w:pStyle w:val="ConsPlusNormal"/>
        <w:jc w:val="center"/>
      </w:pPr>
      <w:r>
        <w:t>УСЛУГИ</w:t>
      </w:r>
    </w:p>
    <w:p w:rsidR="00535A1D" w:rsidRDefault="00535A1D">
      <w:pPr>
        <w:pStyle w:val="ConsPlusNormal"/>
      </w:pPr>
    </w:p>
    <w:p w:rsidR="00535A1D" w:rsidRDefault="00535A1D">
      <w:pPr>
        <w:pStyle w:val="ConsPlusNormal"/>
        <w:jc w:val="center"/>
        <w:outlineLvl w:val="2"/>
      </w:pPr>
      <w:r>
        <w:t>Глава 26. ПОРЯДОК ОСУЩЕСТВЛЕНИЯ ТЕКУЩЕГО КОНТРОЛЯ</w:t>
      </w:r>
    </w:p>
    <w:p w:rsidR="00535A1D" w:rsidRDefault="00535A1D">
      <w:pPr>
        <w:pStyle w:val="ConsPlusNormal"/>
        <w:jc w:val="center"/>
      </w:pPr>
      <w:r>
        <w:t>ЗА СОБЛЮДЕНИЕМ И ИСПОЛНЕНИЕМ ОТВЕТСТВЕННЫМИ ДОЛЖНОСТНЫМИ</w:t>
      </w:r>
    </w:p>
    <w:p w:rsidR="00535A1D" w:rsidRDefault="00535A1D">
      <w:pPr>
        <w:pStyle w:val="ConsPlusNormal"/>
        <w:jc w:val="center"/>
      </w:pPr>
      <w:r>
        <w:t>ЛИЦАМИ ПОЛОЖЕНИЙ АДМИНИСТРАТИВНОГО РЕГЛАМЕНТА И ИНЫХ</w:t>
      </w:r>
    </w:p>
    <w:p w:rsidR="00535A1D" w:rsidRDefault="00535A1D">
      <w:pPr>
        <w:pStyle w:val="ConsPlusNormal"/>
        <w:jc w:val="center"/>
      </w:pPr>
      <w:r>
        <w:t>НОРМАТИВНЫХ ПРАВОВЫХ АКТОВ, УСТАНАВЛИВАЮЩИХ ТРЕБОВАНИЯ</w:t>
      </w:r>
    </w:p>
    <w:p w:rsidR="00535A1D" w:rsidRDefault="00535A1D">
      <w:pPr>
        <w:pStyle w:val="ConsPlusNormal"/>
        <w:jc w:val="center"/>
      </w:pPr>
      <w:r>
        <w:t>К ПРЕДОСТАВЛЕНИЮ МУНИЦИПАЛЬНОЙ УСЛУГИ, А ТАКЖЕ ПРИНЯТИЕМ ИМИ</w:t>
      </w:r>
    </w:p>
    <w:p w:rsidR="00535A1D" w:rsidRDefault="00535A1D">
      <w:pPr>
        <w:pStyle w:val="ConsPlusNormal"/>
        <w:jc w:val="center"/>
      </w:pPr>
      <w:r>
        <w:t>РЕШЕНИЙ</w:t>
      </w:r>
    </w:p>
    <w:p w:rsidR="00535A1D" w:rsidRDefault="00535A1D">
      <w:pPr>
        <w:pStyle w:val="ConsPlusNormal"/>
      </w:pPr>
    </w:p>
    <w:p w:rsidR="00535A1D" w:rsidRDefault="00535A1D">
      <w:pPr>
        <w:pStyle w:val="ConsPlusNormal"/>
        <w:ind w:firstLine="540"/>
        <w:jc w:val="both"/>
      </w:pPr>
      <w:r>
        <w:t>94. Основными задачами текущего контроля являются:</w:t>
      </w:r>
    </w:p>
    <w:p w:rsidR="00535A1D" w:rsidRDefault="00535A1D">
      <w:pPr>
        <w:pStyle w:val="ConsPlusNormal"/>
        <w:spacing w:before="220"/>
        <w:ind w:firstLine="540"/>
        <w:jc w:val="both"/>
      </w:pPr>
      <w:r>
        <w:t>1) обеспечение своевременного и качественного предоставления муниципальной услуги;</w:t>
      </w:r>
    </w:p>
    <w:p w:rsidR="00535A1D" w:rsidRDefault="00535A1D">
      <w:pPr>
        <w:pStyle w:val="ConsPlusNormal"/>
        <w:spacing w:before="220"/>
        <w:ind w:firstLine="540"/>
        <w:jc w:val="both"/>
      </w:pPr>
      <w:r>
        <w:t>2) выявление нарушений в сроках и качестве предоставления муниципальной услуги;</w:t>
      </w:r>
    </w:p>
    <w:p w:rsidR="00535A1D" w:rsidRDefault="00535A1D">
      <w:pPr>
        <w:pStyle w:val="ConsPlusNormal"/>
        <w:spacing w:before="220"/>
        <w:ind w:firstLine="540"/>
        <w:jc w:val="both"/>
      </w:pPr>
      <w:r>
        <w:t>3) выявление и устранение причин и условий, способствующих ненадлежащему предоставлению муниципальной услуги;</w:t>
      </w:r>
    </w:p>
    <w:p w:rsidR="00535A1D" w:rsidRDefault="00535A1D">
      <w:pPr>
        <w:pStyle w:val="ConsPlusNormal"/>
        <w:spacing w:before="220"/>
        <w:ind w:firstLine="540"/>
        <w:jc w:val="both"/>
      </w:pPr>
      <w:r>
        <w:t>4) принятие мер по надлежащему предоставлению муниципальной услуги.</w:t>
      </w:r>
    </w:p>
    <w:p w:rsidR="00535A1D" w:rsidRDefault="00535A1D">
      <w:pPr>
        <w:pStyle w:val="ConsPlusNormal"/>
        <w:spacing w:before="220"/>
        <w:ind w:firstLine="540"/>
        <w:jc w:val="both"/>
      </w:pPr>
      <w:r>
        <w:t>95. Текущий контроль за соблюдением и исполнением ответственными должностными лицами Комитета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председателем Комитета путем рассмотрения отчетов должностных лиц Комитета, а также рассмотрения жалоб заявителей либо их представителей (далее - заинтересованные лица).</w:t>
      </w:r>
    </w:p>
    <w:p w:rsidR="00535A1D" w:rsidRDefault="00535A1D">
      <w:pPr>
        <w:pStyle w:val="ConsPlusNormal"/>
        <w:spacing w:before="220"/>
        <w:ind w:firstLine="540"/>
        <w:jc w:val="both"/>
      </w:pPr>
      <w:r>
        <w:t>96. Текущий контроль осуществляется на постоянной основе.</w:t>
      </w:r>
    </w:p>
    <w:p w:rsidR="00535A1D" w:rsidRDefault="00535A1D">
      <w:pPr>
        <w:pStyle w:val="ConsPlusNormal"/>
      </w:pPr>
    </w:p>
    <w:p w:rsidR="00535A1D" w:rsidRDefault="00535A1D">
      <w:pPr>
        <w:pStyle w:val="ConsPlusNormal"/>
        <w:jc w:val="center"/>
        <w:outlineLvl w:val="2"/>
      </w:pPr>
      <w:r>
        <w:t>Глава 27. ПОРЯДОК И ПЕРИОДИЧНОСТЬ ОСУЩЕСТВЛЕНИЯ ПЛАНОВЫХ</w:t>
      </w:r>
    </w:p>
    <w:p w:rsidR="00535A1D" w:rsidRDefault="00535A1D">
      <w:pPr>
        <w:pStyle w:val="ConsPlusNormal"/>
        <w:jc w:val="center"/>
      </w:pPr>
      <w:r>
        <w:t>И ВНЕПЛАНОВЫХ ПРОВЕРОК ПОЛНОТЫ И КАЧЕСТВА ПРЕДОСТАВЛЕНИЯ</w:t>
      </w:r>
    </w:p>
    <w:p w:rsidR="00535A1D" w:rsidRDefault="00535A1D">
      <w:pPr>
        <w:pStyle w:val="ConsPlusNormal"/>
        <w:jc w:val="center"/>
      </w:pPr>
      <w:r>
        <w:t>МУНИЦИПАЛЬНОЙ УСЛУГИ, В ТОМ ЧИСЛЕ ПОРЯДОК И ФОРМЫ КОНТРОЛЯ</w:t>
      </w:r>
    </w:p>
    <w:p w:rsidR="00535A1D" w:rsidRDefault="00535A1D">
      <w:pPr>
        <w:pStyle w:val="ConsPlusNormal"/>
        <w:jc w:val="center"/>
      </w:pPr>
      <w:r>
        <w:t>ЗА ПОЛНОТОЙ И КАЧЕСТВОМ ПРЕДОСТАВЛЕНИЯ МУНИЦИПАЛЬНОЙ УСЛУГИ</w:t>
      </w:r>
    </w:p>
    <w:p w:rsidR="00535A1D" w:rsidRDefault="00535A1D">
      <w:pPr>
        <w:pStyle w:val="ConsPlusNormal"/>
      </w:pPr>
    </w:p>
    <w:p w:rsidR="00535A1D" w:rsidRDefault="00535A1D">
      <w:pPr>
        <w:pStyle w:val="ConsPlusNormal"/>
        <w:ind w:firstLine="540"/>
        <w:jc w:val="both"/>
      </w:pPr>
      <w:r>
        <w:t>97. Контроль за полнотой и качеством предоставления должностными лицами Комитета муниципальной услуги осуществляется комиссией по контролю за полнотой и качеством предоставления муниципальной услуги (далее - комиссия) в форме плановых и внеплановых проверок.</w:t>
      </w:r>
    </w:p>
    <w:p w:rsidR="00535A1D" w:rsidRDefault="00535A1D">
      <w:pPr>
        <w:pStyle w:val="ConsPlusNormal"/>
        <w:spacing w:before="220"/>
        <w:ind w:firstLine="540"/>
        <w:jc w:val="both"/>
      </w:pPr>
      <w:r>
        <w:t>Проверки проводятся с целью выявления и устранения нарушений прав и законных интересов заявителей, рассмотрения, принятия решений подготовки ответов на обращения заявителей, содержащие жалобы на решения, действия (бездействие) должностных лиц Комитета.</w:t>
      </w:r>
    </w:p>
    <w:p w:rsidR="00535A1D" w:rsidRDefault="00535A1D">
      <w:pPr>
        <w:pStyle w:val="ConsPlusNormal"/>
        <w:spacing w:before="220"/>
        <w:ind w:firstLine="540"/>
        <w:jc w:val="both"/>
      </w:pPr>
      <w:r>
        <w:t>98.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Комитета порядка предоставления муниципальной услуги, в том числе по конкретному обращению заявителя).</w:t>
      </w:r>
    </w:p>
    <w:p w:rsidR="00535A1D" w:rsidRDefault="00535A1D">
      <w:pPr>
        <w:pStyle w:val="ConsPlusNormal"/>
        <w:spacing w:before="220"/>
        <w:ind w:firstLine="540"/>
        <w:jc w:val="both"/>
      </w:pPr>
      <w:r>
        <w:t>99. Комиссия и положение о деятельности комиссии утверждаются распоряжением администрации Иркутского районного муниципального образования.</w:t>
      </w:r>
    </w:p>
    <w:p w:rsidR="00535A1D" w:rsidRDefault="00535A1D">
      <w:pPr>
        <w:pStyle w:val="ConsPlusNormal"/>
        <w:spacing w:before="220"/>
        <w:ind w:firstLine="540"/>
        <w:jc w:val="both"/>
      </w:pPr>
      <w:r>
        <w:t xml:space="preserve">В состав комиссии включаются должностные лица администрации Иркутского районного </w:t>
      </w:r>
      <w:r>
        <w:lastRenderedPageBreak/>
        <w:t>муниципального образования, не участвующие в предоставлении муниципальной услуги.</w:t>
      </w:r>
    </w:p>
    <w:p w:rsidR="00535A1D" w:rsidRDefault="00535A1D">
      <w:pPr>
        <w:pStyle w:val="ConsPlusNormal"/>
        <w:spacing w:before="220"/>
        <w:ind w:firstLine="540"/>
        <w:jc w:val="both"/>
      </w:pPr>
      <w:r>
        <w:t>100. По результатам проведения проверки за полнотой и качеством предоставления муниципальной услуги оформляется акт проверки, который подписывается членами комиссии.</w:t>
      </w:r>
    </w:p>
    <w:p w:rsidR="00535A1D" w:rsidRDefault="00535A1D">
      <w:pPr>
        <w:pStyle w:val="ConsPlusNormal"/>
        <w:spacing w:before="220"/>
        <w:ind w:firstLine="540"/>
        <w:jc w:val="both"/>
      </w:pPr>
      <w:r>
        <w:t>101. Срок проведения проверки и оформления акта составляет тридцать календарных дней со дня начала проверки. Днем начала проверки является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десяти календарных дней с момента конкретного обращения заявителя.</w:t>
      </w:r>
    </w:p>
    <w:p w:rsidR="00535A1D" w:rsidRDefault="00535A1D">
      <w:pPr>
        <w:pStyle w:val="ConsPlusNormal"/>
        <w:spacing w:before="220"/>
        <w:ind w:firstLine="540"/>
        <w:jc w:val="both"/>
      </w:pPr>
      <w:r>
        <w:t>102. Заявитель уведомляется о результатах проверки в течение десяти календарных дней со дня принятия соответствующего решения.</w:t>
      </w:r>
    </w:p>
    <w:p w:rsidR="00535A1D" w:rsidRDefault="00535A1D">
      <w:pPr>
        <w:pStyle w:val="ConsPlusNormal"/>
        <w:spacing w:before="220"/>
        <w:ind w:firstLine="540"/>
        <w:jc w:val="both"/>
      </w:pPr>
      <w:r>
        <w:t>103. Внеплановые проверки осуществляются по решению председателя Комитета в связи с проверкой устранения ранее выявленных нарушений, а также в случае получения жалоб на действия (бездействие) должностных лиц Комитета.</w:t>
      </w:r>
    </w:p>
    <w:p w:rsidR="00535A1D" w:rsidRDefault="00535A1D">
      <w:pPr>
        <w:pStyle w:val="ConsPlusNormal"/>
        <w:spacing w:before="220"/>
        <w:ind w:firstLine="540"/>
        <w:jc w:val="both"/>
      </w:pPr>
      <w:r>
        <w:t>104. Плановые проверки осуществляются на основании полугодовых или годовых планов работы Комитета.</w:t>
      </w:r>
    </w:p>
    <w:p w:rsidR="00535A1D" w:rsidRDefault="00535A1D">
      <w:pPr>
        <w:pStyle w:val="ConsPlusNormal"/>
        <w:spacing w:before="220"/>
        <w:ind w:firstLine="540"/>
        <w:jc w:val="both"/>
      </w:pPr>
      <w:r>
        <w:t>105.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w:t>
      </w:r>
    </w:p>
    <w:p w:rsidR="00535A1D" w:rsidRDefault="00535A1D">
      <w:pPr>
        <w:pStyle w:val="ConsPlusNormal"/>
      </w:pPr>
    </w:p>
    <w:p w:rsidR="00535A1D" w:rsidRDefault="00535A1D">
      <w:pPr>
        <w:pStyle w:val="ConsPlusNormal"/>
        <w:jc w:val="center"/>
        <w:outlineLvl w:val="2"/>
      </w:pPr>
      <w:r>
        <w:t>Глава 28. ОТВЕТСТВЕННОСТЬ ДОЛЖНОСТНЫХ ЛИЦ КОМИТЕТА</w:t>
      </w:r>
    </w:p>
    <w:p w:rsidR="00535A1D" w:rsidRDefault="00535A1D">
      <w:pPr>
        <w:pStyle w:val="ConsPlusNormal"/>
        <w:jc w:val="center"/>
      </w:pPr>
      <w:r>
        <w:t>ЗА РЕШЕНИЯ И ДЕЙСТВИЯ (БЕЗДЕЙСТВИЕ), ПРИНИМАЕМЫЕ</w:t>
      </w:r>
    </w:p>
    <w:p w:rsidR="00535A1D" w:rsidRDefault="00535A1D">
      <w:pPr>
        <w:pStyle w:val="ConsPlusNormal"/>
        <w:jc w:val="center"/>
      </w:pPr>
      <w:r>
        <w:t>(ОСУЩЕСТВЛЯЕМЫЕ) ИМИ В ХОДЕ ПРЕДОСТАВЛЕНИЯ МУНИЦИПАЛЬНОЙ</w:t>
      </w:r>
    </w:p>
    <w:p w:rsidR="00535A1D" w:rsidRDefault="00535A1D">
      <w:pPr>
        <w:pStyle w:val="ConsPlusNormal"/>
        <w:jc w:val="center"/>
      </w:pPr>
      <w:r>
        <w:t>УСЛУГИ</w:t>
      </w:r>
    </w:p>
    <w:p w:rsidR="00535A1D" w:rsidRDefault="00535A1D">
      <w:pPr>
        <w:pStyle w:val="ConsPlusNormal"/>
      </w:pPr>
    </w:p>
    <w:p w:rsidR="00535A1D" w:rsidRDefault="00535A1D">
      <w:pPr>
        <w:pStyle w:val="ConsPlusNormal"/>
        <w:ind w:firstLine="540"/>
        <w:jc w:val="both"/>
      </w:pPr>
      <w:r>
        <w:t>106. Должностные лица Комитета несут персональную ответственность за решения и действия (бездействие), принимаемые (осуществляемые) ими в ходе предоставления муниципальной услуги, которая определяется в соответствии с должностными регламентами должностных лиц Комитета и законодательством.</w:t>
      </w:r>
    </w:p>
    <w:p w:rsidR="00535A1D" w:rsidRDefault="00535A1D">
      <w:pPr>
        <w:pStyle w:val="ConsPlusNormal"/>
        <w:spacing w:before="220"/>
        <w:ind w:firstLine="540"/>
        <w:jc w:val="both"/>
      </w:pPr>
      <w:r>
        <w:t>107. При выявлении нарушений прав заявителей в связи с исполнением административного регламента виновные в нарушении должностные лица Комитета привлекаются к ответственности в соответствии с законодательством.</w:t>
      </w:r>
    </w:p>
    <w:p w:rsidR="00535A1D" w:rsidRDefault="00535A1D">
      <w:pPr>
        <w:pStyle w:val="ConsPlusNormal"/>
      </w:pPr>
    </w:p>
    <w:p w:rsidR="00535A1D" w:rsidRDefault="00535A1D">
      <w:pPr>
        <w:pStyle w:val="ConsPlusNormal"/>
        <w:jc w:val="center"/>
        <w:outlineLvl w:val="2"/>
      </w:pPr>
      <w:r>
        <w:t>Глава 29. ПОЛОЖЕНИЯ, ХАРАКТЕРИЗУЮЩИЕ ТРЕБОВАНИЯ К ПОРЯДКУ</w:t>
      </w:r>
    </w:p>
    <w:p w:rsidR="00535A1D" w:rsidRDefault="00535A1D">
      <w:pPr>
        <w:pStyle w:val="ConsPlusNormal"/>
        <w:jc w:val="center"/>
      </w:pPr>
      <w:r>
        <w:t>И ФОРМАМ КОНТРОЛЯ ЗА ПРЕДОСТАВЛЕНИЕМ МУНИЦИПАЛЬНОЙ УСЛУГИ,</w:t>
      </w:r>
    </w:p>
    <w:p w:rsidR="00535A1D" w:rsidRDefault="00535A1D">
      <w:pPr>
        <w:pStyle w:val="ConsPlusNormal"/>
        <w:jc w:val="center"/>
      </w:pPr>
      <w:r>
        <w:t>В ТОМ ЧИСЛЕ СО СТОРОНЫ ГРАЖДАН, ИХ ОБЪЕДИНЕНИЙ И ОРГАНИЗАЦИЙ</w:t>
      </w:r>
    </w:p>
    <w:p w:rsidR="00535A1D" w:rsidRDefault="00535A1D">
      <w:pPr>
        <w:pStyle w:val="ConsPlusNormal"/>
      </w:pPr>
    </w:p>
    <w:p w:rsidR="00535A1D" w:rsidRDefault="00535A1D">
      <w:pPr>
        <w:pStyle w:val="ConsPlusNormal"/>
        <w:ind w:firstLine="540"/>
        <w:jc w:val="both"/>
      </w:pPr>
      <w:bookmarkStart w:id="14" w:name="P490"/>
      <w:bookmarkEnd w:id="14"/>
      <w:r>
        <w:t>108. Контроль за предоставлением муниципальной услуги со стороны граждан, их объединений и организаций осуществляется путем информирования Комитета о фактах:</w:t>
      </w:r>
    </w:p>
    <w:p w:rsidR="00535A1D" w:rsidRDefault="00535A1D">
      <w:pPr>
        <w:pStyle w:val="ConsPlusNormal"/>
        <w:spacing w:before="220"/>
        <w:ind w:firstLine="540"/>
        <w:jc w:val="both"/>
      </w:pPr>
      <w:r>
        <w:t>1) нарушения прав и законных интересов граждан, их объединений и организаций решением, действием (бездействием) Комитета, должностных лиц Комитета;</w:t>
      </w:r>
    </w:p>
    <w:p w:rsidR="00535A1D" w:rsidRDefault="00535A1D">
      <w:pPr>
        <w:pStyle w:val="ConsPlusNormal"/>
        <w:spacing w:before="220"/>
        <w:ind w:firstLine="540"/>
        <w:jc w:val="both"/>
      </w:pPr>
      <w: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535A1D" w:rsidRDefault="00535A1D">
      <w:pPr>
        <w:pStyle w:val="ConsPlusNormal"/>
        <w:spacing w:before="220"/>
        <w:ind w:firstLine="540"/>
        <w:jc w:val="both"/>
      </w:pPr>
      <w:r>
        <w:t>3) некорректного поведения должностных лиц Комитета, нарушения правил служебной этики при предоставлении муниципальной услуги.</w:t>
      </w:r>
    </w:p>
    <w:p w:rsidR="00535A1D" w:rsidRDefault="00535A1D">
      <w:pPr>
        <w:pStyle w:val="ConsPlusNormal"/>
        <w:spacing w:before="220"/>
        <w:ind w:firstLine="540"/>
        <w:jc w:val="both"/>
      </w:pPr>
      <w:r>
        <w:lastRenderedPageBreak/>
        <w:t xml:space="preserve">109. Информацию, указанную в </w:t>
      </w:r>
      <w:hyperlink w:anchor="P490" w:history="1">
        <w:r>
          <w:rPr>
            <w:color w:val="0000FF"/>
          </w:rPr>
          <w:t>пункте 108</w:t>
        </w:r>
      </w:hyperlink>
      <w:r>
        <w:t xml:space="preserve"> настоящего административного регламента, граждане, их объединения и организации могут сообщить:</w:t>
      </w:r>
    </w:p>
    <w:p w:rsidR="00535A1D" w:rsidRDefault="00535A1D">
      <w:pPr>
        <w:pStyle w:val="ConsPlusNormal"/>
        <w:spacing w:before="220"/>
        <w:ind w:firstLine="540"/>
        <w:jc w:val="both"/>
      </w:pPr>
      <w:r>
        <w:t xml:space="preserve">1) по телефонам Комитета, указанным в </w:t>
      </w:r>
      <w:hyperlink w:anchor="P108" w:history="1">
        <w:r>
          <w:rPr>
            <w:color w:val="0000FF"/>
          </w:rPr>
          <w:t>пункте 15</w:t>
        </w:r>
      </w:hyperlink>
      <w:r>
        <w:t xml:space="preserve"> настоящего административного регламента, или на официальном сайте Иркутского районного муниципального образования в информационно-телекоммуникационной сети "Интернет" www.irkraion.ru;</w:t>
      </w:r>
    </w:p>
    <w:p w:rsidR="00535A1D" w:rsidRDefault="00535A1D">
      <w:pPr>
        <w:pStyle w:val="ConsPlusNormal"/>
        <w:spacing w:before="220"/>
        <w:ind w:firstLine="540"/>
        <w:jc w:val="both"/>
      </w:pPr>
      <w:r>
        <w:t xml:space="preserve">2) путем направления письменного обращения по адресу, указанному в </w:t>
      </w:r>
      <w:hyperlink w:anchor="P108" w:history="1">
        <w:r>
          <w:rPr>
            <w:color w:val="0000FF"/>
          </w:rPr>
          <w:t>пункте 15</w:t>
        </w:r>
      </w:hyperlink>
      <w:r>
        <w:t xml:space="preserve"> настоящего административного регламента;</w:t>
      </w:r>
    </w:p>
    <w:p w:rsidR="00535A1D" w:rsidRDefault="00535A1D">
      <w:pPr>
        <w:pStyle w:val="ConsPlusNormal"/>
        <w:spacing w:before="220"/>
        <w:ind w:firstLine="540"/>
        <w:jc w:val="both"/>
      </w:pPr>
      <w:r>
        <w:t>3) посредством электронной почты: adm@irkraion.ru.</w:t>
      </w:r>
    </w:p>
    <w:p w:rsidR="00535A1D" w:rsidRDefault="00535A1D">
      <w:pPr>
        <w:pStyle w:val="ConsPlusNormal"/>
        <w:spacing w:before="220"/>
        <w:ind w:firstLine="540"/>
        <w:jc w:val="both"/>
      </w:pPr>
      <w:r>
        <w:t>110. Контроль за предоставлением муниципальной услуги осуществляется в соответствии с действующим законодательством.</w:t>
      </w:r>
    </w:p>
    <w:p w:rsidR="00535A1D" w:rsidRDefault="00535A1D">
      <w:pPr>
        <w:pStyle w:val="ConsPlusNormal"/>
      </w:pPr>
    </w:p>
    <w:p w:rsidR="00535A1D" w:rsidRDefault="00535A1D">
      <w:pPr>
        <w:pStyle w:val="ConsPlusNormal"/>
        <w:jc w:val="center"/>
        <w:outlineLvl w:val="1"/>
      </w:pPr>
      <w:r>
        <w:t>Раздел V. ДОСУДЕБНЫЙ (ВНЕСУДЕБНЫЙ) ПОРЯДОК ОБЖАЛОВАНИЯ</w:t>
      </w:r>
    </w:p>
    <w:p w:rsidR="00535A1D" w:rsidRDefault="00535A1D">
      <w:pPr>
        <w:pStyle w:val="ConsPlusNormal"/>
        <w:jc w:val="center"/>
      </w:pPr>
      <w:r>
        <w:t>РЕШЕНИЙ И ДЕЙСТВИЙ (БЕЗДЕЙСТВИЯ) КОМИТЕТА, И ЕГО ДОЛЖНОСТНЫХ</w:t>
      </w:r>
    </w:p>
    <w:p w:rsidR="00535A1D" w:rsidRDefault="00535A1D">
      <w:pPr>
        <w:pStyle w:val="ConsPlusNormal"/>
        <w:jc w:val="center"/>
      </w:pPr>
      <w:r>
        <w:t>ЛИЦ</w:t>
      </w:r>
    </w:p>
    <w:p w:rsidR="00535A1D" w:rsidRDefault="00535A1D">
      <w:pPr>
        <w:pStyle w:val="ConsPlusNormal"/>
      </w:pPr>
    </w:p>
    <w:p w:rsidR="00535A1D" w:rsidRDefault="00535A1D">
      <w:pPr>
        <w:pStyle w:val="ConsPlusNormal"/>
        <w:jc w:val="center"/>
        <w:outlineLvl w:val="2"/>
      </w:pPr>
      <w:r>
        <w:t>Глава 30. ОБЖАЛОВАНИЕ РЕШЕНИЙ И ДЕЙСТВИЙ (БЕЗДЕЙСТВИЯ)</w:t>
      </w:r>
    </w:p>
    <w:p w:rsidR="00535A1D" w:rsidRDefault="00535A1D">
      <w:pPr>
        <w:pStyle w:val="ConsPlusNormal"/>
        <w:jc w:val="center"/>
      </w:pPr>
      <w:r>
        <w:t>КОМИТЕТА, А ТАКЖЕ ЕГО ДОЛЖНОСТНЫХ ЛИЦ</w:t>
      </w:r>
    </w:p>
    <w:p w:rsidR="00535A1D" w:rsidRDefault="00535A1D">
      <w:pPr>
        <w:pStyle w:val="ConsPlusNormal"/>
      </w:pPr>
    </w:p>
    <w:p w:rsidR="00535A1D" w:rsidRDefault="00535A1D">
      <w:pPr>
        <w:pStyle w:val="ConsPlusNormal"/>
        <w:ind w:firstLine="540"/>
        <w:jc w:val="both"/>
      </w:pPr>
      <w:r>
        <w:t xml:space="preserve">111. Информация для заинтересованного лица о его праве подать жалобу на решение и (или) действие (бездействие) Комитета, должностных лиц Комитета при предоставлении муниципальной услуги (далее - жалоба) предоставляется в порядке, предусмотренном </w:t>
      </w:r>
      <w:hyperlink w:anchor="P65" w:history="1">
        <w:r>
          <w:rPr>
            <w:color w:val="0000FF"/>
          </w:rPr>
          <w:t>пунктами 7</w:t>
        </w:r>
      </w:hyperlink>
      <w:r>
        <w:t xml:space="preserve">, </w:t>
      </w:r>
      <w:hyperlink w:anchor="P70" w:history="1">
        <w:r>
          <w:rPr>
            <w:color w:val="0000FF"/>
          </w:rPr>
          <w:t>8</w:t>
        </w:r>
      </w:hyperlink>
      <w:r>
        <w:t xml:space="preserve"> настоящего административного регламента.</w:t>
      </w:r>
    </w:p>
    <w:p w:rsidR="00535A1D" w:rsidRDefault="00535A1D">
      <w:pPr>
        <w:pStyle w:val="ConsPlusNormal"/>
        <w:spacing w:before="220"/>
        <w:ind w:firstLine="540"/>
        <w:jc w:val="both"/>
      </w:pPr>
      <w:r>
        <w:t>112. В досудебном (внесудебном) порядке обжалуются решения и действия (бездействие) Комитета, должностных лиц Комитета, в том числе в следующих случаях:</w:t>
      </w:r>
    </w:p>
    <w:p w:rsidR="00535A1D" w:rsidRDefault="00535A1D">
      <w:pPr>
        <w:pStyle w:val="ConsPlusNormal"/>
        <w:spacing w:before="220"/>
        <w:ind w:firstLine="540"/>
        <w:jc w:val="both"/>
      </w:pPr>
      <w:r>
        <w:t>1) нарушение срока регистрации запроса о предоставлении муниципальной услуги;</w:t>
      </w:r>
    </w:p>
    <w:p w:rsidR="00535A1D" w:rsidRDefault="00535A1D">
      <w:pPr>
        <w:pStyle w:val="ConsPlusNormal"/>
        <w:spacing w:before="220"/>
        <w:ind w:firstLine="540"/>
        <w:jc w:val="both"/>
      </w:pPr>
      <w:r>
        <w:t>2) нарушение срока предоставления муниципальной услуги;</w:t>
      </w:r>
    </w:p>
    <w:p w:rsidR="00535A1D" w:rsidRDefault="00535A1D">
      <w:pPr>
        <w:pStyle w:val="ConsPlusNormal"/>
        <w:spacing w:before="220"/>
        <w:ind w:firstLine="540"/>
        <w:jc w:val="both"/>
      </w:pPr>
      <w:r>
        <w:t>3) требование у заинтересованного лица документов для предоставления муниципальной услуги, не предусмотренных нормативными правовыми актами Российской Федерации, нормативными правовыми актами Иркутской области, правовыми актами Иркутского районного муниципального образования, настоящим административным регламентом;</w:t>
      </w:r>
    </w:p>
    <w:p w:rsidR="00535A1D" w:rsidRDefault="00535A1D">
      <w:pPr>
        <w:pStyle w:val="ConsPlusNormal"/>
        <w:spacing w:before="220"/>
        <w:ind w:firstLine="540"/>
        <w:jc w:val="both"/>
      </w:pPr>
      <w:r>
        <w:t>4) отказ в приеме документов для предоставления муниципальной услуги, предоставление которых предусмотрено нормативными правовыми актами Российской Федерации, нормативными правовыми актами Иркутской области, правовыми актами Иркутского районного муниципального образования, настоящим административным регламентом;</w:t>
      </w:r>
    </w:p>
    <w:p w:rsidR="00535A1D" w:rsidRDefault="00535A1D">
      <w:pPr>
        <w:pStyle w:val="ConsPlusNormal"/>
        <w:spacing w:before="220"/>
        <w:ind w:firstLine="540"/>
        <w:jc w:val="both"/>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правовыми актами Иркутского районного муниципального образования, а также административным регламентом;</w:t>
      </w:r>
    </w:p>
    <w:p w:rsidR="00535A1D" w:rsidRDefault="00535A1D">
      <w:pPr>
        <w:pStyle w:val="ConsPlusNormal"/>
        <w:spacing w:before="220"/>
        <w:ind w:firstLine="540"/>
        <w:jc w:val="both"/>
      </w:pPr>
      <w:r>
        <w:t>6) затребование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правовыми актами Иркутского районного муниципального образования, настоящим административным регламентом;</w:t>
      </w:r>
    </w:p>
    <w:p w:rsidR="00535A1D" w:rsidRDefault="00535A1D">
      <w:pPr>
        <w:pStyle w:val="ConsPlusNormal"/>
        <w:spacing w:before="220"/>
        <w:ind w:firstLine="540"/>
        <w:jc w:val="both"/>
      </w:pPr>
      <w:r>
        <w:t xml:space="preserve">7) отказ Комитета, должностных лиц Комитета в исправлении допущенных опечаток и </w:t>
      </w:r>
      <w:r>
        <w:lastRenderedPageBreak/>
        <w:t>ошибок в выданных в результате предоставления муниципальной услуги документах либо нарушение установленного срока таких исправлений.</w:t>
      </w:r>
    </w:p>
    <w:p w:rsidR="00535A1D" w:rsidRDefault="00535A1D">
      <w:pPr>
        <w:pStyle w:val="ConsPlusNormal"/>
        <w:spacing w:before="220"/>
        <w:ind w:firstLine="540"/>
        <w:jc w:val="both"/>
      </w:pPr>
      <w:r>
        <w:t>113. Действия (бездействие) и решения Комитета, должностных лиц Комитета в досудебном (внесудебном) порядке обжалуются соответственно вышестоящему должностному лицу Комитета.</w:t>
      </w:r>
    </w:p>
    <w:p w:rsidR="00535A1D" w:rsidRDefault="00535A1D">
      <w:pPr>
        <w:pStyle w:val="ConsPlusNormal"/>
        <w:spacing w:before="220"/>
        <w:ind w:firstLine="540"/>
        <w:jc w:val="both"/>
      </w:pPr>
      <w:bookmarkStart w:id="15" w:name="P517"/>
      <w:bookmarkEnd w:id="15"/>
      <w:r>
        <w:t>114. Жалоба может быть подана в письменной форме на бумажном носителе, в электронной форме одним из следующих способов:</w:t>
      </w:r>
    </w:p>
    <w:p w:rsidR="00535A1D" w:rsidRDefault="00535A1D">
      <w:pPr>
        <w:pStyle w:val="ConsPlusNormal"/>
        <w:spacing w:before="220"/>
        <w:ind w:firstLine="540"/>
        <w:jc w:val="both"/>
      </w:pPr>
      <w:r>
        <w:t>1) лично по адресу: 664007, г. Иркутск, ул. Карла Маркса, 40 к 1, кабинет 434, телефон: 8(3952) 718-004;</w:t>
      </w:r>
    </w:p>
    <w:p w:rsidR="00535A1D" w:rsidRDefault="00535A1D">
      <w:pPr>
        <w:pStyle w:val="ConsPlusNormal"/>
        <w:spacing w:before="220"/>
        <w:ind w:firstLine="540"/>
        <w:jc w:val="both"/>
      </w:pPr>
      <w:r>
        <w:t>2) через организации почтовой связи по адресу: 664007, г. Иркутск, ул. Рабочего Штаба, 17;</w:t>
      </w:r>
    </w:p>
    <w:p w:rsidR="00535A1D" w:rsidRDefault="00535A1D">
      <w:pPr>
        <w:pStyle w:val="ConsPlusNormal"/>
        <w:spacing w:before="220"/>
        <w:ind w:firstLine="540"/>
        <w:jc w:val="both"/>
      </w:pPr>
      <w:r>
        <w:t>3) с использованием информационно-телекоммуникационной сети "Интернет":</w:t>
      </w:r>
    </w:p>
    <w:p w:rsidR="00535A1D" w:rsidRDefault="00535A1D">
      <w:pPr>
        <w:pStyle w:val="ConsPlusNormal"/>
        <w:spacing w:before="220"/>
        <w:ind w:firstLine="540"/>
        <w:jc w:val="both"/>
      </w:pPr>
      <w:r>
        <w:t>электронная почта: adm@irkraion.ru;</w:t>
      </w:r>
    </w:p>
    <w:p w:rsidR="00535A1D" w:rsidRDefault="00535A1D">
      <w:pPr>
        <w:pStyle w:val="ConsPlusNormal"/>
        <w:spacing w:before="220"/>
        <w:ind w:firstLine="540"/>
        <w:jc w:val="both"/>
      </w:pPr>
      <w:r>
        <w:t>официальный сайт Иркутского района: www.irkraion.ru;</w:t>
      </w:r>
    </w:p>
    <w:p w:rsidR="00535A1D" w:rsidRDefault="00535A1D">
      <w:pPr>
        <w:pStyle w:val="ConsPlusNormal"/>
        <w:spacing w:before="220"/>
        <w:ind w:firstLine="540"/>
        <w:jc w:val="both"/>
      </w:pPr>
      <w:r>
        <w:t>4) через МФЦ.</w:t>
      </w:r>
    </w:p>
    <w:p w:rsidR="00535A1D" w:rsidRDefault="00535A1D">
      <w:pPr>
        <w:pStyle w:val="ConsPlusNormal"/>
        <w:spacing w:before="220"/>
        <w:ind w:firstLine="540"/>
        <w:jc w:val="both"/>
      </w:pPr>
      <w:r>
        <w:t xml:space="preserve">115. Основанием для начала досудебного (внесудебного) обжалования является подача заинтересованным лицом жалобы одним или несколькими способами, указанными в </w:t>
      </w:r>
      <w:hyperlink w:anchor="P517" w:history="1">
        <w:r>
          <w:rPr>
            <w:color w:val="0000FF"/>
          </w:rPr>
          <w:t>пункте 114</w:t>
        </w:r>
      </w:hyperlink>
      <w:r>
        <w:t xml:space="preserve"> настоящего административного регламента.</w:t>
      </w:r>
    </w:p>
    <w:p w:rsidR="00535A1D" w:rsidRDefault="00535A1D">
      <w:pPr>
        <w:pStyle w:val="ConsPlusNormal"/>
        <w:spacing w:before="220"/>
        <w:ind w:firstLine="540"/>
        <w:jc w:val="both"/>
      </w:pPr>
      <w:r>
        <w:t>Жалоба, поступившая в Комитет, подлежит регистрации в течение одного рабочего дня со дня ее поступления, и в течение трех рабочих дней со дня ее регистрации заявителю направляется уведомление о дате и месте ее рассмотрения.</w:t>
      </w:r>
    </w:p>
    <w:p w:rsidR="00535A1D" w:rsidRDefault="00535A1D">
      <w:pPr>
        <w:pStyle w:val="ConsPlusNormal"/>
        <w:spacing w:before="220"/>
        <w:ind w:firstLine="540"/>
        <w:jc w:val="both"/>
      </w:pPr>
      <w:r>
        <w:t>116. Жалоба должна содержать:</w:t>
      </w:r>
    </w:p>
    <w:p w:rsidR="00535A1D" w:rsidRDefault="00535A1D">
      <w:pPr>
        <w:pStyle w:val="ConsPlusNormal"/>
        <w:spacing w:before="220"/>
        <w:ind w:firstLine="540"/>
        <w:jc w:val="both"/>
      </w:pPr>
      <w:r>
        <w:t>1) наименование органа, предоставляющего муниципальную услугу, фамилию, имя, отчество (при наличии) должностного лица органа, предоставляющего муниципальную услугу, решения и действия (бездействие) которых обжалуются;</w:t>
      </w:r>
    </w:p>
    <w:p w:rsidR="00535A1D" w:rsidRDefault="00535A1D">
      <w:pPr>
        <w:pStyle w:val="ConsPlusNormal"/>
        <w:spacing w:before="220"/>
        <w:ind w:firstLine="540"/>
        <w:jc w:val="both"/>
      </w:pPr>
      <w:r>
        <w:t>2) фамилию, имя, отчество (при наличии), сведения о месте жительства обратившегося заинтересованного лица (для физического лица), а также номер (номера) контактного телефона, адрес (адреса) электронной почты (при наличии) или почтовый адрес, по которым должен быть направлен ответ заинтересованному лицу;</w:t>
      </w:r>
    </w:p>
    <w:p w:rsidR="00535A1D" w:rsidRDefault="00535A1D">
      <w:pPr>
        <w:pStyle w:val="ConsPlusNormal"/>
        <w:spacing w:before="220"/>
        <w:ind w:firstLine="540"/>
        <w:jc w:val="both"/>
      </w:pPr>
      <w:r>
        <w:t>3) сведения об обжалуемых решениях и действиях (бездействии) должностного лица Комитета;</w:t>
      </w:r>
    </w:p>
    <w:p w:rsidR="00535A1D" w:rsidRDefault="00535A1D">
      <w:pPr>
        <w:pStyle w:val="ConsPlusNormal"/>
        <w:spacing w:before="220"/>
        <w:ind w:firstLine="540"/>
        <w:jc w:val="both"/>
      </w:pPr>
      <w:r>
        <w:t>4) доводы, на основании которых заинтересованное лицо не согласно с решением и действием (бездействием) должностного лица Комитета. Заинтересованным лицом могут быть представлены документы (при наличии), подтверждающие доводы заинтересованного лица, либо их копии.</w:t>
      </w:r>
    </w:p>
    <w:p w:rsidR="00535A1D" w:rsidRDefault="00535A1D">
      <w:pPr>
        <w:pStyle w:val="ConsPlusNormal"/>
        <w:spacing w:before="220"/>
        <w:ind w:firstLine="540"/>
        <w:jc w:val="both"/>
      </w:pPr>
      <w:r>
        <w:t>117. Жалоба, поступившая в Комитет, подлежит рассмотрению в течение пятнадцати рабочих дней со дня ее регистрации, а в случае обжалования отказа Комитета, должностного лица Комитета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535A1D" w:rsidRDefault="00535A1D">
      <w:pPr>
        <w:pStyle w:val="ConsPlusNormal"/>
        <w:spacing w:before="220"/>
        <w:ind w:firstLine="540"/>
        <w:jc w:val="both"/>
      </w:pPr>
      <w:r>
        <w:t>118. Порядок рассмотрения отдельных жалоб:</w:t>
      </w:r>
    </w:p>
    <w:p w:rsidR="00535A1D" w:rsidRDefault="00535A1D">
      <w:pPr>
        <w:pStyle w:val="ConsPlusNormal"/>
        <w:spacing w:before="220"/>
        <w:ind w:firstLine="540"/>
        <w:jc w:val="both"/>
      </w:pPr>
      <w:r>
        <w:lastRenderedPageBreak/>
        <w:t>1)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535A1D" w:rsidRDefault="00535A1D">
      <w:pPr>
        <w:pStyle w:val="ConsPlusNormal"/>
        <w:spacing w:before="220"/>
        <w:ind w:firstLine="540"/>
        <w:jc w:val="both"/>
      </w:pPr>
      <w:r>
        <w:t>2)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председатель Комитета оставляет жалобу без ответа по существу поставленных в ней вопросов и в течение семи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535A1D" w:rsidRDefault="00535A1D">
      <w:pPr>
        <w:pStyle w:val="ConsPlusNormal"/>
        <w:spacing w:before="220"/>
        <w:ind w:firstLine="540"/>
        <w:jc w:val="both"/>
      </w:pPr>
      <w:r>
        <w:t>3) если текст письменной жалобы не поддается прочтению, ответ на жалобу не дается, о чем в течение пяти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535A1D" w:rsidRDefault="00535A1D">
      <w:pPr>
        <w:pStyle w:val="ConsPlusNormal"/>
        <w:spacing w:before="220"/>
        <w:ind w:firstLine="540"/>
        <w:jc w:val="both"/>
      </w:pPr>
      <w:r>
        <w:t>4)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председатель Комитета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администрацию Иркутского районного муниципального образования. О данном решении лицо, направившее жалобу, уведомляется в письменной форме на бумажном носителе или в электронной форме в течение семи рабочих дней.</w:t>
      </w:r>
    </w:p>
    <w:p w:rsidR="00535A1D" w:rsidRDefault="00535A1D">
      <w:pPr>
        <w:pStyle w:val="ConsPlusNormal"/>
        <w:spacing w:before="220"/>
        <w:ind w:firstLine="540"/>
        <w:jc w:val="both"/>
      </w:pPr>
      <w:r>
        <w:t>119. При рассмотрении жалобы:</w:t>
      </w:r>
    </w:p>
    <w:p w:rsidR="00535A1D" w:rsidRDefault="00535A1D">
      <w:pPr>
        <w:pStyle w:val="ConsPlusNormal"/>
        <w:spacing w:before="220"/>
        <w:ind w:firstLine="540"/>
        <w:jc w:val="both"/>
      </w:pPr>
      <w:r>
        <w:t>1)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535A1D" w:rsidRDefault="00535A1D">
      <w:pPr>
        <w:pStyle w:val="ConsPlusNormal"/>
        <w:spacing w:before="220"/>
        <w:ind w:firstLine="540"/>
        <w:jc w:val="both"/>
      </w:pPr>
      <w:r>
        <w:t>2)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535A1D" w:rsidRDefault="00535A1D">
      <w:pPr>
        <w:pStyle w:val="ConsPlusNormal"/>
        <w:spacing w:before="220"/>
        <w:ind w:firstLine="540"/>
        <w:jc w:val="both"/>
      </w:pPr>
      <w:r>
        <w:t>3)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535A1D" w:rsidRDefault="00535A1D">
      <w:pPr>
        <w:pStyle w:val="ConsPlusNormal"/>
        <w:spacing w:before="220"/>
        <w:ind w:firstLine="540"/>
        <w:jc w:val="both"/>
      </w:pPr>
      <w:bookmarkStart w:id="16" w:name="P541"/>
      <w:bookmarkEnd w:id="16"/>
      <w:r>
        <w:t>120. По результатам рассмотрения жалобы Комитет принимает одно из следующих решений:</w:t>
      </w:r>
    </w:p>
    <w:p w:rsidR="00535A1D" w:rsidRDefault="00535A1D">
      <w:pPr>
        <w:pStyle w:val="ConsPlusNormal"/>
        <w:spacing w:before="220"/>
        <w:ind w:firstLine="540"/>
        <w:jc w:val="both"/>
      </w:pPr>
      <w: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заинтересованному лицу денежных средств, взимание которых не предусмотрено нормативными правовыми актами Российской Федерации, а также в иных формах;</w:t>
      </w:r>
    </w:p>
    <w:p w:rsidR="00535A1D" w:rsidRDefault="00535A1D">
      <w:pPr>
        <w:pStyle w:val="ConsPlusNormal"/>
        <w:spacing w:before="220"/>
        <w:ind w:firstLine="540"/>
        <w:jc w:val="both"/>
      </w:pPr>
      <w:r>
        <w:t>2) отказывает в удовлетворении жалобы.</w:t>
      </w:r>
    </w:p>
    <w:p w:rsidR="00535A1D" w:rsidRDefault="00535A1D">
      <w:pPr>
        <w:pStyle w:val="ConsPlusNormal"/>
        <w:spacing w:before="220"/>
        <w:ind w:firstLine="540"/>
        <w:jc w:val="both"/>
      </w:pPr>
      <w:r>
        <w:t xml:space="preserve">121. Не позднее дня, следующего за днем принятия решения, предусмотренного </w:t>
      </w:r>
      <w:hyperlink w:anchor="P541" w:history="1">
        <w:r>
          <w:rPr>
            <w:color w:val="0000FF"/>
          </w:rPr>
          <w:t>пунктом 120</w:t>
        </w:r>
      </w:hyperlink>
      <w:r>
        <w:t xml:space="preserve"> настоящего административного регламента, заинтересованному лицу в письменной форме и по желанию заинтересованного лица в электронной форме направляется мотивированный ответ о результатах рассмотрения жалобы.</w:t>
      </w:r>
    </w:p>
    <w:p w:rsidR="00535A1D" w:rsidRDefault="00535A1D">
      <w:pPr>
        <w:pStyle w:val="ConsPlusNormal"/>
        <w:spacing w:before="220"/>
        <w:ind w:firstLine="540"/>
        <w:jc w:val="both"/>
      </w:pPr>
      <w:r>
        <w:t>122. В ответе по результатам рассмотрения жалобы указываются:</w:t>
      </w:r>
    </w:p>
    <w:p w:rsidR="00535A1D" w:rsidRDefault="00535A1D">
      <w:pPr>
        <w:pStyle w:val="ConsPlusNormal"/>
        <w:spacing w:before="220"/>
        <w:ind w:firstLine="540"/>
        <w:jc w:val="both"/>
      </w:pPr>
      <w:r>
        <w:lastRenderedPageBreak/>
        <w:t>1)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535A1D" w:rsidRDefault="00535A1D">
      <w:pPr>
        <w:pStyle w:val="ConsPlusNormal"/>
        <w:spacing w:before="220"/>
        <w:ind w:firstLine="540"/>
        <w:jc w:val="both"/>
      </w:pPr>
      <w:r>
        <w:t>2) номер, дата, место принятия решения, включая сведения о должностном лице, решение или действие (бездействие) которого обжалуется;</w:t>
      </w:r>
    </w:p>
    <w:p w:rsidR="00535A1D" w:rsidRDefault="00535A1D">
      <w:pPr>
        <w:pStyle w:val="ConsPlusNormal"/>
        <w:spacing w:before="220"/>
        <w:ind w:firstLine="540"/>
        <w:jc w:val="both"/>
      </w:pPr>
      <w:r>
        <w:t>3) фамилия, имя и (если имеется) отчество заинтересованного лица, подавшего жалобу;</w:t>
      </w:r>
    </w:p>
    <w:p w:rsidR="00535A1D" w:rsidRDefault="00535A1D">
      <w:pPr>
        <w:pStyle w:val="ConsPlusNormal"/>
        <w:spacing w:before="220"/>
        <w:ind w:firstLine="540"/>
        <w:jc w:val="both"/>
      </w:pPr>
      <w:r>
        <w:t>4) основания для принятия решения по жалобе;</w:t>
      </w:r>
    </w:p>
    <w:p w:rsidR="00535A1D" w:rsidRDefault="00535A1D">
      <w:pPr>
        <w:pStyle w:val="ConsPlusNormal"/>
        <w:spacing w:before="220"/>
        <w:ind w:firstLine="540"/>
        <w:jc w:val="both"/>
      </w:pPr>
      <w:r>
        <w:t>5) принятое по жалобе решение;</w:t>
      </w:r>
    </w:p>
    <w:p w:rsidR="00535A1D" w:rsidRDefault="00535A1D">
      <w:pPr>
        <w:pStyle w:val="ConsPlusNormal"/>
        <w:spacing w:before="220"/>
        <w:ind w:firstLine="540"/>
        <w:jc w:val="both"/>
      </w:pPr>
      <w: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35A1D" w:rsidRDefault="00535A1D">
      <w:pPr>
        <w:pStyle w:val="ConsPlusNormal"/>
        <w:spacing w:before="220"/>
        <w:ind w:firstLine="540"/>
        <w:jc w:val="both"/>
      </w:pPr>
      <w:r>
        <w:t>7) сведения о порядке обжалования принятого по жалобе решения.</w:t>
      </w:r>
    </w:p>
    <w:p w:rsidR="00535A1D" w:rsidRDefault="00535A1D">
      <w:pPr>
        <w:pStyle w:val="ConsPlusNormal"/>
        <w:spacing w:before="220"/>
        <w:ind w:firstLine="540"/>
        <w:jc w:val="both"/>
      </w:pPr>
      <w:r>
        <w:t>123.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уполномоченные органы.</w:t>
      </w:r>
    </w:p>
    <w:p w:rsidR="00535A1D" w:rsidRDefault="00535A1D">
      <w:pPr>
        <w:pStyle w:val="ConsPlusNormal"/>
        <w:spacing w:before="220"/>
        <w:ind w:firstLine="540"/>
        <w:jc w:val="both"/>
      </w:pPr>
      <w:r>
        <w:t>124. Основаниями отказа в удовлетворении жалобы являются:</w:t>
      </w:r>
    </w:p>
    <w:p w:rsidR="00535A1D" w:rsidRDefault="00535A1D">
      <w:pPr>
        <w:pStyle w:val="ConsPlusNormal"/>
        <w:spacing w:before="220"/>
        <w:ind w:firstLine="540"/>
        <w:jc w:val="both"/>
      </w:pPr>
      <w:r>
        <w:t>1) наличие вступившего в законную силу решения суда по жалобе о том же предмете и по тем же основаниям;</w:t>
      </w:r>
    </w:p>
    <w:p w:rsidR="00535A1D" w:rsidRDefault="00535A1D">
      <w:pPr>
        <w:pStyle w:val="ConsPlusNormal"/>
        <w:spacing w:before="220"/>
        <w:ind w:firstLine="540"/>
        <w:jc w:val="both"/>
      </w:pPr>
      <w:r>
        <w:t>2) подача жалобы лицом, полномочия которого не подтверждены в порядке, установленном законодательством Российской Федерации;</w:t>
      </w:r>
    </w:p>
    <w:p w:rsidR="00535A1D" w:rsidRDefault="00535A1D">
      <w:pPr>
        <w:pStyle w:val="ConsPlusNormal"/>
        <w:spacing w:before="220"/>
        <w:ind w:firstLine="540"/>
        <w:jc w:val="both"/>
      </w:pPr>
      <w:r>
        <w:t>3) наличие решения по жалобе, принятого ранее в отношении того же заинтересованного лица и по тому же предмету жалобы.</w:t>
      </w:r>
    </w:p>
    <w:p w:rsidR="00535A1D" w:rsidRDefault="00535A1D">
      <w:pPr>
        <w:pStyle w:val="ConsPlusNormal"/>
        <w:spacing w:before="220"/>
        <w:ind w:firstLine="540"/>
        <w:jc w:val="both"/>
      </w:pPr>
      <w:r>
        <w:t>125. В случае несогласия с вынесенным по жалобе решением заинтересованное лицо вправе обжаловать решение в судебном порядке.</w:t>
      </w:r>
    </w:p>
    <w:p w:rsidR="00535A1D" w:rsidRDefault="00535A1D">
      <w:pPr>
        <w:pStyle w:val="ConsPlusNormal"/>
        <w:spacing w:before="220"/>
        <w:ind w:firstLine="540"/>
        <w:jc w:val="both"/>
      </w:pPr>
      <w:r>
        <w:t>126. При рассмотрении жалобы заинтересованное лицо имеет право обращаться с просьбой об истребовании информации и документов, необходимых для обоснования и рассмотрения жалобы.</w:t>
      </w:r>
    </w:p>
    <w:p w:rsidR="00535A1D" w:rsidRDefault="00535A1D">
      <w:pPr>
        <w:pStyle w:val="ConsPlusNormal"/>
        <w:spacing w:before="220"/>
        <w:ind w:firstLine="540"/>
        <w:jc w:val="both"/>
      </w:pPr>
      <w:r>
        <w:t>127. Способами информирования заинтересованных лиц о порядке подачи и рассмотрения жалобы являются:</w:t>
      </w:r>
    </w:p>
    <w:p w:rsidR="00535A1D" w:rsidRDefault="00535A1D">
      <w:pPr>
        <w:pStyle w:val="ConsPlusNormal"/>
        <w:spacing w:before="220"/>
        <w:ind w:firstLine="540"/>
        <w:jc w:val="both"/>
      </w:pPr>
      <w:r>
        <w:t>1) личное обращение заинтересованных лиц в уполномоченный орган;</w:t>
      </w:r>
    </w:p>
    <w:p w:rsidR="00535A1D" w:rsidRDefault="00535A1D">
      <w:pPr>
        <w:pStyle w:val="ConsPlusNormal"/>
        <w:spacing w:before="220"/>
        <w:ind w:firstLine="540"/>
        <w:jc w:val="both"/>
      </w:pPr>
      <w:r>
        <w:t>2) через организации почтовой связи;</w:t>
      </w:r>
    </w:p>
    <w:p w:rsidR="00535A1D" w:rsidRDefault="00535A1D">
      <w:pPr>
        <w:pStyle w:val="ConsPlusNormal"/>
        <w:spacing w:before="220"/>
        <w:ind w:firstLine="540"/>
        <w:jc w:val="both"/>
      </w:pPr>
      <w:r>
        <w:t>3) с помощью средств электронной связи (направление письма на адрес электронной почты уполномоченный орган);</w:t>
      </w:r>
    </w:p>
    <w:p w:rsidR="00535A1D" w:rsidRDefault="00535A1D">
      <w:pPr>
        <w:pStyle w:val="ConsPlusNormal"/>
        <w:spacing w:before="220"/>
        <w:ind w:firstLine="540"/>
        <w:jc w:val="both"/>
      </w:pPr>
      <w:r>
        <w:t>4) с помощью телефонной и факсимильной связи;</w:t>
      </w:r>
    </w:p>
    <w:p w:rsidR="00535A1D" w:rsidRDefault="00535A1D">
      <w:pPr>
        <w:pStyle w:val="ConsPlusNormal"/>
        <w:spacing w:before="220"/>
        <w:ind w:firstLine="540"/>
        <w:jc w:val="both"/>
      </w:pPr>
      <w:r>
        <w:t>5) путем размещения информации на стендах, расположенных в помещениях, занимаемых уполномоченным органом.</w:t>
      </w:r>
    </w:p>
    <w:p w:rsidR="00535A1D" w:rsidRDefault="00535A1D">
      <w:pPr>
        <w:pStyle w:val="ConsPlusNormal"/>
      </w:pPr>
    </w:p>
    <w:p w:rsidR="00535A1D" w:rsidRDefault="00535A1D">
      <w:pPr>
        <w:pStyle w:val="ConsPlusNormal"/>
        <w:jc w:val="right"/>
      </w:pPr>
      <w:r>
        <w:t>Заместитель Мэра района</w:t>
      </w:r>
    </w:p>
    <w:p w:rsidR="00535A1D" w:rsidRDefault="00535A1D">
      <w:pPr>
        <w:pStyle w:val="ConsPlusNormal"/>
        <w:jc w:val="right"/>
      </w:pPr>
      <w:r>
        <w:lastRenderedPageBreak/>
        <w:t>Д.В.ГОРИН</w:t>
      </w:r>
    </w:p>
    <w:p w:rsidR="00535A1D" w:rsidRDefault="00535A1D">
      <w:pPr>
        <w:pStyle w:val="ConsPlusNormal"/>
      </w:pPr>
    </w:p>
    <w:p w:rsidR="00535A1D" w:rsidRDefault="00535A1D">
      <w:pPr>
        <w:pStyle w:val="ConsPlusNormal"/>
      </w:pPr>
    </w:p>
    <w:p w:rsidR="00535A1D" w:rsidRDefault="00535A1D">
      <w:pPr>
        <w:pStyle w:val="ConsPlusNormal"/>
      </w:pPr>
    </w:p>
    <w:p w:rsidR="00535A1D" w:rsidRDefault="00535A1D">
      <w:pPr>
        <w:pStyle w:val="ConsPlusNormal"/>
      </w:pPr>
    </w:p>
    <w:p w:rsidR="00535A1D" w:rsidRDefault="00535A1D">
      <w:pPr>
        <w:pStyle w:val="ConsPlusNormal"/>
      </w:pPr>
    </w:p>
    <w:p w:rsidR="00535A1D" w:rsidRDefault="00535A1D">
      <w:pPr>
        <w:pStyle w:val="ConsPlusNormal"/>
        <w:jc w:val="right"/>
        <w:outlineLvl w:val="1"/>
      </w:pPr>
      <w:r>
        <w:t>Приложение 1</w:t>
      </w:r>
    </w:p>
    <w:p w:rsidR="00535A1D" w:rsidRDefault="00535A1D">
      <w:pPr>
        <w:pStyle w:val="ConsPlusNormal"/>
        <w:jc w:val="right"/>
      </w:pPr>
      <w:r>
        <w:t>к административному регламенту предоставления муниципальной</w:t>
      </w:r>
    </w:p>
    <w:p w:rsidR="00535A1D" w:rsidRDefault="00535A1D">
      <w:pPr>
        <w:pStyle w:val="ConsPlusNormal"/>
        <w:jc w:val="right"/>
      </w:pPr>
      <w:r>
        <w:t>услуги "Предоставление земельных участков, находящихся</w:t>
      </w:r>
    </w:p>
    <w:p w:rsidR="00535A1D" w:rsidRDefault="00535A1D">
      <w:pPr>
        <w:pStyle w:val="ConsPlusNormal"/>
        <w:jc w:val="right"/>
      </w:pPr>
      <w:r>
        <w:t>в муниципальной собственности Иркутского районного</w:t>
      </w:r>
    </w:p>
    <w:p w:rsidR="00535A1D" w:rsidRDefault="00535A1D">
      <w:pPr>
        <w:pStyle w:val="ConsPlusNormal"/>
        <w:jc w:val="right"/>
      </w:pPr>
      <w:r>
        <w:t>муниципального образования, на торгах"</w:t>
      </w:r>
    </w:p>
    <w:p w:rsidR="00535A1D" w:rsidRDefault="00535A1D">
      <w:pPr>
        <w:pStyle w:val="ConsPlusNormal"/>
        <w:jc w:val="right"/>
      </w:pPr>
      <w:r>
        <w:t>от 10 мая 2018 г. N 234</w:t>
      </w:r>
    </w:p>
    <w:p w:rsidR="00535A1D" w:rsidRDefault="00535A1D">
      <w:pPr>
        <w:pStyle w:val="ConsPlusNormal"/>
      </w:pPr>
    </w:p>
    <w:p w:rsidR="00535A1D" w:rsidRDefault="00535A1D">
      <w:pPr>
        <w:pStyle w:val="ConsPlusNonformat"/>
        <w:jc w:val="both"/>
      </w:pPr>
      <w:r>
        <w:t xml:space="preserve">                                        Мэру Иркутского районного</w:t>
      </w:r>
    </w:p>
    <w:p w:rsidR="00535A1D" w:rsidRDefault="00535A1D">
      <w:pPr>
        <w:pStyle w:val="ConsPlusNonformat"/>
        <w:jc w:val="both"/>
      </w:pPr>
      <w:r>
        <w:t xml:space="preserve">                                        муниципального образования</w:t>
      </w:r>
    </w:p>
    <w:p w:rsidR="00535A1D" w:rsidRDefault="00535A1D">
      <w:pPr>
        <w:pStyle w:val="ConsPlusNonformat"/>
        <w:jc w:val="both"/>
      </w:pPr>
      <w:r>
        <w:t xml:space="preserve">                                        ___________________________________</w:t>
      </w:r>
    </w:p>
    <w:p w:rsidR="00535A1D" w:rsidRDefault="00535A1D">
      <w:pPr>
        <w:pStyle w:val="ConsPlusNonformat"/>
        <w:jc w:val="both"/>
      </w:pPr>
      <w:r>
        <w:t xml:space="preserve">                                              (фамилия, имя, отчество),</w:t>
      </w:r>
    </w:p>
    <w:p w:rsidR="00535A1D" w:rsidRDefault="00535A1D">
      <w:pPr>
        <w:pStyle w:val="ConsPlusNonformat"/>
        <w:jc w:val="both"/>
      </w:pPr>
    </w:p>
    <w:p w:rsidR="00535A1D" w:rsidRDefault="00535A1D">
      <w:pPr>
        <w:pStyle w:val="ConsPlusNonformat"/>
        <w:jc w:val="both"/>
      </w:pPr>
      <w:r>
        <w:t xml:space="preserve">                                        от</w:t>
      </w:r>
    </w:p>
    <w:p w:rsidR="00535A1D" w:rsidRDefault="00535A1D">
      <w:pPr>
        <w:pStyle w:val="ConsPlusNonformat"/>
        <w:jc w:val="both"/>
      </w:pPr>
      <w:r>
        <w:t xml:space="preserve">                                        ___________________________________</w:t>
      </w:r>
    </w:p>
    <w:p w:rsidR="00535A1D" w:rsidRDefault="00535A1D">
      <w:pPr>
        <w:pStyle w:val="ConsPlusNonformat"/>
        <w:jc w:val="both"/>
      </w:pPr>
      <w:r>
        <w:t xml:space="preserve">                                        ___________________________________</w:t>
      </w:r>
    </w:p>
    <w:p w:rsidR="00535A1D" w:rsidRDefault="00535A1D">
      <w:pPr>
        <w:pStyle w:val="ConsPlusNonformat"/>
        <w:jc w:val="both"/>
      </w:pPr>
      <w:r>
        <w:t xml:space="preserve">                                        ___________________________________</w:t>
      </w:r>
    </w:p>
    <w:p w:rsidR="00535A1D" w:rsidRDefault="00535A1D">
      <w:pPr>
        <w:pStyle w:val="ConsPlusNonformat"/>
        <w:jc w:val="both"/>
      </w:pPr>
      <w:r>
        <w:t xml:space="preserve">                                           (фамилия, имя, отчество, место</w:t>
      </w:r>
    </w:p>
    <w:p w:rsidR="00535A1D" w:rsidRDefault="00535A1D">
      <w:pPr>
        <w:pStyle w:val="ConsPlusNonformat"/>
        <w:jc w:val="both"/>
      </w:pPr>
      <w:r>
        <w:t xml:space="preserve">                                          жительства заявителя, реквизиты</w:t>
      </w:r>
    </w:p>
    <w:p w:rsidR="00535A1D" w:rsidRDefault="00535A1D">
      <w:pPr>
        <w:pStyle w:val="ConsPlusNonformat"/>
        <w:jc w:val="both"/>
      </w:pPr>
      <w:r>
        <w:t xml:space="preserve">                                             документа, удостоверяющего</w:t>
      </w:r>
    </w:p>
    <w:p w:rsidR="00535A1D" w:rsidRDefault="00535A1D">
      <w:pPr>
        <w:pStyle w:val="ConsPlusNonformat"/>
        <w:jc w:val="both"/>
      </w:pPr>
      <w:r>
        <w:t xml:space="preserve">                                        личность заявителя (для гражданина)</w:t>
      </w:r>
    </w:p>
    <w:p w:rsidR="00535A1D" w:rsidRDefault="00535A1D">
      <w:pPr>
        <w:pStyle w:val="ConsPlusNonformat"/>
        <w:jc w:val="both"/>
      </w:pPr>
    </w:p>
    <w:p w:rsidR="00535A1D" w:rsidRDefault="00535A1D">
      <w:pPr>
        <w:pStyle w:val="ConsPlusNonformat"/>
        <w:jc w:val="both"/>
      </w:pPr>
      <w:r>
        <w:t xml:space="preserve">                                        от</w:t>
      </w:r>
    </w:p>
    <w:p w:rsidR="00535A1D" w:rsidRDefault="00535A1D">
      <w:pPr>
        <w:pStyle w:val="ConsPlusNonformat"/>
        <w:jc w:val="both"/>
      </w:pPr>
      <w:r>
        <w:t xml:space="preserve">                                        ___________________________________</w:t>
      </w:r>
    </w:p>
    <w:p w:rsidR="00535A1D" w:rsidRDefault="00535A1D">
      <w:pPr>
        <w:pStyle w:val="ConsPlusNonformat"/>
        <w:jc w:val="both"/>
      </w:pPr>
      <w:r>
        <w:t xml:space="preserve">                                        ___________________________________</w:t>
      </w:r>
    </w:p>
    <w:p w:rsidR="00535A1D" w:rsidRDefault="00535A1D">
      <w:pPr>
        <w:pStyle w:val="ConsPlusNonformat"/>
        <w:jc w:val="both"/>
      </w:pPr>
      <w:r>
        <w:t xml:space="preserve">                                        ___________________________________</w:t>
      </w:r>
    </w:p>
    <w:p w:rsidR="00535A1D" w:rsidRDefault="00535A1D">
      <w:pPr>
        <w:pStyle w:val="ConsPlusNonformat"/>
        <w:jc w:val="both"/>
      </w:pPr>
      <w:r>
        <w:t xml:space="preserve">                                        ___________________________________</w:t>
      </w:r>
    </w:p>
    <w:p w:rsidR="00535A1D" w:rsidRDefault="00535A1D">
      <w:pPr>
        <w:pStyle w:val="ConsPlusNonformat"/>
        <w:jc w:val="both"/>
      </w:pPr>
      <w:r>
        <w:t xml:space="preserve">                                         (полное наименование юридического</w:t>
      </w:r>
    </w:p>
    <w:p w:rsidR="00535A1D" w:rsidRDefault="00535A1D">
      <w:pPr>
        <w:pStyle w:val="ConsPlusNonformat"/>
        <w:jc w:val="both"/>
      </w:pPr>
      <w:r>
        <w:t xml:space="preserve">                                         лица, место нахождения, гос. рег.</w:t>
      </w:r>
    </w:p>
    <w:p w:rsidR="00535A1D" w:rsidRDefault="00535A1D">
      <w:pPr>
        <w:pStyle w:val="ConsPlusNonformat"/>
        <w:jc w:val="both"/>
      </w:pPr>
      <w:r>
        <w:t xml:space="preserve">                                          номер записи о гос. регистрации</w:t>
      </w:r>
    </w:p>
    <w:p w:rsidR="00535A1D" w:rsidRDefault="00535A1D">
      <w:pPr>
        <w:pStyle w:val="ConsPlusNonformat"/>
        <w:jc w:val="both"/>
      </w:pPr>
      <w:r>
        <w:t xml:space="preserve">                                                   ю.л. в ЕГРЮЛ)</w:t>
      </w:r>
    </w:p>
    <w:p w:rsidR="00535A1D" w:rsidRDefault="00535A1D">
      <w:pPr>
        <w:pStyle w:val="ConsPlusNonformat"/>
        <w:jc w:val="both"/>
      </w:pPr>
    </w:p>
    <w:p w:rsidR="00535A1D" w:rsidRDefault="00535A1D">
      <w:pPr>
        <w:pStyle w:val="ConsPlusNonformat"/>
        <w:jc w:val="both"/>
      </w:pPr>
      <w:bookmarkStart w:id="17" w:name="P605"/>
      <w:bookmarkEnd w:id="17"/>
      <w:r>
        <w:t xml:space="preserve">                                 ЗАЯВЛЕНИЕ</w:t>
      </w:r>
    </w:p>
    <w:p w:rsidR="00535A1D" w:rsidRDefault="00535A1D">
      <w:pPr>
        <w:pStyle w:val="ConsPlusNonformat"/>
        <w:jc w:val="both"/>
      </w:pPr>
    </w:p>
    <w:p w:rsidR="00535A1D" w:rsidRDefault="00535A1D">
      <w:pPr>
        <w:pStyle w:val="ConsPlusNonformat"/>
        <w:jc w:val="both"/>
      </w:pPr>
      <w:r>
        <w:t xml:space="preserve">    Прошу   предоставить   на   торгах  земельный  участок,  находящийся  в</w:t>
      </w:r>
    </w:p>
    <w:p w:rsidR="00535A1D" w:rsidRDefault="00535A1D">
      <w:pPr>
        <w:pStyle w:val="ConsPlusNonformat"/>
        <w:jc w:val="both"/>
      </w:pPr>
      <w:r>
        <w:t>муниципальной    собственности    Иркутского    районного    муниципального</w:t>
      </w:r>
    </w:p>
    <w:p w:rsidR="00535A1D" w:rsidRDefault="00535A1D">
      <w:pPr>
        <w:pStyle w:val="ConsPlusNonformat"/>
        <w:jc w:val="both"/>
      </w:pPr>
      <w:r>
        <w:t>образования, с кадастровым номером ______________________________, площадью</w:t>
      </w:r>
    </w:p>
    <w:p w:rsidR="00535A1D" w:rsidRDefault="00535A1D">
      <w:pPr>
        <w:pStyle w:val="ConsPlusNonformat"/>
        <w:jc w:val="both"/>
      </w:pPr>
      <w:r>
        <w:t>________ кв.м, расположенный по адресу: _______________________________ для</w:t>
      </w:r>
    </w:p>
    <w:p w:rsidR="00535A1D" w:rsidRDefault="00535A1D">
      <w:pPr>
        <w:pStyle w:val="ConsPlusNonformat"/>
        <w:jc w:val="both"/>
      </w:pPr>
      <w:r>
        <w:t>___________________________________________________________________________</w:t>
      </w:r>
    </w:p>
    <w:p w:rsidR="00535A1D" w:rsidRDefault="00535A1D">
      <w:pPr>
        <w:pStyle w:val="ConsPlusNonformat"/>
        <w:jc w:val="both"/>
      </w:pPr>
      <w:r>
        <w:t xml:space="preserve"> (предполагаемое целевое использование запрашиваемого земельного участка)</w:t>
      </w:r>
    </w:p>
    <w:p w:rsidR="00535A1D" w:rsidRDefault="00535A1D">
      <w:pPr>
        <w:pStyle w:val="ConsPlusNonformat"/>
        <w:jc w:val="both"/>
      </w:pPr>
    </w:p>
    <w:p w:rsidR="00535A1D" w:rsidRDefault="00535A1D">
      <w:pPr>
        <w:pStyle w:val="ConsPlusNonformat"/>
        <w:jc w:val="both"/>
      </w:pPr>
      <w:r>
        <w:t>на праве _________________________________________________________________.</w:t>
      </w:r>
    </w:p>
    <w:p w:rsidR="00535A1D" w:rsidRDefault="00535A1D">
      <w:pPr>
        <w:pStyle w:val="ConsPlusNonformat"/>
        <w:jc w:val="both"/>
      </w:pPr>
      <w:r>
        <w:t>Подтверждаю  свое  согласие, а также согласие представляемого мною лица, на</w:t>
      </w:r>
    </w:p>
    <w:p w:rsidR="00535A1D" w:rsidRDefault="00535A1D">
      <w:pPr>
        <w:pStyle w:val="ConsPlusNonformat"/>
        <w:jc w:val="both"/>
      </w:pPr>
      <w:r>
        <w:t>обработку  персональных данных (сбор, систематизацию, накопление, хранение,</w:t>
      </w:r>
    </w:p>
    <w:p w:rsidR="00535A1D" w:rsidRDefault="00535A1D">
      <w:pPr>
        <w:pStyle w:val="ConsPlusNonformat"/>
        <w:jc w:val="both"/>
      </w:pPr>
      <w:r>
        <w:t>уточнение  (обновление,  изменение),  использование, распространение (в том</w:t>
      </w:r>
    </w:p>
    <w:p w:rsidR="00535A1D" w:rsidRDefault="00535A1D">
      <w:pPr>
        <w:pStyle w:val="ConsPlusNonformat"/>
        <w:jc w:val="both"/>
      </w:pPr>
      <w:r>
        <w:t>числе  передачу),  обезличивание,  блокирование,  уничтожение  персональных</w:t>
      </w:r>
    </w:p>
    <w:p w:rsidR="00535A1D" w:rsidRDefault="00535A1D">
      <w:pPr>
        <w:pStyle w:val="ConsPlusNonformat"/>
        <w:jc w:val="both"/>
      </w:pPr>
      <w:r>
        <w:t>данных,  а  также  иных  действий,  необходимых  для обработки персональных</w:t>
      </w:r>
    </w:p>
    <w:p w:rsidR="00535A1D" w:rsidRDefault="00535A1D">
      <w:pPr>
        <w:pStyle w:val="ConsPlusNonformat"/>
        <w:jc w:val="both"/>
      </w:pPr>
      <w:r>
        <w:t>данных  в  соответствии  с  законодательством  Российской Федерации), в том</w:t>
      </w:r>
    </w:p>
    <w:p w:rsidR="00535A1D" w:rsidRDefault="00535A1D">
      <w:pPr>
        <w:pStyle w:val="ConsPlusNonformat"/>
        <w:jc w:val="both"/>
      </w:pPr>
      <w:r>
        <w:t>числе  в  автоматизированном  режиме, включая принятие решений на их основе</w:t>
      </w:r>
    </w:p>
    <w:p w:rsidR="00535A1D" w:rsidRDefault="00535A1D">
      <w:pPr>
        <w:pStyle w:val="ConsPlusNonformat"/>
        <w:jc w:val="both"/>
      </w:pPr>
      <w:r>
        <w:t>органом, в целях предоставления муниципальной услуги</w:t>
      </w:r>
    </w:p>
    <w:p w:rsidR="00535A1D" w:rsidRDefault="00535A1D">
      <w:pPr>
        <w:pStyle w:val="ConsPlusNonformat"/>
        <w:jc w:val="both"/>
      </w:pPr>
      <w:r>
        <w:t>Настоящим также подтверждаю, что:</w:t>
      </w:r>
    </w:p>
    <w:p w:rsidR="00535A1D" w:rsidRDefault="00535A1D">
      <w:pPr>
        <w:pStyle w:val="ConsPlusNonformat"/>
        <w:jc w:val="both"/>
      </w:pPr>
      <w:r>
        <w:t>сведения,  указанные в настоящем заявлении, на дату представления заявления</w:t>
      </w:r>
    </w:p>
    <w:p w:rsidR="00535A1D" w:rsidRDefault="00535A1D">
      <w:pPr>
        <w:pStyle w:val="ConsPlusNonformat"/>
        <w:jc w:val="both"/>
      </w:pPr>
      <w:r>
        <w:t>достоверны;  документы  (копии  документов)  и  содержащиеся в них сведения</w:t>
      </w:r>
    </w:p>
    <w:p w:rsidR="00535A1D" w:rsidRDefault="00535A1D">
      <w:pPr>
        <w:pStyle w:val="ConsPlusNonformat"/>
        <w:jc w:val="both"/>
      </w:pPr>
      <w:r>
        <w:t>соответствуют    установленным   законодательством   Российской   Федерации</w:t>
      </w:r>
    </w:p>
    <w:p w:rsidR="00535A1D" w:rsidRDefault="00535A1D">
      <w:pPr>
        <w:pStyle w:val="ConsPlusNonformat"/>
        <w:jc w:val="both"/>
      </w:pPr>
      <w:r>
        <w:t>требованиям, в том числе указанные сведения достоверны.</w:t>
      </w:r>
    </w:p>
    <w:p w:rsidR="00535A1D" w:rsidRDefault="00535A1D">
      <w:pPr>
        <w:pStyle w:val="ConsPlusNonformat"/>
        <w:jc w:val="both"/>
      </w:pPr>
    </w:p>
    <w:p w:rsidR="00535A1D" w:rsidRDefault="00535A1D">
      <w:pPr>
        <w:pStyle w:val="ConsPlusNonformat"/>
        <w:jc w:val="both"/>
      </w:pPr>
      <w:r>
        <w:lastRenderedPageBreak/>
        <w:t>Дата                                   Подпись</w:t>
      </w:r>
    </w:p>
    <w:p w:rsidR="00535A1D" w:rsidRDefault="00535A1D">
      <w:pPr>
        <w:pStyle w:val="ConsPlusNonformat"/>
        <w:jc w:val="both"/>
      </w:pPr>
    </w:p>
    <w:p w:rsidR="00535A1D" w:rsidRDefault="00535A1D">
      <w:pPr>
        <w:pStyle w:val="ConsPlusNonformat"/>
        <w:jc w:val="both"/>
      </w:pPr>
      <w:r>
        <w:t xml:space="preserve">    Юридические  лица  подают  заявление вышеуказанного содержания на своем</w:t>
      </w:r>
    </w:p>
    <w:p w:rsidR="00535A1D" w:rsidRDefault="00535A1D">
      <w:pPr>
        <w:pStyle w:val="ConsPlusNonformat"/>
        <w:jc w:val="both"/>
      </w:pPr>
      <w:r>
        <w:t>фирменном бланке с указанием реквизитов юридического лица.</w:t>
      </w:r>
    </w:p>
    <w:p w:rsidR="00535A1D" w:rsidRDefault="00535A1D">
      <w:pPr>
        <w:pStyle w:val="ConsPlusNormal"/>
      </w:pPr>
    </w:p>
    <w:p w:rsidR="00535A1D" w:rsidRDefault="00535A1D">
      <w:pPr>
        <w:pStyle w:val="ConsPlusNormal"/>
        <w:jc w:val="right"/>
      </w:pPr>
      <w:r>
        <w:t>Заместитель Мэра района</w:t>
      </w:r>
    </w:p>
    <w:p w:rsidR="00535A1D" w:rsidRDefault="00535A1D">
      <w:pPr>
        <w:pStyle w:val="ConsPlusNormal"/>
        <w:jc w:val="right"/>
      </w:pPr>
      <w:r>
        <w:t>Д.В.ГОРИН</w:t>
      </w:r>
    </w:p>
    <w:p w:rsidR="00535A1D" w:rsidRDefault="00535A1D">
      <w:pPr>
        <w:pStyle w:val="ConsPlusNormal"/>
      </w:pPr>
    </w:p>
    <w:p w:rsidR="00535A1D" w:rsidRDefault="00535A1D">
      <w:pPr>
        <w:pStyle w:val="ConsPlusNormal"/>
      </w:pPr>
    </w:p>
    <w:p w:rsidR="00535A1D" w:rsidRDefault="00535A1D">
      <w:pPr>
        <w:pStyle w:val="ConsPlusNormal"/>
      </w:pPr>
    </w:p>
    <w:p w:rsidR="00535A1D" w:rsidRDefault="00535A1D">
      <w:pPr>
        <w:pStyle w:val="ConsPlusNormal"/>
      </w:pPr>
    </w:p>
    <w:p w:rsidR="00535A1D" w:rsidRDefault="00535A1D">
      <w:pPr>
        <w:pStyle w:val="ConsPlusNormal"/>
      </w:pPr>
    </w:p>
    <w:p w:rsidR="00535A1D" w:rsidRDefault="00535A1D">
      <w:pPr>
        <w:pStyle w:val="ConsPlusNormal"/>
        <w:jc w:val="right"/>
        <w:outlineLvl w:val="1"/>
      </w:pPr>
      <w:r>
        <w:t>Приложение 2</w:t>
      </w:r>
    </w:p>
    <w:p w:rsidR="00535A1D" w:rsidRDefault="00535A1D">
      <w:pPr>
        <w:pStyle w:val="ConsPlusNormal"/>
        <w:jc w:val="right"/>
      </w:pPr>
      <w:r>
        <w:t>к административному регламенту предоставления муниципальной</w:t>
      </w:r>
    </w:p>
    <w:p w:rsidR="00535A1D" w:rsidRDefault="00535A1D">
      <w:pPr>
        <w:pStyle w:val="ConsPlusNormal"/>
        <w:jc w:val="right"/>
      </w:pPr>
      <w:r>
        <w:t>услуги "Предоставление земельных участков, находящихся</w:t>
      </w:r>
    </w:p>
    <w:p w:rsidR="00535A1D" w:rsidRDefault="00535A1D">
      <w:pPr>
        <w:pStyle w:val="ConsPlusNormal"/>
        <w:jc w:val="right"/>
      </w:pPr>
      <w:r>
        <w:t>в муниципальной собственности Иркутского районного</w:t>
      </w:r>
    </w:p>
    <w:p w:rsidR="00535A1D" w:rsidRDefault="00535A1D">
      <w:pPr>
        <w:pStyle w:val="ConsPlusNormal"/>
        <w:jc w:val="right"/>
      </w:pPr>
      <w:r>
        <w:t>муниципального образования, на торгах"</w:t>
      </w:r>
    </w:p>
    <w:p w:rsidR="00535A1D" w:rsidRDefault="00535A1D">
      <w:pPr>
        <w:pStyle w:val="ConsPlusNormal"/>
        <w:jc w:val="right"/>
      </w:pPr>
      <w:r>
        <w:t>от 10 мая 2018 г. N 234</w:t>
      </w:r>
    </w:p>
    <w:p w:rsidR="00535A1D" w:rsidRDefault="00535A1D">
      <w:pPr>
        <w:pStyle w:val="ConsPlusNormal"/>
      </w:pPr>
    </w:p>
    <w:p w:rsidR="00535A1D" w:rsidRDefault="00535A1D">
      <w:pPr>
        <w:pStyle w:val="ConsPlusNormal"/>
        <w:jc w:val="center"/>
      </w:pPr>
      <w:bookmarkStart w:id="18" w:name="P648"/>
      <w:bookmarkEnd w:id="18"/>
      <w:r>
        <w:t>БЛОК-СХЕМА</w:t>
      </w:r>
    </w:p>
    <w:p w:rsidR="00535A1D" w:rsidRDefault="00535A1D">
      <w:pPr>
        <w:pStyle w:val="ConsPlusNormal"/>
      </w:pPr>
    </w:p>
    <w:p w:rsidR="00535A1D" w:rsidRDefault="00535A1D">
      <w:pPr>
        <w:pStyle w:val="ConsPlusNonformat"/>
        <w:jc w:val="both"/>
      </w:pPr>
      <w:r>
        <w:t>┌───────────────────────────────────────────────────────────┐</w:t>
      </w:r>
    </w:p>
    <w:p w:rsidR="00535A1D" w:rsidRDefault="00535A1D">
      <w:pPr>
        <w:pStyle w:val="ConsPlusNonformat"/>
        <w:jc w:val="both"/>
      </w:pPr>
      <w:r>
        <w:t>│          Прием и регистрация документов заявителя         │</w:t>
      </w:r>
    </w:p>
    <w:p w:rsidR="00535A1D" w:rsidRDefault="00535A1D">
      <w:pPr>
        <w:pStyle w:val="ConsPlusNonformat"/>
        <w:jc w:val="both"/>
      </w:pPr>
      <w:r>
        <w:t>│                   (в течение одного дня)                  │</w:t>
      </w:r>
    </w:p>
    <w:p w:rsidR="00535A1D" w:rsidRDefault="00535A1D">
      <w:pPr>
        <w:pStyle w:val="ConsPlusNonformat"/>
        <w:jc w:val="both"/>
      </w:pPr>
      <w:r>
        <w:t>└─────────────────────────────┬─────────────────────────────┘</w:t>
      </w:r>
    </w:p>
    <w:p w:rsidR="00535A1D" w:rsidRDefault="00535A1D">
      <w:pPr>
        <w:pStyle w:val="ConsPlusNonformat"/>
        <w:jc w:val="both"/>
      </w:pPr>
      <w:r>
        <w:t xml:space="preserve">                              │</w:t>
      </w:r>
    </w:p>
    <w:p w:rsidR="00535A1D" w:rsidRDefault="00535A1D">
      <w:pPr>
        <w:pStyle w:val="ConsPlusNonformat"/>
        <w:jc w:val="both"/>
      </w:pPr>
      <w:r>
        <w:t xml:space="preserve">                             \/</w:t>
      </w:r>
    </w:p>
    <w:p w:rsidR="00535A1D" w:rsidRDefault="00535A1D">
      <w:pPr>
        <w:pStyle w:val="ConsPlusNonformat"/>
        <w:jc w:val="both"/>
      </w:pPr>
      <w:r>
        <w:t>┌───────────────────────────────────────────────────────────┐</w:t>
      </w:r>
    </w:p>
    <w:p w:rsidR="00535A1D" w:rsidRDefault="00535A1D">
      <w:pPr>
        <w:pStyle w:val="ConsPlusNonformat"/>
        <w:jc w:val="both"/>
      </w:pPr>
      <w:r>
        <w:t>│   Формирование и направление межведомственных запросов    │</w:t>
      </w:r>
    </w:p>
    <w:p w:rsidR="00535A1D" w:rsidRDefault="00535A1D">
      <w:pPr>
        <w:pStyle w:val="ConsPlusNonformat"/>
        <w:jc w:val="both"/>
      </w:pPr>
      <w:r>
        <w:t>│   в органы (организации), участвующие в предоставлении    │</w:t>
      </w:r>
    </w:p>
    <w:p w:rsidR="00535A1D" w:rsidRDefault="00535A1D">
      <w:pPr>
        <w:pStyle w:val="ConsPlusNonformat"/>
        <w:jc w:val="both"/>
      </w:pPr>
      <w:r>
        <w:t>│                  муниципальной услуги                     │</w:t>
      </w:r>
    </w:p>
    <w:p w:rsidR="00535A1D" w:rsidRDefault="00535A1D">
      <w:pPr>
        <w:pStyle w:val="ConsPlusNonformat"/>
        <w:jc w:val="both"/>
      </w:pPr>
      <w:r>
        <w:t>│ (в течение 2 рабочих дней со дня регистрации заявления)   │</w:t>
      </w:r>
    </w:p>
    <w:p w:rsidR="00535A1D" w:rsidRDefault="00535A1D">
      <w:pPr>
        <w:pStyle w:val="ConsPlusNonformat"/>
        <w:jc w:val="both"/>
      </w:pPr>
      <w:r>
        <w:t>└─────────────────────────────┬─────────────────────────────┘</w:t>
      </w:r>
    </w:p>
    <w:p w:rsidR="00535A1D" w:rsidRDefault="00535A1D">
      <w:pPr>
        <w:pStyle w:val="ConsPlusNonformat"/>
        <w:jc w:val="both"/>
      </w:pPr>
      <w:r>
        <w:t xml:space="preserve">                              │</w:t>
      </w:r>
    </w:p>
    <w:p w:rsidR="00535A1D" w:rsidRDefault="00535A1D">
      <w:pPr>
        <w:pStyle w:val="ConsPlusNonformat"/>
        <w:jc w:val="both"/>
      </w:pPr>
      <w:r>
        <w:t xml:space="preserve">                             \/</w:t>
      </w:r>
    </w:p>
    <w:p w:rsidR="00535A1D" w:rsidRDefault="00535A1D">
      <w:pPr>
        <w:pStyle w:val="ConsPlusNonformat"/>
        <w:jc w:val="both"/>
      </w:pPr>
      <w:r>
        <w:t>┌───────────────────────────────────────────────────────────┐</w:t>
      </w:r>
    </w:p>
    <w:p w:rsidR="00535A1D" w:rsidRDefault="00535A1D">
      <w:pPr>
        <w:pStyle w:val="ConsPlusNonformat"/>
        <w:jc w:val="both"/>
      </w:pPr>
      <w:r>
        <w:t>│    Принятие решения о предоставлении земельного участка   │</w:t>
      </w:r>
    </w:p>
    <w:p w:rsidR="00535A1D" w:rsidRDefault="00535A1D">
      <w:pPr>
        <w:pStyle w:val="ConsPlusNonformat"/>
        <w:jc w:val="both"/>
      </w:pPr>
      <w:r>
        <w:t>│                          на торгах                        │</w:t>
      </w:r>
    </w:p>
    <w:p w:rsidR="00535A1D" w:rsidRDefault="00535A1D">
      <w:pPr>
        <w:pStyle w:val="ConsPlusNonformat"/>
        <w:jc w:val="both"/>
      </w:pPr>
      <w:r>
        <w:t>│       (в течение 21 рабочего дня со дня получения         │</w:t>
      </w:r>
    </w:p>
    <w:p w:rsidR="00535A1D" w:rsidRDefault="00535A1D">
      <w:pPr>
        <w:pStyle w:val="ConsPlusNonformat"/>
        <w:jc w:val="both"/>
      </w:pPr>
      <w:r>
        <w:t>│                 необходимых документов)                   │</w:t>
      </w:r>
    </w:p>
    <w:p w:rsidR="00535A1D" w:rsidRDefault="00535A1D">
      <w:pPr>
        <w:pStyle w:val="ConsPlusNonformat"/>
        <w:jc w:val="both"/>
      </w:pPr>
      <w:r>
        <w:t>└─────────────────────────────┬─────────────────────────────┘</w:t>
      </w:r>
    </w:p>
    <w:p w:rsidR="00535A1D" w:rsidRDefault="00535A1D">
      <w:pPr>
        <w:pStyle w:val="ConsPlusNonformat"/>
        <w:jc w:val="both"/>
      </w:pPr>
      <w:r>
        <w:t xml:space="preserve">                              │</w:t>
      </w:r>
    </w:p>
    <w:p w:rsidR="00535A1D" w:rsidRDefault="00535A1D">
      <w:pPr>
        <w:pStyle w:val="ConsPlusNonformat"/>
        <w:jc w:val="both"/>
      </w:pPr>
      <w:r>
        <w:t xml:space="preserve">                             \/</w:t>
      </w:r>
    </w:p>
    <w:p w:rsidR="00535A1D" w:rsidRDefault="00535A1D">
      <w:pPr>
        <w:pStyle w:val="ConsPlusNonformat"/>
        <w:jc w:val="both"/>
      </w:pPr>
      <w:r>
        <w:t>┌───────────────────────────────────────────────────────────┐</w:t>
      </w:r>
    </w:p>
    <w:p w:rsidR="00535A1D" w:rsidRDefault="00535A1D">
      <w:pPr>
        <w:pStyle w:val="ConsPlusNonformat"/>
        <w:jc w:val="both"/>
      </w:pPr>
      <w:r>
        <w:t>│ Направление (выдача) заявителю результата предоставления  │</w:t>
      </w:r>
    </w:p>
    <w:p w:rsidR="00535A1D" w:rsidRDefault="00535A1D">
      <w:pPr>
        <w:pStyle w:val="ConsPlusNonformat"/>
        <w:jc w:val="both"/>
      </w:pPr>
      <w:r>
        <w:t>│                  муниципальной услуги                     │</w:t>
      </w:r>
    </w:p>
    <w:p w:rsidR="00535A1D" w:rsidRDefault="00535A1D">
      <w:pPr>
        <w:pStyle w:val="ConsPlusNonformat"/>
        <w:jc w:val="both"/>
      </w:pPr>
      <w:r>
        <w:t>│    (в течение 3 рабочих дней со дня принятия решения)     │</w:t>
      </w:r>
    </w:p>
    <w:p w:rsidR="00535A1D" w:rsidRDefault="00535A1D">
      <w:pPr>
        <w:pStyle w:val="ConsPlusNonformat"/>
        <w:jc w:val="both"/>
      </w:pPr>
      <w:r>
        <w:t>└───────────────────────────────────────────────────────────┘</w:t>
      </w:r>
    </w:p>
    <w:p w:rsidR="00535A1D" w:rsidRDefault="00535A1D">
      <w:pPr>
        <w:pStyle w:val="ConsPlusNormal"/>
      </w:pPr>
    </w:p>
    <w:p w:rsidR="00535A1D" w:rsidRDefault="00535A1D">
      <w:pPr>
        <w:pStyle w:val="ConsPlusNormal"/>
        <w:jc w:val="right"/>
      </w:pPr>
      <w:r>
        <w:t>Заместитель Мэра района</w:t>
      </w:r>
    </w:p>
    <w:p w:rsidR="00535A1D" w:rsidRDefault="00535A1D">
      <w:pPr>
        <w:pStyle w:val="ConsPlusNormal"/>
        <w:jc w:val="right"/>
      </w:pPr>
      <w:r>
        <w:t>Д.В.ГОРИН</w:t>
      </w:r>
    </w:p>
    <w:p w:rsidR="00535A1D" w:rsidRDefault="00535A1D">
      <w:pPr>
        <w:pStyle w:val="ConsPlusNormal"/>
      </w:pPr>
    </w:p>
    <w:p w:rsidR="00535A1D" w:rsidRDefault="00535A1D">
      <w:pPr>
        <w:pStyle w:val="ConsPlusNormal"/>
      </w:pPr>
    </w:p>
    <w:p w:rsidR="00535A1D" w:rsidRDefault="00535A1D">
      <w:pPr>
        <w:pStyle w:val="ConsPlusNormal"/>
        <w:pBdr>
          <w:top w:val="single" w:sz="6" w:space="0" w:color="auto"/>
        </w:pBdr>
        <w:spacing w:before="100" w:after="100"/>
        <w:jc w:val="both"/>
        <w:rPr>
          <w:sz w:val="2"/>
          <w:szCs w:val="2"/>
        </w:rPr>
      </w:pPr>
    </w:p>
    <w:p w:rsidR="00FC7151" w:rsidRDefault="00FC7151"/>
    <w:sectPr w:rsidR="00FC7151" w:rsidSect="00D21D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35A1D"/>
    <w:rsid w:val="00156591"/>
    <w:rsid w:val="00333FA1"/>
    <w:rsid w:val="00535A1D"/>
    <w:rsid w:val="00FC71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15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5A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35A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35A1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35A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35A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35A1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35A1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35A1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C2A969088B552EEB002DB221056CE3C2A20DB14547260093B1D0415AB4EF0F849CDF7F9EAS9lAI" TargetMode="External"/><Relationship Id="rId13" Type="http://schemas.openxmlformats.org/officeDocument/2006/relationships/hyperlink" Target="consultantplus://offline/ref=6C2A969088B552EEB002C52F063A9430282B811B5C726D5960400242F41EF6AD098DF1ABAFD6B4465091033DS0lEI" TargetMode="External"/><Relationship Id="rId18" Type="http://schemas.openxmlformats.org/officeDocument/2006/relationships/hyperlink" Target="consultantplus://offline/ref=6C2A969088B552EEB002DB221056CE3C2A20DC135D7F60093B1D0415ABS4lEI" TargetMode="External"/><Relationship Id="rId26" Type="http://schemas.openxmlformats.org/officeDocument/2006/relationships/hyperlink" Target="consultantplus://offline/ref=6C2A969088B552EEB002DB221056CE3C2827D610557260093B1D0415ABS4lEI"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6C2A969088B552EEB002DB221056CE3C2B28D91F557660093B1D0415ABS4lEI" TargetMode="External"/><Relationship Id="rId34" Type="http://schemas.openxmlformats.org/officeDocument/2006/relationships/hyperlink" Target="consultantplus://offline/ref=6C2A969088B552EEB002DB221056CE3C2A20DB14547260093B1D0415AB4EF0F849CDF7FEEC9BSBl1I" TargetMode="External"/><Relationship Id="rId7" Type="http://schemas.openxmlformats.org/officeDocument/2006/relationships/hyperlink" Target="consultantplus://offline/ref=6C2A969088B552EEB002DB221056CE3C2A20DB14547260093B1D0415AB4EF0F849CDF7FAE5S9l7I" TargetMode="External"/><Relationship Id="rId12" Type="http://schemas.openxmlformats.org/officeDocument/2006/relationships/hyperlink" Target="consultantplus://offline/ref=6C2A969088B552EEB002C52F063A9430282B811B5C726D5960400242F41EF6AD098DF1ABAFD6B44650960B30S0lDI" TargetMode="External"/><Relationship Id="rId17" Type="http://schemas.openxmlformats.org/officeDocument/2006/relationships/hyperlink" Target="consultantplus://offline/ref=6C2A969088B552EEB002DB221056CE3C2A20DB175A7460093B1D0415ABS4lEI" TargetMode="External"/><Relationship Id="rId25" Type="http://schemas.openxmlformats.org/officeDocument/2006/relationships/hyperlink" Target="consultantplus://offline/ref=6C2A969088B552EEB002DB221056CE3C2B28D6125B7E60093B1D0415ABS4lEI" TargetMode="External"/><Relationship Id="rId33" Type="http://schemas.openxmlformats.org/officeDocument/2006/relationships/hyperlink" Target="consultantplus://offline/ref=6C2A969088B552EEB002DB221056CE3C2A20DB125C7E60093B1D0415ABS4lEI"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6C2A969088B552EEB002DB221056CE3C2B28D8135620370B6A480AS1l0I" TargetMode="External"/><Relationship Id="rId20" Type="http://schemas.openxmlformats.org/officeDocument/2006/relationships/hyperlink" Target="consultantplus://offline/ref=6C2A969088B552EEB002DB221056CE3C2A20DB12597E60093B1D0415ABS4lEI" TargetMode="External"/><Relationship Id="rId29" Type="http://schemas.openxmlformats.org/officeDocument/2006/relationships/hyperlink" Target="consultantplus://offline/ref=6C2A969088B552EEB002C52F063A9430282B811B5C7768586E4A0242F41EF6AD09S8lDI" TargetMode="External"/><Relationship Id="rId1" Type="http://schemas.openxmlformats.org/officeDocument/2006/relationships/styles" Target="styles.xml"/><Relationship Id="rId6" Type="http://schemas.openxmlformats.org/officeDocument/2006/relationships/hyperlink" Target="consultantplus://offline/ref=6C2A969088B552EEB002DB221056CE3C2A20DB14547260093B1D0415AB4EF0F849CDF7FBEAS9l7I" TargetMode="External"/><Relationship Id="rId11" Type="http://schemas.openxmlformats.org/officeDocument/2006/relationships/hyperlink" Target="consultantplus://offline/ref=6C2A969088B552EEB002C52F063A9430282B811B5C726D5960400242F41EF6AD098DF1ABAFD6B44650960B39S0lDI" TargetMode="External"/><Relationship Id="rId24" Type="http://schemas.openxmlformats.org/officeDocument/2006/relationships/hyperlink" Target="consultantplus://offline/ref=6C2A969088B552EEB002DB221056CE3C2B28D91F547F60093B1D0415ABS4lEI" TargetMode="External"/><Relationship Id="rId32" Type="http://schemas.openxmlformats.org/officeDocument/2006/relationships/hyperlink" Target="consultantplus://offline/ref=6C2A969088B552EEB002DB221056CE3C2B28D6125B7E60093B1D0415AB4EF0F849CDF7FBSElFI" TargetMode="External"/><Relationship Id="rId37" Type="http://schemas.openxmlformats.org/officeDocument/2006/relationships/hyperlink" Target="consultantplus://offline/ref=6C2A969088B552EEB002DB221056CE3C2B28D91F587F60093B1D0415AB4EF0F849CDF7FEEC92BB42S5l7I" TargetMode="External"/><Relationship Id="rId5" Type="http://schemas.openxmlformats.org/officeDocument/2006/relationships/hyperlink" Target="consultantplus://offline/ref=6C2A969088B552EEB002DB221056CE3C2A20DB14547260093B1D0415AB4EF0F849CDF7FBEFS9l1I" TargetMode="External"/><Relationship Id="rId15" Type="http://schemas.openxmlformats.org/officeDocument/2006/relationships/hyperlink" Target="consultantplus://offline/ref=6C2A969088B552EEB002DB221056CE3C2B28D6125B7E60093B1D0415ABS4lEI" TargetMode="External"/><Relationship Id="rId23" Type="http://schemas.openxmlformats.org/officeDocument/2006/relationships/hyperlink" Target="consultantplus://offline/ref=6C2A969088B552EEB002DB221056CE3C2A20DB125C7E60093B1D0415ABS4lEI" TargetMode="External"/><Relationship Id="rId28" Type="http://schemas.openxmlformats.org/officeDocument/2006/relationships/hyperlink" Target="consultantplus://offline/ref=6C2A969088B552EEB002C52F063A9430282B811B5C726D5960400242F41EF6AD09S8lDI" TargetMode="External"/><Relationship Id="rId36" Type="http://schemas.openxmlformats.org/officeDocument/2006/relationships/hyperlink" Target="consultantplus://offline/ref=6C2A969088B552EEB002DB221056CE3C2B28D6125B7E60093B1D0415ABS4lEI" TargetMode="External"/><Relationship Id="rId10" Type="http://schemas.openxmlformats.org/officeDocument/2006/relationships/hyperlink" Target="consultantplus://offline/ref=6C2A969088B552EEB002C52F063A9430282B811B5C756C5B6E4B0242F41EF6AD09S8lDI" TargetMode="External"/><Relationship Id="rId19" Type="http://schemas.openxmlformats.org/officeDocument/2006/relationships/hyperlink" Target="consultantplus://offline/ref=6C2A969088B552EEB002DB221056CE3C2A20DB14547260093B1D0415ABS4lEI" TargetMode="External"/><Relationship Id="rId31" Type="http://schemas.openxmlformats.org/officeDocument/2006/relationships/hyperlink" Target="consultantplus://offline/ref=6C2A969088B552EEB002C52F063A9430282B811B5C756E5E674B0242F41EF6AD098DF1ABAFD6B44650950238S0lAI" TargetMode="External"/><Relationship Id="rId4" Type="http://schemas.openxmlformats.org/officeDocument/2006/relationships/hyperlink" Target="consultantplus://offline/ref=6C2A969088B552EEB002DB221056CE3C2A20DB14547260093B1D0415AB4EF0F849CDF7FBEES9l1I" TargetMode="External"/><Relationship Id="rId9" Type="http://schemas.openxmlformats.org/officeDocument/2006/relationships/hyperlink" Target="consultantplus://offline/ref=6C2A969088B552EEB002DB221056CE3C2B28D6125B7E60093B1D0415ABS4lEI" TargetMode="External"/><Relationship Id="rId14" Type="http://schemas.openxmlformats.org/officeDocument/2006/relationships/hyperlink" Target="consultantplus://offline/ref=6C2A969088B552EEB002C52F063A9430282B811B5C726B5D604F0242F41EF6AD09S8lDI" TargetMode="External"/><Relationship Id="rId22" Type="http://schemas.openxmlformats.org/officeDocument/2006/relationships/hyperlink" Target="consultantplus://offline/ref=6C2A969088B552EEB002DB221056CE3C2A20DB145F7360093B1D0415ABS4lEI" TargetMode="External"/><Relationship Id="rId27" Type="http://schemas.openxmlformats.org/officeDocument/2006/relationships/hyperlink" Target="consultantplus://offline/ref=6C2A969088B552EEB002C52F063A9430282B811B5C74625C664F0242F41EF6AD09S8lDI" TargetMode="External"/><Relationship Id="rId30" Type="http://schemas.openxmlformats.org/officeDocument/2006/relationships/hyperlink" Target="consultantplus://offline/ref=6C2A969088B552EEB002C52F063A9430282B811B5A7F6C5F60425F48FC47FAAFS0lEI" TargetMode="External"/><Relationship Id="rId35" Type="http://schemas.openxmlformats.org/officeDocument/2006/relationships/hyperlink" Target="consultantplus://offline/ref=6C2A969088B552EEB002DB221056CE3C2B22DF1E5D7060093B1D0415ABS4l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12219</Words>
  <Characters>69654</Characters>
  <Application>Microsoft Office Word</Application>
  <DocSecurity>0</DocSecurity>
  <Lines>580</Lines>
  <Paragraphs>163</Paragraphs>
  <ScaleCrop>false</ScaleCrop>
  <Company>АИРМО</Company>
  <LinksUpToDate>false</LinksUpToDate>
  <CharactersWithSpaces>81710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dertyshnikovaoyu</dc:creator>
  <cp:keywords/>
  <dc:description/>
  <cp:lastModifiedBy>dertyshnikovaoyu</cp:lastModifiedBy>
  <cp:revision>1</cp:revision>
  <dcterms:created xsi:type="dcterms:W3CDTF">2018-08-23T08:37:00Z</dcterms:created>
  <dcterms:modified xsi:type="dcterms:W3CDTF">2018-08-23T08:37:00Z</dcterms:modified>
</cp:coreProperties>
</file>