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39" w:rsidRPr="00745F39" w:rsidRDefault="00094FF3" w:rsidP="00745F39">
      <w:pPr>
        <w:shd w:val="clear" w:color="auto" w:fill="FFFFFF"/>
        <w:tabs>
          <w:tab w:val="left" w:pos="941"/>
          <w:tab w:val="left" w:pos="1104"/>
        </w:tabs>
        <w:suppressAutoHyphens w:val="0"/>
        <w:autoSpaceDN w:val="0"/>
        <w:adjustRightInd w:val="0"/>
        <w:ind w:left="-170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</w:t>
      </w:r>
      <w:r w:rsidR="00745F39" w:rsidRPr="00745F39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572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39" w:rsidRPr="00745F39" w:rsidRDefault="00745F39" w:rsidP="00745F39">
      <w:pPr>
        <w:shd w:val="clear" w:color="auto" w:fill="FFFFFF"/>
        <w:tabs>
          <w:tab w:val="left" w:pos="8035"/>
        </w:tabs>
        <w:spacing w:line="322" w:lineRule="exact"/>
        <w:ind w:left="-1701"/>
        <w:jc w:val="center"/>
        <w:rPr>
          <w:rFonts w:eastAsia="Calibri"/>
          <w:spacing w:val="25"/>
          <w:sz w:val="24"/>
          <w:szCs w:val="28"/>
        </w:rPr>
      </w:pPr>
      <w:r w:rsidRPr="00745F39">
        <w:rPr>
          <w:rFonts w:eastAsia="Calibri"/>
          <w:spacing w:val="25"/>
          <w:sz w:val="24"/>
          <w:szCs w:val="28"/>
        </w:rPr>
        <w:t xml:space="preserve">       РОССИЙСКАЯ ФЕДЕРАЦИЯ</w:t>
      </w:r>
    </w:p>
    <w:p w:rsidR="00745F39" w:rsidRPr="00745F39" w:rsidRDefault="00745F39" w:rsidP="00745F39">
      <w:pPr>
        <w:shd w:val="clear" w:color="auto" w:fill="FFFFFF"/>
        <w:spacing w:line="360" w:lineRule="auto"/>
        <w:ind w:left="-1701"/>
        <w:jc w:val="center"/>
        <w:rPr>
          <w:rFonts w:eastAsia="Calibri"/>
          <w:spacing w:val="-1"/>
          <w:sz w:val="24"/>
          <w:szCs w:val="28"/>
        </w:rPr>
      </w:pPr>
      <w:r w:rsidRPr="00745F39">
        <w:rPr>
          <w:rFonts w:eastAsia="Calibri"/>
          <w:spacing w:val="-1"/>
          <w:sz w:val="24"/>
          <w:szCs w:val="28"/>
        </w:rPr>
        <w:t xml:space="preserve">         ИРКУТСКАЯ ОБЛАСТЬ</w:t>
      </w:r>
    </w:p>
    <w:p w:rsidR="00745F39" w:rsidRPr="00745F39" w:rsidRDefault="00745F39" w:rsidP="00745F39">
      <w:pPr>
        <w:shd w:val="clear" w:color="auto" w:fill="FFFFFF"/>
        <w:spacing w:line="360" w:lineRule="auto"/>
        <w:ind w:left="-1701"/>
        <w:jc w:val="center"/>
        <w:rPr>
          <w:rFonts w:eastAsia="Calibri"/>
          <w:spacing w:val="-2"/>
          <w:sz w:val="24"/>
          <w:szCs w:val="28"/>
        </w:rPr>
      </w:pPr>
      <w:r w:rsidRPr="00745F39">
        <w:rPr>
          <w:rFonts w:eastAsia="Calibri"/>
          <w:spacing w:val="-2"/>
          <w:sz w:val="24"/>
          <w:szCs w:val="28"/>
        </w:rPr>
        <w:t xml:space="preserve">         ИРКУТСКОЕ РАЙОННОЕ МУНИЦИПАЛЬНОЕ ОБРАЗОВАНИЕ</w:t>
      </w:r>
    </w:p>
    <w:p w:rsidR="00745F39" w:rsidRPr="00745F39" w:rsidRDefault="00745F39" w:rsidP="00745F39">
      <w:pPr>
        <w:shd w:val="clear" w:color="auto" w:fill="FFFFFF"/>
        <w:ind w:left="-1701"/>
        <w:jc w:val="center"/>
        <w:rPr>
          <w:rFonts w:eastAsia="Calibri"/>
          <w:b/>
          <w:spacing w:val="-7"/>
          <w:w w:val="129"/>
          <w:sz w:val="32"/>
          <w:szCs w:val="28"/>
        </w:rPr>
      </w:pPr>
      <w:r w:rsidRPr="00745F39">
        <w:rPr>
          <w:rFonts w:eastAsia="Calibri"/>
          <w:b/>
          <w:spacing w:val="-7"/>
          <w:w w:val="129"/>
          <w:sz w:val="32"/>
          <w:szCs w:val="28"/>
        </w:rPr>
        <w:t xml:space="preserve">        АДМИНИСТРАЦИЯ</w:t>
      </w:r>
    </w:p>
    <w:p w:rsidR="00745F39" w:rsidRPr="00745F39" w:rsidRDefault="00745F39" w:rsidP="00745F39">
      <w:pPr>
        <w:shd w:val="clear" w:color="auto" w:fill="FFFFFF"/>
        <w:ind w:left="-1701"/>
        <w:jc w:val="center"/>
        <w:rPr>
          <w:rFonts w:ascii="Courier New" w:eastAsia="Calibri" w:hAnsi="Courier New"/>
          <w:b/>
          <w:spacing w:val="-5"/>
          <w:w w:val="136"/>
          <w:sz w:val="32"/>
          <w:szCs w:val="28"/>
        </w:rPr>
      </w:pPr>
    </w:p>
    <w:p w:rsidR="00745F39" w:rsidRPr="00745F39" w:rsidRDefault="00745F39" w:rsidP="00745F39">
      <w:pPr>
        <w:shd w:val="clear" w:color="auto" w:fill="FFFFFF"/>
        <w:ind w:left="-1701"/>
        <w:jc w:val="center"/>
        <w:rPr>
          <w:rFonts w:eastAsia="Calibri"/>
          <w:b/>
          <w:spacing w:val="-5"/>
          <w:w w:val="136"/>
          <w:sz w:val="32"/>
          <w:szCs w:val="28"/>
        </w:rPr>
      </w:pPr>
      <w:r w:rsidRPr="00745F39">
        <w:rPr>
          <w:rFonts w:eastAsia="Calibri"/>
          <w:b/>
          <w:spacing w:val="-5"/>
          <w:w w:val="136"/>
          <w:sz w:val="32"/>
          <w:szCs w:val="28"/>
        </w:rPr>
        <w:t xml:space="preserve">        ПОСТАНОВЛЕНИЕ</w:t>
      </w:r>
    </w:p>
    <w:p w:rsidR="00745F39" w:rsidRPr="00745F39" w:rsidRDefault="00745F39" w:rsidP="00745F39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745F39" w:rsidRPr="00061F11" w:rsidRDefault="00745F39" w:rsidP="00745F39">
      <w:pPr>
        <w:shd w:val="clear" w:color="auto" w:fill="FFFFFF"/>
        <w:jc w:val="both"/>
        <w:rPr>
          <w:sz w:val="24"/>
          <w:szCs w:val="24"/>
          <w:u w:val="single"/>
        </w:rPr>
      </w:pPr>
      <w:r w:rsidRPr="00745F39">
        <w:rPr>
          <w:sz w:val="24"/>
          <w:szCs w:val="24"/>
        </w:rPr>
        <w:t>от «</w:t>
      </w:r>
      <w:r w:rsidR="00061F11">
        <w:rPr>
          <w:sz w:val="24"/>
          <w:szCs w:val="24"/>
          <w:u w:val="single"/>
        </w:rPr>
        <w:t xml:space="preserve">  </w:t>
      </w:r>
      <w:r w:rsidR="00061F11" w:rsidRPr="00061F11">
        <w:rPr>
          <w:sz w:val="24"/>
          <w:szCs w:val="24"/>
          <w:u w:val="single"/>
        </w:rPr>
        <w:t>24</w:t>
      </w:r>
      <w:r w:rsidR="00061F11">
        <w:rPr>
          <w:sz w:val="24"/>
          <w:szCs w:val="24"/>
          <w:u w:val="single"/>
        </w:rPr>
        <w:t xml:space="preserve">  </w:t>
      </w:r>
      <w:r w:rsidRPr="00745F39">
        <w:rPr>
          <w:sz w:val="24"/>
          <w:szCs w:val="24"/>
        </w:rPr>
        <w:t>»</w:t>
      </w:r>
      <w:r w:rsidR="00061F11">
        <w:rPr>
          <w:sz w:val="24"/>
          <w:szCs w:val="24"/>
        </w:rPr>
        <w:t xml:space="preserve"> </w:t>
      </w:r>
      <w:r w:rsidR="00061F11">
        <w:rPr>
          <w:sz w:val="24"/>
          <w:szCs w:val="24"/>
          <w:u w:val="single"/>
        </w:rPr>
        <w:t xml:space="preserve">           11           </w:t>
      </w:r>
      <w:r w:rsidRPr="00745F39">
        <w:rPr>
          <w:sz w:val="24"/>
          <w:szCs w:val="24"/>
        </w:rPr>
        <w:t xml:space="preserve"> 20</w:t>
      </w:r>
      <w:r w:rsidR="00061F11">
        <w:rPr>
          <w:sz w:val="24"/>
          <w:szCs w:val="24"/>
        </w:rPr>
        <w:t xml:space="preserve"> </w:t>
      </w:r>
      <w:r w:rsidR="00061F11">
        <w:rPr>
          <w:sz w:val="24"/>
          <w:szCs w:val="24"/>
          <w:u w:val="single"/>
        </w:rPr>
        <w:t xml:space="preserve">  20  </w:t>
      </w:r>
      <w:r w:rsidR="00061F11">
        <w:rPr>
          <w:sz w:val="24"/>
          <w:szCs w:val="24"/>
        </w:rPr>
        <w:t xml:space="preserve"> </w:t>
      </w:r>
      <w:r w:rsidRPr="00745F39">
        <w:rPr>
          <w:sz w:val="24"/>
          <w:szCs w:val="24"/>
        </w:rPr>
        <w:t>г.</w:t>
      </w:r>
      <w:r w:rsidRPr="00745F39">
        <w:rPr>
          <w:sz w:val="24"/>
          <w:szCs w:val="24"/>
        </w:rPr>
        <w:tab/>
      </w:r>
      <w:r w:rsidR="00061F11">
        <w:rPr>
          <w:sz w:val="24"/>
          <w:szCs w:val="24"/>
        </w:rPr>
        <w:t xml:space="preserve">    </w:t>
      </w:r>
      <w:r w:rsidRPr="00745F39">
        <w:rPr>
          <w:sz w:val="24"/>
          <w:szCs w:val="24"/>
        </w:rPr>
        <w:tab/>
      </w:r>
      <w:r w:rsidRPr="00745F39">
        <w:rPr>
          <w:sz w:val="24"/>
          <w:szCs w:val="24"/>
        </w:rPr>
        <w:tab/>
      </w:r>
      <w:r w:rsidRPr="00745F39">
        <w:rPr>
          <w:sz w:val="24"/>
          <w:szCs w:val="24"/>
        </w:rPr>
        <w:tab/>
      </w:r>
      <w:r w:rsidRPr="00745F39">
        <w:rPr>
          <w:sz w:val="24"/>
          <w:szCs w:val="24"/>
        </w:rPr>
        <w:tab/>
        <w:t xml:space="preserve">           </w:t>
      </w:r>
      <w:r w:rsidR="00061F11">
        <w:rPr>
          <w:sz w:val="24"/>
          <w:szCs w:val="24"/>
        </w:rPr>
        <w:t xml:space="preserve">               </w:t>
      </w:r>
      <w:r w:rsidRPr="00745F39">
        <w:rPr>
          <w:sz w:val="24"/>
          <w:szCs w:val="24"/>
        </w:rPr>
        <w:t>№</w:t>
      </w:r>
      <w:r w:rsidR="00061F11">
        <w:rPr>
          <w:sz w:val="24"/>
          <w:szCs w:val="24"/>
        </w:rPr>
        <w:t xml:space="preserve"> </w:t>
      </w:r>
      <w:r w:rsidR="00061F11">
        <w:rPr>
          <w:sz w:val="24"/>
          <w:szCs w:val="24"/>
          <w:u w:val="single"/>
        </w:rPr>
        <w:t xml:space="preserve">     661 </w:t>
      </w:r>
    </w:p>
    <w:p w:rsidR="004B6C84" w:rsidRPr="00365B23" w:rsidRDefault="00061F11" w:rsidP="004B6C84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4"/>
          <w:szCs w:val="24"/>
        </w:rPr>
      </w:pPr>
      <w:r>
        <w:rPr>
          <w:rFonts w:ascii="Courier New" w:hAnsi="Courier New"/>
          <w:b/>
          <w:spacing w:val="-5"/>
          <w:w w:val="136"/>
          <w:sz w:val="24"/>
          <w:szCs w:val="24"/>
        </w:rPr>
        <w:t xml:space="preserve">  </w:t>
      </w:r>
    </w:p>
    <w:p w:rsidR="00ED606C" w:rsidRPr="009B3F61" w:rsidRDefault="007511A6" w:rsidP="009B3F61">
      <w:pPr>
        <w:widowControl/>
        <w:suppressAutoHyphens w:val="0"/>
        <w:autoSpaceDN w:val="0"/>
        <w:adjustRightInd w:val="0"/>
        <w:ind w:right="-1"/>
        <w:jc w:val="both"/>
        <w:rPr>
          <w:sz w:val="27"/>
          <w:szCs w:val="27"/>
        </w:rPr>
      </w:pPr>
      <w:r w:rsidRPr="009B3F61">
        <w:rPr>
          <w:sz w:val="27"/>
          <w:szCs w:val="27"/>
        </w:rPr>
        <w:t>Об утверждении решений об осуществлении бюджетных инвестиций на подготовку обосновани</w:t>
      </w:r>
      <w:r w:rsidR="00F31740" w:rsidRPr="009B3F61">
        <w:rPr>
          <w:sz w:val="27"/>
          <w:szCs w:val="27"/>
        </w:rPr>
        <w:t>й</w:t>
      </w:r>
      <w:r w:rsidRPr="009B3F61">
        <w:rPr>
          <w:sz w:val="27"/>
          <w:szCs w:val="27"/>
        </w:rPr>
        <w:t xml:space="preserve"> инвестиций для объектов капитального строительства </w:t>
      </w:r>
      <w:r w:rsidR="00F31740" w:rsidRPr="009B3F61">
        <w:rPr>
          <w:sz w:val="27"/>
          <w:szCs w:val="27"/>
        </w:rPr>
        <w:t>«</w:t>
      </w:r>
      <w:r w:rsidR="00D977D6" w:rsidRPr="009B3F61">
        <w:rPr>
          <w:sz w:val="27"/>
          <w:szCs w:val="27"/>
        </w:rPr>
        <w:t>Школа на 500 учащихся</w:t>
      </w:r>
      <w:r w:rsidR="00F31740" w:rsidRPr="009B3F61">
        <w:rPr>
          <w:sz w:val="27"/>
          <w:szCs w:val="27"/>
        </w:rPr>
        <w:t xml:space="preserve"> </w:t>
      </w:r>
      <w:r w:rsidR="00D977D6" w:rsidRPr="009B3F61">
        <w:rPr>
          <w:sz w:val="27"/>
          <w:szCs w:val="27"/>
        </w:rPr>
        <w:t xml:space="preserve">в с. Максимовщина», </w:t>
      </w:r>
      <w:r w:rsidR="00F31740" w:rsidRPr="009B3F61">
        <w:rPr>
          <w:sz w:val="27"/>
          <w:szCs w:val="27"/>
        </w:rPr>
        <w:t>«</w:t>
      </w:r>
      <w:r w:rsidR="00D977D6" w:rsidRPr="009B3F61">
        <w:rPr>
          <w:sz w:val="27"/>
          <w:szCs w:val="27"/>
        </w:rPr>
        <w:t>Школа</w:t>
      </w:r>
      <w:r w:rsidR="00326914" w:rsidRPr="009B3F61">
        <w:rPr>
          <w:sz w:val="27"/>
          <w:szCs w:val="27"/>
        </w:rPr>
        <w:t xml:space="preserve"> </w:t>
      </w:r>
      <w:r w:rsidR="00D977D6" w:rsidRPr="009B3F61">
        <w:rPr>
          <w:sz w:val="27"/>
          <w:szCs w:val="27"/>
        </w:rPr>
        <w:t>на 15</w:t>
      </w:r>
      <w:r w:rsidR="000D2CB8" w:rsidRPr="009B3F61">
        <w:rPr>
          <w:sz w:val="27"/>
          <w:szCs w:val="27"/>
        </w:rPr>
        <w:t>4</w:t>
      </w:r>
      <w:r w:rsidR="00326914" w:rsidRPr="009B3F61">
        <w:rPr>
          <w:sz w:val="27"/>
          <w:szCs w:val="27"/>
        </w:rPr>
        <w:t xml:space="preserve"> мест </w:t>
      </w:r>
      <w:r w:rsidR="00D977D6" w:rsidRPr="009B3F61">
        <w:rPr>
          <w:sz w:val="27"/>
          <w:szCs w:val="27"/>
        </w:rPr>
        <w:t>в</w:t>
      </w:r>
      <w:r w:rsidR="00365B23" w:rsidRPr="009B3F61">
        <w:rPr>
          <w:sz w:val="27"/>
          <w:szCs w:val="27"/>
        </w:rPr>
        <w:t xml:space="preserve"> </w:t>
      </w:r>
      <w:r w:rsidR="00D977D6" w:rsidRPr="009B3F61">
        <w:rPr>
          <w:sz w:val="27"/>
          <w:szCs w:val="27"/>
        </w:rPr>
        <w:t>д. Столбова</w:t>
      </w:r>
      <w:r w:rsidR="00F31740" w:rsidRPr="009B3F61">
        <w:rPr>
          <w:sz w:val="27"/>
          <w:szCs w:val="27"/>
        </w:rPr>
        <w:t>»</w:t>
      </w:r>
      <w:r w:rsidR="00D977D6" w:rsidRPr="009B3F61">
        <w:rPr>
          <w:sz w:val="27"/>
          <w:szCs w:val="27"/>
        </w:rPr>
        <w:t>, «</w:t>
      </w:r>
      <w:r w:rsidR="00162A19" w:rsidRPr="009B3F61">
        <w:rPr>
          <w:sz w:val="27"/>
          <w:szCs w:val="27"/>
        </w:rPr>
        <w:t>Дом творчества</w:t>
      </w:r>
      <w:r w:rsidR="00D977D6" w:rsidRPr="009B3F61">
        <w:rPr>
          <w:sz w:val="27"/>
          <w:szCs w:val="27"/>
        </w:rPr>
        <w:t xml:space="preserve"> в с. Хомутово»</w:t>
      </w:r>
      <w:r w:rsidRPr="009B3F61">
        <w:rPr>
          <w:sz w:val="27"/>
          <w:szCs w:val="27"/>
        </w:rPr>
        <w:t xml:space="preserve"> и проведение </w:t>
      </w:r>
      <w:r w:rsidR="00F31740" w:rsidRPr="009B3F61">
        <w:rPr>
          <w:sz w:val="27"/>
          <w:szCs w:val="27"/>
        </w:rPr>
        <w:t>их</w:t>
      </w:r>
      <w:r w:rsidRPr="009B3F61">
        <w:rPr>
          <w:sz w:val="27"/>
          <w:szCs w:val="27"/>
        </w:rPr>
        <w:t xml:space="preserve"> технологического и ценового аудита </w:t>
      </w:r>
    </w:p>
    <w:p w:rsidR="003638CB" w:rsidRPr="009B3F61" w:rsidRDefault="003638CB" w:rsidP="009B3F61">
      <w:pPr>
        <w:widowControl/>
        <w:suppressAutoHyphens w:val="0"/>
        <w:autoSpaceDN w:val="0"/>
        <w:adjustRightInd w:val="0"/>
        <w:ind w:right="-1"/>
        <w:jc w:val="both"/>
        <w:rPr>
          <w:color w:val="333333"/>
          <w:sz w:val="27"/>
          <w:szCs w:val="27"/>
          <w:shd w:val="clear" w:color="auto" w:fill="FFFFFF"/>
        </w:rPr>
      </w:pPr>
    </w:p>
    <w:p w:rsidR="00ED606C" w:rsidRPr="009B3F61" w:rsidRDefault="00ED606C" w:rsidP="009B3F61">
      <w:pPr>
        <w:widowControl/>
        <w:ind w:right="-1"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9B3F61">
        <w:rPr>
          <w:sz w:val="27"/>
          <w:szCs w:val="27"/>
          <w:lang w:eastAsia="ru-RU"/>
        </w:rPr>
        <w:t xml:space="preserve">В </w:t>
      </w:r>
      <w:r w:rsidR="007511A6" w:rsidRPr="009B3F61">
        <w:rPr>
          <w:rStyle w:val="blk"/>
          <w:color w:val="000000"/>
          <w:sz w:val="27"/>
          <w:szCs w:val="27"/>
        </w:rPr>
        <w:t xml:space="preserve"> соответствии с пунктом 3.1 статьи 79 </w:t>
      </w:r>
      <w:bookmarkStart w:id="0" w:name="_GoBack"/>
      <w:bookmarkEnd w:id="0"/>
      <w:r w:rsidR="007511A6" w:rsidRPr="009B3F61">
        <w:rPr>
          <w:rStyle w:val="blk"/>
          <w:color w:val="000000"/>
          <w:sz w:val="27"/>
          <w:szCs w:val="27"/>
        </w:rPr>
        <w:t xml:space="preserve">Бюджетного кодекса Российской </w:t>
      </w:r>
      <w:r w:rsidR="007511A6" w:rsidRPr="009B3F61">
        <w:rPr>
          <w:sz w:val="27"/>
          <w:szCs w:val="27"/>
        </w:rPr>
        <w:t>Федерации, Порядком принятия 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Иркутского районного муниципального образования и порядк</w:t>
      </w:r>
      <w:r w:rsidR="00F31740" w:rsidRPr="009B3F61">
        <w:rPr>
          <w:sz w:val="27"/>
          <w:szCs w:val="27"/>
        </w:rPr>
        <w:t>ом</w:t>
      </w:r>
      <w:r w:rsidR="007511A6" w:rsidRPr="009B3F61">
        <w:rPr>
          <w:sz w:val="27"/>
          <w:szCs w:val="27"/>
        </w:rPr>
        <w:t xml:space="preserve"> осуществления указанных</w:t>
      </w:r>
      <w:r w:rsidR="00F31740" w:rsidRPr="009B3F61">
        <w:rPr>
          <w:sz w:val="27"/>
          <w:szCs w:val="27"/>
        </w:rPr>
        <w:t xml:space="preserve"> бюджетных инвестиций, утвержденными постановлением администрации Иркутского районного муниципального образования от 15.10.2020 № 584,  </w:t>
      </w:r>
      <w:r w:rsidRPr="009B3F61">
        <w:rPr>
          <w:sz w:val="27"/>
          <w:szCs w:val="27"/>
        </w:rPr>
        <w:t>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8A1D7E" w:rsidRPr="009B3F61" w:rsidRDefault="004B6C84" w:rsidP="009B3F61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right="-1"/>
        <w:jc w:val="both"/>
        <w:rPr>
          <w:sz w:val="27"/>
          <w:szCs w:val="27"/>
        </w:rPr>
      </w:pPr>
      <w:r w:rsidRPr="009B3F61">
        <w:rPr>
          <w:sz w:val="27"/>
          <w:szCs w:val="27"/>
        </w:rPr>
        <w:t>ПОСТАНОВЛЯЕТ:</w:t>
      </w:r>
    </w:p>
    <w:p w:rsidR="00F31740" w:rsidRPr="009B3F61" w:rsidRDefault="00F31740" w:rsidP="009B3F61">
      <w:pPr>
        <w:pStyle w:val="a3"/>
        <w:framePr w:w="0" w:hRule="auto" w:hSpace="0" w:wrap="auto" w:vAnchor="margin" w:hAnchor="text" w:xAlign="left" w:yAlign="inline"/>
        <w:numPr>
          <w:ilvl w:val="0"/>
          <w:numId w:val="9"/>
        </w:numPr>
        <w:tabs>
          <w:tab w:val="left" w:pos="1134"/>
          <w:tab w:val="left" w:pos="9639"/>
        </w:tabs>
        <w:ind w:left="0" w:right="-1" w:firstLine="709"/>
        <w:jc w:val="both"/>
        <w:rPr>
          <w:sz w:val="27"/>
          <w:szCs w:val="27"/>
        </w:rPr>
      </w:pPr>
      <w:r w:rsidRPr="009B3F61">
        <w:rPr>
          <w:sz w:val="27"/>
          <w:szCs w:val="27"/>
        </w:rPr>
        <w:t>Утвердить решение об осуществлении бюджетных инвестиций на подготовку обоснования инвестиций для объекта капитального строительства «</w:t>
      </w:r>
      <w:r w:rsidR="0009613F" w:rsidRPr="009B3F61">
        <w:rPr>
          <w:sz w:val="27"/>
          <w:szCs w:val="27"/>
        </w:rPr>
        <w:t>Школа на 500 учащихся в с. Максимовщина</w:t>
      </w:r>
      <w:r w:rsidRPr="009B3F61">
        <w:rPr>
          <w:sz w:val="27"/>
          <w:szCs w:val="27"/>
        </w:rPr>
        <w:t>» и проведение его технологического и ценового аудита (</w:t>
      </w:r>
      <w:r w:rsidR="007E593D" w:rsidRPr="009B3F61">
        <w:rPr>
          <w:sz w:val="27"/>
          <w:szCs w:val="27"/>
        </w:rPr>
        <w:t>приложение 1</w:t>
      </w:r>
      <w:r w:rsidRPr="009B3F61">
        <w:rPr>
          <w:sz w:val="27"/>
          <w:szCs w:val="27"/>
        </w:rPr>
        <w:t>).</w:t>
      </w:r>
    </w:p>
    <w:p w:rsidR="00F31740" w:rsidRPr="009B3F61" w:rsidRDefault="00F31740" w:rsidP="009B3F61">
      <w:pPr>
        <w:pStyle w:val="a3"/>
        <w:framePr w:w="0" w:hRule="auto" w:hSpace="0" w:wrap="auto" w:vAnchor="margin" w:hAnchor="text" w:xAlign="left" w:yAlign="inline"/>
        <w:numPr>
          <w:ilvl w:val="0"/>
          <w:numId w:val="9"/>
        </w:numPr>
        <w:tabs>
          <w:tab w:val="left" w:pos="1134"/>
          <w:tab w:val="left" w:pos="9639"/>
        </w:tabs>
        <w:ind w:left="0" w:right="-1" w:firstLine="709"/>
        <w:jc w:val="both"/>
        <w:rPr>
          <w:sz w:val="27"/>
          <w:szCs w:val="27"/>
        </w:rPr>
      </w:pPr>
      <w:r w:rsidRPr="009B3F61">
        <w:rPr>
          <w:sz w:val="27"/>
          <w:szCs w:val="27"/>
        </w:rPr>
        <w:t>Утвердить решение об осуществлении бюджетных инвестиций на подготовку обоснования инвестиций для объекта капитального строительства «</w:t>
      </w:r>
      <w:r w:rsidR="0009613F" w:rsidRPr="009B3F61">
        <w:rPr>
          <w:sz w:val="27"/>
          <w:szCs w:val="27"/>
        </w:rPr>
        <w:t>Школа на 154 мест в д. Столбова</w:t>
      </w:r>
      <w:r w:rsidRPr="009B3F61">
        <w:rPr>
          <w:sz w:val="27"/>
          <w:szCs w:val="27"/>
        </w:rPr>
        <w:t>» и проведение его технологического и ценового аудита (</w:t>
      </w:r>
      <w:r w:rsidR="007E593D" w:rsidRPr="009B3F61">
        <w:rPr>
          <w:sz w:val="27"/>
          <w:szCs w:val="27"/>
        </w:rPr>
        <w:t>приложение 2</w:t>
      </w:r>
      <w:r w:rsidRPr="009B3F61">
        <w:rPr>
          <w:sz w:val="27"/>
          <w:szCs w:val="27"/>
        </w:rPr>
        <w:t>).</w:t>
      </w:r>
    </w:p>
    <w:p w:rsidR="0009613F" w:rsidRPr="009B3F61" w:rsidRDefault="0009613F" w:rsidP="009B3F61">
      <w:pPr>
        <w:pStyle w:val="a3"/>
        <w:framePr w:w="0" w:hRule="auto" w:hSpace="0" w:wrap="auto" w:vAnchor="margin" w:hAnchor="text" w:xAlign="left" w:yAlign="inline"/>
        <w:numPr>
          <w:ilvl w:val="0"/>
          <w:numId w:val="9"/>
        </w:numPr>
        <w:tabs>
          <w:tab w:val="left" w:pos="1134"/>
          <w:tab w:val="left" w:pos="9639"/>
        </w:tabs>
        <w:ind w:left="0" w:right="-1" w:firstLine="709"/>
        <w:jc w:val="both"/>
        <w:rPr>
          <w:sz w:val="27"/>
          <w:szCs w:val="27"/>
        </w:rPr>
      </w:pPr>
      <w:r w:rsidRPr="009B3F61">
        <w:rPr>
          <w:sz w:val="27"/>
          <w:szCs w:val="27"/>
        </w:rPr>
        <w:t>Утвердить решение об осуществлении бюджетных инвестиций на подготовку обоснования инвестиций для объекта капитального строительства «</w:t>
      </w:r>
      <w:r w:rsidR="00162A19" w:rsidRPr="009B3F61">
        <w:rPr>
          <w:sz w:val="27"/>
          <w:szCs w:val="27"/>
        </w:rPr>
        <w:t>Дом творчества</w:t>
      </w:r>
      <w:r w:rsidRPr="009B3F61">
        <w:rPr>
          <w:sz w:val="27"/>
          <w:szCs w:val="27"/>
        </w:rPr>
        <w:t xml:space="preserve"> в с. Хомутово» и проведение его технологического и ценового аудита (приложение 3).</w:t>
      </w:r>
    </w:p>
    <w:p w:rsidR="000B2D02" w:rsidRPr="009B3F61" w:rsidRDefault="00F31740" w:rsidP="009B3F61">
      <w:pPr>
        <w:pStyle w:val="a3"/>
        <w:framePr w:w="0" w:hRule="auto" w:hSpace="0" w:wrap="auto" w:vAnchor="margin" w:hAnchor="text" w:xAlign="left" w:yAlign="inline"/>
        <w:numPr>
          <w:ilvl w:val="0"/>
          <w:numId w:val="9"/>
        </w:numPr>
        <w:tabs>
          <w:tab w:val="left" w:pos="1134"/>
          <w:tab w:val="left" w:pos="9639"/>
        </w:tabs>
        <w:ind w:left="0" w:right="-1" w:firstLine="709"/>
        <w:jc w:val="both"/>
        <w:rPr>
          <w:sz w:val="27"/>
          <w:szCs w:val="27"/>
        </w:rPr>
      </w:pPr>
      <w:r w:rsidRPr="009B3F61">
        <w:rPr>
          <w:sz w:val="27"/>
          <w:szCs w:val="27"/>
        </w:rPr>
        <w:t xml:space="preserve">Опубликовать настоящее постановление в газете «Ангарские огни» и разместить в информационно - телекоммуникационной сети «Интернет» на официальном сайте Иркутского районного муниципального образования </w:t>
      </w:r>
      <w:hyperlink r:id="rId9" w:history="1">
        <w:r w:rsidRPr="009B3F61">
          <w:rPr>
            <w:sz w:val="27"/>
            <w:szCs w:val="27"/>
            <w:shd w:val="clear" w:color="auto" w:fill="FFFFFF"/>
          </w:rPr>
          <w:t>www.irkraion.ru</w:t>
        </w:r>
      </w:hyperlink>
      <w:r w:rsidRPr="009B3F61">
        <w:rPr>
          <w:sz w:val="27"/>
          <w:szCs w:val="27"/>
          <w:shd w:val="clear" w:color="auto" w:fill="FFFFFF"/>
        </w:rPr>
        <w:t>.</w:t>
      </w:r>
    </w:p>
    <w:p w:rsidR="006D3A03" w:rsidRPr="009B3F61" w:rsidRDefault="004B6C84" w:rsidP="009B3F61">
      <w:pPr>
        <w:pStyle w:val="a3"/>
        <w:framePr w:w="0" w:hRule="auto" w:hSpace="0" w:wrap="auto" w:vAnchor="margin" w:hAnchor="text" w:xAlign="left" w:yAlign="inline"/>
        <w:numPr>
          <w:ilvl w:val="0"/>
          <w:numId w:val="9"/>
        </w:numPr>
        <w:tabs>
          <w:tab w:val="left" w:pos="1134"/>
          <w:tab w:val="left" w:pos="9639"/>
        </w:tabs>
        <w:ind w:left="0" w:right="-1" w:firstLine="709"/>
        <w:jc w:val="both"/>
        <w:rPr>
          <w:sz w:val="27"/>
          <w:szCs w:val="27"/>
        </w:rPr>
      </w:pPr>
      <w:r w:rsidRPr="009B3F61">
        <w:rPr>
          <w:sz w:val="27"/>
          <w:szCs w:val="27"/>
        </w:rPr>
        <w:t>Контроль исполнения настоящего постановления возложить на заместителя Мэра района.</w:t>
      </w:r>
    </w:p>
    <w:p w:rsidR="006D3A03" w:rsidRPr="009B3F61" w:rsidRDefault="006D3A03" w:rsidP="009B3F61">
      <w:pPr>
        <w:shd w:val="clear" w:color="auto" w:fill="FFFFFF"/>
        <w:ind w:right="-1"/>
        <w:jc w:val="both"/>
        <w:rPr>
          <w:sz w:val="27"/>
          <w:szCs w:val="27"/>
        </w:rPr>
      </w:pPr>
    </w:p>
    <w:p w:rsidR="006D3A03" w:rsidRPr="009B3F61" w:rsidRDefault="006D3A03" w:rsidP="009B3F61">
      <w:pPr>
        <w:shd w:val="clear" w:color="auto" w:fill="FFFFFF"/>
        <w:ind w:right="-1"/>
        <w:jc w:val="both"/>
        <w:rPr>
          <w:sz w:val="27"/>
          <w:szCs w:val="27"/>
        </w:rPr>
      </w:pPr>
    </w:p>
    <w:p w:rsidR="00030A57" w:rsidRPr="009B3F61" w:rsidRDefault="001E78C1" w:rsidP="009B3F61">
      <w:pPr>
        <w:shd w:val="clear" w:color="auto" w:fill="FFFFFF"/>
        <w:ind w:right="-1"/>
        <w:jc w:val="both"/>
        <w:rPr>
          <w:sz w:val="27"/>
          <w:szCs w:val="27"/>
        </w:rPr>
        <w:sectPr w:rsidR="00030A57" w:rsidRPr="009B3F61" w:rsidSect="006D3A03">
          <w:pgSz w:w="11906" w:h="16838"/>
          <w:pgMar w:top="142" w:right="567" w:bottom="284" w:left="1701" w:header="720" w:footer="720" w:gutter="0"/>
          <w:cols w:space="720"/>
          <w:docGrid w:linePitch="360"/>
        </w:sectPr>
      </w:pPr>
      <w:r w:rsidRPr="009B3F61">
        <w:rPr>
          <w:sz w:val="27"/>
          <w:szCs w:val="27"/>
        </w:rPr>
        <w:t xml:space="preserve">Мэр </w:t>
      </w:r>
      <w:r w:rsidR="004B6C84" w:rsidRPr="009B3F61">
        <w:rPr>
          <w:sz w:val="27"/>
          <w:szCs w:val="27"/>
        </w:rPr>
        <w:t xml:space="preserve">                                              Л.П. Фролов</w:t>
      </w:r>
    </w:p>
    <w:p w:rsidR="00767C93" w:rsidRDefault="00767C93" w:rsidP="004C767C">
      <w:pPr>
        <w:widowControl/>
        <w:tabs>
          <w:tab w:val="left" w:pos="426"/>
        </w:tabs>
        <w:suppressAutoHyphens w:val="0"/>
        <w:autoSpaceDE/>
        <w:spacing w:after="20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7E593D" w:rsidRPr="007E593D" w:rsidRDefault="007E593D" w:rsidP="004C767C">
      <w:pPr>
        <w:ind w:left="5670"/>
        <w:rPr>
          <w:sz w:val="28"/>
          <w:szCs w:val="28"/>
        </w:rPr>
      </w:pPr>
      <w:r w:rsidRPr="007E593D">
        <w:rPr>
          <w:sz w:val="28"/>
          <w:szCs w:val="28"/>
        </w:rPr>
        <w:t>Приложение 1</w:t>
      </w:r>
    </w:p>
    <w:p w:rsidR="007E593D" w:rsidRPr="007E593D" w:rsidRDefault="007E593D" w:rsidP="004C767C">
      <w:pPr>
        <w:ind w:left="5670"/>
        <w:rPr>
          <w:sz w:val="28"/>
          <w:szCs w:val="28"/>
        </w:rPr>
      </w:pPr>
      <w:r w:rsidRPr="007E593D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7E593D" w:rsidRPr="007E593D" w:rsidRDefault="007E593D" w:rsidP="004C767C">
      <w:pPr>
        <w:ind w:left="5670"/>
        <w:rPr>
          <w:sz w:val="28"/>
          <w:szCs w:val="28"/>
        </w:rPr>
      </w:pPr>
      <w:r w:rsidRPr="007E593D">
        <w:rPr>
          <w:sz w:val="28"/>
          <w:szCs w:val="28"/>
        </w:rPr>
        <w:t>постановлением администрации Иркутского районного муниципального образования</w:t>
      </w:r>
    </w:p>
    <w:p w:rsidR="007E593D" w:rsidRPr="007E593D" w:rsidRDefault="007E593D" w:rsidP="004C767C">
      <w:pPr>
        <w:ind w:left="5670"/>
        <w:rPr>
          <w:sz w:val="28"/>
          <w:szCs w:val="28"/>
        </w:rPr>
      </w:pPr>
      <w:r w:rsidRPr="007E593D">
        <w:rPr>
          <w:sz w:val="28"/>
          <w:szCs w:val="28"/>
        </w:rPr>
        <w:t>от «___» __________ № _____</w:t>
      </w:r>
    </w:p>
    <w:p w:rsidR="007E593D" w:rsidRPr="007E593D" w:rsidRDefault="007E593D" w:rsidP="004C767C">
      <w:pPr>
        <w:rPr>
          <w:sz w:val="28"/>
          <w:szCs w:val="28"/>
        </w:rPr>
      </w:pPr>
    </w:p>
    <w:p w:rsidR="00767C93" w:rsidRDefault="007E593D" w:rsidP="004C7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E593D" w:rsidRPr="007E593D" w:rsidRDefault="007E593D" w:rsidP="004C7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ОСУЩЕСТВЛЕНИИ БЮДЖЕТНЫХ ИНВЕСТИЦИЙ НА ПОДГОТОВКУ ОБОСНОВАНИЯ ИНВЕСТИЦИЙ ДЛЯ ОБЪЕКТА КАПИТАЛЬНОГО СТРОИТЕЛЬ</w:t>
      </w:r>
      <w:r w:rsidR="00767C93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ВА «</w:t>
      </w:r>
      <w:r w:rsidR="00185100">
        <w:rPr>
          <w:b/>
          <w:sz w:val="28"/>
          <w:szCs w:val="28"/>
        </w:rPr>
        <w:t>ШКОЛА НА 500 УЧАЩИХСЯ В С. МАКСИМОВЩИНА</w:t>
      </w:r>
      <w:r>
        <w:rPr>
          <w:b/>
          <w:sz w:val="28"/>
          <w:szCs w:val="28"/>
        </w:rPr>
        <w:t>» И ПРОВЕДЕНИЕ ЕГО ТЕХНОЛОГИЧЕСКОГО И ЦЕНОВОГО АУДИТА</w:t>
      </w:r>
    </w:p>
    <w:p w:rsidR="007E593D" w:rsidRDefault="007E593D" w:rsidP="004C767C">
      <w:pPr>
        <w:widowControl/>
        <w:tabs>
          <w:tab w:val="left" w:pos="426"/>
        </w:tabs>
        <w:suppressAutoHyphens w:val="0"/>
        <w:autoSpaceDE/>
        <w:spacing w:after="20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241E75" w:rsidRPr="00FA4B94" w:rsidRDefault="00241E75" w:rsidP="004C767C">
      <w:pPr>
        <w:pStyle w:val="Bodytext20"/>
        <w:numPr>
          <w:ilvl w:val="0"/>
          <w:numId w:val="12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FA4B94">
        <w:rPr>
          <w:color w:val="000000"/>
          <w:lang w:eastAsia="ru-RU" w:bidi="ru-RU"/>
        </w:rPr>
        <w:t>Наименование объекта строительства - «</w:t>
      </w:r>
      <w:r w:rsidR="00185100" w:rsidRPr="00FA4B94">
        <w:t>Школа на 500 учащихся в      с. Максимовщина</w:t>
      </w:r>
      <w:r w:rsidRPr="00FA4B94">
        <w:rPr>
          <w:color w:val="000000"/>
          <w:lang w:eastAsia="ru-RU" w:bidi="ru-RU"/>
        </w:rPr>
        <w:t xml:space="preserve">» (далее - объект). Здание </w:t>
      </w:r>
      <w:r w:rsidR="00185100" w:rsidRPr="00FA4B94">
        <w:rPr>
          <w:color w:val="000000"/>
          <w:lang w:eastAsia="ru-RU" w:bidi="ru-RU"/>
        </w:rPr>
        <w:t>школы</w:t>
      </w:r>
      <w:r w:rsidRPr="00FA4B94">
        <w:rPr>
          <w:color w:val="000000"/>
          <w:lang w:eastAsia="ru-RU" w:bidi="ru-RU"/>
        </w:rPr>
        <w:t xml:space="preserve">, количество этажей - </w:t>
      </w:r>
      <w:r w:rsidR="00185100" w:rsidRPr="00FA4B94">
        <w:rPr>
          <w:color w:val="000000"/>
          <w:lang w:eastAsia="ru-RU" w:bidi="ru-RU"/>
        </w:rPr>
        <w:t>3</w:t>
      </w:r>
      <w:r w:rsidRPr="00FA4B94">
        <w:rPr>
          <w:color w:val="000000"/>
          <w:lang w:eastAsia="ru-RU" w:bidi="ru-RU"/>
        </w:rPr>
        <w:t xml:space="preserve">. </w:t>
      </w:r>
      <w:r w:rsidR="00FA4B94" w:rsidRPr="00FA4B94">
        <w:rPr>
          <w:color w:val="000000"/>
          <w:lang w:eastAsia="ru-RU" w:bidi="ru-RU"/>
        </w:rPr>
        <w:t>Предполагаемое м</w:t>
      </w:r>
      <w:r w:rsidRPr="00FA4B94">
        <w:rPr>
          <w:color w:val="000000"/>
          <w:lang w:eastAsia="ru-RU" w:bidi="ru-RU"/>
        </w:rPr>
        <w:t xml:space="preserve">есторасположение объекта: Иркутская область, Иркутский район, </w:t>
      </w:r>
      <w:r w:rsidR="00185100" w:rsidRPr="00FA4B94">
        <w:rPr>
          <w:color w:val="000000"/>
          <w:lang w:eastAsia="ru-RU" w:bidi="ru-RU"/>
        </w:rPr>
        <w:t>с. Максимовщина, ул. Зеленая, 2</w:t>
      </w:r>
      <w:r w:rsidRPr="00FA4B94">
        <w:rPr>
          <w:color w:val="000000"/>
          <w:lang w:eastAsia="ru-RU" w:bidi="ru-RU"/>
        </w:rPr>
        <w:t xml:space="preserve">. Площадь земельного участка — </w:t>
      </w:r>
      <w:r w:rsidR="00185100" w:rsidRPr="00FA4B94">
        <w:rPr>
          <w:color w:val="000000"/>
          <w:lang w:eastAsia="ru-RU" w:bidi="ru-RU"/>
        </w:rPr>
        <w:t>30 000</w:t>
      </w:r>
      <w:r w:rsidRPr="00FA4B94">
        <w:rPr>
          <w:color w:val="000000"/>
          <w:lang w:eastAsia="ru-RU" w:bidi="ru-RU"/>
        </w:rPr>
        <w:t xml:space="preserve"> кв. м. Назначение объекта - </w:t>
      </w:r>
      <w:r w:rsidR="00185100" w:rsidRPr="00FA4B94">
        <w:t>школа на 500 учащихся в с. Максимовщина</w:t>
      </w:r>
      <w:r w:rsidRPr="00FA4B94">
        <w:rPr>
          <w:color w:val="000000"/>
          <w:lang w:eastAsia="ru-RU" w:bidi="ru-RU"/>
        </w:rPr>
        <w:t>.</w:t>
      </w:r>
    </w:p>
    <w:p w:rsidR="00241E75" w:rsidRPr="00266484" w:rsidRDefault="00241E75" w:rsidP="004C767C">
      <w:pPr>
        <w:pStyle w:val="Bodytext20"/>
        <w:numPr>
          <w:ilvl w:val="0"/>
          <w:numId w:val="12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FA4B94">
        <w:t>Цель принятия решения об осуществлении бюджетных</w:t>
      </w:r>
      <w:r w:rsidRPr="00266484">
        <w:t xml:space="preserve"> инвестиций </w:t>
      </w:r>
      <w:r w:rsidR="00846458" w:rsidRPr="00266484">
        <w:t>(</w:t>
      </w:r>
      <w:r w:rsidRPr="00266484">
        <w:t>подготовка обоснования инвестиций и проведение его технологического и ценового аудита</w:t>
      </w:r>
      <w:r w:rsidR="00846458" w:rsidRPr="00266484">
        <w:t xml:space="preserve">) - </w:t>
      </w:r>
      <w:r w:rsidR="003C4866">
        <w:t xml:space="preserve">повышение доступности и качества общего образования на территории </w:t>
      </w:r>
      <w:r w:rsidR="003C4866" w:rsidRPr="00387766">
        <w:t>Иркутского районного муниципального образования</w:t>
      </w:r>
      <w:r w:rsidR="00586365" w:rsidRPr="00266484">
        <w:t>.</w:t>
      </w:r>
    </w:p>
    <w:p w:rsidR="00241E75" w:rsidRPr="00266484" w:rsidRDefault="00846458" w:rsidP="004C767C">
      <w:pPr>
        <w:pStyle w:val="Bodytext20"/>
        <w:numPr>
          <w:ilvl w:val="0"/>
          <w:numId w:val="12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266484">
        <w:t xml:space="preserve">Направление инвестирования - </w:t>
      </w:r>
      <w:r w:rsidRPr="00266484">
        <w:rPr>
          <w:color w:val="000000"/>
          <w:lang w:eastAsia="ru-RU" w:bidi="ru-RU"/>
        </w:rPr>
        <w:t>разработка проектно-сметной документации  и  строительство объекта.</w:t>
      </w:r>
    </w:p>
    <w:p w:rsidR="00846458" w:rsidRPr="00266484" w:rsidRDefault="00846458" w:rsidP="004C767C">
      <w:pPr>
        <w:pStyle w:val="Bodytext20"/>
        <w:numPr>
          <w:ilvl w:val="0"/>
          <w:numId w:val="12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266484">
        <w:t>Уполномоченный орган – КУМИ Иркутского районного муниципального образования.</w:t>
      </w:r>
    </w:p>
    <w:p w:rsidR="00846458" w:rsidRPr="00266484" w:rsidRDefault="00846458" w:rsidP="004C767C">
      <w:pPr>
        <w:pStyle w:val="Bodytext20"/>
        <w:numPr>
          <w:ilvl w:val="0"/>
          <w:numId w:val="12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266484">
        <w:t>Муниципальный заказчик – КУМИ Иркутского районного муниципального образования.</w:t>
      </w:r>
    </w:p>
    <w:p w:rsidR="00241E75" w:rsidRPr="00266484" w:rsidRDefault="00846458" w:rsidP="004C767C">
      <w:pPr>
        <w:pStyle w:val="Bodytext20"/>
        <w:numPr>
          <w:ilvl w:val="0"/>
          <w:numId w:val="12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266484">
        <w:t xml:space="preserve">Срок подготовки обоснования инвестиций для объектов капитального строительства и проведение его технологического и ценового аудита </w:t>
      </w:r>
      <w:r w:rsidR="00940328" w:rsidRPr="00266484">
        <w:t>– 1 месяц с даты заключения муниципального контракта.</w:t>
      </w:r>
    </w:p>
    <w:p w:rsidR="00586365" w:rsidRPr="00586365" w:rsidRDefault="00846458" w:rsidP="004C767C">
      <w:pPr>
        <w:pStyle w:val="Bodytext20"/>
        <w:numPr>
          <w:ilvl w:val="0"/>
          <w:numId w:val="12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266484">
        <w:t xml:space="preserve"> Общий объем бюджетных инвестиций, предоставляемых на подготовку обоснования инвестиций и проведение технологического и ценового аудита за счет средств бюджета Иркутского</w:t>
      </w:r>
      <w:r>
        <w:t xml:space="preserve"> районного муниципального образования с распределением по годам реализации бюджетных инвестиций</w:t>
      </w:r>
      <w:r w:rsidR="00586365" w:rsidRPr="00586365">
        <w:t>:</w:t>
      </w:r>
    </w:p>
    <w:p w:rsidR="00586365" w:rsidRDefault="00586365" w:rsidP="004C767C">
      <w:pPr>
        <w:tabs>
          <w:tab w:val="left" w:pos="993"/>
          <w:tab w:val="num" w:pos="1080"/>
          <w:tab w:val="num" w:pos="1134"/>
        </w:tabs>
        <w:ind w:right="707" w:firstLine="709"/>
        <w:jc w:val="both"/>
        <w:rPr>
          <w:sz w:val="28"/>
          <w:szCs w:val="28"/>
        </w:rPr>
      </w:pPr>
      <w:r w:rsidRPr="00586365">
        <w:rPr>
          <w:sz w:val="28"/>
          <w:szCs w:val="28"/>
        </w:rPr>
        <w:t xml:space="preserve">2020 год – </w:t>
      </w:r>
      <w:r w:rsidR="00185100">
        <w:rPr>
          <w:sz w:val="28"/>
          <w:szCs w:val="28"/>
        </w:rPr>
        <w:t>578</w:t>
      </w:r>
      <w:r>
        <w:rPr>
          <w:sz w:val="28"/>
          <w:szCs w:val="28"/>
        </w:rPr>
        <w:t> 000,00</w:t>
      </w:r>
      <w:r w:rsidRPr="00586365">
        <w:rPr>
          <w:sz w:val="28"/>
          <w:szCs w:val="28"/>
        </w:rPr>
        <w:t xml:space="preserve"> рублей.</w:t>
      </w:r>
    </w:p>
    <w:p w:rsidR="00767C93" w:rsidRPr="00586365" w:rsidRDefault="00767C93" w:rsidP="004C767C">
      <w:pPr>
        <w:tabs>
          <w:tab w:val="left" w:pos="993"/>
          <w:tab w:val="num" w:pos="1080"/>
          <w:tab w:val="num" w:pos="1134"/>
        </w:tabs>
        <w:ind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прилагается.</w:t>
      </w:r>
    </w:p>
    <w:p w:rsidR="00586365" w:rsidRPr="00846458" w:rsidRDefault="00586365" w:rsidP="004C767C">
      <w:pPr>
        <w:pStyle w:val="Bodytext20"/>
        <w:shd w:val="clear" w:color="auto" w:fill="auto"/>
        <w:tabs>
          <w:tab w:val="left" w:pos="1098"/>
        </w:tabs>
        <w:spacing w:before="0" w:after="0" w:line="240" w:lineRule="auto"/>
        <w:ind w:left="760"/>
        <w:rPr>
          <w:highlight w:val="yellow"/>
        </w:rPr>
      </w:pPr>
    </w:p>
    <w:p w:rsidR="00846458" w:rsidRPr="00846458" w:rsidRDefault="00846458" w:rsidP="004C767C">
      <w:pPr>
        <w:widowControl/>
        <w:tabs>
          <w:tab w:val="left" w:pos="426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846458" w:rsidRDefault="00846458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846458">
        <w:rPr>
          <w:rFonts w:eastAsiaTheme="minorEastAsia"/>
          <w:sz w:val="28"/>
          <w:szCs w:val="28"/>
          <w:lang w:eastAsia="ru-RU"/>
        </w:rPr>
        <w:t xml:space="preserve">Заместитель Мэра </w:t>
      </w:r>
      <w:r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</w:t>
      </w:r>
      <w:r w:rsidR="004A59DB">
        <w:rPr>
          <w:rFonts w:eastAsiaTheme="minorEastAsia"/>
          <w:sz w:val="28"/>
          <w:szCs w:val="28"/>
          <w:lang w:eastAsia="ru-RU"/>
        </w:rPr>
        <w:t xml:space="preserve">      </w:t>
      </w:r>
      <w:r w:rsidRPr="00846458">
        <w:rPr>
          <w:rFonts w:eastAsiaTheme="minorEastAsia"/>
          <w:sz w:val="28"/>
          <w:szCs w:val="28"/>
          <w:lang w:eastAsia="ru-RU"/>
        </w:rPr>
        <w:t>И.Б. Кузнецов</w:t>
      </w:r>
    </w:p>
    <w:p w:rsidR="00846458" w:rsidRDefault="00846458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52BA6" w:rsidRDefault="00252BA6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66484" w:rsidRDefault="00266484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72580E" w:rsidRDefault="0072580E" w:rsidP="004C767C">
      <w:pPr>
        <w:pStyle w:val="Bodytext20"/>
        <w:shd w:val="clear" w:color="auto" w:fill="auto"/>
        <w:spacing w:before="0" w:after="0" w:line="240" w:lineRule="auto"/>
        <w:ind w:left="5420"/>
        <w:rPr>
          <w:color w:val="000000"/>
          <w:lang w:eastAsia="ru-RU" w:bidi="ru-RU"/>
        </w:rPr>
      </w:pPr>
    </w:p>
    <w:p w:rsidR="00846458" w:rsidRDefault="00846458" w:rsidP="004C767C">
      <w:pPr>
        <w:pStyle w:val="Bodytext20"/>
        <w:shd w:val="clear" w:color="auto" w:fill="auto"/>
        <w:spacing w:before="0" w:after="0" w:line="240" w:lineRule="auto"/>
        <w:ind w:left="5420"/>
      </w:pPr>
      <w:r>
        <w:rPr>
          <w:color w:val="000000"/>
          <w:lang w:eastAsia="ru-RU" w:bidi="ru-RU"/>
        </w:rPr>
        <w:t>Приложение</w:t>
      </w:r>
    </w:p>
    <w:p w:rsidR="00846458" w:rsidRDefault="00846458" w:rsidP="004C767C">
      <w:pPr>
        <w:pStyle w:val="Bodytext20"/>
        <w:shd w:val="clear" w:color="auto" w:fill="auto"/>
        <w:tabs>
          <w:tab w:val="left" w:pos="8113"/>
        </w:tabs>
        <w:spacing w:before="0" w:after="0" w:line="240" w:lineRule="auto"/>
        <w:ind w:left="5420"/>
      </w:pPr>
      <w:r>
        <w:rPr>
          <w:color w:val="000000"/>
          <w:lang w:eastAsia="ru-RU" w:bidi="ru-RU"/>
        </w:rPr>
        <w:t xml:space="preserve">к Решению </w:t>
      </w:r>
      <w:r w:rsidR="00CB39FE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б осуществлении бюджетных инвестиций на подготовку обоснования инвестиций для объекта капитального строительства «</w:t>
      </w:r>
      <w:r w:rsidR="002E621E">
        <w:t>Школа на 500 учащихся</w:t>
      </w:r>
      <w:r w:rsidR="002E621E" w:rsidRPr="00326914">
        <w:t xml:space="preserve"> </w:t>
      </w:r>
      <w:r w:rsidR="002E621E">
        <w:t>в            с. Максимовщина</w:t>
      </w:r>
      <w:r>
        <w:rPr>
          <w:color w:val="000000"/>
          <w:lang w:eastAsia="ru-RU" w:bidi="ru-RU"/>
        </w:rPr>
        <w:t>» и проведение его технологического и ценового аудита</w:t>
      </w:r>
    </w:p>
    <w:p w:rsidR="00846458" w:rsidRDefault="00846458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846458" w:rsidRDefault="00846458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ПОЯСНИТЕЛЬНАЯ ЗАПИСКА К РЕШЕНИЮ </w:t>
      </w:r>
      <w:r>
        <w:rPr>
          <w:b/>
          <w:sz w:val="28"/>
          <w:szCs w:val="28"/>
        </w:rPr>
        <w:t>ОБ ОСУЩЕСТВЛЕНИИ БЮДЖЕТНЫХ ИНВЕСТИЦИЙ НА ПОДГОТОВКУ ОБОСНОВАНИЯ ИНВЕСТИЦИЙ ДЛЯ ОБЪЕКТА КАПИТАЛЬНОГО СТРОИТЕЛЬ</w:t>
      </w:r>
      <w:r w:rsidR="00767C93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ВА «</w:t>
      </w:r>
      <w:r w:rsidR="00185100">
        <w:rPr>
          <w:b/>
          <w:sz w:val="28"/>
          <w:szCs w:val="28"/>
        </w:rPr>
        <w:t>ШКОЛА НА 500 УЧАЩИХСЯ В С. МАКСИМОВЩИНА</w:t>
      </w:r>
      <w:r>
        <w:rPr>
          <w:b/>
          <w:sz w:val="28"/>
          <w:szCs w:val="28"/>
        </w:rPr>
        <w:t>» И ПРОВЕДЕНИЕ ЕГО ТЕХНОЛОГИЧЕСКОГО И ЦЕНОВОГО АУДИТА</w:t>
      </w:r>
    </w:p>
    <w:p w:rsidR="00846458" w:rsidRDefault="00846458" w:rsidP="000B2D0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252BA6" w:rsidRPr="00A7527E" w:rsidRDefault="00252BA6" w:rsidP="00EA1476">
      <w:pPr>
        <w:tabs>
          <w:tab w:val="left" w:pos="5954"/>
        </w:tabs>
        <w:ind w:right="-2" w:firstLine="709"/>
        <w:jc w:val="both"/>
        <w:rPr>
          <w:sz w:val="28"/>
          <w:szCs w:val="28"/>
        </w:rPr>
      </w:pPr>
      <w:r w:rsidRPr="00A7527E">
        <w:rPr>
          <w:sz w:val="28"/>
          <w:szCs w:val="28"/>
        </w:rPr>
        <w:t xml:space="preserve">В с. Максимовщина Максимовского муниципального образования функционирует одно муниципальное общеобразовательное учреждение Иркутского районного муниципального образования – «Максимовская средняя общеобразовательная школа» (далее – МОУ ИРМО «Максимовская СОШ»), расположенная по адресу: Иркутская область, Иркутский район, с. Максимовщина, ул. Советская, 30 «а».  </w:t>
      </w:r>
    </w:p>
    <w:p w:rsidR="00252BA6" w:rsidRPr="00A7527E" w:rsidRDefault="00252BA6" w:rsidP="00EA1476">
      <w:pPr>
        <w:widowControl/>
        <w:autoSpaceDE/>
        <w:ind w:right="-2" w:firstLine="708"/>
        <w:jc w:val="both"/>
        <w:rPr>
          <w:sz w:val="28"/>
          <w:szCs w:val="28"/>
        </w:rPr>
      </w:pPr>
      <w:r w:rsidRPr="00A7527E">
        <w:rPr>
          <w:sz w:val="28"/>
          <w:szCs w:val="28"/>
        </w:rPr>
        <w:t>Здание школы МОУ ИРМО «Максимовская СОШ» введено в эксплуатацию в 1973 году, комплексный капитальный ремонт здания не осуществлялся. Проектная мощность здания рассчитана на 190 обучающихся, а фактическая численность в текущем учебном году составляет 386 человек, обучение организовано в две смены. Многие учебные кабинеты, библиотека находятся в приспособленных помещениях, не хватает специализированных кабинетов, таких как кабинет музыки, ИЗО, иностранного языка, лаборантских комнат, нет учительской. Пропускная способность спортивного зала не позволяет в полной мере реализовывать образовательные программы по предмету физическая культура.</w:t>
      </w:r>
    </w:p>
    <w:p w:rsidR="00252BA6" w:rsidRPr="00A7527E" w:rsidRDefault="00252BA6" w:rsidP="00EA147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A7527E">
        <w:rPr>
          <w:sz w:val="28"/>
          <w:szCs w:val="28"/>
        </w:rPr>
        <w:t>С целью приведения в соответствие современным условиям нормам и требованиям СанПиН 2.4.2.2821-10 «Санитарно-эпидемиологические требования к условиям и организации обучения в общеобразовательных учреждениях», требованиям ФГОС МОУ ИРМО «Максимовская СОШ» необходимо строительство нового здания.</w:t>
      </w:r>
    </w:p>
    <w:p w:rsidR="000B2D02" w:rsidRDefault="00252BA6" w:rsidP="00EA1476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ind w:firstLine="709"/>
        <w:contextualSpacing/>
        <w:jc w:val="both"/>
        <w:rPr>
          <w:iCs/>
          <w:color w:val="000000"/>
          <w:spacing w:val="4"/>
          <w:sz w:val="28"/>
          <w:szCs w:val="28"/>
        </w:rPr>
      </w:pPr>
      <w:r w:rsidRPr="00A7527E">
        <w:rPr>
          <w:sz w:val="28"/>
          <w:szCs w:val="28"/>
        </w:rPr>
        <w:t xml:space="preserve">В настоящее время администрацией Иркутского районного муниципального образования </w:t>
      </w:r>
      <w:r w:rsidR="007A5F18" w:rsidRPr="00241186">
        <w:rPr>
          <w:sz w:val="28"/>
          <w:szCs w:val="28"/>
        </w:rPr>
        <w:t>(далее – Иркутский район)</w:t>
      </w:r>
      <w:r w:rsidR="007A5F18">
        <w:rPr>
          <w:sz w:val="28"/>
          <w:szCs w:val="28"/>
        </w:rPr>
        <w:t xml:space="preserve"> </w:t>
      </w:r>
      <w:r w:rsidRPr="00A7527E">
        <w:rPr>
          <w:sz w:val="28"/>
          <w:szCs w:val="28"/>
        </w:rPr>
        <w:t xml:space="preserve">выделен земельный участок (кадастровый номер: 38:06:130741:959) для строительства </w:t>
      </w:r>
      <w:r w:rsidRPr="00A7527E">
        <w:rPr>
          <w:iCs/>
          <w:color w:val="000000"/>
          <w:spacing w:val="4"/>
          <w:sz w:val="28"/>
          <w:szCs w:val="28"/>
        </w:rPr>
        <w:t xml:space="preserve">объекта «Школа на </w:t>
      </w:r>
      <w:r w:rsidR="00791F9B" w:rsidRPr="00A7527E">
        <w:rPr>
          <w:iCs/>
          <w:color w:val="000000"/>
          <w:spacing w:val="4"/>
          <w:sz w:val="28"/>
          <w:szCs w:val="28"/>
        </w:rPr>
        <w:t>500</w:t>
      </w:r>
      <w:r w:rsidRPr="00A7527E">
        <w:rPr>
          <w:iCs/>
          <w:color w:val="000000"/>
          <w:spacing w:val="4"/>
          <w:sz w:val="28"/>
          <w:szCs w:val="28"/>
        </w:rPr>
        <w:t xml:space="preserve"> мест в с. Максимовщина» Максимовского муниципального образования Иркутского района</w:t>
      </w:r>
      <w:r w:rsidR="000B2D02">
        <w:rPr>
          <w:iCs/>
          <w:color w:val="000000"/>
          <w:spacing w:val="4"/>
          <w:sz w:val="28"/>
          <w:szCs w:val="28"/>
        </w:rPr>
        <w:t xml:space="preserve"> (далее – объект)</w:t>
      </w:r>
      <w:r w:rsidRPr="00A7527E">
        <w:rPr>
          <w:iCs/>
          <w:color w:val="000000"/>
          <w:spacing w:val="4"/>
          <w:sz w:val="28"/>
          <w:szCs w:val="28"/>
        </w:rPr>
        <w:t>.</w:t>
      </w:r>
    </w:p>
    <w:p w:rsidR="00CA2CB7" w:rsidRDefault="00A7527E" w:rsidP="00767C93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D02">
        <w:rPr>
          <w:sz w:val="28"/>
          <w:szCs w:val="28"/>
        </w:rPr>
        <w:t xml:space="preserve">Ожидаемая предполагаемая (предельная) стоимость объекта капитального строительства, рассчитанная по укрупненным нормативам цены строительства (УНЦС-2020) составляет 245 млн. рублей. Строительство </w:t>
      </w:r>
      <w:r w:rsidR="00742924">
        <w:rPr>
          <w:sz w:val="28"/>
          <w:szCs w:val="28"/>
        </w:rPr>
        <w:lastRenderedPageBreak/>
        <w:t>объекта предусмотрено</w:t>
      </w:r>
      <w:r w:rsidRPr="000B2D02">
        <w:rPr>
          <w:sz w:val="28"/>
          <w:szCs w:val="28"/>
        </w:rPr>
        <w:t xml:space="preserve"> </w:t>
      </w:r>
      <w:r w:rsidR="00767C93">
        <w:rPr>
          <w:sz w:val="28"/>
          <w:szCs w:val="28"/>
        </w:rPr>
        <w:t xml:space="preserve">в </w:t>
      </w:r>
      <w:r w:rsidRPr="000B2D02">
        <w:rPr>
          <w:sz w:val="28"/>
          <w:szCs w:val="28"/>
        </w:rPr>
        <w:t>муниципальной программ</w:t>
      </w:r>
      <w:r w:rsidR="00767C93">
        <w:rPr>
          <w:sz w:val="28"/>
          <w:szCs w:val="28"/>
        </w:rPr>
        <w:t>е</w:t>
      </w:r>
      <w:r w:rsidRPr="000B2D02">
        <w:rPr>
          <w:sz w:val="28"/>
          <w:szCs w:val="28"/>
        </w:rPr>
        <w:t xml:space="preserve"> Иркутского </w:t>
      </w:r>
      <w:r w:rsidR="00EA1476">
        <w:rPr>
          <w:sz w:val="28"/>
          <w:szCs w:val="28"/>
        </w:rPr>
        <w:t>района</w:t>
      </w:r>
      <w:r w:rsidRPr="000B2D02">
        <w:rPr>
          <w:sz w:val="28"/>
          <w:szCs w:val="28"/>
        </w:rPr>
        <w:t xml:space="preserve"> «Развитие образования в Иркутском районном муниципальном образовании» на 2018-2023 годы.</w:t>
      </w:r>
      <w:r w:rsidR="000B2D02">
        <w:rPr>
          <w:sz w:val="28"/>
          <w:szCs w:val="28"/>
        </w:rPr>
        <w:t xml:space="preserve"> </w:t>
      </w:r>
    </w:p>
    <w:p w:rsidR="002C64CF" w:rsidRPr="002C64CF" w:rsidRDefault="000B2D02" w:rsidP="00EA1476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64CF">
        <w:rPr>
          <w:sz w:val="28"/>
          <w:szCs w:val="28"/>
        </w:rPr>
        <w:t>Данное мероприятие по строительству объекта соответствует направлению</w:t>
      </w:r>
      <w:r w:rsidR="00CA2CB7" w:rsidRPr="002C64CF">
        <w:rPr>
          <w:sz w:val="28"/>
          <w:szCs w:val="28"/>
        </w:rPr>
        <w:t xml:space="preserve"> </w:t>
      </w:r>
      <w:r w:rsidR="00CA2CB7" w:rsidRPr="002C64CF">
        <w:rPr>
          <w:rFonts w:eastAsiaTheme="minorHAnsi"/>
          <w:bCs/>
          <w:sz w:val="28"/>
          <w:szCs w:val="28"/>
          <w:lang w:eastAsia="en-US"/>
        </w:rPr>
        <w:t>стратегии социально-экономического развития  Иркутского района на 2018-2030 годы</w:t>
      </w:r>
      <w:r w:rsidRPr="002C64CF">
        <w:rPr>
          <w:sz w:val="28"/>
          <w:szCs w:val="28"/>
        </w:rPr>
        <w:t xml:space="preserve"> </w:t>
      </w:r>
      <w:r w:rsidR="000966B5" w:rsidRPr="00DA7FAB">
        <w:rPr>
          <w:color w:val="000000"/>
          <w:sz w:val="28"/>
          <w:szCs w:val="28"/>
          <w:lang w:eastAsia="ru-RU" w:bidi="ru-RU"/>
        </w:rPr>
        <w:t>«</w:t>
      </w:r>
      <w:r w:rsidR="000966B5" w:rsidRPr="00DA7FAB">
        <w:rPr>
          <w:rFonts w:eastAsiaTheme="minorHAnsi"/>
          <w:sz w:val="28"/>
          <w:szCs w:val="28"/>
          <w:lang w:eastAsia="en-US"/>
        </w:rPr>
        <w:t>Развитие социальной инфраструктуры</w:t>
      </w:r>
      <w:r w:rsidR="000966B5" w:rsidRPr="00DA7FAB">
        <w:rPr>
          <w:color w:val="000000"/>
          <w:sz w:val="28"/>
          <w:szCs w:val="28"/>
          <w:lang w:eastAsia="ru-RU" w:bidi="ru-RU"/>
        </w:rPr>
        <w:t>»</w:t>
      </w:r>
      <w:r w:rsidRPr="002C64CF">
        <w:rPr>
          <w:rFonts w:eastAsiaTheme="minorHAnsi"/>
          <w:sz w:val="28"/>
          <w:szCs w:val="28"/>
          <w:lang w:eastAsia="en-US"/>
        </w:rPr>
        <w:t xml:space="preserve">, а именно </w:t>
      </w:r>
      <w:r w:rsidR="00CA2CB7" w:rsidRPr="002C64CF">
        <w:rPr>
          <w:rFonts w:eastAsiaTheme="minorHAnsi"/>
          <w:bCs/>
          <w:sz w:val="28"/>
          <w:szCs w:val="28"/>
          <w:lang w:eastAsia="en-US"/>
        </w:rPr>
        <w:t>- р</w:t>
      </w:r>
      <w:r w:rsidRPr="002C64CF">
        <w:rPr>
          <w:rFonts w:eastAsiaTheme="minorHAnsi"/>
          <w:bCs/>
          <w:sz w:val="28"/>
          <w:szCs w:val="28"/>
          <w:lang w:eastAsia="en-US"/>
        </w:rPr>
        <w:t xml:space="preserve">азвитие образования в Иркутском </w:t>
      </w:r>
      <w:r w:rsidR="002C64CF">
        <w:rPr>
          <w:rFonts w:eastAsiaTheme="minorHAnsi"/>
          <w:bCs/>
          <w:sz w:val="28"/>
          <w:szCs w:val="28"/>
          <w:lang w:eastAsia="en-US"/>
        </w:rPr>
        <w:t>районе,</w:t>
      </w:r>
      <w:r w:rsidR="00CA2CB7" w:rsidRPr="002C64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64CF" w:rsidRPr="002C64CF">
        <w:rPr>
          <w:rFonts w:eastAsiaTheme="minorHAnsi"/>
          <w:bCs/>
          <w:sz w:val="28"/>
          <w:szCs w:val="28"/>
          <w:lang w:eastAsia="en-US"/>
        </w:rPr>
        <w:t xml:space="preserve">направленное на </w:t>
      </w:r>
      <w:r w:rsidR="002C64CF">
        <w:rPr>
          <w:rFonts w:eastAsiaTheme="minorHAnsi"/>
          <w:sz w:val="28"/>
          <w:szCs w:val="28"/>
          <w:lang w:eastAsia="en-US"/>
        </w:rPr>
        <w:t>р</w:t>
      </w:r>
      <w:r w:rsidR="002C64CF" w:rsidRPr="002C64CF">
        <w:rPr>
          <w:rFonts w:eastAsiaTheme="minorHAnsi"/>
          <w:sz w:val="28"/>
          <w:szCs w:val="28"/>
          <w:lang w:eastAsia="en-US"/>
        </w:rPr>
        <w:t>азвитие системы дошкольного, школьного и дополнительного образования Иркутского района, соответствующей современным образовательным требованиям и обеспечивающего вариативность и инклюзивность образовательных программ.</w:t>
      </w:r>
    </w:p>
    <w:p w:rsidR="00846458" w:rsidRPr="002C64CF" w:rsidRDefault="00846458" w:rsidP="000B2D0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CB39FE" w:rsidRPr="002C64CF" w:rsidRDefault="00CB39FE" w:rsidP="000B2D0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FC20DD" w:rsidRDefault="00FC20DD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F90221" w:rsidRDefault="00F90221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455681" w:rsidRDefault="00455681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455681" w:rsidRDefault="00455681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455681" w:rsidRDefault="00455681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455681" w:rsidRDefault="00455681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455681" w:rsidRDefault="00455681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455681" w:rsidRDefault="00455681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612AF" w:rsidRDefault="000612A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66484" w:rsidRDefault="00266484" w:rsidP="004C767C">
      <w:pPr>
        <w:ind w:left="5670"/>
        <w:rPr>
          <w:rFonts w:eastAsiaTheme="minorEastAsia"/>
          <w:sz w:val="28"/>
          <w:szCs w:val="28"/>
          <w:lang w:eastAsia="ru-RU"/>
        </w:rPr>
      </w:pPr>
    </w:p>
    <w:p w:rsidR="00FC20DD" w:rsidRPr="007E593D" w:rsidRDefault="00FC20DD" w:rsidP="004C767C">
      <w:pPr>
        <w:ind w:left="5670"/>
        <w:rPr>
          <w:sz w:val="28"/>
          <w:szCs w:val="28"/>
        </w:rPr>
      </w:pPr>
      <w:r w:rsidRPr="007E593D">
        <w:rPr>
          <w:sz w:val="28"/>
          <w:szCs w:val="28"/>
        </w:rPr>
        <w:t xml:space="preserve">Приложение </w:t>
      </w:r>
      <w:r w:rsidR="00185100">
        <w:rPr>
          <w:sz w:val="28"/>
          <w:szCs w:val="28"/>
        </w:rPr>
        <w:t>2</w:t>
      </w:r>
    </w:p>
    <w:p w:rsidR="00FC20DD" w:rsidRPr="007E593D" w:rsidRDefault="00FC20DD" w:rsidP="004C767C">
      <w:pPr>
        <w:ind w:left="5670"/>
        <w:rPr>
          <w:sz w:val="28"/>
          <w:szCs w:val="28"/>
        </w:rPr>
      </w:pPr>
      <w:r w:rsidRPr="007E593D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FC20DD" w:rsidRPr="007E593D" w:rsidRDefault="00FC20DD" w:rsidP="004C767C">
      <w:pPr>
        <w:ind w:left="5670"/>
        <w:rPr>
          <w:sz w:val="28"/>
          <w:szCs w:val="28"/>
        </w:rPr>
      </w:pPr>
      <w:r w:rsidRPr="007E593D">
        <w:rPr>
          <w:sz w:val="28"/>
          <w:szCs w:val="28"/>
        </w:rPr>
        <w:t>постановлением администрации Иркутского районного муниципального образования</w:t>
      </w:r>
    </w:p>
    <w:p w:rsidR="00FC20DD" w:rsidRPr="007E593D" w:rsidRDefault="00FC20DD" w:rsidP="004C767C">
      <w:pPr>
        <w:ind w:left="5670"/>
        <w:rPr>
          <w:sz w:val="28"/>
          <w:szCs w:val="28"/>
        </w:rPr>
      </w:pPr>
      <w:r w:rsidRPr="007E593D">
        <w:rPr>
          <w:sz w:val="28"/>
          <w:szCs w:val="28"/>
        </w:rPr>
        <w:t>от «___» __________ № _____</w:t>
      </w:r>
    </w:p>
    <w:p w:rsidR="00FC20DD" w:rsidRPr="007E593D" w:rsidRDefault="00FC20DD" w:rsidP="004C767C">
      <w:pPr>
        <w:rPr>
          <w:sz w:val="28"/>
          <w:szCs w:val="28"/>
        </w:rPr>
      </w:pPr>
    </w:p>
    <w:p w:rsidR="00767C93" w:rsidRDefault="00FC20DD" w:rsidP="004C7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FC20DD" w:rsidRPr="007E593D" w:rsidRDefault="00FC20DD" w:rsidP="004C7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ОСУЩЕСТВЛЕНИИ БЮДЖЕТНЫХ ИНВЕСТИЦИЙ НА ПОДГОТОВКУ ОБОСНОВАНИЯ ИНВЕСТИЦИЙ ДЛЯ ОБЪЕКТА КАПИТАЛЬНОГО СТРОИТЕЛЬ</w:t>
      </w:r>
      <w:r w:rsidR="00767C93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ВА «</w:t>
      </w:r>
      <w:r w:rsidR="00185100">
        <w:rPr>
          <w:b/>
          <w:sz w:val="28"/>
          <w:szCs w:val="28"/>
        </w:rPr>
        <w:t>ШКОЛА НА 154 МЕСТА В         Д. СТОЛБОВА</w:t>
      </w:r>
      <w:r>
        <w:rPr>
          <w:b/>
          <w:sz w:val="28"/>
          <w:szCs w:val="28"/>
        </w:rPr>
        <w:t>» И ПРОВЕДЕНИЕ ЕГО ТЕХНОЛОГИЧЕСКОГО И ЦЕНОВОГО АУДИТА</w:t>
      </w:r>
    </w:p>
    <w:p w:rsidR="00FC20DD" w:rsidRDefault="00FC20DD" w:rsidP="004C767C">
      <w:pPr>
        <w:widowControl/>
        <w:tabs>
          <w:tab w:val="left" w:pos="426"/>
        </w:tabs>
        <w:suppressAutoHyphens w:val="0"/>
        <w:autoSpaceDE/>
        <w:spacing w:after="20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FC20DD" w:rsidRPr="002C64CF" w:rsidRDefault="00FC20DD" w:rsidP="004C767C">
      <w:pPr>
        <w:pStyle w:val="Bodytext20"/>
        <w:numPr>
          <w:ilvl w:val="0"/>
          <w:numId w:val="14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>
        <w:rPr>
          <w:color w:val="000000"/>
          <w:lang w:eastAsia="ru-RU" w:bidi="ru-RU"/>
        </w:rPr>
        <w:t>Наименование объекта строительства - «</w:t>
      </w:r>
      <w:r w:rsidR="00185100" w:rsidRPr="000D2CB8">
        <w:t>Школа на 154 мест</w:t>
      </w:r>
      <w:r w:rsidR="00185100" w:rsidRPr="00326914">
        <w:t xml:space="preserve"> </w:t>
      </w:r>
      <w:r w:rsidR="00185100">
        <w:t>в              д. Столбова</w:t>
      </w:r>
      <w:r>
        <w:rPr>
          <w:color w:val="000000"/>
          <w:lang w:eastAsia="ru-RU" w:bidi="ru-RU"/>
        </w:rPr>
        <w:t xml:space="preserve">» (далее - объект). Здание </w:t>
      </w:r>
      <w:r w:rsidR="00185100">
        <w:rPr>
          <w:color w:val="000000"/>
          <w:lang w:eastAsia="ru-RU" w:bidi="ru-RU"/>
        </w:rPr>
        <w:t>школы</w:t>
      </w:r>
      <w:r>
        <w:rPr>
          <w:color w:val="000000"/>
          <w:lang w:eastAsia="ru-RU" w:bidi="ru-RU"/>
        </w:rPr>
        <w:t xml:space="preserve">, количество этажей - 2. </w:t>
      </w:r>
      <w:r w:rsidRPr="002C64CF">
        <w:rPr>
          <w:color w:val="000000"/>
          <w:lang w:eastAsia="ru-RU" w:bidi="ru-RU"/>
        </w:rPr>
        <w:t xml:space="preserve">Предполагаемое месторасположение объекта: Иркутская область, Иркутский район, </w:t>
      </w:r>
      <w:r w:rsidR="00185100" w:rsidRPr="002C64CF">
        <w:rPr>
          <w:color w:val="000000"/>
          <w:lang w:eastAsia="ru-RU" w:bidi="ru-RU"/>
        </w:rPr>
        <w:t>д. Столбова</w:t>
      </w:r>
      <w:r w:rsidRPr="002C64CF">
        <w:rPr>
          <w:color w:val="000000"/>
          <w:lang w:eastAsia="ru-RU" w:bidi="ru-RU"/>
        </w:rPr>
        <w:t xml:space="preserve">. Площадь земельного участка — </w:t>
      </w:r>
      <w:r w:rsidR="00185100" w:rsidRPr="002C64CF">
        <w:rPr>
          <w:color w:val="000000"/>
          <w:lang w:eastAsia="ru-RU" w:bidi="ru-RU"/>
        </w:rPr>
        <w:t>26 288</w:t>
      </w:r>
      <w:r w:rsidRPr="002C64CF">
        <w:rPr>
          <w:color w:val="000000"/>
          <w:lang w:eastAsia="ru-RU" w:bidi="ru-RU"/>
        </w:rPr>
        <w:t xml:space="preserve"> кв. м. Назначение объекта - </w:t>
      </w:r>
      <w:r w:rsidR="00185100" w:rsidRPr="002C64CF">
        <w:t>Школа на 154 мест в д. Столбова</w:t>
      </w:r>
      <w:r w:rsidRPr="002C64CF">
        <w:rPr>
          <w:color w:val="000000"/>
          <w:lang w:eastAsia="ru-RU" w:bidi="ru-RU"/>
        </w:rPr>
        <w:t>.</w:t>
      </w:r>
    </w:p>
    <w:p w:rsidR="00FC20DD" w:rsidRPr="002C64CF" w:rsidRDefault="00FC20DD" w:rsidP="004C767C">
      <w:pPr>
        <w:pStyle w:val="Bodytext20"/>
        <w:numPr>
          <w:ilvl w:val="0"/>
          <w:numId w:val="14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2C64CF">
        <w:t xml:space="preserve">Цель принятия решения об осуществлении бюджетных инвестиций (подготовка обоснования инвестиций и проведение его технологического и ценового аудита) - </w:t>
      </w:r>
      <w:r w:rsidR="003C4866">
        <w:t xml:space="preserve">повышение доступности и качества общего образования на территории </w:t>
      </w:r>
      <w:r w:rsidR="003C4866" w:rsidRPr="00387766">
        <w:t>Иркутского районного муниципального образования</w:t>
      </w:r>
      <w:r w:rsidRPr="002C64CF">
        <w:t>.</w:t>
      </w:r>
    </w:p>
    <w:p w:rsidR="00FC20DD" w:rsidRPr="002C64CF" w:rsidRDefault="00FC20DD" w:rsidP="004C767C">
      <w:pPr>
        <w:pStyle w:val="Bodytext20"/>
        <w:numPr>
          <w:ilvl w:val="0"/>
          <w:numId w:val="14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2C64CF">
        <w:t xml:space="preserve">Направление инвестирования - </w:t>
      </w:r>
      <w:r w:rsidRPr="002C64CF">
        <w:rPr>
          <w:color w:val="000000"/>
          <w:lang w:eastAsia="ru-RU" w:bidi="ru-RU"/>
        </w:rPr>
        <w:t>разработка проектно-сметной документации  и  строительство объекта.</w:t>
      </w:r>
    </w:p>
    <w:p w:rsidR="00FC20DD" w:rsidRPr="002C64CF" w:rsidRDefault="00FC20DD" w:rsidP="004C767C">
      <w:pPr>
        <w:pStyle w:val="Bodytext20"/>
        <w:numPr>
          <w:ilvl w:val="0"/>
          <w:numId w:val="14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2C64CF">
        <w:t>Уполномоченный орган – КУМИ Иркутского районного муниципального образования.</w:t>
      </w:r>
    </w:p>
    <w:p w:rsidR="00FC20DD" w:rsidRPr="002C64CF" w:rsidRDefault="00FC20DD" w:rsidP="004C767C">
      <w:pPr>
        <w:pStyle w:val="Bodytext20"/>
        <w:numPr>
          <w:ilvl w:val="0"/>
          <w:numId w:val="14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2C64CF">
        <w:t>Муниципальный заказчик – КУМИ Иркутского районного муниципального образования.</w:t>
      </w:r>
    </w:p>
    <w:p w:rsidR="00FC20DD" w:rsidRPr="002C64CF" w:rsidRDefault="00FC20DD" w:rsidP="004C767C">
      <w:pPr>
        <w:pStyle w:val="Bodytext20"/>
        <w:numPr>
          <w:ilvl w:val="0"/>
          <w:numId w:val="14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2C64CF">
        <w:t>Срок подготовки обоснования инвестиций для объектов капитального строительства и проведение его технологического и ценового аудита – 1 месяц с даты заключения муниципального контракта.</w:t>
      </w:r>
    </w:p>
    <w:p w:rsidR="00FC20DD" w:rsidRPr="002C64CF" w:rsidRDefault="00FC20DD" w:rsidP="004C767C">
      <w:pPr>
        <w:pStyle w:val="Bodytext20"/>
        <w:numPr>
          <w:ilvl w:val="0"/>
          <w:numId w:val="14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2C64CF">
        <w:t xml:space="preserve"> Общий объем бюджетных инвестиций, предоставляемых на подготовку обоснования инвестиций и проведение технологического и ценового аудита за счет средств бюджета Иркутского районного муниципального образования с распределением по годам реализации бюджетных инвестиций:</w:t>
      </w:r>
    </w:p>
    <w:p w:rsidR="00FC20DD" w:rsidRDefault="00FC20DD" w:rsidP="004C767C">
      <w:pPr>
        <w:tabs>
          <w:tab w:val="left" w:pos="993"/>
          <w:tab w:val="num" w:pos="1080"/>
          <w:tab w:val="num" w:pos="1134"/>
        </w:tabs>
        <w:ind w:right="707" w:firstLine="709"/>
        <w:jc w:val="both"/>
        <w:rPr>
          <w:sz w:val="28"/>
          <w:szCs w:val="28"/>
        </w:rPr>
      </w:pPr>
      <w:r w:rsidRPr="00586365">
        <w:rPr>
          <w:sz w:val="28"/>
          <w:szCs w:val="28"/>
        </w:rPr>
        <w:t xml:space="preserve">2020 год – </w:t>
      </w:r>
      <w:r w:rsidR="002E621E">
        <w:rPr>
          <w:sz w:val="28"/>
          <w:szCs w:val="28"/>
        </w:rPr>
        <w:t>290</w:t>
      </w:r>
      <w:r>
        <w:rPr>
          <w:sz w:val="28"/>
          <w:szCs w:val="28"/>
        </w:rPr>
        <w:t> 000,00</w:t>
      </w:r>
      <w:r w:rsidRPr="00586365">
        <w:rPr>
          <w:sz w:val="28"/>
          <w:szCs w:val="28"/>
        </w:rPr>
        <w:t xml:space="preserve"> рублей.</w:t>
      </w:r>
    </w:p>
    <w:p w:rsidR="00767C93" w:rsidRPr="00586365" w:rsidRDefault="00767C93" w:rsidP="004C767C">
      <w:pPr>
        <w:tabs>
          <w:tab w:val="left" w:pos="993"/>
          <w:tab w:val="num" w:pos="1080"/>
          <w:tab w:val="num" w:pos="1134"/>
        </w:tabs>
        <w:ind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прилагается.</w:t>
      </w:r>
    </w:p>
    <w:p w:rsidR="00FC20DD" w:rsidRPr="00846458" w:rsidRDefault="00FC20DD" w:rsidP="004C767C">
      <w:pPr>
        <w:pStyle w:val="Bodytext20"/>
        <w:shd w:val="clear" w:color="auto" w:fill="auto"/>
        <w:tabs>
          <w:tab w:val="left" w:pos="1098"/>
        </w:tabs>
        <w:spacing w:before="0" w:after="0" w:line="240" w:lineRule="auto"/>
        <w:ind w:left="760"/>
        <w:rPr>
          <w:highlight w:val="yellow"/>
        </w:rPr>
      </w:pPr>
    </w:p>
    <w:p w:rsidR="00FC20DD" w:rsidRPr="00846458" w:rsidRDefault="00FC20DD" w:rsidP="004C767C">
      <w:pPr>
        <w:widowControl/>
        <w:tabs>
          <w:tab w:val="left" w:pos="426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FC20DD" w:rsidRDefault="00FC20DD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846458">
        <w:rPr>
          <w:rFonts w:eastAsiaTheme="minorEastAsia"/>
          <w:sz w:val="28"/>
          <w:szCs w:val="28"/>
          <w:lang w:eastAsia="ru-RU"/>
        </w:rPr>
        <w:t xml:space="preserve">Заместитель Мэра </w:t>
      </w:r>
      <w:r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</w:t>
      </w:r>
      <w:r w:rsidR="005A1B22">
        <w:rPr>
          <w:rFonts w:eastAsiaTheme="minorEastAsia"/>
          <w:sz w:val="28"/>
          <w:szCs w:val="28"/>
          <w:lang w:eastAsia="ru-RU"/>
        </w:rPr>
        <w:t xml:space="preserve">      </w:t>
      </w:r>
      <w:r w:rsidRPr="00846458">
        <w:rPr>
          <w:rFonts w:eastAsiaTheme="minorEastAsia"/>
          <w:sz w:val="28"/>
          <w:szCs w:val="28"/>
          <w:lang w:eastAsia="ru-RU"/>
        </w:rPr>
        <w:t>И.Б. Кузнецов</w:t>
      </w:r>
    </w:p>
    <w:p w:rsidR="00FC20DD" w:rsidRDefault="00FC20DD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FC20DD" w:rsidRDefault="00FC20DD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FC20DD" w:rsidRDefault="00FC20DD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742924" w:rsidRDefault="00742924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FC20DD" w:rsidRDefault="00FC20DD" w:rsidP="004C767C">
      <w:pPr>
        <w:pStyle w:val="Bodytext20"/>
        <w:shd w:val="clear" w:color="auto" w:fill="auto"/>
        <w:spacing w:before="0" w:after="0" w:line="240" w:lineRule="auto"/>
        <w:ind w:left="5420"/>
      </w:pPr>
      <w:r>
        <w:rPr>
          <w:color w:val="000000"/>
          <w:lang w:eastAsia="ru-RU" w:bidi="ru-RU"/>
        </w:rPr>
        <w:lastRenderedPageBreak/>
        <w:t>Приложение</w:t>
      </w:r>
    </w:p>
    <w:p w:rsidR="00FC20DD" w:rsidRDefault="00FC20DD" w:rsidP="004C767C">
      <w:pPr>
        <w:pStyle w:val="Bodytext20"/>
        <w:shd w:val="clear" w:color="auto" w:fill="auto"/>
        <w:tabs>
          <w:tab w:val="left" w:pos="8113"/>
        </w:tabs>
        <w:spacing w:before="0" w:after="0" w:line="240" w:lineRule="auto"/>
        <w:ind w:left="5420"/>
      </w:pPr>
      <w:r>
        <w:rPr>
          <w:color w:val="000000"/>
          <w:lang w:eastAsia="ru-RU" w:bidi="ru-RU"/>
        </w:rPr>
        <w:t>к Решению об осуществлении бюджетных инвестиций на подготовку обоснования инвестиций для объекта капитального строительства «</w:t>
      </w:r>
      <w:r w:rsidR="00E37EF6" w:rsidRPr="000D2CB8">
        <w:t>Школа на 154 мест</w:t>
      </w:r>
      <w:r w:rsidR="00E37EF6" w:rsidRPr="00326914">
        <w:t xml:space="preserve"> </w:t>
      </w:r>
      <w:r w:rsidR="00E37EF6">
        <w:t>в                    д. Столбова</w:t>
      </w:r>
      <w:r>
        <w:rPr>
          <w:color w:val="000000"/>
          <w:lang w:eastAsia="ru-RU" w:bidi="ru-RU"/>
        </w:rPr>
        <w:t>» и проведение его технологического и ценового аудита</w:t>
      </w:r>
    </w:p>
    <w:p w:rsidR="00FC20DD" w:rsidRDefault="00FC20DD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FC20DD" w:rsidRDefault="00FC20DD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ПОЯСНИТЕЛЬНАЯ ЗАПИСКА К РЕШЕНИЮ </w:t>
      </w:r>
      <w:r>
        <w:rPr>
          <w:b/>
          <w:sz w:val="28"/>
          <w:szCs w:val="28"/>
        </w:rPr>
        <w:t>ОБ ОСУЩЕСТВЛЕНИИ БЮДЖЕТНЫХ ИНВЕСТИЦИЙ НА ПОДГОТОВКУ ОБОСНОВАНИЯ ИНВЕСТИЦИЙ ДЛЯ ОБЪЕКТА КАПИТАЛЬНОГО СТРОИТЕЛЬ</w:t>
      </w:r>
      <w:r w:rsidR="00767C93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ВА «</w:t>
      </w:r>
      <w:r w:rsidR="001568CE" w:rsidRPr="00252BA6">
        <w:rPr>
          <w:b/>
          <w:sz w:val="28"/>
          <w:szCs w:val="28"/>
        </w:rPr>
        <w:t>ШКОЛА НА 154 МЕСТА В Д. СТОЛБОВА</w:t>
      </w:r>
      <w:r w:rsidRPr="00252BA6">
        <w:rPr>
          <w:b/>
          <w:sz w:val="28"/>
          <w:szCs w:val="28"/>
        </w:rPr>
        <w:t>» И</w:t>
      </w:r>
      <w:r>
        <w:rPr>
          <w:b/>
          <w:sz w:val="28"/>
          <w:szCs w:val="28"/>
        </w:rPr>
        <w:t xml:space="preserve"> ПРОВЕДЕНИЕ ЕГО ТЕХНОЛОГИЧЕСКОГО И ЦЕНОВОГО АУДИТА</w:t>
      </w:r>
    </w:p>
    <w:p w:rsidR="00FC20DD" w:rsidRDefault="00FC20DD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52BA6" w:rsidRDefault="00252BA6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52BA6" w:rsidRPr="00663AD8" w:rsidRDefault="00252BA6" w:rsidP="004C767C">
      <w:pPr>
        <w:tabs>
          <w:tab w:val="left" w:pos="5954"/>
        </w:tabs>
        <w:ind w:right="140" w:firstLine="709"/>
        <w:jc w:val="both"/>
        <w:rPr>
          <w:sz w:val="28"/>
          <w:szCs w:val="28"/>
        </w:rPr>
      </w:pPr>
      <w:r w:rsidRPr="00663AD8">
        <w:rPr>
          <w:sz w:val="28"/>
          <w:szCs w:val="28"/>
        </w:rPr>
        <w:t xml:space="preserve">В </w:t>
      </w:r>
      <w:r>
        <w:rPr>
          <w:sz w:val="28"/>
          <w:szCs w:val="28"/>
        </w:rPr>
        <w:t>д</w:t>
      </w:r>
      <w:r w:rsidRPr="00663AD8">
        <w:rPr>
          <w:sz w:val="28"/>
          <w:szCs w:val="28"/>
        </w:rPr>
        <w:t>. </w:t>
      </w:r>
      <w:r>
        <w:rPr>
          <w:sz w:val="28"/>
          <w:szCs w:val="28"/>
        </w:rPr>
        <w:t>Столбово</w:t>
      </w:r>
      <w:r w:rsidRPr="00663AD8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</w:t>
      </w:r>
      <w:r w:rsidRPr="00663AD8">
        <w:rPr>
          <w:sz w:val="28"/>
          <w:szCs w:val="28"/>
        </w:rPr>
        <w:t xml:space="preserve">т свою деятельность </w:t>
      </w:r>
      <w:r>
        <w:rPr>
          <w:sz w:val="28"/>
          <w:szCs w:val="28"/>
        </w:rPr>
        <w:t>одна образовательная организация –</w:t>
      </w:r>
      <w:r w:rsidRPr="00663AD8">
        <w:rPr>
          <w:sz w:val="28"/>
          <w:szCs w:val="28"/>
        </w:rPr>
        <w:t xml:space="preserve"> Муниципальное </w:t>
      </w:r>
      <w:r>
        <w:rPr>
          <w:sz w:val="28"/>
          <w:szCs w:val="28"/>
        </w:rPr>
        <w:t>обще</w:t>
      </w:r>
      <w:r w:rsidRPr="00663AD8">
        <w:rPr>
          <w:sz w:val="28"/>
          <w:szCs w:val="28"/>
        </w:rPr>
        <w:t>образовательное учреждение Иркутского районного муниципального образования «</w:t>
      </w:r>
      <w:r>
        <w:rPr>
          <w:sz w:val="28"/>
          <w:szCs w:val="28"/>
        </w:rPr>
        <w:t xml:space="preserve">Столбовская начальная </w:t>
      </w:r>
      <w:r w:rsidRPr="00663AD8">
        <w:rPr>
          <w:sz w:val="28"/>
          <w:szCs w:val="28"/>
        </w:rPr>
        <w:t>общеобразовательная школа» (далее – МОУ ИРМО «</w:t>
      </w:r>
      <w:r>
        <w:rPr>
          <w:sz w:val="28"/>
          <w:szCs w:val="28"/>
        </w:rPr>
        <w:t>Столбовская НОШ»), которая расположена</w:t>
      </w:r>
      <w:r w:rsidRPr="00663AD8">
        <w:rPr>
          <w:sz w:val="28"/>
          <w:szCs w:val="28"/>
        </w:rPr>
        <w:t xml:space="preserve"> по адресу: Иркутская область, Иркутский район, </w:t>
      </w:r>
      <w:r>
        <w:rPr>
          <w:sz w:val="28"/>
          <w:szCs w:val="28"/>
        </w:rPr>
        <w:t>д. Столбов</w:t>
      </w:r>
      <w:r w:rsidR="00845A6A">
        <w:rPr>
          <w:sz w:val="28"/>
          <w:szCs w:val="28"/>
        </w:rPr>
        <w:t>а</w:t>
      </w:r>
      <w:r w:rsidRPr="00663AD8">
        <w:rPr>
          <w:sz w:val="28"/>
          <w:szCs w:val="28"/>
        </w:rPr>
        <w:t>, ул.</w:t>
      </w:r>
      <w:r>
        <w:rPr>
          <w:sz w:val="28"/>
          <w:szCs w:val="28"/>
        </w:rPr>
        <w:t> Центральная, 2.</w:t>
      </w:r>
    </w:p>
    <w:p w:rsidR="00252BA6" w:rsidRDefault="00252BA6" w:rsidP="004C767C">
      <w:pPr>
        <w:tabs>
          <w:tab w:val="left" w:pos="5954"/>
        </w:tabs>
        <w:ind w:right="140" w:firstLine="709"/>
        <w:jc w:val="both"/>
        <w:rPr>
          <w:sz w:val="28"/>
          <w:szCs w:val="28"/>
        </w:rPr>
      </w:pPr>
      <w:r w:rsidRPr="00663AD8">
        <w:rPr>
          <w:sz w:val="28"/>
          <w:szCs w:val="28"/>
        </w:rPr>
        <w:t>МОУ ИРМО «</w:t>
      </w:r>
      <w:r>
        <w:rPr>
          <w:sz w:val="28"/>
          <w:szCs w:val="28"/>
        </w:rPr>
        <w:t>Столбовская НОШ</w:t>
      </w:r>
      <w:r w:rsidRPr="00663AD8">
        <w:rPr>
          <w:sz w:val="28"/>
          <w:szCs w:val="28"/>
        </w:rPr>
        <w:t xml:space="preserve">» </w:t>
      </w:r>
      <w:r>
        <w:rPr>
          <w:sz w:val="28"/>
          <w:szCs w:val="28"/>
        </w:rPr>
        <w:t>располагается в приспособленном здании панельного типа, построенном в 1985 году. Площадь здания 176,1 кв. м. В школе имеется два учебных кабинета, коридор, учительская, необорудованная столовая и кухня (буфетное питание), теплый туалет. Школа рассчитана на 25 учеников, на данный момент обучается 47 детей. Обучение орг</w:t>
      </w:r>
      <w:r w:rsidR="00767C93">
        <w:rPr>
          <w:sz w:val="28"/>
          <w:szCs w:val="28"/>
        </w:rPr>
        <w:t>анизовано в две смены, 4 класса-</w:t>
      </w:r>
      <w:r>
        <w:rPr>
          <w:sz w:val="28"/>
          <w:szCs w:val="28"/>
        </w:rPr>
        <w:t>комплекта.</w:t>
      </w:r>
    </w:p>
    <w:p w:rsidR="00252BA6" w:rsidRDefault="00252BA6" w:rsidP="004C767C">
      <w:pPr>
        <w:tabs>
          <w:tab w:val="left" w:pos="5954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школы не соответствует требованиям санитарных норм. Потолки низкие, нет спортивного и актового залов, библиотеки, подсобных помещений, специальных классов музыки и ИЗО. Из-за отсутствия свободных помещений нет возможности вести внеурочную деятельность, что противоречит требованиям федерального образовательного стандарта начального общего образования.</w:t>
      </w:r>
    </w:p>
    <w:p w:rsidR="00252BA6" w:rsidRDefault="00252BA6" w:rsidP="004C767C">
      <w:pPr>
        <w:tabs>
          <w:tab w:val="left" w:pos="5954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одном здании со школой находятся фельдшерско-акушерский пункт, комната досуга молодежи и магазин.</w:t>
      </w:r>
    </w:p>
    <w:p w:rsidR="00252BA6" w:rsidRDefault="00252BA6" w:rsidP="004C767C">
      <w:pPr>
        <w:tabs>
          <w:tab w:val="left" w:pos="5954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начальной школы дети ездят учиться в </w:t>
      </w:r>
      <w:r w:rsidR="00845A6A">
        <w:rPr>
          <w:sz w:val="28"/>
          <w:szCs w:val="28"/>
        </w:rPr>
        <w:t xml:space="preserve">д. </w:t>
      </w:r>
      <w:r>
        <w:rPr>
          <w:sz w:val="28"/>
          <w:szCs w:val="28"/>
        </w:rPr>
        <w:t>Усть-Куд</w:t>
      </w:r>
      <w:r w:rsidR="00845A6A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845A6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г. Иркутск. На сегодняшний день из д. Столбов</w:t>
      </w:r>
      <w:r w:rsidR="00845A6A">
        <w:rPr>
          <w:sz w:val="28"/>
          <w:szCs w:val="28"/>
        </w:rPr>
        <w:t>а</w:t>
      </w:r>
      <w:r>
        <w:rPr>
          <w:sz w:val="28"/>
          <w:szCs w:val="28"/>
        </w:rPr>
        <w:t xml:space="preserve"> в МОУ ИРМО «Усть-Кудинская СОШ» обучается 68 детей с 5 по 11 класс. </w:t>
      </w:r>
      <w:r w:rsidR="00F745B6">
        <w:rPr>
          <w:sz w:val="28"/>
          <w:szCs w:val="28"/>
        </w:rPr>
        <w:t>В 2020-</w:t>
      </w:r>
      <w:r w:rsidRPr="00744D9E">
        <w:rPr>
          <w:sz w:val="28"/>
          <w:szCs w:val="28"/>
        </w:rPr>
        <w:t>2021 году в</w:t>
      </w:r>
      <w:r>
        <w:rPr>
          <w:sz w:val="28"/>
          <w:szCs w:val="28"/>
        </w:rPr>
        <w:t xml:space="preserve"> МОУ ИРМО «Столбовская НОШ» ожидается увеличение количества учащихся на 10 человек. Население д. Столбов</w:t>
      </w:r>
      <w:r w:rsidR="00845A6A">
        <w:rPr>
          <w:sz w:val="28"/>
          <w:szCs w:val="28"/>
        </w:rPr>
        <w:t>а</w:t>
      </w:r>
      <w:r>
        <w:rPr>
          <w:sz w:val="28"/>
          <w:szCs w:val="28"/>
        </w:rPr>
        <w:t xml:space="preserve"> с каждым годом увеличивается</w:t>
      </w:r>
      <w:r w:rsidR="00FA4B94">
        <w:rPr>
          <w:sz w:val="28"/>
          <w:szCs w:val="28"/>
        </w:rPr>
        <w:t>, также наблюдается значительный прирост индивидуального жилищного строительства</w:t>
      </w:r>
      <w:r w:rsidR="00FA4B94" w:rsidRPr="00FA4B94">
        <w:rPr>
          <w:sz w:val="28"/>
          <w:szCs w:val="28"/>
        </w:rPr>
        <w:t xml:space="preserve">, </w:t>
      </w:r>
      <w:r w:rsidR="00FA4B94" w:rsidRPr="00FF3AB3">
        <w:rPr>
          <w:sz w:val="28"/>
          <w:szCs w:val="28"/>
        </w:rPr>
        <w:t xml:space="preserve">что может привести к </w:t>
      </w:r>
      <w:r w:rsidR="00FF3AB3" w:rsidRPr="00FF3AB3">
        <w:rPr>
          <w:sz w:val="28"/>
          <w:szCs w:val="28"/>
        </w:rPr>
        <w:t>росту численности населения и обострени</w:t>
      </w:r>
      <w:r w:rsidR="00FF3AB3">
        <w:rPr>
          <w:sz w:val="28"/>
          <w:szCs w:val="28"/>
        </w:rPr>
        <w:t>ю</w:t>
      </w:r>
      <w:r w:rsidR="00FF3AB3" w:rsidRPr="00FF3AB3">
        <w:rPr>
          <w:sz w:val="28"/>
          <w:szCs w:val="28"/>
        </w:rPr>
        <w:t xml:space="preserve"> потребности в образовательных услугах.</w:t>
      </w:r>
    </w:p>
    <w:p w:rsidR="00FC20DD" w:rsidRPr="00845A6A" w:rsidRDefault="00252BA6" w:rsidP="004C767C">
      <w:pPr>
        <w:tabs>
          <w:tab w:val="left" w:pos="5954"/>
        </w:tabs>
        <w:ind w:right="140" w:firstLine="709"/>
        <w:jc w:val="both"/>
        <w:rPr>
          <w:rFonts w:eastAsia="Arial Unicode MS"/>
          <w:sz w:val="28"/>
          <w:szCs w:val="2"/>
          <w:lang w:bidi="ru-RU"/>
        </w:rPr>
      </w:pPr>
      <w:r>
        <w:rPr>
          <w:sz w:val="28"/>
          <w:szCs w:val="28"/>
        </w:rPr>
        <w:t>Строительство школы на 154 места</w:t>
      </w:r>
      <w:r w:rsidRPr="00ED1341">
        <w:rPr>
          <w:rFonts w:eastAsia="Arial Unicode MS"/>
          <w:sz w:val="28"/>
          <w:szCs w:val="2"/>
          <w:lang w:bidi="ru-RU"/>
        </w:rPr>
        <w:t xml:space="preserve"> </w:t>
      </w:r>
      <w:r w:rsidR="00845A6A">
        <w:rPr>
          <w:rFonts w:eastAsia="Arial Unicode MS"/>
          <w:sz w:val="28"/>
          <w:szCs w:val="2"/>
          <w:lang w:bidi="ru-RU"/>
        </w:rPr>
        <w:t>(далее – объект)</w:t>
      </w:r>
      <w:r w:rsidR="00DC344A">
        <w:rPr>
          <w:rFonts w:eastAsia="Arial Unicode MS"/>
          <w:sz w:val="28"/>
          <w:szCs w:val="2"/>
          <w:lang w:bidi="ru-RU"/>
        </w:rPr>
        <w:t xml:space="preserve"> </w:t>
      </w:r>
      <w:r>
        <w:rPr>
          <w:rFonts w:eastAsia="Arial Unicode MS"/>
          <w:sz w:val="28"/>
          <w:szCs w:val="2"/>
          <w:lang w:bidi="ru-RU"/>
        </w:rPr>
        <w:t xml:space="preserve">позволит </w:t>
      </w:r>
      <w:r w:rsidRPr="00663AD8">
        <w:rPr>
          <w:rFonts w:eastAsia="Arial Unicode MS"/>
          <w:sz w:val="28"/>
          <w:szCs w:val="2"/>
          <w:lang w:bidi="ru-RU"/>
        </w:rPr>
        <w:t xml:space="preserve">сделать </w:t>
      </w:r>
      <w:r>
        <w:rPr>
          <w:rFonts w:eastAsia="Arial Unicode MS"/>
          <w:sz w:val="28"/>
          <w:szCs w:val="2"/>
          <w:lang w:bidi="ru-RU"/>
        </w:rPr>
        <w:lastRenderedPageBreak/>
        <w:t xml:space="preserve">общее </w:t>
      </w:r>
      <w:r w:rsidRPr="00663AD8">
        <w:rPr>
          <w:rFonts w:eastAsia="Arial Unicode MS"/>
          <w:sz w:val="28"/>
          <w:szCs w:val="2"/>
          <w:lang w:bidi="ru-RU"/>
        </w:rPr>
        <w:t>образование более доступным для детей, проживающих в</w:t>
      </w:r>
      <w:r>
        <w:rPr>
          <w:rFonts w:eastAsia="Arial Unicode MS"/>
          <w:sz w:val="28"/>
          <w:szCs w:val="2"/>
          <w:lang w:bidi="ru-RU"/>
        </w:rPr>
        <w:t xml:space="preserve"> д. Столбов</w:t>
      </w:r>
      <w:r w:rsidR="00DC344A">
        <w:rPr>
          <w:rFonts w:eastAsia="Arial Unicode MS"/>
          <w:sz w:val="28"/>
          <w:szCs w:val="2"/>
          <w:lang w:bidi="ru-RU"/>
        </w:rPr>
        <w:t>а</w:t>
      </w:r>
      <w:r>
        <w:rPr>
          <w:rFonts w:eastAsia="Arial Unicode MS"/>
          <w:sz w:val="28"/>
          <w:szCs w:val="2"/>
          <w:lang w:bidi="ru-RU"/>
        </w:rPr>
        <w:t xml:space="preserve">. </w:t>
      </w:r>
      <w:r>
        <w:rPr>
          <w:iCs/>
          <w:spacing w:val="4"/>
          <w:sz w:val="28"/>
          <w:szCs w:val="28"/>
        </w:rPr>
        <w:t>Под строительство объекта «Школа</w:t>
      </w:r>
      <w:r w:rsidRPr="00B562DE">
        <w:rPr>
          <w:iCs/>
          <w:spacing w:val="4"/>
          <w:sz w:val="28"/>
          <w:szCs w:val="28"/>
        </w:rPr>
        <w:t xml:space="preserve"> на </w:t>
      </w:r>
      <w:r>
        <w:rPr>
          <w:iCs/>
          <w:spacing w:val="4"/>
          <w:sz w:val="28"/>
          <w:szCs w:val="28"/>
        </w:rPr>
        <w:t>154</w:t>
      </w:r>
      <w:r w:rsidRPr="00B562DE">
        <w:rPr>
          <w:iCs/>
          <w:spacing w:val="4"/>
          <w:sz w:val="28"/>
          <w:szCs w:val="28"/>
        </w:rPr>
        <w:t xml:space="preserve"> учащихся в</w:t>
      </w:r>
      <w:r>
        <w:rPr>
          <w:iCs/>
          <w:spacing w:val="4"/>
          <w:sz w:val="28"/>
          <w:szCs w:val="28"/>
        </w:rPr>
        <w:t xml:space="preserve"> д</w:t>
      </w:r>
      <w:r w:rsidRPr="00B562DE">
        <w:rPr>
          <w:iCs/>
          <w:spacing w:val="4"/>
          <w:sz w:val="28"/>
          <w:szCs w:val="28"/>
        </w:rPr>
        <w:t xml:space="preserve">. </w:t>
      </w:r>
      <w:r>
        <w:rPr>
          <w:iCs/>
          <w:spacing w:val="4"/>
          <w:sz w:val="28"/>
          <w:szCs w:val="28"/>
        </w:rPr>
        <w:t>Столбов</w:t>
      </w:r>
      <w:r w:rsidR="00845A6A">
        <w:rPr>
          <w:iCs/>
          <w:spacing w:val="4"/>
          <w:sz w:val="28"/>
          <w:szCs w:val="28"/>
        </w:rPr>
        <w:t>а</w:t>
      </w:r>
      <w:r>
        <w:rPr>
          <w:iCs/>
          <w:spacing w:val="4"/>
          <w:sz w:val="28"/>
          <w:szCs w:val="28"/>
        </w:rPr>
        <w:t xml:space="preserve">» Уриковского муниципального образования </w:t>
      </w:r>
      <w:r w:rsidRPr="00B562DE">
        <w:rPr>
          <w:iCs/>
          <w:spacing w:val="4"/>
          <w:sz w:val="28"/>
          <w:szCs w:val="28"/>
        </w:rPr>
        <w:t xml:space="preserve"> выделен земельный участ</w:t>
      </w:r>
      <w:r>
        <w:rPr>
          <w:iCs/>
          <w:spacing w:val="4"/>
          <w:sz w:val="28"/>
          <w:szCs w:val="28"/>
        </w:rPr>
        <w:t>ок (кадастровый номер: 38:06:111215:6233</w:t>
      </w:r>
      <w:r w:rsidRPr="00B562DE">
        <w:rPr>
          <w:iCs/>
          <w:spacing w:val="4"/>
          <w:sz w:val="28"/>
          <w:szCs w:val="28"/>
        </w:rPr>
        <w:t>).</w:t>
      </w:r>
      <w:r>
        <w:rPr>
          <w:iCs/>
          <w:spacing w:val="4"/>
          <w:sz w:val="28"/>
          <w:szCs w:val="28"/>
        </w:rPr>
        <w:t xml:space="preserve"> Вносятся изменения в </w:t>
      </w:r>
      <w:r w:rsidRPr="00845A6A">
        <w:rPr>
          <w:iCs/>
          <w:spacing w:val="4"/>
          <w:sz w:val="28"/>
          <w:szCs w:val="28"/>
        </w:rPr>
        <w:t>генеральный план.</w:t>
      </w:r>
    </w:p>
    <w:p w:rsidR="002C64CF" w:rsidRDefault="00575AF4" w:rsidP="00517494">
      <w:pPr>
        <w:pStyle w:val="Bodytext20"/>
        <w:shd w:val="clear" w:color="auto" w:fill="auto"/>
        <w:spacing w:before="0" w:after="0" w:line="240" w:lineRule="auto"/>
        <w:ind w:firstLine="760"/>
      </w:pPr>
      <w:r w:rsidRPr="00845A6A">
        <w:t xml:space="preserve">Ожидаемая предполагаемая (предельная) стоимость объекта капитального строительства, рассчитанная по укрупненным нормативам цены строительства (УНЦС-2020) составляет 245 млн. рублей. Строительство </w:t>
      </w:r>
      <w:r w:rsidR="00742924">
        <w:t>объекта предусмотрено</w:t>
      </w:r>
      <w:r w:rsidRPr="00845A6A">
        <w:t xml:space="preserve"> </w:t>
      </w:r>
      <w:r w:rsidR="00767C93">
        <w:t>в муниципальной программе</w:t>
      </w:r>
      <w:r w:rsidRPr="00845A6A">
        <w:t xml:space="preserve"> Иркутского районного муниципального образования</w:t>
      </w:r>
      <w:r w:rsidR="00EA1476">
        <w:t xml:space="preserve"> (далее – Иркутский район)</w:t>
      </w:r>
      <w:r w:rsidRPr="00845A6A">
        <w:t xml:space="preserve"> «Развитие образования в Иркутском районном муниципальном образовании» на 2018-2023 годы.</w:t>
      </w:r>
    </w:p>
    <w:p w:rsidR="001568CE" w:rsidRPr="00F745B6" w:rsidRDefault="002C64CF" w:rsidP="00F745B6">
      <w:pPr>
        <w:pStyle w:val="Bodytext20"/>
        <w:shd w:val="clear" w:color="auto" w:fill="auto"/>
        <w:spacing w:before="0" w:after="0" w:line="240" w:lineRule="auto"/>
        <w:ind w:firstLine="760"/>
        <w:rPr>
          <w:rFonts w:eastAsiaTheme="minorHAnsi"/>
          <w:bCs/>
        </w:rPr>
      </w:pPr>
      <w:r w:rsidRPr="002C64CF">
        <w:t xml:space="preserve">Данное мероприятие по строительству объекта соответствует направлению </w:t>
      </w:r>
      <w:r w:rsidRPr="002C64CF">
        <w:rPr>
          <w:rFonts w:eastAsiaTheme="minorHAnsi"/>
          <w:bCs/>
        </w:rPr>
        <w:t>стратегии социально-экономического развития  Иркутского района на 2018-2030 годы</w:t>
      </w:r>
      <w:r w:rsidRPr="002C64CF">
        <w:t xml:space="preserve"> </w:t>
      </w:r>
      <w:r w:rsidR="000966B5" w:rsidRPr="00DA7FAB">
        <w:rPr>
          <w:color w:val="000000"/>
          <w:lang w:eastAsia="ru-RU" w:bidi="ru-RU"/>
        </w:rPr>
        <w:t>«</w:t>
      </w:r>
      <w:r w:rsidR="000966B5" w:rsidRPr="00DA7FAB">
        <w:rPr>
          <w:rFonts w:eastAsiaTheme="minorHAnsi"/>
        </w:rPr>
        <w:t>Развитие социальной инфраструктуры</w:t>
      </w:r>
      <w:r w:rsidR="000966B5" w:rsidRPr="00DA7FAB">
        <w:rPr>
          <w:color w:val="000000"/>
          <w:lang w:eastAsia="ru-RU" w:bidi="ru-RU"/>
        </w:rPr>
        <w:t>»</w:t>
      </w:r>
      <w:r w:rsidRPr="002C64CF">
        <w:rPr>
          <w:rFonts w:eastAsiaTheme="minorHAnsi"/>
        </w:rPr>
        <w:t xml:space="preserve">, а именно </w:t>
      </w:r>
      <w:r w:rsidR="00F745B6">
        <w:rPr>
          <w:rFonts w:eastAsiaTheme="minorHAnsi"/>
          <w:bCs/>
        </w:rPr>
        <w:t>–</w:t>
      </w:r>
      <w:r w:rsidRPr="002C64CF">
        <w:rPr>
          <w:rFonts w:eastAsiaTheme="minorHAnsi"/>
          <w:bCs/>
        </w:rPr>
        <w:t xml:space="preserve">развитие образования в Иркутском </w:t>
      </w:r>
      <w:r>
        <w:rPr>
          <w:rFonts w:eastAsiaTheme="minorHAnsi"/>
          <w:bCs/>
        </w:rPr>
        <w:t>районе,</w:t>
      </w:r>
      <w:r w:rsidRPr="002C64CF">
        <w:rPr>
          <w:rFonts w:eastAsiaTheme="minorHAnsi"/>
          <w:bCs/>
        </w:rPr>
        <w:t xml:space="preserve"> направленное на </w:t>
      </w:r>
      <w:r>
        <w:rPr>
          <w:rFonts w:eastAsiaTheme="minorHAnsi"/>
        </w:rPr>
        <w:t>р</w:t>
      </w:r>
      <w:r w:rsidRPr="002C64CF">
        <w:rPr>
          <w:rFonts w:eastAsiaTheme="minorHAnsi"/>
        </w:rPr>
        <w:t>азвитие системы дошкольного, школьного и дополнительного образования Иркутского района, соответствующей современным образовательным требованиям и обеспечивающего вариативность и инклюзивность образовательных программ.</w:t>
      </w:r>
    </w:p>
    <w:p w:rsidR="001568CE" w:rsidRDefault="001568CE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C64CF" w:rsidRDefault="002C64CF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1568CE" w:rsidRDefault="001568CE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F90221" w:rsidRDefault="00F90221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1568CE" w:rsidRDefault="001568CE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66484" w:rsidRDefault="00266484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66484" w:rsidRDefault="00266484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66484" w:rsidRDefault="00266484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66484" w:rsidRDefault="00266484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66484" w:rsidRDefault="00266484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66484" w:rsidRDefault="00266484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66484" w:rsidRDefault="00266484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66484" w:rsidRDefault="00266484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66484" w:rsidRDefault="00266484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66484" w:rsidRDefault="00266484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66484" w:rsidRDefault="00266484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66484" w:rsidRDefault="00266484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66484" w:rsidRDefault="00266484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66484" w:rsidRDefault="00266484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66484" w:rsidRDefault="00266484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66484" w:rsidRDefault="00266484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66484" w:rsidRDefault="00266484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66484" w:rsidRDefault="00266484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66484" w:rsidRDefault="00266484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66484" w:rsidRDefault="00266484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66484" w:rsidRDefault="00266484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66484" w:rsidRDefault="00266484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266484" w:rsidRDefault="00266484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1568CE" w:rsidRPr="007E593D" w:rsidRDefault="001568CE" w:rsidP="004C767C">
      <w:pPr>
        <w:ind w:left="5670"/>
        <w:rPr>
          <w:sz w:val="28"/>
          <w:szCs w:val="28"/>
        </w:rPr>
      </w:pPr>
      <w:r w:rsidRPr="007E593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1568CE" w:rsidRPr="007E593D" w:rsidRDefault="001568CE" w:rsidP="004C767C">
      <w:pPr>
        <w:ind w:left="5670"/>
        <w:rPr>
          <w:sz w:val="28"/>
          <w:szCs w:val="28"/>
        </w:rPr>
      </w:pPr>
      <w:r w:rsidRPr="007E593D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1568CE" w:rsidRPr="007E593D" w:rsidRDefault="001568CE" w:rsidP="004C767C">
      <w:pPr>
        <w:ind w:left="5670"/>
        <w:rPr>
          <w:sz w:val="28"/>
          <w:szCs w:val="28"/>
        </w:rPr>
      </w:pPr>
      <w:r w:rsidRPr="007E593D">
        <w:rPr>
          <w:sz w:val="28"/>
          <w:szCs w:val="28"/>
        </w:rPr>
        <w:t>постановлением администрации Иркутского районного муниципального образования</w:t>
      </w:r>
    </w:p>
    <w:p w:rsidR="001568CE" w:rsidRPr="007E593D" w:rsidRDefault="001568CE" w:rsidP="004C767C">
      <w:pPr>
        <w:ind w:left="5670"/>
        <w:rPr>
          <w:sz w:val="28"/>
          <w:szCs w:val="28"/>
        </w:rPr>
      </w:pPr>
      <w:r w:rsidRPr="007E593D">
        <w:rPr>
          <w:sz w:val="28"/>
          <w:szCs w:val="28"/>
        </w:rPr>
        <w:t>от «___» __________ № _____</w:t>
      </w:r>
    </w:p>
    <w:p w:rsidR="001568CE" w:rsidRPr="007E593D" w:rsidRDefault="001568CE" w:rsidP="004C767C">
      <w:pPr>
        <w:rPr>
          <w:sz w:val="28"/>
          <w:szCs w:val="28"/>
        </w:rPr>
      </w:pPr>
    </w:p>
    <w:p w:rsidR="00767C93" w:rsidRDefault="001568CE" w:rsidP="004C7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1568CE" w:rsidRPr="007E593D" w:rsidRDefault="001568CE" w:rsidP="004C7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ОСУЩЕСТВЛЕНИИ БЮДЖЕТНЫХ ИНВЕСТИЦИЙ НА ПОДГОТОВКУ ОБОСНОВАНИЯ ИНВЕСТИЦИЙ ДЛЯ ОБЪЕКТА КАПИТАЛЬНОГО СТРОИТЕЛЬ</w:t>
      </w:r>
      <w:r w:rsidR="00767C93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ВА «</w:t>
      </w:r>
      <w:r w:rsidR="00162A19">
        <w:rPr>
          <w:b/>
          <w:sz w:val="28"/>
          <w:szCs w:val="28"/>
        </w:rPr>
        <w:t>ДОМ ТВОРЧЕСТВА</w:t>
      </w:r>
      <w:r>
        <w:rPr>
          <w:b/>
          <w:sz w:val="28"/>
          <w:szCs w:val="28"/>
        </w:rPr>
        <w:t xml:space="preserve"> В</w:t>
      </w:r>
      <w:r w:rsidR="00162A1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С</w:t>
      </w:r>
      <w:r w:rsidR="00977B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ХОМУТОВО» И ПРОВЕДЕНИЕ ЕГО ТЕХНОЛОГИЧЕСКОГО И ЦЕНОВОГО АУДИТА</w:t>
      </w:r>
    </w:p>
    <w:p w:rsidR="001568CE" w:rsidRDefault="001568CE" w:rsidP="004C767C">
      <w:pPr>
        <w:widowControl/>
        <w:tabs>
          <w:tab w:val="left" w:pos="426"/>
        </w:tabs>
        <w:suppressAutoHyphens w:val="0"/>
        <w:autoSpaceDE/>
        <w:spacing w:after="20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1568CE" w:rsidRPr="00241E75" w:rsidRDefault="001568CE" w:rsidP="004C767C">
      <w:pPr>
        <w:pStyle w:val="Bodytext20"/>
        <w:numPr>
          <w:ilvl w:val="0"/>
          <w:numId w:val="15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>
        <w:rPr>
          <w:color w:val="000000"/>
          <w:lang w:eastAsia="ru-RU" w:bidi="ru-RU"/>
        </w:rPr>
        <w:t>Наименование объекта строительства - «</w:t>
      </w:r>
      <w:r w:rsidR="00162A19">
        <w:t>Дом творчества</w:t>
      </w:r>
      <w:r>
        <w:t xml:space="preserve"> в</w:t>
      </w:r>
      <w:r w:rsidR="00162A19">
        <w:t xml:space="preserve">                    </w:t>
      </w:r>
      <w:r>
        <w:t>с. Хомутово</w:t>
      </w:r>
      <w:r>
        <w:rPr>
          <w:color w:val="000000"/>
          <w:lang w:eastAsia="ru-RU" w:bidi="ru-RU"/>
        </w:rPr>
        <w:t xml:space="preserve">» (далее - объект). Здание </w:t>
      </w:r>
      <w:r w:rsidR="00162A19">
        <w:rPr>
          <w:color w:val="000000"/>
          <w:lang w:eastAsia="ru-RU" w:bidi="ru-RU"/>
        </w:rPr>
        <w:t>дома творчества</w:t>
      </w:r>
      <w:r>
        <w:rPr>
          <w:color w:val="000000"/>
          <w:lang w:eastAsia="ru-RU" w:bidi="ru-RU"/>
        </w:rPr>
        <w:t>, количество этажей - 2. Предполагаемое месторасположение объекта: Иркутская область, Иркутский район, с. Хомутово, ул. Киевская, 2 «А»</w:t>
      </w:r>
      <w:r w:rsidRPr="00FC20DD">
        <w:rPr>
          <w:color w:val="000000"/>
          <w:lang w:eastAsia="ru-RU" w:bidi="ru-RU"/>
        </w:rPr>
        <w:t xml:space="preserve">. Площадь земельного участка — </w:t>
      </w:r>
      <w:r>
        <w:rPr>
          <w:color w:val="000000"/>
          <w:lang w:eastAsia="ru-RU" w:bidi="ru-RU"/>
        </w:rPr>
        <w:t>15 002</w:t>
      </w:r>
      <w:r w:rsidRPr="00FC20DD">
        <w:rPr>
          <w:color w:val="000000"/>
          <w:lang w:eastAsia="ru-RU" w:bidi="ru-RU"/>
        </w:rPr>
        <w:t xml:space="preserve"> кв. м. Назначение объекта </w:t>
      </w:r>
      <w:r w:rsidR="00162A19">
        <w:rPr>
          <w:color w:val="000000"/>
          <w:lang w:eastAsia="ru-RU" w:bidi="ru-RU"/>
        </w:rPr>
        <w:t>–</w:t>
      </w:r>
      <w:r w:rsidRPr="00FC20DD">
        <w:rPr>
          <w:color w:val="000000"/>
          <w:lang w:eastAsia="ru-RU" w:bidi="ru-RU"/>
        </w:rPr>
        <w:t xml:space="preserve"> </w:t>
      </w:r>
      <w:r w:rsidR="00162A19">
        <w:t>дом творчества</w:t>
      </w:r>
      <w:r>
        <w:t xml:space="preserve"> в с. Хомутово</w:t>
      </w:r>
      <w:r w:rsidRPr="00FC20DD">
        <w:rPr>
          <w:color w:val="000000"/>
          <w:lang w:eastAsia="ru-RU" w:bidi="ru-RU"/>
        </w:rPr>
        <w:t>.</w:t>
      </w:r>
    </w:p>
    <w:p w:rsidR="001568CE" w:rsidRPr="00721630" w:rsidRDefault="001568CE" w:rsidP="004C767C">
      <w:pPr>
        <w:pStyle w:val="Bodytext20"/>
        <w:numPr>
          <w:ilvl w:val="0"/>
          <w:numId w:val="15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721630">
        <w:t xml:space="preserve">Цель принятия решения об осуществлении бюджетных инвестиций (подготовка обоснования инвестиций и проведение его технологического и ценового аудита) </w:t>
      </w:r>
      <w:r w:rsidR="0045720E" w:rsidRPr="00721630">
        <w:t>–</w:t>
      </w:r>
      <w:r w:rsidRPr="00721630">
        <w:t xml:space="preserve"> </w:t>
      </w:r>
      <w:r w:rsidR="0045720E" w:rsidRPr="00721630">
        <w:t>развитие детского художественного образования и творчества</w:t>
      </w:r>
      <w:r w:rsidR="00721630" w:rsidRPr="00721630">
        <w:t>, повышение качества услуг в сфере культуры, организация библиотечного обслуживания населения и комплектование библиотечного</w:t>
      </w:r>
      <w:r w:rsidR="005F5EE6">
        <w:t xml:space="preserve"> фонда</w:t>
      </w:r>
      <w:r w:rsidR="00721630" w:rsidRPr="00721630">
        <w:t xml:space="preserve"> </w:t>
      </w:r>
      <w:r w:rsidR="00385CDB" w:rsidRPr="00721630">
        <w:t>в Иркутском районном муниципальном образовании</w:t>
      </w:r>
      <w:r w:rsidRPr="00721630">
        <w:t>.</w:t>
      </w:r>
    </w:p>
    <w:p w:rsidR="001568CE" w:rsidRPr="00846458" w:rsidRDefault="001568CE" w:rsidP="004C767C">
      <w:pPr>
        <w:pStyle w:val="Bodytext20"/>
        <w:numPr>
          <w:ilvl w:val="0"/>
          <w:numId w:val="15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385CDB">
        <w:t xml:space="preserve">Направление инвестирования - </w:t>
      </w:r>
      <w:r w:rsidRPr="00385CDB">
        <w:rPr>
          <w:color w:val="000000"/>
          <w:lang w:eastAsia="ru-RU" w:bidi="ru-RU"/>
        </w:rPr>
        <w:t>разработка</w:t>
      </w:r>
      <w:r>
        <w:rPr>
          <w:color w:val="000000"/>
          <w:lang w:eastAsia="ru-RU" w:bidi="ru-RU"/>
        </w:rPr>
        <w:t xml:space="preserve"> проектно-сметной документации  и  строительство объекта.</w:t>
      </w:r>
    </w:p>
    <w:p w:rsidR="001568CE" w:rsidRDefault="001568CE" w:rsidP="004C767C">
      <w:pPr>
        <w:pStyle w:val="Bodytext20"/>
        <w:numPr>
          <w:ilvl w:val="0"/>
          <w:numId w:val="15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>
        <w:t>Уполномоченный орган – КУМИ Иркутского районного муниципального образования.</w:t>
      </w:r>
    </w:p>
    <w:p w:rsidR="001568CE" w:rsidRPr="00D558E1" w:rsidRDefault="001568CE" w:rsidP="004C767C">
      <w:pPr>
        <w:pStyle w:val="Bodytext20"/>
        <w:numPr>
          <w:ilvl w:val="0"/>
          <w:numId w:val="15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D558E1">
        <w:t>Муниципальный заказчик – КУМИ Иркутского районного муниципального образования.</w:t>
      </w:r>
    </w:p>
    <w:p w:rsidR="001568CE" w:rsidRPr="00D558E1" w:rsidRDefault="001568CE" w:rsidP="004C767C">
      <w:pPr>
        <w:pStyle w:val="Bodytext20"/>
        <w:numPr>
          <w:ilvl w:val="0"/>
          <w:numId w:val="15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D558E1">
        <w:t>Срок подготовки обоснования инвестиций для объектов капитального строительства и проведение его технологического и ценового аудита – 1 месяц с даты заключения муниципального контракта.</w:t>
      </w:r>
    </w:p>
    <w:p w:rsidR="001568CE" w:rsidRPr="00D558E1" w:rsidRDefault="001568CE" w:rsidP="004C767C">
      <w:pPr>
        <w:pStyle w:val="Bodytext20"/>
        <w:numPr>
          <w:ilvl w:val="0"/>
          <w:numId w:val="15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D558E1">
        <w:t xml:space="preserve"> Общий объем бюджетных инвестиций, предоставляемых на подготовку обоснования инвестиций и проведение технологического и ценового аудита за счет средств бюджета Иркутского районного муниципального образования с распределением по годам реализации бюджетных инвестиций:</w:t>
      </w:r>
    </w:p>
    <w:p w:rsidR="001568CE" w:rsidRPr="00586365" w:rsidRDefault="001568CE" w:rsidP="004C767C">
      <w:pPr>
        <w:tabs>
          <w:tab w:val="left" w:pos="993"/>
          <w:tab w:val="num" w:pos="1080"/>
          <w:tab w:val="num" w:pos="1134"/>
        </w:tabs>
        <w:ind w:right="707" w:firstLine="709"/>
        <w:jc w:val="both"/>
        <w:rPr>
          <w:sz w:val="28"/>
          <w:szCs w:val="28"/>
        </w:rPr>
      </w:pPr>
      <w:r w:rsidRPr="00586365">
        <w:rPr>
          <w:sz w:val="28"/>
          <w:szCs w:val="28"/>
        </w:rPr>
        <w:t xml:space="preserve">2020 год – </w:t>
      </w:r>
      <w:r w:rsidR="00977B13">
        <w:rPr>
          <w:sz w:val="28"/>
          <w:szCs w:val="28"/>
        </w:rPr>
        <w:t>589</w:t>
      </w:r>
      <w:r>
        <w:rPr>
          <w:sz w:val="28"/>
          <w:szCs w:val="28"/>
        </w:rPr>
        <w:t> 000,00</w:t>
      </w:r>
      <w:r w:rsidRPr="00586365">
        <w:rPr>
          <w:sz w:val="28"/>
          <w:szCs w:val="28"/>
        </w:rPr>
        <w:t xml:space="preserve"> рублей.</w:t>
      </w:r>
    </w:p>
    <w:p w:rsidR="001568CE" w:rsidRPr="00846458" w:rsidRDefault="00767C93" w:rsidP="004C767C">
      <w:pPr>
        <w:pStyle w:val="Bodytext20"/>
        <w:shd w:val="clear" w:color="auto" w:fill="auto"/>
        <w:tabs>
          <w:tab w:val="left" w:pos="1098"/>
        </w:tabs>
        <w:spacing w:before="0" w:after="0" w:line="240" w:lineRule="auto"/>
        <w:ind w:left="760"/>
        <w:rPr>
          <w:highlight w:val="yellow"/>
        </w:rPr>
      </w:pPr>
      <w:r>
        <w:t>Пояснительная записка прилагается.</w:t>
      </w:r>
    </w:p>
    <w:p w:rsidR="001568CE" w:rsidRDefault="001568CE" w:rsidP="004C767C">
      <w:pPr>
        <w:widowControl/>
        <w:tabs>
          <w:tab w:val="left" w:pos="426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767C93" w:rsidRPr="00846458" w:rsidRDefault="00767C93" w:rsidP="004C767C">
      <w:pPr>
        <w:widowControl/>
        <w:tabs>
          <w:tab w:val="left" w:pos="426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1568CE" w:rsidRDefault="001568CE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846458">
        <w:rPr>
          <w:rFonts w:eastAsiaTheme="minorEastAsia"/>
          <w:sz w:val="28"/>
          <w:szCs w:val="28"/>
          <w:lang w:eastAsia="ru-RU"/>
        </w:rPr>
        <w:t xml:space="preserve">Заместитель Мэра </w:t>
      </w:r>
      <w:r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</w:t>
      </w:r>
      <w:r w:rsidR="005A1B22">
        <w:rPr>
          <w:rFonts w:eastAsiaTheme="minorEastAsia"/>
          <w:sz w:val="28"/>
          <w:szCs w:val="28"/>
          <w:lang w:eastAsia="ru-RU"/>
        </w:rPr>
        <w:t xml:space="preserve">      </w:t>
      </w:r>
      <w:r w:rsidRPr="00846458">
        <w:rPr>
          <w:rFonts w:eastAsiaTheme="minorEastAsia"/>
          <w:sz w:val="28"/>
          <w:szCs w:val="28"/>
          <w:lang w:eastAsia="ru-RU"/>
        </w:rPr>
        <w:t>И.Б. Кузнецов</w:t>
      </w:r>
    </w:p>
    <w:p w:rsidR="001568CE" w:rsidRDefault="001568CE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1568CE" w:rsidRDefault="001568CE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F55CB2" w:rsidRDefault="00F55CB2" w:rsidP="004C767C">
      <w:pPr>
        <w:pStyle w:val="Bodytext20"/>
        <w:shd w:val="clear" w:color="auto" w:fill="auto"/>
        <w:spacing w:before="0" w:after="0" w:line="240" w:lineRule="auto"/>
        <w:ind w:left="5420"/>
        <w:rPr>
          <w:rFonts w:eastAsiaTheme="minorEastAsia"/>
          <w:lang w:eastAsia="ru-RU"/>
        </w:rPr>
      </w:pPr>
    </w:p>
    <w:p w:rsidR="00767C93" w:rsidRDefault="00767C93" w:rsidP="004C767C">
      <w:pPr>
        <w:pStyle w:val="Bodytext20"/>
        <w:shd w:val="clear" w:color="auto" w:fill="auto"/>
        <w:spacing w:before="0" w:after="0" w:line="240" w:lineRule="auto"/>
        <w:ind w:left="5420"/>
        <w:rPr>
          <w:color w:val="000000"/>
          <w:lang w:eastAsia="ru-RU" w:bidi="ru-RU"/>
        </w:rPr>
      </w:pPr>
    </w:p>
    <w:p w:rsidR="001568CE" w:rsidRDefault="001568CE" w:rsidP="004C767C">
      <w:pPr>
        <w:pStyle w:val="Bodytext20"/>
        <w:shd w:val="clear" w:color="auto" w:fill="auto"/>
        <w:spacing w:before="0" w:after="0" w:line="240" w:lineRule="auto"/>
        <w:ind w:left="5420"/>
      </w:pPr>
      <w:r>
        <w:rPr>
          <w:color w:val="000000"/>
          <w:lang w:eastAsia="ru-RU" w:bidi="ru-RU"/>
        </w:rPr>
        <w:t>Приложение</w:t>
      </w:r>
    </w:p>
    <w:p w:rsidR="001568CE" w:rsidRDefault="001568CE" w:rsidP="004C767C">
      <w:pPr>
        <w:pStyle w:val="Bodytext20"/>
        <w:shd w:val="clear" w:color="auto" w:fill="auto"/>
        <w:tabs>
          <w:tab w:val="left" w:pos="8113"/>
        </w:tabs>
        <w:spacing w:before="0" w:after="0" w:line="240" w:lineRule="auto"/>
        <w:ind w:left="5420"/>
      </w:pPr>
      <w:r>
        <w:rPr>
          <w:color w:val="000000"/>
          <w:lang w:eastAsia="ru-RU" w:bidi="ru-RU"/>
        </w:rPr>
        <w:t>к Решению об осуществлении бюджетных инвестиций на подготовку обоснования инвестиций для объекта капитального строительства «</w:t>
      </w:r>
      <w:r w:rsidR="00162A19">
        <w:t xml:space="preserve">Дом творчества </w:t>
      </w:r>
      <w:r w:rsidR="00977B13">
        <w:t>в</w:t>
      </w:r>
      <w:r w:rsidR="00162A19">
        <w:t xml:space="preserve"> </w:t>
      </w:r>
      <w:r w:rsidR="00977B13">
        <w:t>с. Хомутово</w:t>
      </w:r>
      <w:r>
        <w:rPr>
          <w:color w:val="000000"/>
          <w:lang w:eastAsia="ru-RU" w:bidi="ru-RU"/>
        </w:rPr>
        <w:t>» и проведение его технологического и ценового аудита</w:t>
      </w:r>
    </w:p>
    <w:p w:rsidR="001568CE" w:rsidRDefault="001568CE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1568CE" w:rsidRDefault="001568CE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ПОЯСНИТЕЛЬНАЯ ЗАПИСКА К РЕШЕНИЮ </w:t>
      </w:r>
      <w:r>
        <w:rPr>
          <w:b/>
          <w:sz w:val="28"/>
          <w:szCs w:val="28"/>
        </w:rPr>
        <w:t>ОБ ОСУЩЕСТВЛЕНИИ БЮДЖЕТНЫХ ИНВЕСТИЦИЙ НА ПОДГОТОВКУ ОБОСНОВАНИЯ ИНВЕСТИЦИЙ ДЛЯ ОБЪЕКТА КАПИТАЛЬНОГО СТРОИТЕЛЬ</w:t>
      </w:r>
      <w:r w:rsidR="00767C93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ВА «</w:t>
      </w:r>
      <w:r w:rsidR="00162A19">
        <w:rPr>
          <w:b/>
          <w:sz w:val="28"/>
          <w:szCs w:val="28"/>
        </w:rPr>
        <w:t xml:space="preserve">ДОМ ТВОРЧЕСТВА </w:t>
      </w:r>
      <w:r w:rsidR="00977B13">
        <w:rPr>
          <w:b/>
          <w:sz w:val="28"/>
          <w:szCs w:val="28"/>
        </w:rPr>
        <w:t>В С. ХОМУТОВО</w:t>
      </w:r>
      <w:r>
        <w:rPr>
          <w:b/>
          <w:sz w:val="28"/>
          <w:szCs w:val="28"/>
        </w:rPr>
        <w:t>» И ПРОВЕДЕНИЕ ЕГО ТЕХНОЛОГИЧЕСКОГО И ЦЕНОВОГО АУДИТА</w:t>
      </w:r>
    </w:p>
    <w:p w:rsidR="001568CE" w:rsidRDefault="001568CE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047C8E" w:rsidRPr="000F31FC" w:rsidRDefault="00047C8E" w:rsidP="004C767C">
      <w:pPr>
        <w:jc w:val="both"/>
        <w:rPr>
          <w:sz w:val="28"/>
          <w:szCs w:val="28"/>
        </w:rPr>
      </w:pPr>
    </w:p>
    <w:p w:rsidR="00F66E6C" w:rsidRPr="00704234" w:rsidRDefault="00704234" w:rsidP="004C767C">
      <w:pPr>
        <w:ind w:firstLine="708"/>
        <w:jc w:val="both"/>
        <w:rPr>
          <w:rFonts w:eastAsia="Calibri"/>
          <w:sz w:val="28"/>
          <w:szCs w:val="28"/>
        </w:rPr>
      </w:pPr>
      <w:r w:rsidRPr="00704234">
        <w:rPr>
          <w:rFonts w:eastAsia="Calibri"/>
          <w:sz w:val="28"/>
          <w:szCs w:val="28"/>
        </w:rPr>
        <w:t>Н</w:t>
      </w:r>
      <w:r w:rsidR="00F66E6C" w:rsidRPr="00704234">
        <w:rPr>
          <w:rFonts w:eastAsia="Calibri"/>
          <w:sz w:val="28"/>
          <w:szCs w:val="28"/>
        </w:rPr>
        <w:t xml:space="preserve">а территории Хомутовского муниципального образования </w:t>
      </w:r>
      <w:r w:rsidRPr="00704234">
        <w:rPr>
          <w:rFonts w:eastAsia="Calibri"/>
          <w:sz w:val="28"/>
          <w:szCs w:val="28"/>
        </w:rPr>
        <w:t>осуществляет образоват</w:t>
      </w:r>
      <w:r w:rsidR="00F55CB2">
        <w:rPr>
          <w:rFonts w:eastAsia="Calibri"/>
          <w:sz w:val="28"/>
          <w:szCs w:val="28"/>
        </w:rPr>
        <w:t>ельную деятельность Хомутовская</w:t>
      </w:r>
      <w:r w:rsidRPr="00704234">
        <w:rPr>
          <w:rFonts w:eastAsia="Calibri"/>
          <w:sz w:val="28"/>
          <w:szCs w:val="28"/>
        </w:rPr>
        <w:t xml:space="preserve"> музыкальная школа, расположенная в приспособленном здании на площади 200 кв. метров. В школе занимается 105 детей, что составляет 2,8 % от общего охвата детей. По плану мероприятий «Дорожная карта», утвержденных Министерством культуры РФ, охват детей услугами художественного образования к 2022 году должен составлять не менее 12,5 %. </w:t>
      </w:r>
      <w:r w:rsidRPr="00704234">
        <w:rPr>
          <w:sz w:val="28"/>
          <w:szCs w:val="28"/>
        </w:rPr>
        <w:t>В настоящее время существует острая необходимость строительства школы искусств</w:t>
      </w:r>
      <w:r w:rsidR="00162A19">
        <w:rPr>
          <w:sz w:val="28"/>
          <w:szCs w:val="28"/>
        </w:rPr>
        <w:t xml:space="preserve"> </w:t>
      </w:r>
      <w:r w:rsidRPr="00704234">
        <w:rPr>
          <w:sz w:val="28"/>
          <w:szCs w:val="28"/>
        </w:rPr>
        <w:t>на территории Хомутовского муниципального образования, детское население которого в возрасте от 7-18 лет составляет 3750 человек.</w:t>
      </w:r>
    </w:p>
    <w:p w:rsidR="00704234" w:rsidRPr="00A81312" w:rsidRDefault="00047C8E" w:rsidP="00A81312">
      <w:pPr>
        <w:pStyle w:val="a4"/>
        <w:ind w:left="0" w:firstLine="708"/>
        <w:jc w:val="both"/>
        <w:rPr>
          <w:sz w:val="28"/>
          <w:szCs w:val="28"/>
        </w:rPr>
      </w:pPr>
      <w:r w:rsidRPr="00704234">
        <w:rPr>
          <w:sz w:val="28"/>
          <w:szCs w:val="28"/>
        </w:rPr>
        <w:t xml:space="preserve">Строительство </w:t>
      </w:r>
      <w:r w:rsidR="00704234" w:rsidRPr="00704234">
        <w:rPr>
          <w:sz w:val="28"/>
          <w:szCs w:val="28"/>
        </w:rPr>
        <w:t xml:space="preserve">комплексного учреждения культуры позволит решить две существующих проблемы на территории </w:t>
      </w:r>
      <w:r w:rsidR="00704234" w:rsidRPr="00704234">
        <w:rPr>
          <w:rFonts w:eastAsia="Calibri"/>
          <w:sz w:val="28"/>
          <w:szCs w:val="28"/>
        </w:rPr>
        <w:t xml:space="preserve">Хомутовского муниципального образования </w:t>
      </w:r>
      <w:r w:rsidR="00704234" w:rsidRPr="00704234">
        <w:rPr>
          <w:sz w:val="28"/>
          <w:szCs w:val="28"/>
        </w:rPr>
        <w:t>Иркутского район</w:t>
      </w:r>
      <w:r w:rsidR="00EA1476">
        <w:rPr>
          <w:sz w:val="28"/>
          <w:szCs w:val="28"/>
        </w:rPr>
        <w:t xml:space="preserve">ного муниципального образования </w:t>
      </w:r>
      <w:r w:rsidR="00EA1476" w:rsidRPr="00517494">
        <w:rPr>
          <w:sz w:val="28"/>
          <w:szCs w:val="28"/>
        </w:rPr>
        <w:t>(далее – Иркутский район)</w:t>
      </w:r>
      <w:r w:rsidR="00704234" w:rsidRPr="00704234">
        <w:rPr>
          <w:sz w:val="28"/>
          <w:szCs w:val="28"/>
        </w:rPr>
        <w:t>: построить современное типовое  здание детской школы искусств и межпоселенческую районную библиотеку, отвечающую всем нормам Модельного стандарта общедоступных публичных библиотек.</w:t>
      </w:r>
      <w:r w:rsidR="00FA4B94">
        <w:rPr>
          <w:sz w:val="28"/>
          <w:szCs w:val="28"/>
        </w:rPr>
        <w:t xml:space="preserve"> Планируемый охват </w:t>
      </w:r>
      <w:r w:rsidR="00A81312">
        <w:rPr>
          <w:sz w:val="28"/>
          <w:szCs w:val="28"/>
        </w:rPr>
        <w:t xml:space="preserve">для посещения </w:t>
      </w:r>
      <w:r w:rsidR="00A81312" w:rsidRPr="00704234">
        <w:rPr>
          <w:sz w:val="28"/>
          <w:szCs w:val="28"/>
        </w:rPr>
        <w:t>детской школы искусст</w:t>
      </w:r>
      <w:r w:rsidR="00A81312">
        <w:rPr>
          <w:sz w:val="28"/>
          <w:szCs w:val="28"/>
        </w:rPr>
        <w:t>в составит 500 детей в год.</w:t>
      </w:r>
      <w:r w:rsidR="00A81312" w:rsidRPr="00A81312">
        <w:rPr>
          <w:sz w:val="28"/>
          <w:szCs w:val="28"/>
        </w:rPr>
        <w:t xml:space="preserve"> </w:t>
      </w:r>
    </w:p>
    <w:p w:rsidR="00047C8E" w:rsidRPr="00704234" w:rsidRDefault="00704234" w:rsidP="004C767C">
      <w:pPr>
        <w:pStyle w:val="a4"/>
        <w:ind w:left="0" w:firstLine="709"/>
        <w:jc w:val="both"/>
        <w:rPr>
          <w:sz w:val="28"/>
          <w:szCs w:val="28"/>
        </w:rPr>
      </w:pPr>
      <w:r w:rsidRPr="00704234">
        <w:rPr>
          <w:rFonts w:eastAsia="Calibri"/>
          <w:sz w:val="28"/>
          <w:szCs w:val="28"/>
        </w:rPr>
        <w:t>Кроме этого,</w:t>
      </w:r>
      <w:r w:rsidRPr="00704234">
        <w:rPr>
          <w:sz w:val="28"/>
          <w:szCs w:val="28"/>
        </w:rPr>
        <w:t xml:space="preserve"> необходимо строительство межпоселенческой районной библиотеки, которая  одновременно располагается в трех помещениях, находящихся в двух населенных пунктах: с. Хомутово и  с. Оёк,  общая площадь составляет около 250 кв.м. (по Модельному стандарту не менее 500 кв.м).  Данная ситуация негативным образом сказывается на едином целостном подходе к организации библиотечного обслуживания жителей Иркутского района, население которого ежегодно увеличивается, а также затрудняет осуществление методического обеспечен</w:t>
      </w:r>
      <w:r w:rsidR="00A81312">
        <w:rPr>
          <w:sz w:val="28"/>
          <w:szCs w:val="28"/>
        </w:rPr>
        <w:t xml:space="preserve">ия библиотек Иркутского района. Планируемый охват населения для </w:t>
      </w:r>
      <w:r w:rsidR="00A81312" w:rsidRPr="00704234">
        <w:rPr>
          <w:sz w:val="28"/>
          <w:szCs w:val="28"/>
        </w:rPr>
        <w:t xml:space="preserve">библиотечного обслуживания жителей </w:t>
      </w:r>
      <w:r w:rsidR="00A81312" w:rsidRPr="00704234">
        <w:rPr>
          <w:rFonts w:eastAsia="Calibri"/>
          <w:sz w:val="28"/>
          <w:szCs w:val="28"/>
        </w:rPr>
        <w:t>Хомутовского муниципального образования</w:t>
      </w:r>
      <w:r w:rsidR="00A81312">
        <w:rPr>
          <w:sz w:val="28"/>
          <w:szCs w:val="28"/>
        </w:rPr>
        <w:t xml:space="preserve"> составит 20 000 посещений в год.</w:t>
      </w:r>
    </w:p>
    <w:p w:rsidR="00162A19" w:rsidRDefault="00690583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04234">
        <w:rPr>
          <w:rFonts w:eastAsia="Calibri"/>
          <w:sz w:val="28"/>
          <w:szCs w:val="28"/>
        </w:rPr>
        <w:lastRenderedPageBreak/>
        <w:t>С</w:t>
      </w:r>
      <w:r w:rsidR="00047C8E" w:rsidRPr="00704234">
        <w:rPr>
          <w:rFonts w:eastAsia="Calibri"/>
          <w:sz w:val="28"/>
          <w:szCs w:val="28"/>
        </w:rPr>
        <w:t xml:space="preserve">троительство </w:t>
      </w:r>
      <w:r w:rsidR="00704234" w:rsidRPr="00704234">
        <w:rPr>
          <w:rFonts w:eastAsia="Calibri"/>
          <w:sz w:val="28"/>
          <w:szCs w:val="28"/>
        </w:rPr>
        <w:t xml:space="preserve">комплексного учреждения культуры Дома творчества (детской школы искусств и межпоселенческой районной библиотеки) </w:t>
      </w:r>
      <w:r w:rsidR="00CA4CA9">
        <w:rPr>
          <w:rFonts w:eastAsia="Calibri"/>
          <w:sz w:val="28"/>
          <w:szCs w:val="28"/>
        </w:rPr>
        <w:t xml:space="preserve">(далее – объект) </w:t>
      </w:r>
      <w:r w:rsidR="00704234" w:rsidRPr="00704234">
        <w:rPr>
          <w:rFonts w:eastAsia="Calibri"/>
          <w:sz w:val="28"/>
          <w:szCs w:val="28"/>
        </w:rPr>
        <w:t>в с</w:t>
      </w:r>
      <w:r w:rsidR="00704234">
        <w:rPr>
          <w:rFonts w:eastAsia="Calibri"/>
          <w:sz w:val="28"/>
          <w:szCs w:val="28"/>
        </w:rPr>
        <w:t>.</w:t>
      </w:r>
      <w:r w:rsidR="00704234" w:rsidRPr="00704234">
        <w:rPr>
          <w:rFonts w:eastAsia="Calibri"/>
          <w:sz w:val="28"/>
          <w:szCs w:val="28"/>
        </w:rPr>
        <w:t xml:space="preserve"> Хомутово позволит решить проблему охвата детей Иркутского района художественным образованием и обеспечить условия для реализации прав граждан различных социальных и возрастных групп, с учётом их потребностей и интересов, на свободный доступ к библиотечно-информационным ресурсам.</w:t>
      </w:r>
    </w:p>
    <w:p w:rsidR="00162A19" w:rsidRPr="00162A19" w:rsidRDefault="00162A19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845A6A">
        <w:rPr>
          <w:sz w:val="28"/>
          <w:szCs w:val="28"/>
        </w:rPr>
        <w:t xml:space="preserve">Ожидаемая предполагаемая (предельная) стоимость объекта </w:t>
      </w:r>
      <w:r w:rsidRPr="00742924">
        <w:rPr>
          <w:sz w:val="28"/>
          <w:szCs w:val="28"/>
        </w:rPr>
        <w:t xml:space="preserve">капитального строительства, рассчитанная по укрупненным нормативам цены строительства (УНЦС-2020) составляет 299 млн. рублей. Строительство </w:t>
      </w:r>
      <w:r w:rsidR="00742924" w:rsidRPr="00742924">
        <w:rPr>
          <w:sz w:val="28"/>
          <w:szCs w:val="28"/>
        </w:rPr>
        <w:t>объекта предусмотрено</w:t>
      </w:r>
      <w:r w:rsidR="00767C93">
        <w:rPr>
          <w:sz w:val="28"/>
          <w:szCs w:val="28"/>
        </w:rPr>
        <w:t xml:space="preserve"> в</w:t>
      </w:r>
      <w:r w:rsidR="00742924" w:rsidRPr="00742924">
        <w:rPr>
          <w:sz w:val="28"/>
          <w:szCs w:val="28"/>
        </w:rPr>
        <w:t xml:space="preserve"> </w:t>
      </w:r>
      <w:r w:rsidRPr="00742924">
        <w:rPr>
          <w:sz w:val="28"/>
          <w:szCs w:val="28"/>
        </w:rPr>
        <w:t>муниципальной</w:t>
      </w:r>
      <w:r w:rsidRPr="00845A6A">
        <w:rPr>
          <w:sz w:val="28"/>
          <w:szCs w:val="28"/>
        </w:rPr>
        <w:t xml:space="preserve"> программ</w:t>
      </w:r>
      <w:r w:rsidR="00767C93">
        <w:rPr>
          <w:sz w:val="28"/>
          <w:szCs w:val="28"/>
        </w:rPr>
        <w:t>е</w:t>
      </w:r>
      <w:r w:rsidRPr="00845A6A">
        <w:rPr>
          <w:sz w:val="28"/>
          <w:szCs w:val="28"/>
        </w:rPr>
        <w:t xml:space="preserve"> Иркутского районного муниципального образования </w:t>
      </w:r>
      <w:r w:rsidRPr="00385CDB">
        <w:rPr>
          <w:sz w:val="28"/>
          <w:szCs w:val="28"/>
        </w:rPr>
        <w:t>«Развитие культуры в Иркутском районном муниципальном образовании</w:t>
      </w:r>
      <w:r w:rsidRPr="00517494">
        <w:rPr>
          <w:sz w:val="28"/>
          <w:szCs w:val="28"/>
        </w:rPr>
        <w:t>»</w:t>
      </w:r>
      <w:r w:rsidRPr="00385CDB">
        <w:rPr>
          <w:sz w:val="28"/>
          <w:szCs w:val="28"/>
        </w:rPr>
        <w:t xml:space="preserve"> на 2018-2023 годы</w:t>
      </w:r>
      <w:r w:rsidRPr="00845A6A">
        <w:rPr>
          <w:sz w:val="28"/>
          <w:szCs w:val="28"/>
        </w:rPr>
        <w:t>.</w:t>
      </w:r>
    </w:p>
    <w:p w:rsidR="00517494" w:rsidRDefault="00D558E1" w:rsidP="00517494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64CF">
        <w:rPr>
          <w:sz w:val="28"/>
          <w:szCs w:val="28"/>
        </w:rPr>
        <w:t xml:space="preserve">Данное мероприятие по строительству объекта соответствует направлению </w:t>
      </w:r>
      <w:r w:rsidRPr="002C64CF">
        <w:rPr>
          <w:rFonts w:eastAsiaTheme="minorHAnsi"/>
          <w:bCs/>
          <w:sz w:val="28"/>
          <w:szCs w:val="28"/>
          <w:lang w:eastAsia="en-US"/>
        </w:rPr>
        <w:t>стратегии социально-экономического развития  Иркутского района на 2018-2030 годы</w:t>
      </w:r>
      <w:r w:rsidRPr="002C64CF">
        <w:rPr>
          <w:sz w:val="28"/>
          <w:szCs w:val="28"/>
        </w:rPr>
        <w:t xml:space="preserve"> </w:t>
      </w:r>
      <w:r w:rsidR="000966B5" w:rsidRPr="00DA7FAB">
        <w:rPr>
          <w:color w:val="000000"/>
          <w:sz w:val="28"/>
          <w:szCs w:val="28"/>
          <w:lang w:eastAsia="ru-RU" w:bidi="ru-RU"/>
        </w:rPr>
        <w:t>«</w:t>
      </w:r>
      <w:r w:rsidR="000966B5" w:rsidRPr="00DA7FAB">
        <w:rPr>
          <w:rFonts w:eastAsiaTheme="minorHAnsi"/>
          <w:sz w:val="28"/>
          <w:szCs w:val="28"/>
          <w:lang w:eastAsia="en-US"/>
        </w:rPr>
        <w:t>Развитие социальной инфраструктуры</w:t>
      </w:r>
      <w:r w:rsidR="000966B5" w:rsidRPr="00DA7FAB">
        <w:rPr>
          <w:color w:val="000000"/>
          <w:sz w:val="28"/>
          <w:szCs w:val="28"/>
          <w:lang w:eastAsia="ru-RU" w:bidi="ru-RU"/>
        </w:rPr>
        <w:t>»</w:t>
      </w:r>
      <w:r w:rsidRPr="002C64CF">
        <w:rPr>
          <w:rFonts w:eastAsiaTheme="minorHAnsi"/>
          <w:sz w:val="28"/>
          <w:szCs w:val="28"/>
          <w:lang w:eastAsia="en-US"/>
        </w:rPr>
        <w:t xml:space="preserve">, а именно </w:t>
      </w:r>
      <w:r w:rsidRPr="002C64CF">
        <w:rPr>
          <w:rFonts w:eastAsiaTheme="minorHAnsi"/>
          <w:bCs/>
          <w:sz w:val="28"/>
          <w:szCs w:val="28"/>
          <w:lang w:eastAsia="en-US"/>
        </w:rPr>
        <w:t xml:space="preserve">- развитие </w:t>
      </w:r>
      <w:r w:rsidR="00517494">
        <w:rPr>
          <w:rFonts w:eastAsiaTheme="minorHAnsi"/>
          <w:bCs/>
          <w:sz w:val="28"/>
          <w:szCs w:val="28"/>
          <w:lang w:eastAsia="en-US"/>
        </w:rPr>
        <w:t>культуры</w:t>
      </w:r>
      <w:r w:rsidRPr="002C64CF">
        <w:rPr>
          <w:rFonts w:eastAsiaTheme="minorHAnsi"/>
          <w:bCs/>
          <w:sz w:val="28"/>
          <w:szCs w:val="28"/>
          <w:lang w:eastAsia="en-US"/>
        </w:rPr>
        <w:t xml:space="preserve"> в Иркутском </w:t>
      </w:r>
      <w:r>
        <w:rPr>
          <w:rFonts w:eastAsiaTheme="minorHAnsi"/>
          <w:bCs/>
          <w:sz w:val="28"/>
          <w:szCs w:val="28"/>
          <w:lang w:eastAsia="en-US"/>
        </w:rPr>
        <w:t>районе,</w:t>
      </w:r>
      <w:r w:rsidRPr="002C64CF">
        <w:rPr>
          <w:rFonts w:eastAsiaTheme="minorHAnsi"/>
          <w:bCs/>
          <w:sz w:val="28"/>
          <w:szCs w:val="28"/>
          <w:lang w:eastAsia="en-US"/>
        </w:rPr>
        <w:t xml:space="preserve"> направленное </w:t>
      </w:r>
      <w:r w:rsidR="00767C93">
        <w:rPr>
          <w:rFonts w:eastAsiaTheme="minorHAnsi"/>
          <w:bCs/>
          <w:sz w:val="28"/>
          <w:szCs w:val="28"/>
          <w:lang w:eastAsia="en-US"/>
        </w:rPr>
        <w:t xml:space="preserve">на </w:t>
      </w:r>
      <w:r w:rsidR="00517494">
        <w:rPr>
          <w:rFonts w:eastAsiaTheme="minorHAnsi"/>
          <w:sz w:val="28"/>
          <w:szCs w:val="28"/>
          <w:lang w:eastAsia="en-US"/>
        </w:rPr>
        <w:t>создание условий и возможностей для максимального вовлечения жителей в различные формы творческой и культурно-досуговой деятельности с использованием современных технологий.</w:t>
      </w:r>
    </w:p>
    <w:p w:rsidR="001568CE" w:rsidRDefault="001568CE" w:rsidP="00D558E1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ind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1568CE" w:rsidRDefault="001568CE" w:rsidP="004C767C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1568CE" w:rsidRPr="00846458" w:rsidRDefault="001568CE" w:rsidP="001568CE">
      <w:pPr>
        <w:widowControl/>
        <w:tabs>
          <w:tab w:val="left" w:pos="426"/>
          <w:tab w:val="left" w:pos="8100"/>
        </w:tabs>
        <w:suppressAutoHyphens w:val="0"/>
        <w:autoSpaceDE/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sectPr w:rsidR="001568CE" w:rsidRPr="00846458" w:rsidSect="00742924">
      <w:pgSz w:w="11906" w:h="16838"/>
      <w:pgMar w:top="568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BF" w:rsidRDefault="006C17BF" w:rsidP="007977D3">
      <w:r>
        <w:separator/>
      </w:r>
    </w:p>
  </w:endnote>
  <w:endnote w:type="continuationSeparator" w:id="0">
    <w:p w:rsidR="006C17BF" w:rsidRDefault="006C17BF" w:rsidP="0079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BF" w:rsidRDefault="006C17BF" w:rsidP="007977D3">
      <w:r>
        <w:separator/>
      </w:r>
    </w:p>
  </w:footnote>
  <w:footnote w:type="continuationSeparator" w:id="0">
    <w:p w:rsidR="006C17BF" w:rsidRDefault="006C17BF" w:rsidP="0079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0801"/>
    <w:multiLevelType w:val="hybridMultilevel"/>
    <w:tmpl w:val="21EE1274"/>
    <w:lvl w:ilvl="0" w:tplc="2D1633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A2468"/>
    <w:multiLevelType w:val="hybridMultilevel"/>
    <w:tmpl w:val="E57AF66E"/>
    <w:lvl w:ilvl="0" w:tplc="BEA669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5D32E8"/>
    <w:multiLevelType w:val="hybridMultilevel"/>
    <w:tmpl w:val="91E6B472"/>
    <w:lvl w:ilvl="0" w:tplc="B162B3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20FA"/>
    <w:multiLevelType w:val="hybridMultilevel"/>
    <w:tmpl w:val="4CBC4AC4"/>
    <w:lvl w:ilvl="0" w:tplc="CA0259AC">
      <w:start w:val="1"/>
      <w:numFmt w:val="decimal"/>
      <w:lvlText w:val="%1."/>
      <w:lvlJc w:val="left"/>
      <w:pPr>
        <w:ind w:left="151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9F4E5C"/>
    <w:multiLevelType w:val="multilevel"/>
    <w:tmpl w:val="AD341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6A3CD0"/>
    <w:multiLevelType w:val="hybridMultilevel"/>
    <w:tmpl w:val="5580A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010C6"/>
    <w:multiLevelType w:val="hybridMultilevel"/>
    <w:tmpl w:val="433CBB2E"/>
    <w:lvl w:ilvl="0" w:tplc="328A2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EB0F75"/>
    <w:multiLevelType w:val="multilevel"/>
    <w:tmpl w:val="62C6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571893"/>
    <w:multiLevelType w:val="multilevel"/>
    <w:tmpl w:val="62C6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6F1E47"/>
    <w:multiLevelType w:val="hybridMultilevel"/>
    <w:tmpl w:val="A880B024"/>
    <w:lvl w:ilvl="0" w:tplc="AD260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274E47"/>
    <w:multiLevelType w:val="hybridMultilevel"/>
    <w:tmpl w:val="416A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77377"/>
    <w:multiLevelType w:val="hybridMultilevel"/>
    <w:tmpl w:val="B82ACF4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791A47"/>
    <w:multiLevelType w:val="hybridMultilevel"/>
    <w:tmpl w:val="7C4284BE"/>
    <w:lvl w:ilvl="0" w:tplc="A54AB9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413C87"/>
    <w:multiLevelType w:val="hybridMultilevel"/>
    <w:tmpl w:val="93C8D0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AA9195F"/>
    <w:multiLevelType w:val="multilevel"/>
    <w:tmpl w:val="62C6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3F744E"/>
    <w:multiLevelType w:val="multilevel"/>
    <w:tmpl w:val="711CD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3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15"/>
  </w:num>
  <w:num w:numId="14">
    <w:abstractNumId w:val="1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84"/>
    <w:rsid w:val="00022DBD"/>
    <w:rsid w:val="00030A57"/>
    <w:rsid w:val="00037DD9"/>
    <w:rsid w:val="00047C8E"/>
    <w:rsid w:val="00053356"/>
    <w:rsid w:val="000612AF"/>
    <w:rsid w:val="00061F11"/>
    <w:rsid w:val="0006516A"/>
    <w:rsid w:val="00091275"/>
    <w:rsid w:val="00092D57"/>
    <w:rsid w:val="00094FF3"/>
    <w:rsid w:val="0009613F"/>
    <w:rsid w:val="000966B5"/>
    <w:rsid w:val="000B2D02"/>
    <w:rsid w:val="000B3FCC"/>
    <w:rsid w:val="000C726F"/>
    <w:rsid w:val="000D2CB8"/>
    <w:rsid w:val="000F0806"/>
    <w:rsid w:val="00125E69"/>
    <w:rsid w:val="001568CE"/>
    <w:rsid w:val="0016024C"/>
    <w:rsid w:val="00162A19"/>
    <w:rsid w:val="001727FA"/>
    <w:rsid w:val="00185100"/>
    <w:rsid w:val="001A3C1B"/>
    <w:rsid w:val="001A6AB4"/>
    <w:rsid w:val="001E78C1"/>
    <w:rsid w:val="00234E44"/>
    <w:rsid w:val="00241E75"/>
    <w:rsid w:val="00243BAB"/>
    <w:rsid w:val="00252BA6"/>
    <w:rsid w:val="00262AA0"/>
    <w:rsid w:val="00266484"/>
    <w:rsid w:val="002768CA"/>
    <w:rsid w:val="00281AF5"/>
    <w:rsid w:val="002C64CF"/>
    <w:rsid w:val="002E4BF4"/>
    <w:rsid w:val="002E621E"/>
    <w:rsid w:val="002F6E3C"/>
    <w:rsid w:val="00304439"/>
    <w:rsid w:val="003162EB"/>
    <w:rsid w:val="00316BEA"/>
    <w:rsid w:val="00326730"/>
    <w:rsid w:val="00326914"/>
    <w:rsid w:val="0033263E"/>
    <w:rsid w:val="00333EE9"/>
    <w:rsid w:val="00342BF4"/>
    <w:rsid w:val="00342E96"/>
    <w:rsid w:val="003638CB"/>
    <w:rsid w:val="00365614"/>
    <w:rsid w:val="00365B23"/>
    <w:rsid w:val="003727F9"/>
    <w:rsid w:val="00385CDB"/>
    <w:rsid w:val="003A2C54"/>
    <w:rsid w:val="003C4866"/>
    <w:rsid w:val="003E4C3E"/>
    <w:rsid w:val="004148EA"/>
    <w:rsid w:val="0043136E"/>
    <w:rsid w:val="00432052"/>
    <w:rsid w:val="004345C2"/>
    <w:rsid w:val="00443999"/>
    <w:rsid w:val="0045491A"/>
    <w:rsid w:val="00455681"/>
    <w:rsid w:val="0045720E"/>
    <w:rsid w:val="0049084E"/>
    <w:rsid w:val="00491F17"/>
    <w:rsid w:val="004A57CF"/>
    <w:rsid w:val="004A59DB"/>
    <w:rsid w:val="004B0E7A"/>
    <w:rsid w:val="004B2519"/>
    <w:rsid w:val="004B6C84"/>
    <w:rsid w:val="004C1F3F"/>
    <w:rsid w:val="004C351F"/>
    <w:rsid w:val="004C767C"/>
    <w:rsid w:val="004F0BB6"/>
    <w:rsid w:val="00512AAF"/>
    <w:rsid w:val="00517494"/>
    <w:rsid w:val="0052348B"/>
    <w:rsid w:val="00547D0C"/>
    <w:rsid w:val="00575AF4"/>
    <w:rsid w:val="00586365"/>
    <w:rsid w:val="005A1B22"/>
    <w:rsid w:val="005C0253"/>
    <w:rsid w:val="005D6E93"/>
    <w:rsid w:val="005F5EE6"/>
    <w:rsid w:val="00613C6A"/>
    <w:rsid w:val="00690583"/>
    <w:rsid w:val="006963E2"/>
    <w:rsid w:val="006B3DC7"/>
    <w:rsid w:val="006C17BF"/>
    <w:rsid w:val="006D3029"/>
    <w:rsid w:val="006D3A03"/>
    <w:rsid w:val="00704234"/>
    <w:rsid w:val="007046C9"/>
    <w:rsid w:val="007061AE"/>
    <w:rsid w:val="007200AE"/>
    <w:rsid w:val="00721630"/>
    <w:rsid w:val="0072580E"/>
    <w:rsid w:val="00742924"/>
    <w:rsid w:val="00745F39"/>
    <w:rsid w:val="007511A6"/>
    <w:rsid w:val="0076455D"/>
    <w:rsid w:val="00767C93"/>
    <w:rsid w:val="007708C4"/>
    <w:rsid w:val="00791F9B"/>
    <w:rsid w:val="007977D3"/>
    <w:rsid w:val="007A1795"/>
    <w:rsid w:val="007A5F18"/>
    <w:rsid w:val="007C44B1"/>
    <w:rsid w:val="007E593D"/>
    <w:rsid w:val="00803A71"/>
    <w:rsid w:val="00845A6A"/>
    <w:rsid w:val="00846458"/>
    <w:rsid w:val="008A1D7E"/>
    <w:rsid w:val="008B0D73"/>
    <w:rsid w:val="008D0ABF"/>
    <w:rsid w:val="008D216A"/>
    <w:rsid w:val="009040F0"/>
    <w:rsid w:val="00916A3E"/>
    <w:rsid w:val="00940328"/>
    <w:rsid w:val="00953E27"/>
    <w:rsid w:val="00955314"/>
    <w:rsid w:val="00973D16"/>
    <w:rsid w:val="00977B13"/>
    <w:rsid w:val="0098516F"/>
    <w:rsid w:val="009B3F61"/>
    <w:rsid w:val="009B74F4"/>
    <w:rsid w:val="00A7527E"/>
    <w:rsid w:val="00A81312"/>
    <w:rsid w:val="00AA0F5D"/>
    <w:rsid w:val="00AA71AB"/>
    <w:rsid w:val="00AC7AB2"/>
    <w:rsid w:val="00AD3C95"/>
    <w:rsid w:val="00AF163E"/>
    <w:rsid w:val="00B02DDA"/>
    <w:rsid w:val="00B13369"/>
    <w:rsid w:val="00B42835"/>
    <w:rsid w:val="00B635C3"/>
    <w:rsid w:val="00B80CC7"/>
    <w:rsid w:val="00BB14BC"/>
    <w:rsid w:val="00BB20C4"/>
    <w:rsid w:val="00BE2E26"/>
    <w:rsid w:val="00C25062"/>
    <w:rsid w:val="00CA2CB7"/>
    <w:rsid w:val="00CA3913"/>
    <w:rsid w:val="00CA4CA9"/>
    <w:rsid w:val="00CA77EC"/>
    <w:rsid w:val="00CB39FE"/>
    <w:rsid w:val="00CF1130"/>
    <w:rsid w:val="00D238A9"/>
    <w:rsid w:val="00D33071"/>
    <w:rsid w:val="00D40272"/>
    <w:rsid w:val="00D558E1"/>
    <w:rsid w:val="00D62790"/>
    <w:rsid w:val="00D70678"/>
    <w:rsid w:val="00D86D8A"/>
    <w:rsid w:val="00D977D6"/>
    <w:rsid w:val="00DC344A"/>
    <w:rsid w:val="00E37EF6"/>
    <w:rsid w:val="00E47E3E"/>
    <w:rsid w:val="00E56DAB"/>
    <w:rsid w:val="00E8299A"/>
    <w:rsid w:val="00E96039"/>
    <w:rsid w:val="00EA1476"/>
    <w:rsid w:val="00EB1C2E"/>
    <w:rsid w:val="00EC71CE"/>
    <w:rsid w:val="00ED606C"/>
    <w:rsid w:val="00EE3883"/>
    <w:rsid w:val="00F1750D"/>
    <w:rsid w:val="00F24E01"/>
    <w:rsid w:val="00F31740"/>
    <w:rsid w:val="00F365E5"/>
    <w:rsid w:val="00F55CB2"/>
    <w:rsid w:val="00F5762E"/>
    <w:rsid w:val="00F66E6C"/>
    <w:rsid w:val="00F71BFB"/>
    <w:rsid w:val="00F745B6"/>
    <w:rsid w:val="00F762B0"/>
    <w:rsid w:val="00F90221"/>
    <w:rsid w:val="00FA4B94"/>
    <w:rsid w:val="00FB3DFD"/>
    <w:rsid w:val="00FC20DD"/>
    <w:rsid w:val="00FC2A21"/>
    <w:rsid w:val="00FC32AA"/>
    <w:rsid w:val="00FC6F45"/>
    <w:rsid w:val="00FE1195"/>
    <w:rsid w:val="00FE274C"/>
    <w:rsid w:val="00FF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0AA96-B1D8-4631-820C-3306589E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8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4B6C84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customStyle="1" w:styleId="Default">
    <w:name w:val="Default"/>
    <w:rsid w:val="004B6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B6C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7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7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7977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7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4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F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basedOn w:val="a0"/>
    <w:rsid w:val="00ED606C"/>
  </w:style>
  <w:style w:type="paragraph" w:customStyle="1" w:styleId="ConsPlusNormal">
    <w:name w:val="ConsPlusNormal"/>
    <w:rsid w:val="008D2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unhideWhenUsed/>
    <w:rsid w:val="008D216A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F317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31740"/>
    <w:pPr>
      <w:shd w:val="clear" w:color="auto" w:fill="FFFFFF"/>
      <w:suppressAutoHyphens w:val="0"/>
      <w:autoSpaceDE/>
      <w:spacing w:before="360" w:after="600" w:line="331" w:lineRule="exact"/>
      <w:jc w:val="both"/>
    </w:pPr>
    <w:rPr>
      <w:sz w:val="28"/>
      <w:szCs w:val="28"/>
      <w:lang w:eastAsia="en-US"/>
    </w:rPr>
  </w:style>
  <w:style w:type="character" w:customStyle="1" w:styleId="Bodytext6">
    <w:name w:val="Body text (6)_"/>
    <w:basedOn w:val="a0"/>
    <w:link w:val="Bodytext60"/>
    <w:rsid w:val="00CB39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CB39FE"/>
    <w:pPr>
      <w:shd w:val="clear" w:color="auto" w:fill="FFFFFF"/>
      <w:suppressAutoHyphens w:val="0"/>
      <w:autoSpaceDE/>
      <w:spacing w:before="300" w:line="322" w:lineRule="exact"/>
      <w:ind w:hanging="1320"/>
      <w:jc w:val="center"/>
    </w:pPr>
    <w:rPr>
      <w:b/>
      <w:bCs/>
      <w:sz w:val="28"/>
      <w:szCs w:val="28"/>
      <w:lang w:eastAsia="en-US"/>
    </w:rPr>
  </w:style>
  <w:style w:type="table" w:styleId="ac">
    <w:name w:val="Table Grid"/>
    <w:basedOn w:val="a1"/>
    <w:uiPriority w:val="59"/>
    <w:rsid w:val="00455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55681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E53F-76BD-4350-9562-35F7B02C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2020-12-01T03:31:00Z</cp:lastPrinted>
  <dcterms:created xsi:type="dcterms:W3CDTF">2020-12-14T06:15:00Z</dcterms:created>
  <dcterms:modified xsi:type="dcterms:W3CDTF">2020-12-29T05:36:00Z</dcterms:modified>
</cp:coreProperties>
</file>