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28F" w:rsidRPr="009D0992" w:rsidRDefault="0051328F" w:rsidP="0051328F">
      <w:pPr>
        <w:widowControl w:val="0"/>
        <w:shd w:val="clear" w:color="auto" w:fill="FFFFFF"/>
        <w:tabs>
          <w:tab w:val="left" w:pos="941"/>
          <w:tab w:val="left" w:pos="1104"/>
        </w:tabs>
        <w:autoSpaceDE w:val="0"/>
        <w:autoSpaceDN w:val="0"/>
        <w:adjustRightInd w:val="0"/>
        <w:spacing w:after="0" w:line="240" w:lineRule="auto"/>
        <w:ind w:left="-170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D0992">
        <w:rPr>
          <w:rFonts w:ascii="Times New Roman" w:eastAsia="Calibri" w:hAnsi="Times New Roman" w:cs="Times New Roman"/>
          <w:b/>
          <w:sz w:val="28"/>
          <w:szCs w:val="28"/>
        </w:rPr>
        <w:t xml:space="preserve">            </w:t>
      </w:r>
      <w:r w:rsidRPr="009D099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9B17CCD" wp14:editId="790D7120">
            <wp:extent cx="6572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328F" w:rsidRPr="009D0992" w:rsidRDefault="0051328F" w:rsidP="0051328F">
      <w:pPr>
        <w:widowControl w:val="0"/>
        <w:shd w:val="clear" w:color="auto" w:fill="FFFFFF"/>
        <w:tabs>
          <w:tab w:val="left" w:pos="8035"/>
        </w:tabs>
        <w:suppressAutoHyphens/>
        <w:autoSpaceDE w:val="0"/>
        <w:spacing w:after="0" w:line="322" w:lineRule="exact"/>
        <w:ind w:left="-1701"/>
        <w:jc w:val="center"/>
        <w:rPr>
          <w:rFonts w:ascii="Times New Roman" w:eastAsia="Calibri" w:hAnsi="Times New Roman" w:cs="Times New Roman"/>
          <w:spacing w:val="25"/>
          <w:sz w:val="24"/>
          <w:szCs w:val="28"/>
          <w:lang w:eastAsia="ar-SA"/>
        </w:rPr>
      </w:pPr>
      <w:r w:rsidRPr="009D0992">
        <w:rPr>
          <w:rFonts w:ascii="Times New Roman" w:eastAsia="Calibri" w:hAnsi="Times New Roman" w:cs="Times New Roman"/>
          <w:spacing w:val="25"/>
          <w:sz w:val="24"/>
          <w:szCs w:val="28"/>
          <w:lang w:eastAsia="ar-SA"/>
        </w:rPr>
        <w:t xml:space="preserve">        РОССИЙСКАЯ ФЕДЕРАЦИЯ</w:t>
      </w:r>
    </w:p>
    <w:p w:rsidR="0051328F" w:rsidRPr="009D0992" w:rsidRDefault="0051328F" w:rsidP="0051328F">
      <w:pPr>
        <w:widowControl w:val="0"/>
        <w:shd w:val="clear" w:color="auto" w:fill="FFFFFF"/>
        <w:suppressAutoHyphens/>
        <w:autoSpaceDE w:val="0"/>
        <w:spacing w:after="0" w:line="360" w:lineRule="auto"/>
        <w:ind w:left="-1701"/>
        <w:jc w:val="center"/>
        <w:rPr>
          <w:rFonts w:ascii="Times New Roman" w:eastAsia="Calibri" w:hAnsi="Times New Roman" w:cs="Times New Roman"/>
          <w:spacing w:val="-1"/>
          <w:sz w:val="24"/>
          <w:szCs w:val="28"/>
          <w:lang w:eastAsia="ar-SA"/>
        </w:rPr>
      </w:pPr>
      <w:r w:rsidRPr="009D0992">
        <w:rPr>
          <w:rFonts w:ascii="Times New Roman" w:eastAsia="Calibri" w:hAnsi="Times New Roman" w:cs="Times New Roman"/>
          <w:spacing w:val="-1"/>
          <w:sz w:val="24"/>
          <w:szCs w:val="28"/>
          <w:lang w:eastAsia="ar-SA"/>
        </w:rPr>
        <w:t xml:space="preserve">           ИРКУТСКАЯ ОБЛАСТЬ</w:t>
      </w:r>
    </w:p>
    <w:p w:rsidR="0051328F" w:rsidRPr="009D0992" w:rsidRDefault="0051328F" w:rsidP="0051328F">
      <w:pPr>
        <w:widowControl w:val="0"/>
        <w:shd w:val="clear" w:color="auto" w:fill="FFFFFF"/>
        <w:suppressAutoHyphens/>
        <w:autoSpaceDE w:val="0"/>
        <w:spacing w:after="0" w:line="360" w:lineRule="auto"/>
        <w:ind w:left="-1701"/>
        <w:jc w:val="center"/>
        <w:rPr>
          <w:rFonts w:ascii="Times New Roman" w:eastAsia="Calibri" w:hAnsi="Times New Roman" w:cs="Times New Roman"/>
          <w:spacing w:val="-2"/>
          <w:sz w:val="24"/>
          <w:szCs w:val="28"/>
          <w:lang w:eastAsia="ar-SA"/>
        </w:rPr>
      </w:pPr>
      <w:r w:rsidRPr="009D0992">
        <w:rPr>
          <w:rFonts w:ascii="Times New Roman" w:eastAsia="Calibri" w:hAnsi="Times New Roman" w:cs="Times New Roman"/>
          <w:spacing w:val="-2"/>
          <w:sz w:val="24"/>
          <w:szCs w:val="28"/>
          <w:lang w:eastAsia="ar-SA"/>
        </w:rPr>
        <w:t xml:space="preserve">           ИРКУТСКОЕ РАЙОННОЕ МУНИЦИПАЛЬНОЕ ОБРАЗОВАНИЕ</w:t>
      </w:r>
    </w:p>
    <w:p w:rsidR="0051328F" w:rsidRPr="009D0992" w:rsidRDefault="0051328F" w:rsidP="0051328F">
      <w:pPr>
        <w:widowControl w:val="0"/>
        <w:shd w:val="clear" w:color="auto" w:fill="FFFFFF"/>
        <w:suppressAutoHyphens/>
        <w:autoSpaceDE w:val="0"/>
        <w:spacing w:after="0" w:line="240" w:lineRule="auto"/>
        <w:ind w:left="-1701"/>
        <w:jc w:val="center"/>
        <w:rPr>
          <w:rFonts w:ascii="Times New Roman" w:eastAsia="Calibri" w:hAnsi="Times New Roman" w:cs="Times New Roman"/>
          <w:b/>
          <w:spacing w:val="-7"/>
          <w:w w:val="129"/>
          <w:sz w:val="32"/>
          <w:szCs w:val="28"/>
          <w:lang w:eastAsia="ar-SA"/>
        </w:rPr>
      </w:pPr>
      <w:r w:rsidRPr="009D0992">
        <w:rPr>
          <w:rFonts w:ascii="Times New Roman" w:eastAsia="Calibri" w:hAnsi="Times New Roman" w:cs="Times New Roman"/>
          <w:b/>
          <w:spacing w:val="-7"/>
          <w:w w:val="129"/>
          <w:sz w:val="32"/>
          <w:szCs w:val="28"/>
          <w:lang w:eastAsia="ar-SA"/>
        </w:rPr>
        <w:t xml:space="preserve">         АДМИНИСТРАЦИЯ</w:t>
      </w:r>
    </w:p>
    <w:p w:rsidR="0051328F" w:rsidRPr="009D0992" w:rsidRDefault="0051328F" w:rsidP="0051328F">
      <w:pPr>
        <w:widowControl w:val="0"/>
        <w:shd w:val="clear" w:color="auto" w:fill="FFFFFF"/>
        <w:suppressAutoHyphens/>
        <w:autoSpaceDE w:val="0"/>
        <w:spacing w:after="0" w:line="240" w:lineRule="auto"/>
        <w:ind w:left="-1701"/>
        <w:jc w:val="center"/>
        <w:rPr>
          <w:rFonts w:ascii="Courier New" w:eastAsia="Calibri" w:hAnsi="Courier New" w:cs="Times New Roman"/>
          <w:b/>
          <w:spacing w:val="-5"/>
          <w:w w:val="136"/>
          <w:sz w:val="32"/>
          <w:szCs w:val="28"/>
          <w:lang w:eastAsia="ar-SA"/>
        </w:rPr>
      </w:pPr>
    </w:p>
    <w:p w:rsidR="0051328F" w:rsidRPr="009D0992" w:rsidRDefault="0051328F" w:rsidP="0051328F">
      <w:pPr>
        <w:widowControl w:val="0"/>
        <w:shd w:val="clear" w:color="auto" w:fill="FFFFFF"/>
        <w:suppressAutoHyphens/>
        <w:autoSpaceDE w:val="0"/>
        <w:spacing w:after="0" w:line="240" w:lineRule="auto"/>
        <w:ind w:left="-1701"/>
        <w:jc w:val="center"/>
        <w:rPr>
          <w:rFonts w:ascii="Times New Roman" w:eastAsia="Calibri" w:hAnsi="Times New Roman" w:cs="Times New Roman"/>
          <w:b/>
          <w:spacing w:val="-5"/>
          <w:w w:val="136"/>
          <w:sz w:val="32"/>
          <w:szCs w:val="28"/>
          <w:lang w:eastAsia="ar-SA"/>
        </w:rPr>
      </w:pPr>
      <w:r w:rsidRPr="009D0992">
        <w:rPr>
          <w:rFonts w:ascii="Times New Roman" w:eastAsia="Calibri" w:hAnsi="Times New Roman" w:cs="Times New Roman"/>
          <w:b/>
          <w:spacing w:val="-5"/>
          <w:w w:val="136"/>
          <w:sz w:val="32"/>
          <w:szCs w:val="28"/>
          <w:lang w:eastAsia="ar-SA"/>
        </w:rPr>
        <w:t xml:space="preserve">         ПОСТАНОВЛЕНИЕ</w:t>
      </w:r>
    </w:p>
    <w:p w:rsidR="0051328F" w:rsidRPr="0085540E" w:rsidRDefault="0051328F" w:rsidP="0051328F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Courier New" w:eastAsia="Calibri" w:hAnsi="Courier New" w:cs="Times New Roman"/>
          <w:b/>
          <w:spacing w:val="-5"/>
          <w:w w:val="136"/>
          <w:sz w:val="20"/>
          <w:szCs w:val="28"/>
          <w:lang w:eastAsia="ar-SA"/>
        </w:rPr>
      </w:pPr>
    </w:p>
    <w:p w:rsidR="0051328F" w:rsidRPr="00951A3C" w:rsidRDefault="0051328F" w:rsidP="0051328F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51A3C">
        <w:rPr>
          <w:rFonts w:ascii="Times New Roman" w:eastAsia="Calibri" w:hAnsi="Times New Roman" w:cs="Times New Roman"/>
          <w:sz w:val="28"/>
          <w:szCs w:val="28"/>
          <w:lang w:eastAsia="ar-SA"/>
        </w:rPr>
        <w:t>от «</w:t>
      </w:r>
      <w:r w:rsidR="00732A26">
        <w:rPr>
          <w:rFonts w:ascii="Times New Roman" w:eastAsia="Calibri" w:hAnsi="Times New Roman" w:cs="Times New Roman"/>
          <w:sz w:val="28"/>
          <w:szCs w:val="28"/>
          <w:lang w:eastAsia="ar-SA"/>
        </w:rPr>
        <w:t>26</w:t>
      </w:r>
      <w:r w:rsidRPr="00951A3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» </w:t>
      </w:r>
      <w:r w:rsidR="00732A26">
        <w:rPr>
          <w:rFonts w:ascii="Times New Roman" w:eastAsia="Calibri" w:hAnsi="Times New Roman" w:cs="Times New Roman"/>
          <w:sz w:val="28"/>
          <w:szCs w:val="28"/>
          <w:lang w:eastAsia="ar-SA"/>
        </w:rPr>
        <w:t>марта</w:t>
      </w:r>
      <w:r w:rsidRPr="00951A3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2020 г.</w:t>
      </w:r>
      <w:r w:rsidRPr="00951A3C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r w:rsidRPr="00951A3C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r w:rsidR="00951A3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  </w:t>
      </w:r>
      <w:r w:rsidRPr="00951A3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                              № </w:t>
      </w:r>
      <w:r w:rsidR="00732A26">
        <w:rPr>
          <w:rFonts w:ascii="Times New Roman" w:eastAsia="Calibri" w:hAnsi="Times New Roman" w:cs="Times New Roman"/>
          <w:sz w:val="28"/>
          <w:szCs w:val="28"/>
          <w:lang w:eastAsia="ar-SA"/>
        </w:rPr>
        <w:t>159</w:t>
      </w:r>
    </w:p>
    <w:p w:rsidR="0051328F" w:rsidRPr="00951A3C" w:rsidRDefault="0051328F" w:rsidP="0051328F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51328F" w:rsidRPr="00951A3C" w:rsidRDefault="00920195" w:rsidP="0051328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 внесении изменений в постановление администрации Иркутского районного муниципального образования от 31.01.2019 № 36 «Об</w:t>
      </w:r>
      <w:r w:rsidRPr="009201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51A3C">
        <w:rPr>
          <w:rFonts w:ascii="Times New Roman" w:eastAsia="Calibri" w:hAnsi="Times New Roman" w:cs="Times New Roman"/>
          <w:sz w:val="28"/>
          <w:szCs w:val="28"/>
        </w:rPr>
        <w:t xml:space="preserve">утверждении </w:t>
      </w:r>
      <w:r w:rsidR="00672D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положений о</w:t>
      </w:r>
      <w:r w:rsidRPr="00951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</w:t>
      </w:r>
      <w:r w:rsidR="00672D4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51A3C">
        <w:rPr>
          <w:rFonts w:ascii="Times New Roman" w:eastAsia="Calibri" w:hAnsi="Times New Roman" w:cs="Times New Roman"/>
          <w:sz w:val="28"/>
          <w:szCs w:val="28"/>
        </w:rPr>
        <w:t xml:space="preserve"> районных мероприятий по реализации подпрограммы «Совершенствование системы информационно-библиотечного обслуживания в Иркутском районе» на 2018-2023 годы муниципальной программы Иркутского районного муниципального образования «Развитие культуры в Иркутском районном муниципальном образовании» на 2018-2023 годы</w:t>
      </w:r>
      <w:r w:rsidR="00672D4C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51328F" w:rsidRPr="00951A3C" w:rsidRDefault="0051328F" w:rsidP="0051328F">
      <w:pPr>
        <w:widowControl w:val="0"/>
        <w:shd w:val="clear" w:color="auto" w:fill="FFFFFF"/>
        <w:suppressAutoHyphens/>
        <w:autoSpaceDE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51328F" w:rsidRPr="00951A3C" w:rsidRDefault="0051328F" w:rsidP="0051328F">
      <w:pPr>
        <w:widowControl w:val="0"/>
        <w:shd w:val="clear" w:color="auto" w:fill="FFFFFF"/>
        <w:suppressAutoHyphens/>
        <w:autoSpaceDE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51A3C">
        <w:rPr>
          <w:rFonts w:ascii="Times New Roman" w:eastAsia="Calibri" w:hAnsi="Times New Roman" w:cs="Times New Roman"/>
          <w:sz w:val="28"/>
          <w:szCs w:val="28"/>
        </w:rPr>
        <w:t>В целях реализации плана мероприятий муниципальной подпрограммы «Совершенствование системы информационно-библиотечного обслуживания в Иркутском районе» на 2018-2023 годы муниципальной программы Иркутского районного муниципального образования «Развитие культуры в Иркутском районном муниципальном образовании» на 2018-2023 годы, утвержденной постановлением администрации Иркутского районного муниципального образования от 01.12.2017 № 563, в соответствии со ст. 39, 45, 54 Устава Иркутского районного муниципального образования, администрация Иркутского районного муниципального образования</w:t>
      </w:r>
    </w:p>
    <w:p w:rsidR="0051328F" w:rsidRPr="00951A3C" w:rsidRDefault="0051328F" w:rsidP="0051328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1A3C">
        <w:rPr>
          <w:rFonts w:ascii="Times New Roman" w:eastAsia="Calibri" w:hAnsi="Times New Roman" w:cs="Times New Roman"/>
          <w:sz w:val="28"/>
          <w:szCs w:val="28"/>
        </w:rPr>
        <w:t>ПОСТАНОВЛЯЕТ:</w:t>
      </w:r>
    </w:p>
    <w:p w:rsidR="00414D9A" w:rsidRPr="00414D9A" w:rsidRDefault="00920195" w:rsidP="004721B2">
      <w:pPr>
        <w:pStyle w:val="a3"/>
        <w:numPr>
          <w:ilvl w:val="0"/>
          <w:numId w:val="4"/>
        </w:numPr>
        <w:tabs>
          <w:tab w:val="left" w:pos="284"/>
          <w:tab w:val="left" w:pos="567"/>
          <w:tab w:val="left" w:pos="993"/>
        </w:tabs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</w:t>
      </w:r>
      <w:r w:rsidR="006E547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47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 администрации Иркутского районного муниципального образования</w:t>
      </w:r>
      <w:r w:rsidR="00C47044" w:rsidRPr="00C47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31.01.2019 № 36 </w:t>
      </w:r>
      <w:r w:rsidR="00C47044" w:rsidRPr="00C47044">
        <w:rPr>
          <w:rFonts w:ascii="Times New Roman" w:eastAsia="Calibri" w:hAnsi="Times New Roman" w:cs="Times New Roman"/>
          <w:sz w:val="28"/>
          <w:szCs w:val="28"/>
        </w:rPr>
        <w:t xml:space="preserve">«Об утверждении </w:t>
      </w:r>
      <w:r w:rsidR="006E54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положений о</w:t>
      </w:r>
      <w:r w:rsidR="00C47044" w:rsidRPr="00C47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</w:t>
      </w:r>
      <w:r w:rsidR="006E547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47044" w:rsidRPr="00C47044">
        <w:rPr>
          <w:rFonts w:ascii="Times New Roman" w:eastAsia="Calibri" w:hAnsi="Times New Roman" w:cs="Times New Roman"/>
          <w:sz w:val="28"/>
          <w:szCs w:val="28"/>
        </w:rPr>
        <w:t xml:space="preserve"> районных мероприятий по реализации подпрограммы «Совершенствование системы информационно-библиотечного обслуживания в Иркутском районе» на 2018-2023 годы муниципальной программы Иркутского районного муниципального образования «Развитие культуры в Иркутском районном муниципальном образовании» на 2018-2023 годы</w:t>
      </w:r>
      <w:r w:rsidR="006E547D">
        <w:rPr>
          <w:rFonts w:ascii="Times New Roman" w:eastAsia="Calibri" w:hAnsi="Times New Roman" w:cs="Times New Roman"/>
          <w:sz w:val="28"/>
          <w:szCs w:val="28"/>
        </w:rPr>
        <w:t xml:space="preserve"> (далее – Постановление)</w:t>
      </w:r>
      <w:r w:rsidR="00414D9A">
        <w:rPr>
          <w:rFonts w:ascii="Times New Roman" w:eastAsia="Calibri" w:hAnsi="Times New Roman" w:cs="Times New Roman"/>
          <w:sz w:val="28"/>
          <w:szCs w:val="28"/>
        </w:rPr>
        <w:t xml:space="preserve"> следующие изменения:</w:t>
      </w:r>
    </w:p>
    <w:p w:rsidR="00C47044" w:rsidRDefault="00414D9A" w:rsidP="00414D9A">
      <w:pPr>
        <w:pStyle w:val="a3"/>
        <w:tabs>
          <w:tab w:val="left" w:pos="284"/>
          <w:tab w:val="left" w:pos="567"/>
          <w:tab w:val="left" w:pos="993"/>
        </w:tabs>
        <w:spacing w:after="0" w:line="240" w:lineRule="auto"/>
        <w:ind w:left="0" w:firstLine="70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а)</w:t>
      </w:r>
      <w:r w:rsidR="00C47044" w:rsidRPr="00C4704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F7F78">
        <w:rPr>
          <w:rFonts w:ascii="Times New Roman" w:eastAsia="Calibri" w:hAnsi="Times New Roman" w:cs="Times New Roman"/>
          <w:sz w:val="28"/>
          <w:szCs w:val="28"/>
        </w:rPr>
        <w:t xml:space="preserve">приложение 1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 </w:t>
      </w:r>
      <w:r w:rsidR="00FF7F78">
        <w:rPr>
          <w:rFonts w:ascii="Times New Roman" w:eastAsia="Calibri" w:hAnsi="Times New Roman" w:cs="Times New Roman"/>
          <w:sz w:val="28"/>
          <w:szCs w:val="28"/>
        </w:rPr>
        <w:t>Постановлени</w:t>
      </w:r>
      <w:r>
        <w:rPr>
          <w:rFonts w:ascii="Times New Roman" w:eastAsia="Calibri" w:hAnsi="Times New Roman" w:cs="Times New Roman"/>
          <w:sz w:val="28"/>
          <w:szCs w:val="28"/>
        </w:rPr>
        <w:t>ю изложить</w:t>
      </w:r>
      <w:r w:rsidR="00FF7F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47044" w:rsidRPr="00C47044">
        <w:rPr>
          <w:rFonts w:ascii="Times New Roman" w:eastAsia="Calibri" w:hAnsi="Times New Roman" w:cs="Times New Roman"/>
          <w:sz w:val="28"/>
          <w:szCs w:val="28"/>
        </w:rPr>
        <w:t>в редакции приложен</w:t>
      </w:r>
      <w:r>
        <w:rPr>
          <w:rFonts w:ascii="Times New Roman" w:eastAsia="Calibri" w:hAnsi="Times New Roman" w:cs="Times New Roman"/>
          <w:sz w:val="28"/>
          <w:szCs w:val="28"/>
        </w:rPr>
        <w:t>ия 1 к настоящему постановлению;</w:t>
      </w:r>
    </w:p>
    <w:p w:rsidR="00C47044" w:rsidRPr="00C47044" w:rsidRDefault="00414D9A" w:rsidP="00414D9A">
      <w:pPr>
        <w:pStyle w:val="a3"/>
        <w:tabs>
          <w:tab w:val="left" w:pos="284"/>
          <w:tab w:val="left" w:pos="567"/>
          <w:tab w:val="left" w:pos="993"/>
        </w:tabs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б) </w:t>
      </w:r>
      <w:r w:rsidR="00FF7F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 к Постановлению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</w:t>
      </w:r>
      <w:r w:rsidR="00FF7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редакции приложения 2</w:t>
      </w:r>
      <w:r w:rsidR="00C47044" w:rsidRPr="00C47044">
        <w:rPr>
          <w:rFonts w:ascii="Times New Roman" w:eastAsia="Calibri" w:hAnsi="Times New Roman" w:cs="Times New Roman"/>
          <w:sz w:val="28"/>
          <w:szCs w:val="28"/>
        </w:rPr>
        <w:t xml:space="preserve"> к настоящему постановлению.</w:t>
      </w:r>
    </w:p>
    <w:p w:rsidR="0051328F" w:rsidRDefault="0051328F" w:rsidP="00C47044">
      <w:pPr>
        <w:pStyle w:val="a3"/>
        <w:widowControl w:val="0"/>
        <w:numPr>
          <w:ilvl w:val="0"/>
          <w:numId w:val="4"/>
        </w:numPr>
        <w:shd w:val="clear" w:color="auto" w:fill="FFFFFF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1A3C">
        <w:rPr>
          <w:rFonts w:ascii="Times New Roman" w:eastAsia="Calibri" w:hAnsi="Times New Roman" w:cs="Times New Roman"/>
          <w:sz w:val="28"/>
          <w:szCs w:val="28"/>
        </w:rPr>
        <w:t xml:space="preserve">Муниципальному казённому учреждению культуры «Межпоселенческая районная библиотека» Иркутского районного </w:t>
      </w:r>
      <w:r w:rsidRPr="00951A3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муниципального образования организовать </w:t>
      </w:r>
      <w:r w:rsidR="00FF7F78" w:rsidRPr="00951A3C">
        <w:rPr>
          <w:rFonts w:ascii="Times New Roman" w:eastAsia="Calibri" w:hAnsi="Times New Roman" w:cs="Times New Roman"/>
          <w:sz w:val="28"/>
          <w:szCs w:val="28"/>
        </w:rPr>
        <w:t xml:space="preserve">и провести </w:t>
      </w:r>
      <w:r w:rsidR="00FF7F78">
        <w:rPr>
          <w:rFonts w:ascii="Times New Roman" w:eastAsia="Calibri" w:hAnsi="Times New Roman" w:cs="Times New Roman"/>
          <w:sz w:val="28"/>
          <w:szCs w:val="28"/>
        </w:rPr>
        <w:t>мероприятия в соответствии с настоящим постановлением</w:t>
      </w:r>
      <w:r w:rsidRPr="00951A3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51A3C" w:rsidRDefault="00951A3C" w:rsidP="00C47044">
      <w:pPr>
        <w:pStyle w:val="a3"/>
        <w:widowControl w:val="0"/>
        <w:numPr>
          <w:ilvl w:val="0"/>
          <w:numId w:val="4"/>
        </w:numPr>
        <w:shd w:val="clear" w:color="auto" w:fill="FFFFFF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1A3C">
        <w:rPr>
          <w:rFonts w:ascii="Times New Roman" w:eastAsia="Calibri" w:hAnsi="Times New Roman" w:cs="Times New Roman"/>
          <w:sz w:val="28"/>
          <w:szCs w:val="28"/>
        </w:rPr>
        <w:t>Управлению учета и исполнения сметы администрации Иркутского районного муниципального образования обеспечить финансирование расходов на проведение мероприятий</w:t>
      </w:r>
      <w:r w:rsidR="00FF7F78">
        <w:rPr>
          <w:rFonts w:ascii="Times New Roman" w:eastAsia="Calibri" w:hAnsi="Times New Roman" w:cs="Times New Roman"/>
          <w:sz w:val="28"/>
          <w:szCs w:val="28"/>
        </w:rPr>
        <w:t xml:space="preserve"> в соответствии с</w:t>
      </w:r>
      <w:r w:rsidRPr="00951A3C">
        <w:rPr>
          <w:rFonts w:ascii="Times New Roman" w:eastAsia="Calibri" w:hAnsi="Times New Roman" w:cs="Times New Roman"/>
          <w:sz w:val="28"/>
          <w:szCs w:val="28"/>
        </w:rPr>
        <w:t xml:space="preserve"> настоящим постановлением за сч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951A3C">
        <w:rPr>
          <w:rFonts w:ascii="Times New Roman" w:eastAsia="Calibri" w:hAnsi="Times New Roman" w:cs="Times New Roman"/>
          <w:sz w:val="28"/>
          <w:szCs w:val="28"/>
        </w:rPr>
        <w:t>т средств районного бюджета.</w:t>
      </w:r>
    </w:p>
    <w:p w:rsidR="0051328F" w:rsidRPr="00951A3C" w:rsidRDefault="0051328F" w:rsidP="00C47044">
      <w:pPr>
        <w:pStyle w:val="a3"/>
        <w:widowControl w:val="0"/>
        <w:numPr>
          <w:ilvl w:val="0"/>
          <w:numId w:val="4"/>
        </w:numPr>
        <w:shd w:val="clear" w:color="auto" w:fill="FFFFFF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1A3C">
        <w:rPr>
          <w:rFonts w:ascii="Times New Roman" w:eastAsia="Calibri" w:hAnsi="Times New Roman" w:cs="Times New Roman"/>
          <w:sz w:val="28"/>
          <w:szCs w:val="28"/>
        </w:rPr>
        <w:t xml:space="preserve">Опубликовать настоящее постановление </w:t>
      </w:r>
      <w:r w:rsidR="00951A3C">
        <w:rPr>
          <w:rFonts w:ascii="Times New Roman" w:eastAsia="Calibri" w:hAnsi="Times New Roman" w:cs="Times New Roman"/>
          <w:sz w:val="28"/>
          <w:szCs w:val="28"/>
        </w:rPr>
        <w:t xml:space="preserve">с приложениями </w:t>
      </w:r>
      <w:r w:rsidRPr="00951A3C">
        <w:rPr>
          <w:rFonts w:ascii="Times New Roman" w:eastAsia="Calibri" w:hAnsi="Times New Roman" w:cs="Times New Roman"/>
          <w:sz w:val="28"/>
          <w:szCs w:val="28"/>
        </w:rPr>
        <w:t xml:space="preserve">в газете «Ангарские огни», разместить в информационно-телекоммуникационной сети «Интернет» на официальном сайте Иркутского районного муниципального образования: </w:t>
      </w:r>
      <w:hyperlink r:id="rId6" w:history="1">
        <w:r w:rsidRPr="00FE1998">
          <w:rPr>
            <w:rFonts w:ascii="Times New Roman" w:eastAsia="Calibri" w:hAnsi="Times New Roman" w:cs="Times New Roman"/>
            <w:sz w:val="28"/>
            <w:szCs w:val="28"/>
            <w:lang w:val="en-US"/>
          </w:rPr>
          <w:t>www</w:t>
        </w:r>
        <w:r w:rsidRPr="00FE1998">
          <w:rPr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 w:rsidRPr="00FE1998">
          <w:rPr>
            <w:rFonts w:ascii="Times New Roman" w:eastAsia="Calibri" w:hAnsi="Times New Roman" w:cs="Times New Roman"/>
            <w:sz w:val="28"/>
            <w:szCs w:val="28"/>
            <w:lang w:val="en-US"/>
          </w:rPr>
          <w:t>irkraion</w:t>
        </w:r>
        <w:proofErr w:type="spellEnd"/>
        <w:r w:rsidRPr="00FE1998">
          <w:rPr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 w:rsidRPr="00FE1998">
          <w:rPr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FE199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1328F" w:rsidRPr="00951A3C" w:rsidRDefault="0051328F" w:rsidP="00C47044">
      <w:pPr>
        <w:pStyle w:val="a3"/>
        <w:widowControl w:val="0"/>
        <w:numPr>
          <w:ilvl w:val="0"/>
          <w:numId w:val="4"/>
        </w:numPr>
        <w:shd w:val="clear" w:color="auto" w:fill="FFFFFF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1A3C">
        <w:rPr>
          <w:rFonts w:ascii="Times New Roman" w:eastAsia="Calibri" w:hAnsi="Times New Roman" w:cs="Times New Roman"/>
          <w:sz w:val="28"/>
          <w:szCs w:val="28"/>
        </w:rPr>
        <w:t>Контроль исполнения настоящего постановления возложить на первого заместителя Мэра района.</w:t>
      </w:r>
    </w:p>
    <w:p w:rsidR="0051328F" w:rsidRDefault="0051328F" w:rsidP="0051328F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951A3C" w:rsidRPr="00951A3C" w:rsidRDefault="00951A3C" w:rsidP="0051328F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51328F" w:rsidRPr="00951A3C" w:rsidRDefault="0051328F" w:rsidP="0051328F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51A3C">
        <w:rPr>
          <w:rFonts w:ascii="Times New Roman" w:eastAsia="Calibri" w:hAnsi="Times New Roman" w:cs="Times New Roman"/>
          <w:sz w:val="28"/>
          <w:szCs w:val="28"/>
        </w:rPr>
        <w:t xml:space="preserve">Мэр </w:t>
      </w:r>
      <w:r w:rsidR="00951A3C">
        <w:rPr>
          <w:rFonts w:ascii="Times New Roman" w:eastAsia="Calibri" w:hAnsi="Times New Roman" w:cs="Times New Roman"/>
          <w:sz w:val="28"/>
          <w:szCs w:val="28"/>
        </w:rPr>
        <w:t>района</w:t>
      </w:r>
      <w:r w:rsidRPr="00951A3C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="00951A3C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951A3C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="00414D9A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0E670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</w:t>
      </w:r>
      <w:r w:rsidR="00414D9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E670B">
        <w:rPr>
          <w:rFonts w:ascii="Times New Roman" w:eastAsia="Calibri" w:hAnsi="Times New Roman" w:cs="Times New Roman"/>
          <w:sz w:val="28"/>
          <w:szCs w:val="28"/>
        </w:rPr>
        <w:t>Л.П. Фролов</w:t>
      </w:r>
    </w:p>
    <w:p w:rsidR="007627F3" w:rsidRDefault="007627F3">
      <w:pPr>
        <w:rPr>
          <w:rFonts w:ascii="Times New Roman" w:hAnsi="Times New Roman" w:cs="Times New Roman"/>
          <w:sz w:val="28"/>
          <w:szCs w:val="28"/>
        </w:rPr>
      </w:pPr>
    </w:p>
    <w:p w:rsidR="007627F3" w:rsidRPr="007627F3" w:rsidRDefault="007627F3" w:rsidP="007627F3">
      <w:pPr>
        <w:rPr>
          <w:rFonts w:ascii="Times New Roman" w:hAnsi="Times New Roman" w:cs="Times New Roman"/>
          <w:sz w:val="28"/>
          <w:szCs w:val="28"/>
        </w:rPr>
      </w:pPr>
    </w:p>
    <w:p w:rsidR="007627F3" w:rsidRPr="007627F3" w:rsidRDefault="007627F3" w:rsidP="007627F3">
      <w:pPr>
        <w:rPr>
          <w:rFonts w:ascii="Times New Roman" w:hAnsi="Times New Roman" w:cs="Times New Roman"/>
          <w:sz w:val="28"/>
          <w:szCs w:val="28"/>
        </w:rPr>
      </w:pPr>
    </w:p>
    <w:p w:rsidR="007627F3" w:rsidRPr="007627F3" w:rsidRDefault="007627F3" w:rsidP="007627F3">
      <w:pPr>
        <w:rPr>
          <w:rFonts w:ascii="Times New Roman" w:hAnsi="Times New Roman" w:cs="Times New Roman"/>
          <w:sz w:val="28"/>
          <w:szCs w:val="28"/>
        </w:rPr>
      </w:pPr>
    </w:p>
    <w:p w:rsidR="007627F3" w:rsidRPr="007627F3" w:rsidRDefault="007627F3" w:rsidP="007627F3">
      <w:pPr>
        <w:rPr>
          <w:rFonts w:ascii="Times New Roman" w:hAnsi="Times New Roman" w:cs="Times New Roman"/>
          <w:sz w:val="28"/>
          <w:szCs w:val="28"/>
        </w:rPr>
      </w:pPr>
    </w:p>
    <w:p w:rsidR="007627F3" w:rsidRPr="007627F3" w:rsidRDefault="007627F3" w:rsidP="007627F3">
      <w:pPr>
        <w:rPr>
          <w:rFonts w:ascii="Times New Roman" w:hAnsi="Times New Roman" w:cs="Times New Roman"/>
          <w:sz w:val="28"/>
          <w:szCs w:val="28"/>
        </w:rPr>
      </w:pPr>
    </w:p>
    <w:p w:rsidR="007627F3" w:rsidRPr="007627F3" w:rsidRDefault="007627F3" w:rsidP="007627F3">
      <w:pPr>
        <w:rPr>
          <w:rFonts w:ascii="Times New Roman" w:hAnsi="Times New Roman" w:cs="Times New Roman"/>
          <w:sz w:val="28"/>
          <w:szCs w:val="28"/>
        </w:rPr>
      </w:pPr>
    </w:p>
    <w:p w:rsidR="007627F3" w:rsidRPr="007627F3" w:rsidRDefault="007627F3" w:rsidP="007627F3">
      <w:pPr>
        <w:rPr>
          <w:rFonts w:ascii="Times New Roman" w:hAnsi="Times New Roman" w:cs="Times New Roman"/>
          <w:sz w:val="28"/>
          <w:szCs w:val="28"/>
        </w:rPr>
      </w:pPr>
    </w:p>
    <w:p w:rsidR="007627F3" w:rsidRPr="007627F3" w:rsidRDefault="007627F3" w:rsidP="007627F3">
      <w:pPr>
        <w:rPr>
          <w:rFonts w:ascii="Times New Roman" w:hAnsi="Times New Roman" w:cs="Times New Roman"/>
          <w:sz w:val="28"/>
          <w:szCs w:val="28"/>
        </w:rPr>
      </w:pPr>
    </w:p>
    <w:p w:rsidR="007627F3" w:rsidRPr="007627F3" w:rsidRDefault="007627F3" w:rsidP="007627F3">
      <w:pPr>
        <w:rPr>
          <w:rFonts w:ascii="Times New Roman" w:hAnsi="Times New Roman" w:cs="Times New Roman"/>
          <w:sz w:val="28"/>
          <w:szCs w:val="28"/>
        </w:rPr>
      </w:pPr>
    </w:p>
    <w:p w:rsidR="007627F3" w:rsidRDefault="007627F3" w:rsidP="007627F3">
      <w:pPr>
        <w:rPr>
          <w:rFonts w:ascii="Times New Roman" w:hAnsi="Times New Roman" w:cs="Times New Roman"/>
          <w:sz w:val="28"/>
          <w:szCs w:val="28"/>
        </w:rPr>
      </w:pPr>
    </w:p>
    <w:p w:rsidR="001C397C" w:rsidRDefault="001C397C" w:rsidP="007627F3">
      <w:pPr>
        <w:rPr>
          <w:rFonts w:ascii="Times New Roman" w:hAnsi="Times New Roman" w:cs="Times New Roman"/>
          <w:sz w:val="28"/>
          <w:szCs w:val="28"/>
        </w:rPr>
      </w:pPr>
    </w:p>
    <w:p w:rsidR="00AD7610" w:rsidRDefault="00AD7610" w:rsidP="007627F3">
      <w:pPr>
        <w:rPr>
          <w:rFonts w:ascii="Times New Roman" w:hAnsi="Times New Roman" w:cs="Times New Roman"/>
          <w:sz w:val="28"/>
          <w:szCs w:val="28"/>
        </w:rPr>
      </w:pPr>
    </w:p>
    <w:p w:rsidR="00AD7610" w:rsidRDefault="00AD7610" w:rsidP="007627F3">
      <w:pPr>
        <w:rPr>
          <w:rFonts w:ascii="Times New Roman" w:hAnsi="Times New Roman" w:cs="Times New Roman"/>
          <w:sz w:val="28"/>
          <w:szCs w:val="28"/>
        </w:rPr>
      </w:pPr>
    </w:p>
    <w:p w:rsidR="00AD7610" w:rsidRDefault="00AD7610" w:rsidP="007627F3">
      <w:pPr>
        <w:rPr>
          <w:rFonts w:ascii="Times New Roman" w:hAnsi="Times New Roman" w:cs="Times New Roman"/>
          <w:sz w:val="28"/>
          <w:szCs w:val="28"/>
        </w:rPr>
      </w:pPr>
    </w:p>
    <w:p w:rsidR="00AD7610" w:rsidRDefault="00AD7610" w:rsidP="007627F3">
      <w:pPr>
        <w:rPr>
          <w:rFonts w:ascii="Times New Roman" w:hAnsi="Times New Roman" w:cs="Times New Roman"/>
          <w:sz w:val="28"/>
          <w:szCs w:val="28"/>
        </w:rPr>
      </w:pPr>
    </w:p>
    <w:p w:rsidR="00AD7610" w:rsidRDefault="00AD7610" w:rsidP="007627F3">
      <w:pPr>
        <w:rPr>
          <w:rFonts w:ascii="Times New Roman" w:hAnsi="Times New Roman" w:cs="Times New Roman"/>
          <w:sz w:val="28"/>
          <w:szCs w:val="28"/>
        </w:rPr>
      </w:pPr>
    </w:p>
    <w:p w:rsidR="00AD7610" w:rsidRDefault="00AD7610" w:rsidP="007627F3">
      <w:pPr>
        <w:rPr>
          <w:rFonts w:ascii="Times New Roman" w:hAnsi="Times New Roman" w:cs="Times New Roman"/>
          <w:sz w:val="28"/>
          <w:szCs w:val="28"/>
        </w:rPr>
      </w:pPr>
    </w:p>
    <w:p w:rsidR="00AD7610" w:rsidRDefault="00AD7610" w:rsidP="007627F3">
      <w:pPr>
        <w:rPr>
          <w:rFonts w:ascii="Times New Roman" w:hAnsi="Times New Roman" w:cs="Times New Roman"/>
          <w:sz w:val="28"/>
          <w:szCs w:val="28"/>
        </w:rPr>
      </w:pPr>
    </w:p>
    <w:p w:rsidR="00AD7610" w:rsidRDefault="00AD7610" w:rsidP="007627F3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4359"/>
      </w:tblGrid>
      <w:tr w:rsidR="00732A26" w:rsidRPr="00732A26" w:rsidTr="00B00ACC">
        <w:tc>
          <w:tcPr>
            <w:tcW w:w="5211" w:type="dxa"/>
          </w:tcPr>
          <w:p w:rsidR="00732A26" w:rsidRPr="00732A26" w:rsidRDefault="00732A26" w:rsidP="00732A2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0" w:type="dxa"/>
          </w:tcPr>
          <w:p w:rsidR="00732A26" w:rsidRPr="00732A26" w:rsidRDefault="00732A26" w:rsidP="00732A2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2A26"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</w:p>
          <w:p w:rsidR="00732A26" w:rsidRPr="00732A26" w:rsidRDefault="00732A26" w:rsidP="00732A2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2A26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732A26" w:rsidRPr="00732A26" w:rsidRDefault="00732A26" w:rsidP="00732A2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2A26">
              <w:rPr>
                <w:rFonts w:ascii="Times New Roman" w:hAnsi="Times New Roman" w:cs="Times New Roman"/>
                <w:sz w:val="28"/>
                <w:szCs w:val="28"/>
              </w:rPr>
              <w:t>Иркутского районного</w:t>
            </w:r>
          </w:p>
          <w:p w:rsidR="00732A26" w:rsidRPr="00732A26" w:rsidRDefault="00732A26" w:rsidP="00732A2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2A26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732A26" w:rsidRPr="00732A26" w:rsidRDefault="00732A26" w:rsidP="00732A2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2A26">
              <w:rPr>
                <w:rFonts w:ascii="Times New Roman" w:hAnsi="Times New Roman" w:cs="Times New Roman"/>
                <w:sz w:val="28"/>
                <w:szCs w:val="28"/>
              </w:rPr>
              <w:t>от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732A26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  <w:r w:rsidRPr="00732A26">
              <w:rPr>
                <w:rFonts w:ascii="Times New Roman" w:hAnsi="Times New Roman" w:cs="Times New Roman"/>
                <w:sz w:val="28"/>
                <w:szCs w:val="28"/>
              </w:rPr>
              <w:t xml:space="preserve"> 2020 г.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159</w:t>
            </w:r>
          </w:p>
          <w:p w:rsidR="00732A26" w:rsidRPr="00732A26" w:rsidRDefault="00732A26" w:rsidP="00732A2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2A26" w:rsidRPr="00732A26" w:rsidRDefault="00732A26" w:rsidP="00732A2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2A26">
              <w:rPr>
                <w:rFonts w:ascii="Times New Roman" w:hAnsi="Times New Roman" w:cs="Times New Roman"/>
                <w:sz w:val="28"/>
                <w:szCs w:val="28"/>
              </w:rPr>
              <w:t>«Приложение 1</w:t>
            </w:r>
          </w:p>
          <w:p w:rsidR="00732A26" w:rsidRPr="00732A26" w:rsidRDefault="00732A26" w:rsidP="00732A2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2A26">
              <w:rPr>
                <w:rFonts w:ascii="Times New Roman" w:hAnsi="Times New Roman" w:cs="Times New Roman"/>
                <w:sz w:val="28"/>
                <w:szCs w:val="28"/>
              </w:rPr>
              <w:t>утверждено постановлением администрации</w:t>
            </w:r>
          </w:p>
          <w:p w:rsidR="00732A26" w:rsidRPr="00732A26" w:rsidRDefault="00732A26" w:rsidP="00732A2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2A26">
              <w:rPr>
                <w:rFonts w:ascii="Times New Roman" w:hAnsi="Times New Roman" w:cs="Times New Roman"/>
                <w:sz w:val="28"/>
                <w:szCs w:val="28"/>
              </w:rPr>
              <w:t>Иркутского районного</w:t>
            </w:r>
          </w:p>
          <w:p w:rsidR="00732A26" w:rsidRPr="00732A26" w:rsidRDefault="00732A26" w:rsidP="00732A2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2A26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732A26" w:rsidRPr="00732A26" w:rsidRDefault="00732A26" w:rsidP="00732A2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2A26">
              <w:rPr>
                <w:rFonts w:ascii="Times New Roman" w:hAnsi="Times New Roman" w:cs="Times New Roman"/>
                <w:sz w:val="28"/>
                <w:szCs w:val="28"/>
              </w:rPr>
              <w:t>от «_31_» 01_ 2019__ г. № _36___</w:t>
            </w:r>
          </w:p>
          <w:p w:rsidR="00732A26" w:rsidRPr="00732A26" w:rsidRDefault="00732A26" w:rsidP="00732A2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732A26" w:rsidRPr="00732A26" w:rsidRDefault="00732A26" w:rsidP="00732A2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32A26" w:rsidRPr="00732A26" w:rsidRDefault="00732A26" w:rsidP="00732A26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2A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</w:p>
    <w:p w:rsidR="00732A26" w:rsidRPr="00732A26" w:rsidRDefault="00732A26" w:rsidP="00732A26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2A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ПРОВЕДЕНИЯ ЕЖЕГОДНОГО РАЙОННОГО МЕРОПРИЯТИЯ</w:t>
      </w:r>
    </w:p>
    <w:p w:rsidR="00732A26" w:rsidRPr="00732A26" w:rsidRDefault="00732A26" w:rsidP="00732A2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2A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«ОБЩЕРОССИЙСКИЙ ДЕНЬ БИБЛИОТЕК»</w:t>
      </w:r>
    </w:p>
    <w:p w:rsidR="00732A26" w:rsidRPr="00732A26" w:rsidRDefault="00732A26" w:rsidP="00732A2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732A26" w:rsidRPr="00732A26" w:rsidRDefault="00732A26" w:rsidP="00732A26">
      <w:pPr>
        <w:numPr>
          <w:ilvl w:val="0"/>
          <w:numId w:val="8"/>
        </w:numPr>
        <w:tabs>
          <w:tab w:val="left" w:pos="3544"/>
        </w:tabs>
        <w:spacing w:after="0" w:line="240" w:lineRule="auto"/>
        <w:ind w:left="709" w:hanging="34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2A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ОБЩЕЕ ПОЛОЖЕНИЕ</w:t>
      </w:r>
    </w:p>
    <w:p w:rsidR="00732A26" w:rsidRPr="00732A26" w:rsidRDefault="00732A26" w:rsidP="00732A26">
      <w:pPr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порядок о проведении ежегодного районного мероприятия «Общероссийский день </w:t>
      </w:r>
      <w:proofErr w:type="gramStart"/>
      <w:r w:rsidRPr="00732A26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библиотек»  (</w:t>
      </w:r>
      <w:proofErr w:type="gramEnd"/>
      <w:r w:rsidRPr="00732A2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– мероприятие) устанавливает цели, задачи и условия его проведения.</w:t>
      </w:r>
    </w:p>
    <w:p w:rsidR="00732A26" w:rsidRPr="00732A26" w:rsidRDefault="00732A26" w:rsidP="00732A26">
      <w:pPr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A2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Мероприятие проводится в форме чествования. Руководство подготовкой и проведением мероприятия осуществляется муниципальным казённым учреждением культуры «</w:t>
      </w:r>
      <w:proofErr w:type="spellStart"/>
      <w:r w:rsidRPr="00732A2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Межпоселенческая</w:t>
      </w:r>
      <w:proofErr w:type="spellEnd"/>
      <w:r w:rsidRPr="00732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районная библиотека» Иркутского районного муниципального образования (далее – организатор).</w:t>
      </w:r>
    </w:p>
    <w:p w:rsidR="00732A26" w:rsidRPr="00732A26" w:rsidRDefault="00732A26" w:rsidP="00732A26">
      <w:pPr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A2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 обеспечивает проведение информационной кампании, определяет участников мероприятия.</w:t>
      </w:r>
    </w:p>
    <w:p w:rsidR="00732A26" w:rsidRPr="00732A26" w:rsidRDefault="00732A26" w:rsidP="00732A26">
      <w:pPr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проведении мероприятия и его итогах размещается на официальном сайте Иркутского районного муниципального образования </w:t>
      </w:r>
      <w:hyperlink r:id="rId7" w:history="1">
        <w:r w:rsidRPr="00732A26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Pr="00732A2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732A26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irkraion</w:t>
        </w:r>
        <w:proofErr w:type="spellEnd"/>
        <w:r w:rsidRPr="00732A2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732A26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732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публикуется в газете «Ангарские огни».</w:t>
      </w:r>
    </w:p>
    <w:p w:rsidR="00732A26" w:rsidRPr="00732A26" w:rsidRDefault="00732A26" w:rsidP="00732A2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32A26" w:rsidRPr="00732A26" w:rsidRDefault="00732A26" w:rsidP="00732A26">
      <w:pPr>
        <w:numPr>
          <w:ilvl w:val="0"/>
          <w:numId w:val="8"/>
        </w:numPr>
        <w:spacing w:after="0" w:line="240" w:lineRule="auto"/>
        <w:ind w:left="567" w:hanging="436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2A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И ЗАДАЧИ</w:t>
      </w:r>
    </w:p>
    <w:p w:rsidR="00732A26" w:rsidRPr="00732A26" w:rsidRDefault="00732A26" w:rsidP="00732A26">
      <w:pPr>
        <w:numPr>
          <w:ilvl w:val="0"/>
          <w:numId w:val="6"/>
        </w:numPr>
        <w:tabs>
          <w:tab w:val="left" w:pos="0"/>
          <w:tab w:val="center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A2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Мероприятие проводится</w:t>
      </w:r>
      <w:r w:rsidRPr="00732A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32A26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</w:t>
      </w:r>
      <w:r w:rsidRPr="00732A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32A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профессиональной мотивации и поощрения за успехи библиотечных работников и чествования пенсионеров библиотечного дела Иркутского района, а также пользователей библиотек Иркутского района.</w:t>
      </w:r>
    </w:p>
    <w:p w:rsidR="00732A26" w:rsidRPr="00732A26" w:rsidRDefault="00732A26" w:rsidP="00732A26">
      <w:pPr>
        <w:numPr>
          <w:ilvl w:val="0"/>
          <w:numId w:val="6"/>
        </w:numPr>
        <w:tabs>
          <w:tab w:val="left" w:pos="0"/>
          <w:tab w:val="center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A26">
        <w:rPr>
          <w:rFonts w:ascii="Times New Roman" w:hAnsi="Times New Roman" w:cs="Times New Roman"/>
          <w:sz w:val="28"/>
          <w:szCs w:val="28"/>
        </w:rPr>
        <w:t>Задачи мероприятия:</w:t>
      </w:r>
    </w:p>
    <w:p w:rsidR="00732A26" w:rsidRPr="00732A26" w:rsidRDefault="00732A26" w:rsidP="00732A26">
      <w:pPr>
        <w:tabs>
          <w:tab w:val="left" w:pos="0"/>
          <w:tab w:val="center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2A26">
        <w:rPr>
          <w:rFonts w:ascii="Times New Roman" w:hAnsi="Times New Roman" w:cs="Times New Roman"/>
          <w:sz w:val="28"/>
          <w:szCs w:val="28"/>
        </w:rPr>
        <w:t>1) выявление творчески работающих библиотекарей, распространение успешного библиотечного опыта;</w:t>
      </w:r>
    </w:p>
    <w:p w:rsidR="00732A26" w:rsidRPr="00732A26" w:rsidRDefault="00732A26" w:rsidP="00732A26">
      <w:pPr>
        <w:tabs>
          <w:tab w:val="left" w:pos="0"/>
          <w:tab w:val="center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2A26">
        <w:rPr>
          <w:rFonts w:ascii="Times New Roman" w:hAnsi="Times New Roman" w:cs="Times New Roman"/>
          <w:sz w:val="28"/>
          <w:szCs w:val="28"/>
        </w:rPr>
        <w:t>2) чествование библиотечных работников, пенсионеров библиотечного дела, а также пользователей библиотек Иркутского района.</w:t>
      </w:r>
    </w:p>
    <w:p w:rsidR="00732A26" w:rsidRPr="00732A26" w:rsidRDefault="00732A26" w:rsidP="00732A26">
      <w:pPr>
        <w:tabs>
          <w:tab w:val="left" w:pos="0"/>
          <w:tab w:val="center" w:pos="467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732A26" w:rsidRPr="00732A26" w:rsidRDefault="00732A26" w:rsidP="00732A26">
      <w:pPr>
        <w:numPr>
          <w:ilvl w:val="0"/>
          <w:numId w:val="8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2A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ВРЕМЯ, ДАТА И МЕСТО ПРОВЕДЕНИЯ МЕРОПРИЯТИЯ</w:t>
      </w:r>
    </w:p>
    <w:p w:rsidR="00732A26" w:rsidRPr="00732A26" w:rsidRDefault="00732A26" w:rsidP="00732A26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A26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Время, дата и место проведения мероприятия определяется постановлением администрации Иркутского районного муниципального образования.</w:t>
      </w:r>
    </w:p>
    <w:p w:rsidR="00732A26" w:rsidRPr="00732A26" w:rsidRDefault="00732A26" w:rsidP="00732A26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Cs w:val="28"/>
          <w:lang w:eastAsia="ru-RU"/>
        </w:rPr>
      </w:pPr>
    </w:p>
    <w:p w:rsidR="00732A26" w:rsidRPr="00732A26" w:rsidRDefault="00732A26" w:rsidP="00732A26">
      <w:pPr>
        <w:numPr>
          <w:ilvl w:val="0"/>
          <w:numId w:val="8"/>
        </w:numPr>
        <w:tabs>
          <w:tab w:val="center" w:pos="4677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2A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УСЛОВИЯ ПРОВЕДЕНИЯ МЕРОПРИЯТИЯ</w:t>
      </w:r>
    </w:p>
    <w:p w:rsidR="00732A26" w:rsidRPr="00732A26" w:rsidRDefault="00732A26" w:rsidP="00732A26">
      <w:pPr>
        <w:numPr>
          <w:ilvl w:val="0"/>
          <w:numId w:val="6"/>
        </w:numPr>
        <w:tabs>
          <w:tab w:val="left" w:pos="993"/>
          <w:tab w:val="left" w:pos="1134"/>
          <w:tab w:val="center" w:pos="4677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A26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мероприятии участвуют библиотечные работники, пенсионеры и ветераны библиотечного дела, а также пользователи библиотек Иркутского района.</w:t>
      </w:r>
    </w:p>
    <w:p w:rsidR="00732A26" w:rsidRPr="00732A26" w:rsidRDefault="00732A26" w:rsidP="00732A26">
      <w:pPr>
        <w:tabs>
          <w:tab w:val="left" w:pos="993"/>
          <w:tab w:val="left" w:pos="1134"/>
          <w:tab w:val="center" w:pos="4677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:rsidR="00732A26" w:rsidRPr="00732A26" w:rsidRDefault="00732A26" w:rsidP="00732A26">
      <w:pPr>
        <w:numPr>
          <w:ilvl w:val="0"/>
          <w:numId w:val="8"/>
        </w:numPr>
        <w:tabs>
          <w:tab w:val="left" w:pos="1418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2A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 ПОДАЧИ ЗАЯВКИ</w:t>
      </w:r>
    </w:p>
    <w:p w:rsidR="00732A26" w:rsidRPr="00732A26" w:rsidRDefault="00732A26" w:rsidP="00732A26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участия в мероприятии библиотекари муниципальных образований Иркутского района предоставляют за 10 календарных дней до начала мероприятия организатору список участников мероприятия на электронный адрес организатора: </w:t>
      </w:r>
      <w:hyperlink r:id="rId8" w:history="1">
        <w:r w:rsidRPr="00732A26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X</w:t>
        </w:r>
        <w:r w:rsidRPr="00732A2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r w:rsidRPr="00732A26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L</w:t>
        </w:r>
        <w:r w:rsidRPr="00732A2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11@</w:t>
        </w:r>
        <w:proofErr w:type="spellStart"/>
        <w:r w:rsidRPr="00732A26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yandex</w:t>
        </w:r>
        <w:proofErr w:type="spellEnd"/>
        <w:r w:rsidRPr="00732A2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732A26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732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32A26" w:rsidRPr="00732A26" w:rsidRDefault="00732A26" w:rsidP="00732A26">
      <w:pPr>
        <w:tabs>
          <w:tab w:val="left" w:pos="1418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:rsidR="00732A26" w:rsidRPr="00732A26" w:rsidRDefault="00732A26" w:rsidP="00732A26">
      <w:pPr>
        <w:numPr>
          <w:ilvl w:val="0"/>
          <w:numId w:val="8"/>
        </w:numPr>
        <w:tabs>
          <w:tab w:val="left" w:pos="1418"/>
          <w:tab w:val="left" w:pos="4253"/>
        </w:tabs>
        <w:spacing w:after="0" w:line="240" w:lineRule="auto"/>
        <w:ind w:left="993" w:hanging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2A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НАГРАЖДЕНИЕ</w:t>
      </w:r>
    </w:p>
    <w:p w:rsidR="00732A26" w:rsidRPr="00732A26" w:rsidRDefault="00732A26" w:rsidP="00732A26">
      <w:pPr>
        <w:numPr>
          <w:ilvl w:val="0"/>
          <w:numId w:val="6"/>
        </w:numPr>
        <w:tabs>
          <w:tab w:val="left" w:pos="709"/>
          <w:tab w:val="center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A2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Вымпелами (8 шт.), грамотами (8 шт.), сувенирной продукцией (8 шт.) награждаются библиотекари и пользователи муниципальных библиотек Иркутского района в номинациях:</w:t>
      </w:r>
    </w:p>
    <w:p w:rsidR="00732A26" w:rsidRPr="00732A26" w:rsidRDefault="00732A26" w:rsidP="00732A26">
      <w:pPr>
        <w:numPr>
          <w:ilvl w:val="0"/>
          <w:numId w:val="7"/>
        </w:numPr>
        <w:tabs>
          <w:tab w:val="left" w:pos="284"/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«Лучшая библиотека года»; </w:t>
      </w:r>
    </w:p>
    <w:p w:rsidR="00732A26" w:rsidRPr="00732A26" w:rsidRDefault="00732A26" w:rsidP="00732A26">
      <w:pPr>
        <w:numPr>
          <w:ilvl w:val="0"/>
          <w:numId w:val="7"/>
        </w:numPr>
        <w:tabs>
          <w:tab w:val="left" w:pos="284"/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«Самый креативный библиотекарь»; </w:t>
      </w:r>
    </w:p>
    <w:p w:rsidR="00732A26" w:rsidRPr="00732A26" w:rsidRDefault="00732A26" w:rsidP="00732A26">
      <w:pPr>
        <w:numPr>
          <w:ilvl w:val="0"/>
          <w:numId w:val="7"/>
        </w:numPr>
        <w:tabs>
          <w:tab w:val="left" w:pos="284"/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«Лучший библиотекарь по работе с юношеством»; </w:t>
      </w:r>
    </w:p>
    <w:p w:rsidR="00732A26" w:rsidRPr="00732A26" w:rsidRDefault="00732A26" w:rsidP="00732A26">
      <w:pPr>
        <w:numPr>
          <w:ilvl w:val="0"/>
          <w:numId w:val="7"/>
        </w:numPr>
        <w:tabs>
          <w:tab w:val="left" w:pos="284"/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A26">
        <w:rPr>
          <w:rFonts w:ascii="Times New Roman" w:eastAsia="Times New Roman" w:hAnsi="Times New Roman" w:cs="Times New Roman"/>
          <w:sz w:val="28"/>
          <w:szCs w:val="28"/>
          <w:lang w:eastAsia="ru-RU"/>
        </w:rPr>
        <w:t>«Лучший библиотекарь по работе с детьми»;</w:t>
      </w:r>
    </w:p>
    <w:p w:rsidR="00732A26" w:rsidRPr="00732A26" w:rsidRDefault="00732A26" w:rsidP="00732A26">
      <w:pPr>
        <w:numPr>
          <w:ilvl w:val="0"/>
          <w:numId w:val="7"/>
        </w:numPr>
        <w:tabs>
          <w:tab w:val="left" w:pos="284"/>
          <w:tab w:val="left" w:pos="993"/>
          <w:tab w:val="left" w:pos="1418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A26">
        <w:rPr>
          <w:rFonts w:ascii="Times New Roman" w:eastAsia="Times New Roman" w:hAnsi="Times New Roman" w:cs="Times New Roman"/>
          <w:sz w:val="28"/>
          <w:szCs w:val="28"/>
          <w:lang w:eastAsia="ru-RU"/>
        </w:rPr>
        <w:t>«Лучший молодой специалист библиотеки»;</w:t>
      </w:r>
    </w:p>
    <w:p w:rsidR="00732A26" w:rsidRPr="00732A26" w:rsidRDefault="00732A26" w:rsidP="00732A26">
      <w:pPr>
        <w:numPr>
          <w:ilvl w:val="0"/>
          <w:numId w:val="7"/>
        </w:numPr>
        <w:tabs>
          <w:tab w:val="left" w:pos="284"/>
          <w:tab w:val="left" w:pos="993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A26">
        <w:rPr>
          <w:rFonts w:ascii="Times New Roman" w:eastAsia="Times New Roman" w:hAnsi="Times New Roman" w:cs="Times New Roman"/>
          <w:sz w:val="28"/>
          <w:szCs w:val="28"/>
          <w:lang w:eastAsia="ru-RU"/>
        </w:rPr>
        <w:t>«Лучший пользователь» от 0 до 14 лет;</w:t>
      </w:r>
    </w:p>
    <w:p w:rsidR="00732A26" w:rsidRPr="00732A26" w:rsidRDefault="00732A26" w:rsidP="00732A26">
      <w:pPr>
        <w:numPr>
          <w:ilvl w:val="0"/>
          <w:numId w:val="7"/>
        </w:numPr>
        <w:tabs>
          <w:tab w:val="left" w:pos="284"/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A26">
        <w:rPr>
          <w:rFonts w:ascii="Times New Roman" w:eastAsia="Times New Roman" w:hAnsi="Times New Roman" w:cs="Times New Roman"/>
          <w:sz w:val="28"/>
          <w:szCs w:val="28"/>
          <w:lang w:eastAsia="ru-RU"/>
        </w:rPr>
        <w:t>«Лучший пользователь» от 14 до 35 лет;</w:t>
      </w:r>
    </w:p>
    <w:p w:rsidR="00732A26" w:rsidRPr="00732A26" w:rsidRDefault="00732A26" w:rsidP="00732A26">
      <w:pPr>
        <w:numPr>
          <w:ilvl w:val="0"/>
          <w:numId w:val="7"/>
        </w:numPr>
        <w:tabs>
          <w:tab w:val="left" w:pos="284"/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«Лучший пользователь» от 35 и старше. </w:t>
      </w:r>
    </w:p>
    <w:p w:rsidR="00732A26" w:rsidRPr="00732A26" w:rsidRDefault="00732A26" w:rsidP="00732A26">
      <w:pPr>
        <w:numPr>
          <w:ilvl w:val="0"/>
          <w:numId w:val="6"/>
        </w:numPr>
        <w:tabs>
          <w:tab w:val="left" w:pos="284"/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Методическим советом организатора в течение 12 месяцев, предшествующих </w:t>
      </w:r>
      <w:proofErr w:type="gramStart"/>
      <w:r w:rsidRPr="00732A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проведению мероприятия</w:t>
      </w:r>
      <w:proofErr w:type="gramEnd"/>
      <w:r w:rsidRPr="00732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ведется мониторинг работы библиотек и деятельности библиотекарей Иркутского района, по итогам выявляются «лучшая библиотека года» и лучшие библиотекари по номинациям «самый креативный библиотекарь», «лучший библиотекарь по работе с юношеством», «лучший библиотекарь по работе с детьми», «лучший молодой специалист библиотеки».</w:t>
      </w:r>
    </w:p>
    <w:p w:rsidR="00732A26" w:rsidRPr="00732A26" w:rsidRDefault="00732A26" w:rsidP="00732A26">
      <w:pPr>
        <w:numPr>
          <w:ilvl w:val="0"/>
          <w:numId w:val="6"/>
        </w:numPr>
        <w:tabs>
          <w:tab w:val="left" w:pos="284"/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A2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Критериями мониторинга работы библиотеки являются:</w:t>
      </w:r>
    </w:p>
    <w:p w:rsidR="00732A26" w:rsidRPr="00732A26" w:rsidRDefault="00732A26" w:rsidP="00732A26">
      <w:pPr>
        <w:numPr>
          <w:ilvl w:val="0"/>
          <w:numId w:val="11"/>
        </w:numPr>
        <w:tabs>
          <w:tab w:val="left" w:pos="284"/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A26">
        <w:rPr>
          <w:rFonts w:ascii="Times New Roman" w:hAnsi="Times New Roman" w:cs="Times New Roman"/>
          <w:sz w:val="28"/>
          <w:szCs w:val="28"/>
        </w:rPr>
        <w:t>работа библиотеки по программам;</w:t>
      </w:r>
    </w:p>
    <w:p w:rsidR="00732A26" w:rsidRPr="00732A26" w:rsidRDefault="00732A26" w:rsidP="00732A26">
      <w:pPr>
        <w:numPr>
          <w:ilvl w:val="0"/>
          <w:numId w:val="11"/>
        </w:numPr>
        <w:tabs>
          <w:tab w:val="left" w:pos="284"/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A26">
        <w:rPr>
          <w:rFonts w:ascii="Times New Roman" w:hAnsi="Times New Roman" w:cs="Times New Roman"/>
          <w:sz w:val="28"/>
          <w:szCs w:val="28"/>
        </w:rPr>
        <w:t>наличие реализуемых проектов в библиотеке;</w:t>
      </w:r>
    </w:p>
    <w:p w:rsidR="00732A26" w:rsidRPr="00732A26" w:rsidRDefault="00732A26" w:rsidP="00732A26">
      <w:pPr>
        <w:numPr>
          <w:ilvl w:val="0"/>
          <w:numId w:val="11"/>
        </w:numPr>
        <w:tabs>
          <w:tab w:val="left" w:pos="284"/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креативность и </w:t>
      </w:r>
      <w:proofErr w:type="spellStart"/>
      <w:r w:rsidRPr="00732A2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инновационность</w:t>
      </w:r>
      <w:proofErr w:type="spellEnd"/>
      <w:r w:rsidRPr="00732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применяемая в работе;</w:t>
      </w:r>
    </w:p>
    <w:p w:rsidR="00732A26" w:rsidRPr="00732A26" w:rsidRDefault="00732A26" w:rsidP="00732A26">
      <w:pPr>
        <w:numPr>
          <w:ilvl w:val="0"/>
          <w:numId w:val="11"/>
        </w:numPr>
        <w:tabs>
          <w:tab w:val="left" w:pos="284"/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A2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электронными ресурсами;</w:t>
      </w:r>
    </w:p>
    <w:p w:rsidR="00732A26" w:rsidRPr="00732A26" w:rsidRDefault="00732A26" w:rsidP="00732A26">
      <w:pPr>
        <w:numPr>
          <w:ilvl w:val="0"/>
          <w:numId w:val="11"/>
        </w:numPr>
        <w:tabs>
          <w:tab w:val="left" w:pos="284"/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A26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внутренней и внешний дизайн библиотеки.</w:t>
      </w:r>
    </w:p>
    <w:p w:rsidR="00732A26" w:rsidRPr="00732A26" w:rsidRDefault="00732A26" w:rsidP="00732A26">
      <w:pPr>
        <w:numPr>
          <w:ilvl w:val="0"/>
          <w:numId w:val="6"/>
        </w:numPr>
        <w:tabs>
          <w:tab w:val="left" w:pos="709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A2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Критериями мониторинга деятельности</w:t>
      </w:r>
      <w:r w:rsidRPr="00732A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библиотекарей являются</w:t>
      </w:r>
      <w:r w:rsidRPr="00732A2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32A26" w:rsidRPr="00732A26" w:rsidRDefault="00732A26" w:rsidP="00732A26">
      <w:pPr>
        <w:numPr>
          <w:ilvl w:val="0"/>
          <w:numId w:val="9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32A26">
        <w:rPr>
          <w:rFonts w:ascii="Times New Roman" w:hAnsi="Times New Roman" w:cs="Times New Roman"/>
          <w:sz w:val="28"/>
          <w:szCs w:val="28"/>
          <w:shd w:val="clear" w:color="auto" w:fill="FFFFFF"/>
        </w:rPr>
        <w:t>выполнение контрольных показателей;</w:t>
      </w:r>
    </w:p>
    <w:p w:rsidR="00732A26" w:rsidRPr="00732A26" w:rsidRDefault="00732A26" w:rsidP="00732A26">
      <w:pPr>
        <w:numPr>
          <w:ilvl w:val="0"/>
          <w:numId w:val="9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32A26">
        <w:rPr>
          <w:rFonts w:ascii="Times New Roman" w:hAnsi="Times New Roman" w:cs="Times New Roman"/>
          <w:sz w:val="28"/>
          <w:szCs w:val="28"/>
          <w:shd w:val="clear" w:color="auto" w:fill="FFFFFF"/>
        </w:rPr>
        <w:t>степень участия в конкурсах, мероприятиях различного уровня;</w:t>
      </w:r>
    </w:p>
    <w:p w:rsidR="00732A26" w:rsidRPr="00732A26" w:rsidRDefault="00732A26" w:rsidP="00732A26">
      <w:pPr>
        <w:numPr>
          <w:ilvl w:val="0"/>
          <w:numId w:val="9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32A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разработка программ и проектов, участие в </w:t>
      </w:r>
      <w:proofErr w:type="spellStart"/>
      <w:r w:rsidRPr="00732A26">
        <w:rPr>
          <w:rFonts w:ascii="Times New Roman" w:hAnsi="Times New Roman" w:cs="Times New Roman"/>
          <w:sz w:val="28"/>
          <w:szCs w:val="28"/>
          <w:shd w:val="clear" w:color="auto" w:fill="FFFFFF"/>
        </w:rPr>
        <w:t>грантовой</w:t>
      </w:r>
      <w:proofErr w:type="spellEnd"/>
      <w:r w:rsidRPr="00732A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деятельности;</w:t>
      </w:r>
    </w:p>
    <w:p w:rsidR="00732A26" w:rsidRPr="00732A26" w:rsidRDefault="00732A26" w:rsidP="00732A26">
      <w:pPr>
        <w:numPr>
          <w:ilvl w:val="0"/>
          <w:numId w:val="9"/>
        </w:numPr>
        <w:tabs>
          <w:tab w:val="left" w:pos="284"/>
        </w:tabs>
        <w:spacing w:after="0" w:line="240" w:lineRule="auto"/>
        <w:ind w:hanging="106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A26">
        <w:rPr>
          <w:rFonts w:ascii="Times New Roman" w:hAnsi="Times New Roman" w:cs="Times New Roman"/>
          <w:sz w:val="28"/>
          <w:szCs w:val="28"/>
          <w:shd w:val="clear" w:color="auto" w:fill="FFFFFF"/>
        </w:rPr>
        <w:t>уровень эффективности форм и методов работы;</w:t>
      </w:r>
    </w:p>
    <w:p w:rsidR="00732A26" w:rsidRPr="00732A26" w:rsidRDefault="00732A26" w:rsidP="00732A26">
      <w:pPr>
        <w:numPr>
          <w:ilvl w:val="0"/>
          <w:numId w:val="9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A26">
        <w:rPr>
          <w:rFonts w:ascii="Times New Roman" w:hAnsi="Times New Roman" w:cs="Times New Roman"/>
          <w:sz w:val="28"/>
          <w:szCs w:val="28"/>
          <w:shd w:val="clear" w:color="auto" w:fill="FFFFFF"/>
        </w:rPr>
        <w:t>всестороннее раскрытие творческих способностей (личностных, профессиональных);</w:t>
      </w:r>
    </w:p>
    <w:p w:rsidR="00732A26" w:rsidRPr="00732A26" w:rsidRDefault="00732A26" w:rsidP="00732A26">
      <w:pPr>
        <w:numPr>
          <w:ilvl w:val="0"/>
          <w:numId w:val="9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A26">
        <w:rPr>
          <w:rFonts w:ascii="Times New Roman" w:hAnsi="Times New Roman" w:cs="Times New Roman"/>
          <w:sz w:val="28"/>
          <w:szCs w:val="28"/>
          <w:shd w:val="clear" w:color="auto" w:fill="FFFFFF"/>
        </w:rPr>
        <w:t>повышение квалификации.</w:t>
      </w:r>
    </w:p>
    <w:p w:rsidR="00732A26" w:rsidRPr="00732A26" w:rsidRDefault="00732A26" w:rsidP="00732A26">
      <w:pPr>
        <w:numPr>
          <w:ilvl w:val="0"/>
          <w:numId w:val="6"/>
        </w:numPr>
        <w:tabs>
          <w:tab w:val="left" w:pos="709"/>
          <w:tab w:val="center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Номинантов на звание «Лучший пользователь» выдвигают библиотекари, предоставляя портфолио на каждого участника в </w:t>
      </w:r>
      <w:r w:rsidRPr="00732A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Методический совет организатора, по итогам мероприятия выявляется лучший по каждой номинации.</w:t>
      </w:r>
    </w:p>
    <w:p w:rsidR="00732A26" w:rsidRPr="00732A26" w:rsidRDefault="00732A26" w:rsidP="00732A26">
      <w:pPr>
        <w:numPr>
          <w:ilvl w:val="0"/>
          <w:numId w:val="6"/>
        </w:numPr>
        <w:tabs>
          <w:tab w:val="left" w:pos="709"/>
          <w:tab w:val="center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Критериями отбора победителей в номинациях «Лучший пользователь» (показатели берутся за 12 </w:t>
      </w:r>
      <w:proofErr w:type="gramStart"/>
      <w:r w:rsidRPr="00732A2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месяцев</w:t>
      </w:r>
      <w:proofErr w:type="gramEnd"/>
      <w:r w:rsidRPr="00732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предшествующих проведению мероприятия) являются:</w:t>
      </w:r>
    </w:p>
    <w:p w:rsidR="00732A26" w:rsidRPr="00732A26" w:rsidRDefault="00732A26" w:rsidP="00732A26">
      <w:pPr>
        <w:numPr>
          <w:ilvl w:val="0"/>
          <w:numId w:val="10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A26">
        <w:rPr>
          <w:rFonts w:ascii="Times New Roman" w:hAnsi="Times New Roman" w:cs="Times New Roman"/>
          <w:sz w:val="28"/>
          <w:szCs w:val="28"/>
          <w:shd w:val="clear" w:color="auto" w:fill="FFFFFF"/>
        </w:rPr>
        <w:t>степень участия в библиотечных конкурсах, акциях и других мероприятиях различного уровня;</w:t>
      </w:r>
    </w:p>
    <w:p w:rsidR="00732A26" w:rsidRPr="00732A26" w:rsidRDefault="00732A26" w:rsidP="00732A26">
      <w:pPr>
        <w:numPr>
          <w:ilvl w:val="0"/>
          <w:numId w:val="10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A26">
        <w:rPr>
          <w:rFonts w:ascii="Times New Roman" w:hAnsi="Times New Roman" w:cs="Times New Roman"/>
          <w:sz w:val="28"/>
          <w:szCs w:val="28"/>
          <w:shd w:val="clear" w:color="auto" w:fill="FFFFFF"/>
        </w:rPr>
        <w:t>количество прочитанных книг;</w:t>
      </w:r>
    </w:p>
    <w:p w:rsidR="00732A26" w:rsidRPr="00732A26" w:rsidRDefault="00732A26" w:rsidP="00732A26">
      <w:pPr>
        <w:numPr>
          <w:ilvl w:val="0"/>
          <w:numId w:val="10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A26">
        <w:rPr>
          <w:rFonts w:ascii="Times New Roman" w:hAnsi="Times New Roman" w:cs="Times New Roman"/>
          <w:sz w:val="28"/>
          <w:szCs w:val="28"/>
          <w:shd w:val="clear" w:color="auto" w:fill="FFFFFF"/>
        </w:rPr>
        <w:t>количество посещений библиотеки;</w:t>
      </w:r>
    </w:p>
    <w:p w:rsidR="00732A26" w:rsidRPr="00732A26" w:rsidRDefault="00732A26" w:rsidP="00732A26">
      <w:pPr>
        <w:numPr>
          <w:ilvl w:val="0"/>
          <w:numId w:val="10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A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количество написанных эссе по прочитанным произведениям </w:t>
      </w:r>
    </w:p>
    <w:p w:rsidR="00732A26" w:rsidRPr="00732A26" w:rsidRDefault="00732A26" w:rsidP="00732A26">
      <w:pPr>
        <w:numPr>
          <w:ilvl w:val="0"/>
          <w:numId w:val="10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A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участие в </w:t>
      </w:r>
      <w:r w:rsidRPr="00732A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рекламе библиотеки и библиотечных услуг, в привлечении новых пользователей.</w:t>
      </w:r>
    </w:p>
    <w:p w:rsidR="00732A26" w:rsidRPr="00732A26" w:rsidRDefault="00732A26" w:rsidP="00732A26">
      <w:pPr>
        <w:numPr>
          <w:ilvl w:val="0"/>
          <w:numId w:val="6"/>
        </w:numPr>
        <w:tabs>
          <w:tab w:val="left" w:pos="709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A26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Пенсионерам библиотечного дела Иркутского района, а также номинантам (библиотекарям и пользователям), не занявшим призовые места, вручаются грамоты и благодарности (грамот не более 4, благодарностей не более 30).</w:t>
      </w:r>
    </w:p>
    <w:p w:rsidR="00732A26" w:rsidRPr="00732A26" w:rsidRDefault="00732A26" w:rsidP="00732A26">
      <w:pPr>
        <w:spacing w:after="0" w:line="240" w:lineRule="auto"/>
        <w:ind w:left="1800"/>
        <w:contextualSpacing/>
        <w:rPr>
          <w:rFonts w:ascii="Times New Roman" w:eastAsia="Times New Roman" w:hAnsi="Times New Roman" w:cs="Times New Roman"/>
          <w:b/>
          <w:szCs w:val="28"/>
          <w:lang w:eastAsia="ru-RU"/>
        </w:rPr>
      </w:pPr>
    </w:p>
    <w:p w:rsidR="00732A26" w:rsidRPr="00732A26" w:rsidRDefault="00732A26" w:rsidP="00732A26">
      <w:pPr>
        <w:numPr>
          <w:ilvl w:val="0"/>
          <w:numId w:val="8"/>
        </w:num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2A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ФИНАНСИРОВАНИЕ МЕРОПРИЯТИЯ</w:t>
      </w:r>
    </w:p>
    <w:p w:rsidR="00732A26" w:rsidRPr="00732A26" w:rsidRDefault="00732A26" w:rsidP="00732A26">
      <w:pPr>
        <w:numPr>
          <w:ilvl w:val="0"/>
          <w:numId w:val="6"/>
        </w:numPr>
        <w:tabs>
          <w:tab w:val="center" w:pos="1134"/>
          <w:tab w:val="left" w:pos="3615"/>
          <w:tab w:val="left" w:pos="390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A2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расходов, связанных с приобретением вымпелов, грамот, благодарностей, сувенирной продукции, осуществляется по смете организатора в пределах доведенных лимитов бюджетных средств на указанные цели на соответствующий финансовый год.»</w:t>
      </w:r>
    </w:p>
    <w:p w:rsidR="00732A26" w:rsidRPr="00732A26" w:rsidRDefault="00732A26" w:rsidP="00732A2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32A26" w:rsidRPr="00732A26" w:rsidRDefault="00732A26" w:rsidP="00732A2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32A26" w:rsidRPr="00732A26" w:rsidRDefault="00732A26" w:rsidP="00732A26">
      <w:pPr>
        <w:spacing w:after="0" w:line="240" w:lineRule="auto"/>
        <w:contextualSpacing/>
      </w:pPr>
      <w:r w:rsidRPr="00732A2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заместитель Мэра района                                                           И.В. Жук</w:t>
      </w:r>
    </w:p>
    <w:p w:rsidR="00732A26" w:rsidRDefault="00732A26" w:rsidP="007627F3">
      <w:pPr>
        <w:rPr>
          <w:rFonts w:ascii="Times New Roman" w:hAnsi="Times New Roman" w:cs="Times New Roman"/>
          <w:sz w:val="28"/>
          <w:szCs w:val="28"/>
        </w:rPr>
      </w:pPr>
    </w:p>
    <w:p w:rsidR="00732A26" w:rsidRDefault="00732A26" w:rsidP="007627F3">
      <w:pPr>
        <w:rPr>
          <w:rFonts w:ascii="Times New Roman" w:hAnsi="Times New Roman" w:cs="Times New Roman"/>
          <w:sz w:val="28"/>
          <w:szCs w:val="28"/>
        </w:rPr>
      </w:pPr>
    </w:p>
    <w:p w:rsidR="00732A26" w:rsidRDefault="00732A26" w:rsidP="007627F3">
      <w:pPr>
        <w:rPr>
          <w:rFonts w:ascii="Times New Roman" w:hAnsi="Times New Roman" w:cs="Times New Roman"/>
          <w:sz w:val="28"/>
          <w:szCs w:val="28"/>
        </w:rPr>
      </w:pPr>
    </w:p>
    <w:p w:rsidR="00732A26" w:rsidRDefault="00732A26" w:rsidP="007627F3">
      <w:pPr>
        <w:rPr>
          <w:rFonts w:ascii="Times New Roman" w:hAnsi="Times New Roman" w:cs="Times New Roman"/>
          <w:sz w:val="28"/>
          <w:szCs w:val="28"/>
        </w:rPr>
      </w:pPr>
    </w:p>
    <w:p w:rsidR="00732A26" w:rsidRDefault="00732A26" w:rsidP="007627F3">
      <w:pPr>
        <w:rPr>
          <w:rFonts w:ascii="Times New Roman" w:hAnsi="Times New Roman" w:cs="Times New Roman"/>
          <w:sz w:val="28"/>
          <w:szCs w:val="28"/>
        </w:rPr>
      </w:pPr>
    </w:p>
    <w:p w:rsidR="00732A26" w:rsidRDefault="00732A26" w:rsidP="007627F3">
      <w:pPr>
        <w:rPr>
          <w:rFonts w:ascii="Times New Roman" w:hAnsi="Times New Roman" w:cs="Times New Roman"/>
          <w:sz w:val="28"/>
          <w:szCs w:val="28"/>
        </w:rPr>
      </w:pPr>
    </w:p>
    <w:p w:rsidR="00732A26" w:rsidRDefault="00732A26" w:rsidP="007627F3">
      <w:pPr>
        <w:rPr>
          <w:rFonts w:ascii="Times New Roman" w:hAnsi="Times New Roman" w:cs="Times New Roman"/>
          <w:sz w:val="28"/>
          <w:szCs w:val="28"/>
        </w:rPr>
      </w:pPr>
    </w:p>
    <w:p w:rsidR="00732A26" w:rsidRDefault="00732A26" w:rsidP="007627F3">
      <w:pPr>
        <w:rPr>
          <w:rFonts w:ascii="Times New Roman" w:hAnsi="Times New Roman" w:cs="Times New Roman"/>
          <w:sz w:val="28"/>
          <w:szCs w:val="28"/>
        </w:rPr>
      </w:pPr>
    </w:p>
    <w:p w:rsidR="00732A26" w:rsidRDefault="00732A26" w:rsidP="007627F3">
      <w:pPr>
        <w:rPr>
          <w:rFonts w:ascii="Times New Roman" w:hAnsi="Times New Roman" w:cs="Times New Roman"/>
          <w:sz w:val="28"/>
          <w:szCs w:val="28"/>
        </w:rPr>
      </w:pPr>
    </w:p>
    <w:p w:rsidR="00732A26" w:rsidRDefault="00732A26" w:rsidP="007627F3">
      <w:pPr>
        <w:rPr>
          <w:rFonts w:ascii="Times New Roman" w:hAnsi="Times New Roman" w:cs="Times New Roman"/>
          <w:sz w:val="28"/>
          <w:szCs w:val="28"/>
        </w:rPr>
      </w:pPr>
    </w:p>
    <w:p w:rsidR="00732A26" w:rsidRDefault="00732A26" w:rsidP="007627F3">
      <w:pPr>
        <w:rPr>
          <w:rFonts w:ascii="Times New Roman" w:hAnsi="Times New Roman" w:cs="Times New Roman"/>
          <w:sz w:val="28"/>
          <w:szCs w:val="28"/>
        </w:rPr>
      </w:pPr>
    </w:p>
    <w:p w:rsidR="00732A26" w:rsidRDefault="00732A26" w:rsidP="007627F3">
      <w:pPr>
        <w:rPr>
          <w:rFonts w:ascii="Times New Roman" w:hAnsi="Times New Roman" w:cs="Times New Roman"/>
          <w:sz w:val="28"/>
          <w:szCs w:val="28"/>
        </w:rPr>
      </w:pPr>
    </w:p>
    <w:p w:rsidR="00732A26" w:rsidRDefault="00732A26" w:rsidP="007627F3">
      <w:pPr>
        <w:rPr>
          <w:rFonts w:ascii="Times New Roman" w:hAnsi="Times New Roman" w:cs="Times New Roman"/>
          <w:sz w:val="28"/>
          <w:szCs w:val="28"/>
        </w:rPr>
      </w:pPr>
    </w:p>
    <w:p w:rsidR="00732A26" w:rsidRDefault="00732A26" w:rsidP="007627F3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4359"/>
      </w:tblGrid>
      <w:tr w:rsidR="00732A26" w:rsidRPr="00732A26" w:rsidTr="00732A26">
        <w:tc>
          <w:tcPr>
            <w:tcW w:w="5211" w:type="dxa"/>
          </w:tcPr>
          <w:p w:rsidR="00732A26" w:rsidRPr="00732A26" w:rsidRDefault="00732A26" w:rsidP="00732A26">
            <w:pPr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360" w:type="dxa"/>
          </w:tcPr>
          <w:p w:rsidR="00732A26" w:rsidRPr="00732A26" w:rsidRDefault="00732A26" w:rsidP="00732A26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2A26">
              <w:rPr>
                <w:rFonts w:ascii="Times New Roman" w:hAnsi="Times New Roman"/>
                <w:sz w:val="28"/>
                <w:szCs w:val="28"/>
              </w:rPr>
              <w:t>Приложение 2</w:t>
            </w:r>
          </w:p>
          <w:p w:rsidR="00732A26" w:rsidRPr="00732A26" w:rsidRDefault="00732A26" w:rsidP="00732A26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2A26">
              <w:rPr>
                <w:rFonts w:ascii="Times New Roman" w:hAnsi="Times New Roman"/>
                <w:sz w:val="28"/>
                <w:szCs w:val="28"/>
              </w:rPr>
              <w:t>к постановлению администрации</w:t>
            </w:r>
          </w:p>
          <w:p w:rsidR="00732A26" w:rsidRPr="00732A26" w:rsidRDefault="00732A26" w:rsidP="00732A26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2A26">
              <w:rPr>
                <w:rFonts w:ascii="Times New Roman" w:hAnsi="Times New Roman"/>
                <w:sz w:val="28"/>
                <w:szCs w:val="28"/>
              </w:rPr>
              <w:t>Иркутского районного</w:t>
            </w:r>
          </w:p>
          <w:p w:rsidR="00732A26" w:rsidRPr="00732A26" w:rsidRDefault="00732A26" w:rsidP="00732A26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2A26"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</w:p>
          <w:p w:rsidR="00732A26" w:rsidRPr="00732A26" w:rsidRDefault="00732A26" w:rsidP="00732A26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2A26">
              <w:rPr>
                <w:rFonts w:ascii="Times New Roman" w:hAnsi="Times New Roman"/>
                <w:sz w:val="28"/>
                <w:szCs w:val="28"/>
              </w:rPr>
              <w:t>от «</w:t>
            </w: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Pr="00732A26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/>
                <w:sz w:val="28"/>
                <w:szCs w:val="28"/>
              </w:rPr>
              <w:t>марта</w:t>
            </w:r>
            <w:r w:rsidRPr="00732A26">
              <w:rPr>
                <w:rFonts w:ascii="Times New Roman" w:hAnsi="Times New Roman"/>
                <w:sz w:val="28"/>
                <w:szCs w:val="28"/>
              </w:rPr>
              <w:t xml:space="preserve"> 2020 г. № </w:t>
            </w:r>
            <w:r>
              <w:rPr>
                <w:rFonts w:ascii="Times New Roman" w:hAnsi="Times New Roman"/>
                <w:sz w:val="28"/>
                <w:szCs w:val="28"/>
              </w:rPr>
              <w:t>159</w:t>
            </w:r>
          </w:p>
          <w:p w:rsidR="00732A26" w:rsidRPr="00732A26" w:rsidRDefault="00732A26" w:rsidP="00732A26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32A26" w:rsidRPr="00732A26" w:rsidRDefault="00732A26" w:rsidP="00732A26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2A26">
              <w:rPr>
                <w:rFonts w:ascii="Times New Roman" w:hAnsi="Times New Roman"/>
                <w:sz w:val="28"/>
                <w:szCs w:val="28"/>
              </w:rPr>
              <w:t>«Приложение 2</w:t>
            </w:r>
          </w:p>
          <w:p w:rsidR="00732A26" w:rsidRPr="00732A26" w:rsidRDefault="00732A26" w:rsidP="00732A26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2A26">
              <w:rPr>
                <w:rFonts w:ascii="Times New Roman" w:hAnsi="Times New Roman"/>
                <w:sz w:val="28"/>
                <w:szCs w:val="28"/>
              </w:rPr>
              <w:t>утверждено постановлением администрации</w:t>
            </w:r>
          </w:p>
          <w:p w:rsidR="00732A26" w:rsidRPr="00732A26" w:rsidRDefault="00732A26" w:rsidP="00732A26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2A26">
              <w:rPr>
                <w:rFonts w:ascii="Times New Roman" w:hAnsi="Times New Roman"/>
                <w:sz w:val="28"/>
                <w:szCs w:val="28"/>
              </w:rPr>
              <w:t>Иркутского районного</w:t>
            </w:r>
          </w:p>
          <w:p w:rsidR="00732A26" w:rsidRPr="00732A26" w:rsidRDefault="00732A26" w:rsidP="00732A26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2A26"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</w:p>
          <w:p w:rsidR="00732A26" w:rsidRPr="00732A26" w:rsidRDefault="00732A26" w:rsidP="00732A26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2A26">
              <w:rPr>
                <w:rFonts w:ascii="Times New Roman" w:hAnsi="Times New Roman"/>
                <w:sz w:val="28"/>
                <w:szCs w:val="28"/>
              </w:rPr>
              <w:t>от «_31_» 01_ 2019__ г. № _36___</w:t>
            </w:r>
          </w:p>
          <w:p w:rsidR="00732A26" w:rsidRPr="00732A26" w:rsidRDefault="00732A26" w:rsidP="00732A26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sz w:val="24"/>
                <w:szCs w:val="32"/>
              </w:rPr>
            </w:pPr>
          </w:p>
          <w:p w:rsidR="00732A26" w:rsidRPr="00732A26" w:rsidRDefault="00732A26" w:rsidP="00732A26">
            <w:pPr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32A26" w:rsidRPr="00732A26" w:rsidRDefault="00732A26" w:rsidP="00732A2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2A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732A26" w:rsidRPr="00732A26" w:rsidRDefault="00732A26" w:rsidP="00732A2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2A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ПРОВЕДЕНИИ ЕЖЕГОДНОГО РАЙОННОГО КОНКУРСА </w:t>
      </w:r>
    </w:p>
    <w:p w:rsidR="00732A26" w:rsidRPr="00732A26" w:rsidRDefault="00732A26" w:rsidP="00732A2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2A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«ЛИТЕРАТУРНАЯ ГОСТИНАЯ «ДУША ЖИВАЯ» </w:t>
      </w:r>
    </w:p>
    <w:p w:rsidR="00732A26" w:rsidRPr="00732A26" w:rsidRDefault="00732A26" w:rsidP="00732A2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2A26" w:rsidRPr="00732A26" w:rsidRDefault="00732A26" w:rsidP="00732A26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1134" w:hanging="425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2A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ОБЩЕЕ ПОЛОЖЕНИЕ</w:t>
      </w:r>
    </w:p>
    <w:p w:rsidR="00732A26" w:rsidRPr="00732A26" w:rsidRDefault="00732A26" w:rsidP="00732A26">
      <w:pPr>
        <w:numPr>
          <w:ilvl w:val="0"/>
          <w:numId w:val="1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A2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 о проведении ежегодного районного конкурса «Литературная гостиная «Душа живая» (далее — конкурс) устанавливает цели, задачи и условия его проведения.</w:t>
      </w:r>
    </w:p>
    <w:p w:rsidR="00732A26" w:rsidRPr="00732A26" w:rsidRDefault="00732A26" w:rsidP="00732A26">
      <w:pPr>
        <w:numPr>
          <w:ilvl w:val="0"/>
          <w:numId w:val="1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A2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Руководство подготовкой и проведением конкурса осуществляется муниципальным казённым учреждением культуры «</w:t>
      </w:r>
      <w:proofErr w:type="spellStart"/>
      <w:r w:rsidRPr="00732A2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Межпоселенческая</w:t>
      </w:r>
      <w:proofErr w:type="spellEnd"/>
      <w:r w:rsidRPr="00732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районная библиотека» Иркутского районного муниципального образования (далее — организатор).</w:t>
      </w:r>
    </w:p>
    <w:p w:rsidR="00732A26" w:rsidRPr="00732A26" w:rsidRDefault="00732A26" w:rsidP="00732A26">
      <w:pPr>
        <w:numPr>
          <w:ilvl w:val="0"/>
          <w:numId w:val="1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A2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 обеспечивает проведение информационной кампании, определяет участников конкурса.</w:t>
      </w:r>
    </w:p>
    <w:p w:rsidR="00732A26" w:rsidRPr="00732A26" w:rsidRDefault="00732A26" w:rsidP="00732A26">
      <w:pPr>
        <w:numPr>
          <w:ilvl w:val="0"/>
          <w:numId w:val="1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проведении конкурса и его итогах размещается на официальном сайте Иркутского районного муниципального образования </w:t>
      </w:r>
      <w:hyperlink r:id="rId9" w:history="1">
        <w:r w:rsidRPr="00732A2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Pr="00732A2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732A2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irkraion</w:t>
        </w:r>
        <w:proofErr w:type="spellEnd"/>
        <w:r w:rsidRPr="00732A2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732A2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732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публикуется в газете «Ангарские огни».</w:t>
      </w:r>
    </w:p>
    <w:p w:rsidR="00732A26" w:rsidRPr="00732A26" w:rsidRDefault="00732A26" w:rsidP="00732A26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2A26" w:rsidRPr="00732A26" w:rsidRDefault="00732A26" w:rsidP="00732A26">
      <w:pPr>
        <w:numPr>
          <w:ilvl w:val="0"/>
          <w:numId w:val="12"/>
        </w:numPr>
        <w:tabs>
          <w:tab w:val="center" w:pos="113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2A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И ЗАДАЧИ</w:t>
      </w:r>
    </w:p>
    <w:p w:rsidR="00732A26" w:rsidRPr="00732A26" w:rsidRDefault="00732A26" w:rsidP="00732A26">
      <w:pPr>
        <w:numPr>
          <w:ilvl w:val="0"/>
          <w:numId w:val="13"/>
        </w:numPr>
        <w:tabs>
          <w:tab w:val="center" w:pos="993"/>
        </w:tabs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A2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конкурса:</w:t>
      </w:r>
    </w:p>
    <w:p w:rsidR="00732A26" w:rsidRPr="00732A26" w:rsidRDefault="00732A26" w:rsidP="00732A2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A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роста читательской активности и компетентности, развитие читательских интересов, воспитание культуры чтения.</w:t>
      </w:r>
    </w:p>
    <w:p w:rsidR="00732A26" w:rsidRPr="00732A26" w:rsidRDefault="00732A26" w:rsidP="00732A26">
      <w:pPr>
        <w:numPr>
          <w:ilvl w:val="0"/>
          <w:numId w:val="1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A2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конкурса:</w:t>
      </w:r>
    </w:p>
    <w:p w:rsidR="00732A26" w:rsidRPr="00732A26" w:rsidRDefault="00732A26" w:rsidP="00732A26">
      <w:pPr>
        <w:numPr>
          <w:ilvl w:val="0"/>
          <w:numId w:val="14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A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популяризация искусства художественного слова, формирование задатков исполнительского мастерства;</w:t>
      </w:r>
    </w:p>
    <w:p w:rsidR="00732A26" w:rsidRPr="00732A26" w:rsidRDefault="00732A26" w:rsidP="00732A26">
      <w:pPr>
        <w:numPr>
          <w:ilvl w:val="0"/>
          <w:numId w:val="1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выявление и развитие ярких и талантливых личностей среди жителей Иркутского района и реализации их творческих способностей. </w:t>
      </w:r>
    </w:p>
    <w:p w:rsidR="00732A26" w:rsidRPr="00732A26" w:rsidRDefault="00732A26" w:rsidP="00732A26">
      <w:pPr>
        <w:shd w:val="clear" w:color="auto" w:fill="FFFFFF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2A26" w:rsidRPr="00732A26" w:rsidRDefault="00732A26" w:rsidP="00732A26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2A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ВРЕМЯ, ДАТА, МЕСТО ПРОВЕДЕНИЯ, ТЕМА КОНКУРСА</w:t>
      </w:r>
    </w:p>
    <w:p w:rsidR="00732A26" w:rsidRPr="00732A26" w:rsidRDefault="00732A26" w:rsidP="00732A26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A26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Время, дата, место проведения, тема конкурса определяется постановлением администрации Иркутского районного муниципального образования.</w:t>
      </w:r>
    </w:p>
    <w:p w:rsidR="00732A26" w:rsidRPr="00732A26" w:rsidRDefault="00732A26" w:rsidP="00732A26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2A26" w:rsidRPr="00732A26" w:rsidRDefault="00732A26" w:rsidP="00732A26">
      <w:pPr>
        <w:numPr>
          <w:ilvl w:val="0"/>
          <w:numId w:val="12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732A2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lastRenderedPageBreak/>
        <w:t>ТЕМАТИКА КОНКУРСА</w:t>
      </w:r>
    </w:p>
    <w:p w:rsidR="00732A26" w:rsidRPr="00732A26" w:rsidRDefault="00732A26" w:rsidP="00732A26">
      <w:pPr>
        <w:numPr>
          <w:ilvl w:val="0"/>
          <w:numId w:val="1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Source Sans Pro" w:eastAsia="Times New Roman" w:hAnsi="Source Sans Pro" w:cs="Times New Roman"/>
          <w:sz w:val="28"/>
          <w:szCs w:val="28"/>
          <w:lang w:eastAsia="ru-RU"/>
        </w:rPr>
      </w:pPr>
      <w:r w:rsidRPr="00732A26">
        <w:rPr>
          <w:rFonts w:ascii="Source Sans Pro" w:eastAsia="Times New Roman" w:hAnsi="Source Sans Pro" w:cs="Times New Roman"/>
          <w:sz w:val="28"/>
          <w:szCs w:val="28"/>
          <w:lang w:eastAsia="ru-RU"/>
        </w:rPr>
        <w:t xml:space="preserve">На конкурс не допускаются работы с явно выраженной экстремистской тематикой, призывы экстремистского характера, содержащие ненормативную лексику, тексты, декларирующие религиозную, этническую, гендерную и иную непримиримость, разжигающие рознь любого характера и направленности. </w:t>
      </w:r>
    </w:p>
    <w:p w:rsidR="00732A26" w:rsidRPr="00732A26" w:rsidRDefault="00732A26" w:rsidP="00732A26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Source Sans Pro" w:eastAsia="Times New Roman" w:hAnsi="Source Sans Pro" w:cs="Times New Roman"/>
          <w:sz w:val="28"/>
          <w:szCs w:val="28"/>
          <w:lang w:eastAsia="ru-RU"/>
        </w:rPr>
      </w:pPr>
    </w:p>
    <w:p w:rsidR="00732A26" w:rsidRPr="00732A26" w:rsidRDefault="00732A26" w:rsidP="00732A26">
      <w:pPr>
        <w:numPr>
          <w:ilvl w:val="0"/>
          <w:numId w:val="12"/>
        </w:numPr>
        <w:tabs>
          <w:tab w:val="center" w:pos="1134"/>
        </w:tabs>
        <w:spacing w:after="0" w:line="240" w:lineRule="auto"/>
        <w:ind w:left="0"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2A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УСЛОВИЯ ПРОВЕДЕНИЯ КОНКУРСА</w:t>
      </w:r>
    </w:p>
    <w:p w:rsidR="00732A26" w:rsidRPr="00732A26" w:rsidRDefault="00732A26" w:rsidP="00732A26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A26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конкурсе могут принять участие не более двух чтецов из одного муниципального образования (</w:t>
      </w:r>
      <w:proofErr w:type="spellStart"/>
      <w:r w:rsidRPr="00732A26">
        <w:rPr>
          <w:rFonts w:ascii="Times New Roman" w:eastAsia="Times New Roman" w:hAnsi="Times New Roman" w:cs="Times New Roman"/>
          <w:sz w:val="28"/>
          <w:szCs w:val="28"/>
          <w:lang w:eastAsia="ru-RU"/>
        </w:rPr>
        <w:t>Оёкское</w:t>
      </w:r>
      <w:proofErr w:type="spellEnd"/>
      <w:r w:rsidRPr="00732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муниципальное образование – 3 чтеца), являющихся победителями муниципального конкурса первого уровня,</w:t>
      </w:r>
      <w:r w:rsidRPr="00732A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32A26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двух возрастных группах:</w:t>
      </w:r>
    </w:p>
    <w:p w:rsidR="00732A26" w:rsidRPr="00732A26" w:rsidRDefault="00732A26" w:rsidP="00732A2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A26">
        <w:rPr>
          <w:rFonts w:ascii="Times New Roman" w:eastAsia="Times New Roman" w:hAnsi="Times New Roman" w:cs="Times New Roman"/>
          <w:sz w:val="28"/>
          <w:szCs w:val="28"/>
          <w:lang w:eastAsia="ru-RU"/>
        </w:rPr>
        <w:t>1 группа — от 18 до 35 лет,</w:t>
      </w:r>
    </w:p>
    <w:p w:rsidR="00732A26" w:rsidRPr="00732A26" w:rsidRDefault="00732A26" w:rsidP="00732A2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A26">
        <w:rPr>
          <w:rFonts w:ascii="Times New Roman" w:eastAsia="Times New Roman" w:hAnsi="Times New Roman" w:cs="Times New Roman"/>
          <w:sz w:val="28"/>
          <w:szCs w:val="28"/>
          <w:lang w:eastAsia="ru-RU"/>
        </w:rPr>
        <w:t>2 группа — от 35 и старше,</w:t>
      </w:r>
    </w:p>
    <w:p w:rsidR="00732A26" w:rsidRPr="00732A26" w:rsidRDefault="00732A26" w:rsidP="00732A2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A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двум номинациям:</w:t>
      </w:r>
    </w:p>
    <w:p w:rsidR="00732A26" w:rsidRPr="00732A26" w:rsidRDefault="00732A26" w:rsidP="00732A2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A26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проза;</w:t>
      </w:r>
    </w:p>
    <w:p w:rsidR="00732A26" w:rsidRPr="00732A26" w:rsidRDefault="00732A26" w:rsidP="00732A2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A26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поэзия.</w:t>
      </w:r>
    </w:p>
    <w:p w:rsidR="00732A26" w:rsidRPr="00732A26" w:rsidRDefault="00732A26" w:rsidP="00732A2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A26">
        <w:rPr>
          <w:rFonts w:ascii="Times New Roman" w:eastAsia="Times New Roman" w:hAnsi="Times New Roman" w:cs="Times New Roman"/>
          <w:sz w:val="28"/>
          <w:szCs w:val="28"/>
          <w:lang w:eastAsia="ru-RU"/>
        </w:rPr>
        <w:t>10. Время каждого выступления не более 5 минут. Авторское чтение не рассматривается.</w:t>
      </w:r>
    </w:p>
    <w:p w:rsidR="00732A26" w:rsidRPr="00732A26" w:rsidRDefault="00732A26" w:rsidP="00732A2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A26">
        <w:rPr>
          <w:rFonts w:ascii="Times New Roman" w:eastAsia="Times New Roman" w:hAnsi="Times New Roman" w:cs="Times New Roman"/>
          <w:sz w:val="28"/>
          <w:szCs w:val="28"/>
          <w:lang w:eastAsia="ru-RU"/>
        </w:rPr>
        <w:t>11. Работники учреждений культуры Иркутского района на конкурс не допускаются.</w:t>
      </w:r>
    </w:p>
    <w:p w:rsidR="00732A26" w:rsidRPr="00732A26" w:rsidRDefault="00732A26" w:rsidP="00732A2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2A26" w:rsidRPr="00732A26" w:rsidRDefault="00732A26" w:rsidP="00732A26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2A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КРИТЕРИИ</w:t>
      </w:r>
    </w:p>
    <w:p w:rsidR="00732A26" w:rsidRPr="00732A26" w:rsidRDefault="00732A26" w:rsidP="00732A2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A26">
        <w:rPr>
          <w:rFonts w:ascii="Times New Roman" w:eastAsia="Times New Roman" w:hAnsi="Times New Roman" w:cs="Times New Roman"/>
          <w:sz w:val="28"/>
          <w:szCs w:val="28"/>
          <w:lang w:eastAsia="ru-RU"/>
        </w:rPr>
        <w:t>12. Основные критерии оценки конкурсантов:</w:t>
      </w:r>
    </w:p>
    <w:p w:rsidR="00732A26" w:rsidRPr="00732A26" w:rsidRDefault="00732A26" w:rsidP="00732A26">
      <w:pPr>
        <w:numPr>
          <w:ilvl w:val="0"/>
          <w:numId w:val="15"/>
        </w:numPr>
        <w:tabs>
          <w:tab w:val="left" w:pos="709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A26">
        <w:rPr>
          <w:rFonts w:ascii="Times New Roman" w:eastAsia="Times New Roman" w:hAnsi="Times New Roman" w:cs="Times New Roman"/>
          <w:sz w:val="28"/>
          <w:szCs w:val="28"/>
          <w:lang w:eastAsia="ru-RU"/>
        </w:rPr>
        <w:t>вдумчивость и оригинальность в выборе произведения для выступления;</w:t>
      </w:r>
    </w:p>
    <w:p w:rsidR="00732A26" w:rsidRPr="00732A26" w:rsidRDefault="00732A26" w:rsidP="00732A26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A2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произведения теме и условиям конкурса;</w:t>
      </w:r>
    </w:p>
    <w:p w:rsidR="00732A26" w:rsidRPr="00732A26" w:rsidRDefault="00732A26" w:rsidP="00732A26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A2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представленного произведения возрасту и индивидуальным особенностям участника;</w:t>
      </w:r>
    </w:p>
    <w:p w:rsidR="00732A26" w:rsidRPr="00732A26" w:rsidRDefault="00732A26" w:rsidP="00732A26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исполнительское мастерство (посыл звука, дикция, уместный ритм и темп речи, </w:t>
      </w:r>
      <w:proofErr w:type="spellStart"/>
      <w:r w:rsidRPr="00732A26">
        <w:rPr>
          <w:rFonts w:ascii="Times New Roman" w:eastAsia="Times New Roman" w:hAnsi="Times New Roman" w:cs="Times New Roman"/>
          <w:sz w:val="28"/>
          <w:szCs w:val="28"/>
          <w:lang w:eastAsia="ru-RU"/>
        </w:rPr>
        <w:t>паузация</w:t>
      </w:r>
      <w:proofErr w:type="spellEnd"/>
      <w:r w:rsidRPr="00732A26">
        <w:rPr>
          <w:rFonts w:ascii="Times New Roman" w:eastAsia="Times New Roman" w:hAnsi="Times New Roman" w:cs="Times New Roman"/>
          <w:sz w:val="28"/>
          <w:szCs w:val="28"/>
          <w:lang w:eastAsia="ru-RU"/>
        </w:rPr>
        <w:t>, логические ударения, соблюдение нужной интонации, общение со слушателями);</w:t>
      </w:r>
    </w:p>
    <w:p w:rsidR="00732A26" w:rsidRPr="00732A26" w:rsidRDefault="00732A26" w:rsidP="00732A26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A26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эмоциональность и экспрессивность исполнения, её адекватность содержанию текста;</w:t>
      </w:r>
    </w:p>
    <w:p w:rsidR="00732A26" w:rsidRPr="00732A26" w:rsidRDefault="00732A26" w:rsidP="00732A26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A26">
        <w:rPr>
          <w:rFonts w:ascii="Times New Roman" w:eastAsia="Times New Roman" w:hAnsi="Times New Roman" w:cs="Times New Roman"/>
          <w:sz w:val="28"/>
          <w:szCs w:val="28"/>
          <w:lang w:eastAsia="ru-RU"/>
        </w:rPr>
        <w:t>сценическая культура (поза, культура и целесообразность мимики и жестов, внешний вид и пр.);</w:t>
      </w:r>
    </w:p>
    <w:p w:rsidR="00732A26" w:rsidRPr="00732A26" w:rsidRDefault="00732A26" w:rsidP="00732A26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A2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безошибочное чтение;</w:t>
      </w:r>
    </w:p>
    <w:p w:rsidR="00732A26" w:rsidRPr="00732A26" w:rsidRDefault="00732A26" w:rsidP="00732A26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A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 смысловой нагрузки, умение выразить своё восприятие произведения.</w:t>
      </w:r>
    </w:p>
    <w:p w:rsidR="00732A26" w:rsidRPr="00732A26" w:rsidRDefault="00732A26" w:rsidP="00732A26">
      <w:pPr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2A26" w:rsidRPr="00732A26" w:rsidRDefault="00732A26" w:rsidP="00732A26">
      <w:pPr>
        <w:numPr>
          <w:ilvl w:val="0"/>
          <w:numId w:val="12"/>
        </w:numPr>
        <w:tabs>
          <w:tab w:val="left" w:pos="1418"/>
          <w:tab w:val="left" w:pos="3261"/>
        </w:tabs>
        <w:spacing w:after="0" w:line="240" w:lineRule="auto"/>
        <w:ind w:left="0"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2A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 ПОДАЧИ ЗАЯВКИ</w:t>
      </w:r>
    </w:p>
    <w:p w:rsidR="00732A26" w:rsidRPr="00732A26" w:rsidRDefault="00732A26" w:rsidP="00732A26">
      <w:pPr>
        <w:tabs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Для участия в конкурсе библиотекари муниципальных образований Иркутского района предоставляют заявку на каждого участника за 10 календарных дней до начала конкурса на адрес МКУК МРБ ИРМО, электронная почта: </w:t>
      </w:r>
      <w:r w:rsidRPr="00732A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732A2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32A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</w:t>
      </w:r>
      <w:r w:rsidRPr="00732A26">
        <w:rPr>
          <w:rFonts w:ascii="Times New Roman" w:eastAsia="Times New Roman" w:hAnsi="Times New Roman" w:cs="Times New Roman"/>
          <w:sz w:val="28"/>
          <w:szCs w:val="28"/>
          <w:lang w:eastAsia="ru-RU"/>
        </w:rPr>
        <w:t>11@</w:t>
      </w:r>
      <w:proofErr w:type="spellStart"/>
      <w:r w:rsidRPr="00732A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yandex</w:t>
      </w:r>
      <w:proofErr w:type="spellEnd"/>
      <w:r w:rsidRPr="00732A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732A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732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32A26" w:rsidRPr="00732A26" w:rsidRDefault="00732A26" w:rsidP="00732A2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В заявке указываются: </w:t>
      </w:r>
    </w:p>
    <w:p w:rsidR="00732A26" w:rsidRPr="00732A26" w:rsidRDefault="00732A26" w:rsidP="00732A2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A26">
        <w:rPr>
          <w:rFonts w:ascii="Times New Roman" w:eastAsia="Times New Roman" w:hAnsi="Times New Roman" w:cs="Times New Roman"/>
          <w:sz w:val="28"/>
          <w:szCs w:val="28"/>
          <w:lang w:eastAsia="ru-RU"/>
        </w:rPr>
        <w:t>1) ФИО участника;</w:t>
      </w:r>
    </w:p>
    <w:p w:rsidR="00732A26" w:rsidRPr="00732A26" w:rsidRDefault="00732A26" w:rsidP="00732A2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A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 возраст;</w:t>
      </w:r>
    </w:p>
    <w:p w:rsidR="00732A26" w:rsidRPr="00732A26" w:rsidRDefault="00732A26" w:rsidP="00732A2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A26">
        <w:rPr>
          <w:rFonts w:ascii="Times New Roman" w:eastAsia="Times New Roman" w:hAnsi="Times New Roman" w:cs="Times New Roman"/>
          <w:sz w:val="28"/>
          <w:szCs w:val="28"/>
          <w:lang w:eastAsia="ru-RU"/>
        </w:rPr>
        <w:t>3) место жительства;</w:t>
      </w:r>
    </w:p>
    <w:p w:rsidR="00732A26" w:rsidRPr="00732A26" w:rsidRDefault="00732A26" w:rsidP="00732A2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A26">
        <w:rPr>
          <w:rFonts w:ascii="Times New Roman" w:eastAsia="Times New Roman" w:hAnsi="Times New Roman" w:cs="Times New Roman"/>
          <w:sz w:val="28"/>
          <w:szCs w:val="28"/>
          <w:lang w:eastAsia="ru-RU"/>
        </w:rPr>
        <w:t>4) номинация, в которой выступает конкурсант;</w:t>
      </w:r>
    </w:p>
    <w:p w:rsidR="00732A26" w:rsidRPr="00732A26" w:rsidRDefault="00732A26" w:rsidP="00732A2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A26">
        <w:rPr>
          <w:rFonts w:ascii="Times New Roman" w:eastAsia="Times New Roman" w:hAnsi="Times New Roman" w:cs="Times New Roman"/>
          <w:sz w:val="28"/>
          <w:szCs w:val="28"/>
          <w:lang w:eastAsia="ru-RU"/>
        </w:rPr>
        <w:t>5) автор и название исполняемого произведения;</w:t>
      </w:r>
    </w:p>
    <w:p w:rsidR="00732A26" w:rsidRPr="00732A26" w:rsidRDefault="00732A26" w:rsidP="00732A2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2A26">
        <w:rPr>
          <w:rFonts w:ascii="Times New Roman" w:eastAsia="Times New Roman" w:hAnsi="Times New Roman" w:cs="Times New Roman"/>
          <w:sz w:val="28"/>
          <w:szCs w:val="28"/>
          <w:lang w:eastAsia="ru-RU"/>
        </w:rPr>
        <w:t>6) требуемые реквизиты, техническая поддержка.</w:t>
      </w:r>
    </w:p>
    <w:p w:rsidR="00732A26" w:rsidRPr="00732A26" w:rsidRDefault="00732A26" w:rsidP="00732A26">
      <w:pPr>
        <w:tabs>
          <w:tab w:val="left" w:pos="1418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2A26" w:rsidRPr="00732A26" w:rsidRDefault="00732A26" w:rsidP="00732A26">
      <w:pPr>
        <w:numPr>
          <w:ilvl w:val="0"/>
          <w:numId w:val="12"/>
        </w:numPr>
        <w:spacing w:after="0" w:line="240" w:lineRule="auto"/>
        <w:ind w:left="786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2A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ПОДВЕДЕНИЕ ИТОГОВ И НАГРАЖДЕНИЕ</w:t>
      </w:r>
    </w:p>
    <w:p w:rsidR="00732A26" w:rsidRPr="00732A26" w:rsidRDefault="00732A26" w:rsidP="00732A2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A26">
        <w:rPr>
          <w:rFonts w:ascii="Times New Roman" w:eastAsia="Times New Roman" w:hAnsi="Times New Roman" w:cs="Times New Roman"/>
          <w:sz w:val="28"/>
          <w:szCs w:val="28"/>
          <w:lang w:eastAsia="ru-RU"/>
        </w:rPr>
        <w:t>15. В состав жюри входят:</w:t>
      </w:r>
    </w:p>
    <w:p w:rsidR="00732A26" w:rsidRPr="00732A26" w:rsidRDefault="00732A26" w:rsidP="00732A2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A2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Начальник, специалисты отдела культуры Комитета по социальной политике администрации Иркутского районного муниципального образования, представитель Комитета по социальной политике администрации Иркутского районного муниципального образования (по согласованию), директор муниципального казенного учреждения культуры «</w:t>
      </w:r>
      <w:proofErr w:type="spellStart"/>
      <w:r w:rsidRPr="00732A2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Межпоселенческая</w:t>
      </w:r>
      <w:proofErr w:type="spellEnd"/>
      <w:r w:rsidRPr="00732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районная библиотека» Иркутского районного муниципального образования, филолог (по согласованию), литератор (по согласованию). Количество членов жюри не менее трех.</w:t>
      </w:r>
    </w:p>
    <w:p w:rsidR="00732A26" w:rsidRPr="00732A26" w:rsidRDefault="00732A26" w:rsidP="00732A2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Жюри оценивает конкурс по критериям по 5 балльной оценочной системе, оформляет протокол и оставляет за собой право: </w:t>
      </w:r>
    </w:p>
    <w:p w:rsidR="00732A26" w:rsidRPr="00732A26" w:rsidRDefault="00732A26" w:rsidP="00732A26">
      <w:pPr>
        <w:numPr>
          <w:ilvl w:val="0"/>
          <w:numId w:val="16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A2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делить места между победителями, не присуждать и(или) перераспределять призовые места, исходя из полученных результатов участников;</w:t>
      </w:r>
    </w:p>
    <w:p w:rsidR="00732A26" w:rsidRPr="00732A26" w:rsidRDefault="00732A26" w:rsidP="00732A26">
      <w:pPr>
        <w:numPr>
          <w:ilvl w:val="0"/>
          <w:numId w:val="16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A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принимать решение о сокращении программы или прекращении исполнения, выходящего за рамки регламента;</w:t>
      </w:r>
    </w:p>
    <w:p w:rsidR="00732A26" w:rsidRPr="00732A26" w:rsidRDefault="00732A26" w:rsidP="00732A26">
      <w:pPr>
        <w:numPr>
          <w:ilvl w:val="0"/>
          <w:numId w:val="16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A2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жюри окончательно и пересмотру не подлежит.</w:t>
      </w:r>
    </w:p>
    <w:p w:rsidR="00732A26" w:rsidRPr="00732A26" w:rsidRDefault="00732A26" w:rsidP="00732A26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2A26" w:rsidRPr="00732A26" w:rsidRDefault="00732A26" w:rsidP="00732A26">
      <w:pPr>
        <w:numPr>
          <w:ilvl w:val="0"/>
          <w:numId w:val="12"/>
        </w:numPr>
        <w:spacing w:after="0" w:line="240" w:lineRule="auto"/>
        <w:ind w:right="-185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2A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ПОДВЕДЕНИЕ ИТОГОВ, НАГРАЖДЕНИЕ</w:t>
      </w:r>
    </w:p>
    <w:p w:rsidR="00732A26" w:rsidRPr="00732A26" w:rsidRDefault="00732A26" w:rsidP="00732A2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A26">
        <w:rPr>
          <w:rFonts w:ascii="Times New Roman" w:eastAsia="Times New Roman" w:hAnsi="Times New Roman" w:cs="Times New Roman"/>
          <w:sz w:val="28"/>
          <w:szCs w:val="28"/>
          <w:lang w:eastAsia="ru-RU"/>
        </w:rPr>
        <w:t>17. По результатам конкурса, согласно набранных баллов, присуждаются 1, 2, 3 места в каждой номинации и возрастной категории.</w:t>
      </w:r>
    </w:p>
    <w:p w:rsidR="00732A26" w:rsidRPr="00732A26" w:rsidRDefault="00732A26" w:rsidP="00732A2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 Победителям вручаются статуэтки, грамоты и призы. </w:t>
      </w:r>
    </w:p>
    <w:p w:rsidR="00732A26" w:rsidRPr="00732A26" w:rsidRDefault="00732A26" w:rsidP="00732A2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 Участникам конкурса, не занявшим призовые места, вручаются благодарности и призы за участие (не более 30). </w:t>
      </w:r>
    </w:p>
    <w:p w:rsidR="00732A26" w:rsidRPr="00732A26" w:rsidRDefault="00732A26" w:rsidP="00732A26">
      <w:pPr>
        <w:tabs>
          <w:tab w:val="left" w:pos="3615"/>
          <w:tab w:val="left" w:pos="3900"/>
          <w:tab w:val="center" w:pos="4677"/>
        </w:tabs>
        <w:spacing w:after="0" w:line="240" w:lineRule="auto"/>
        <w:ind w:left="14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2A26" w:rsidRPr="00732A26" w:rsidRDefault="00732A26" w:rsidP="00732A26">
      <w:pPr>
        <w:numPr>
          <w:ilvl w:val="0"/>
          <w:numId w:val="12"/>
        </w:num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2A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ФИНАНСИРОВАНИЕ МЕРОПРИЯТИЯ</w:t>
      </w:r>
    </w:p>
    <w:p w:rsidR="00732A26" w:rsidRPr="00732A26" w:rsidRDefault="00732A26" w:rsidP="00732A26">
      <w:pPr>
        <w:tabs>
          <w:tab w:val="left" w:pos="3615"/>
          <w:tab w:val="left" w:pos="3900"/>
          <w:tab w:val="center" w:pos="467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A26">
        <w:rPr>
          <w:rFonts w:ascii="Times New Roman" w:eastAsia="Times New Roman" w:hAnsi="Times New Roman" w:cs="Times New Roman"/>
          <w:sz w:val="28"/>
          <w:szCs w:val="28"/>
          <w:lang w:eastAsia="ru-RU"/>
        </w:rPr>
        <w:t>20. Финансирование расходов, связанных с приобретением статуэток, грамот, благодарностей, призов, осуществляется по смете организатора в пределах доведенных лимитов бюджетных средств на указанные цели на соответствующий финансовый год.»</w:t>
      </w:r>
    </w:p>
    <w:p w:rsidR="00732A26" w:rsidRPr="00732A26" w:rsidRDefault="00732A26" w:rsidP="00732A26">
      <w:pPr>
        <w:tabs>
          <w:tab w:val="left" w:pos="3615"/>
          <w:tab w:val="left" w:pos="3900"/>
          <w:tab w:val="center" w:pos="467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2A26" w:rsidRPr="00732A26" w:rsidRDefault="00732A26" w:rsidP="00732A26">
      <w:pPr>
        <w:tabs>
          <w:tab w:val="left" w:pos="3615"/>
          <w:tab w:val="left" w:pos="3900"/>
          <w:tab w:val="center" w:pos="467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2A26" w:rsidRPr="00732A26" w:rsidRDefault="00732A26" w:rsidP="00732A2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2A2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заместитель Мэра района                                                           И.В. Жук</w:t>
      </w:r>
    </w:p>
    <w:p w:rsidR="00732A26" w:rsidRDefault="00732A26" w:rsidP="007627F3">
      <w:pPr>
        <w:rPr>
          <w:rFonts w:ascii="Times New Roman" w:hAnsi="Times New Roman" w:cs="Times New Roman"/>
          <w:sz w:val="28"/>
          <w:szCs w:val="28"/>
        </w:rPr>
      </w:pPr>
    </w:p>
    <w:p w:rsidR="00732A26" w:rsidRDefault="00732A26" w:rsidP="007627F3">
      <w:pPr>
        <w:rPr>
          <w:rFonts w:ascii="Times New Roman" w:hAnsi="Times New Roman" w:cs="Times New Roman"/>
          <w:sz w:val="28"/>
          <w:szCs w:val="28"/>
        </w:rPr>
      </w:pPr>
    </w:p>
    <w:p w:rsidR="00732A26" w:rsidRDefault="00732A26" w:rsidP="007627F3">
      <w:pPr>
        <w:rPr>
          <w:rFonts w:ascii="Times New Roman" w:hAnsi="Times New Roman" w:cs="Times New Roman"/>
          <w:sz w:val="28"/>
          <w:szCs w:val="28"/>
        </w:rPr>
      </w:pPr>
    </w:p>
    <w:p w:rsidR="00732A26" w:rsidRDefault="00732A26" w:rsidP="007627F3">
      <w:pPr>
        <w:rPr>
          <w:rFonts w:ascii="Times New Roman" w:hAnsi="Times New Roman" w:cs="Times New Roman"/>
          <w:sz w:val="28"/>
          <w:szCs w:val="28"/>
        </w:rPr>
      </w:pPr>
    </w:p>
    <w:p w:rsidR="00732A26" w:rsidRDefault="00732A26" w:rsidP="007627F3">
      <w:pPr>
        <w:rPr>
          <w:rFonts w:ascii="Times New Roman" w:hAnsi="Times New Roman" w:cs="Times New Roman"/>
          <w:sz w:val="28"/>
          <w:szCs w:val="28"/>
        </w:rPr>
      </w:pPr>
    </w:p>
    <w:p w:rsidR="00732A26" w:rsidRDefault="00732A26" w:rsidP="007627F3">
      <w:pPr>
        <w:rPr>
          <w:rFonts w:ascii="Times New Roman" w:hAnsi="Times New Roman" w:cs="Times New Roman"/>
          <w:sz w:val="28"/>
          <w:szCs w:val="28"/>
        </w:rPr>
      </w:pPr>
    </w:p>
    <w:sectPr w:rsidR="00732A26" w:rsidSect="00414D9A">
      <w:pgSz w:w="11905" w:h="16838" w:code="9"/>
      <w:pgMar w:top="709" w:right="851" w:bottom="851" w:left="1701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ource Sans 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A64E9"/>
    <w:multiLevelType w:val="hybridMultilevel"/>
    <w:tmpl w:val="927AE7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81C34"/>
    <w:multiLevelType w:val="hybridMultilevel"/>
    <w:tmpl w:val="78E8F5CA"/>
    <w:lvl w:ilvl="0" w:tplc="292A8F96">
      <w:start w:val="1"/>
      <w:numFmt w:val="decimal"/>
      <w:lvlText w:val="%1)"/>
      <w:lvlJc w:val="left"/>
      <w:pPr>
        <w:ind w:left="1065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0C32D70"/>
    <w:multiLevelType w:val="hybridMultilevel"/>
    <w:tmpl w:val="9BEE71C4"/>
    <w:lvl w:ilvl="0" w:tplc="FE48D2FA">
      <w:start w:val="1"/>
      <w:numFmt w:val="decimal"/>
      <w:lvlText w:val="%1)"/>
      <w:lvlJc w:val="left"/>
      <w:pPr>
        <w:ind w:left="1019" w:hanging="73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1C14CD9"/>
    <w:multiLevelType w:val="hybridMultilevel"/>
    <w:tmpl w:val="914A60A8"/>
    <w:lvl w:ilvl="0" w:tplc="1206AF8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B2C1305"/>
    <w:multiLevelType w:val="hybridMultilevel"/>
    <w:tmpl w:val="D79627EE"/>
    <w:lvl w:ilvl="0" w:tplc="07FA489C">
      <w:start w:val="1"/>
      <w:numFmt w:val="upperRoman"/>
      <w:lvlText w:val="%1."/>
      <w:lvlJc w:val="left"/>
      <w:pPr>
        <w:ind w:left="1429" w:hanging="72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D271F1D"/>
    <w:multiLevelType w:val="hybridMultilevel"/>
    <w:tmpl w:val="F5160A4E"/>
    <w:lvl w:ilvl="0" w:tplc="A050983C">
      <w:start w:val="1"/>
      <w:numFmt w:val="decimal"/>
      <w:lvlText w:val="%1)"/>
      <w:lvlJc w:val="left"/>
      <w:pPr>
        <w:ind w:left="1264" w:hanging="55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59C116D"/>
    <w:multiLevelType w:val="hybridMultilevel"/>
    <w:tmpl w:val="6B8899EC"/>
    <w:lvl w:ilvl="0" w:tplc="2272C4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7235C3"/>
    <w:multiLevelType w:val="hybridMultilevel"/>
    <w:tmpl w:val="3698B43E"/>
    <w:lvl w:ilvl="0" w:tplc="38241B1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5A2F1576"/>
    <w:multiLevelType w:val="hybridMultilevel"/>
    <w:tmpl w:val="D062BCB8"/>
    <w:lvl w:ilvl="0" w:tplc="CAB64692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E413CCB"/>
    <w:multiLevelType w:val="hybridMultilevel"/>
    <w:tmpl w:val="8488EBD0"/>
    <w:lvl w:ilvl="0" w:tplc="4F920D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F772229"/>
    <w:multiLevelType w:val="hybridMultilevel"/>
    <w:tmpl w:val="D7D4850C"/>
    <w:lvl w:ilvl="0" w:tplc="53881F0E">
      <w:start w:val="1"/>
      <w:numFmt w:val="decimal"/>
      <w:lvlText w:val="%1)"/>
      <w:lvlJc w:val="left"/>
      <w:pPr>
        <w:ind w:left="22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5" w:hanging="360"/>
      </w:pPr>
    </w:lvl>
    <w:lvl w:ilvl="2" w:tplc="0419001B" w:tentative="1">
      <w:start w:val="1"/>
      <w:numFmt w:val="lowerRoman"/>
      <w:lvlText w:val="%3."/>
      <w:lvlJc w:val="right"/>
      <w:pPr>
        <w:ind w:left="3645" w:hanging="180"/>
      </w:pPr>
    </w:lvl>
    <w:lvl w:ilvl="3" w:tplc="0419000F" w:tentative="1">
      <w:start w:val="1"/>
      <w:numFmt w:val="decimal"/>
      <w:lvlText w:val="%4."/>
      <w:lvlJc w:val="left"/>
      <w:pPr>
        <w:ind w:left="4365" w:hanging="360"/>
      </w:pPr>
    </w:lvl>
    <w:lvl w:ilvl="4" w:tplc="04190019" w:tentative="1">
      <w:start w:val="1"/>
      <w:numFmt w:val="lowerLetter"/>
      <w:lvlText w:val="%5."/>
      <w:lvlJc w:val="left"/>
      <w:pPr>
        <w:ind w:left="5085" w:hanging="360"/>
      </w:pPr>
    </w:lvl>
    <w:lvl w:ilvl="5" w:tplc="0419001B" w:tentative="1">
      <w:start w:val="1"/>
      <w:numFmt w:val="lowerRoman"/>
      <w:lvlText w:val="%6."/>
      <w:lvlJc w:val="right"/>
      <w:pPr>
        <w:ind w:left="5805" w:hanging="180"/>
      </w:pPr>
    </w:lvl>
    <w:lvl w:ilvl="6" w:tplc="0419000F" w:tentative="1">
      <w:start w:val="1"/>
      <w:numFmt w:val="decimal"/>
      <w:lvlText w:val="%7."/>
      <w:lvlJc w:val="left"/>
      <w:pPr>
        <w:ind w:left="6525" w:hanging="360"/>
      </w:pPr>
    </w:lvl>
    <w:lvl w:ilvl="7" w:tplc="04190019" w:tentative="1">
      <w:start w:val="1"/>
      <w:numFmt w:val="lowerLetter"/>
      <w:lvlText w:val="%8."/>
      <w:lvlJc w:val="left"/>
      <w:pPr>
        <w:ind w:left="7245" w:hanging="360"/>
      </w:pPr>
    </w:lvl>
    <w:lvl w:ilvl="8" w:tplc="041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1" w15:restartNumberingAfterBreak="0">
    <w:nsid w:val="66300968"/>
    <w:multiLevelType w:val="hybridMultilevel"/>
    <w:tmpl w:val="C7EADF7C"/>
    <w:lvl w:ilvl="0" w:tplc="43A21430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C7B7EC5"/>
    <w:multiLevelType w:val="hybridMultilevel"/>
    <w:tmpl w:val="CEDC8D18"/>
    <w:lvl w:ilvl="0" w:tplc="BDBE95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71F3104"/>
    <w:multiLevelType w:val="hybridMultilevel"/>
    <w:tmpl w:val="D0865C38"/>
    <w:lvl w:ilvl="0" w:tplc="2574227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CBC1628"/>
    <w:multiLevelType w:val="hybridMultilevel"/>
    <w:tmpl w:val="3698B43E"/>
    <w:lvl w:ilvl="0" w:tplc="38241B1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7E141911"/>
    <w:multiLevelType w:val="hybridMultilevel"/>
    <w:tmpl w:val="3698B43E"/>
    <w:lvl w:ilvl="0" w:tplc="38241B1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14"/>
  </w:num>
  <w:num w:numId="5">
    <w:abstractNumId w:val="15"/>
  </w:num>
  <w:num w:numId="6">
    <w:abstractNumId w:val="13"/>
  </w:num>
  <w:num w:numId="7">
    <w:abstractNumId w:val="10"/>
  </w:num>
  <w:num w:numId="8">
    <w:abstractNumId w:val="6"/>
  </w:num>
  <w:num w:numId="9">
    <w:abstractNumId w:val="8"/>
  </w:num>
  <w:num w:numId="10">
    <w:abstractNumId w:val="12"/>
  </w:num>
  <w:num w:numId="11">
    <w:abstractNumId w:val="0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D3A"/>
    <w:rsid w:val="000C68D3"/>
    <w:rsid w:val="000E670B"/>
    <w:rsid w:val="001A47C4"/>
    <w:rsid w:val="001C397C"/>
    <w:rsid w:val="00410D0C"/>
    <w:rsid w:val="00414D9A"/>
    <w:rsid w:val="0051328F"/>
    <w:rsid w:val="00672D4C"/>
    <w:rsid w:val="006E547D"/>
    <w:rsid w:val="006F20E1"/>
    <w:rsid w:val="00732A26"/>
    <w:rsid w:val="007627F3"/>
    <w:rsid w:val="007966AB"/>
    <w:rsid w:val="00920195"/>
    <w:rsid w:val="00951A3C"/>
    <w:rsid w:val="00A26A0A"/>
    <w:rsid w:val="00AD7610"/>
    <w:rsid w:val="00B95D3A"/>
    <w:rsid w:val="00BB2826"/>
    <w:rsid w:val="00BF341A"/>
    <w:rsid w:val="00C47044"/>
    <w:rsid w:val="00FA7087"/>
    <w:rsid w:val="00FE1998"/>
    <w:rsid w:val="00FF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857194-6BFD-494C-8DD3-CC83F528D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32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28F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7627F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39"/>
    <w:rsid w:val="007627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F34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F341A"/>
    <w:rPr>
      <w:rFonts w:ascii="Segoe UI" w:hAnsi="Segoe UI" w:cs="Segoe UI"/>
      <w:sz w:val="18"/>
      <w:szCs w:val="18"/>
    </w:rPr>
  </w:style>
  <w:style w:type="table" w:customStyle="1" w:styleId="2">
    <w:name w:val="Сетка таблицы2"/>
    <w:basedOn w:val="a1"/>
    <w:next w:val="a4"/>
    <w:uiPriority w:val="59"/>
    <w:rsid w:val="00732A26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4"/>
    <w:uiPriority w:val="59"/>
    <w:rsid w:val="00732A2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-L11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rkraio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rkraion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rkra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9</Pages>
  <Words>1978</Words>
  <Characters>11281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Game</cp:lastModifiedBy>
  <cp:revision>21</cp:revision>
  <cp:lastPrinted>2020-02-28T00:27:00Z</cp:lastPrinted>
  <dcterms:created xsi:type="dcterms:W3CDTF">2020-02-11T08:20:00Z</dcterms:created>
  <dcterms:modified xsi:type="dcterms:W3CDTF">2020-04-06T07:49:00Z</dcterms:modified>
</cp:coreProperties>
</file>