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916"/>
        <w:gridCol w:w="874"/>
        <w:gridCol w:w="1567"/>
        <w:gridCol w:w="401"/>
        <w:gridCol w:w="1065"/>
        <w:gridCol w:w="1187"/>
      </w:tblGrid>
      <w:tr w:rsidR="006B498C" w:rsidRPr="00550851" w:rsidTr="00E671E0">
        <w:trPr>
          <w:trHeight w:val="890"/>
        </w:trPr>
        <w:tc>
          <w:tcPr>
            <w:tcW w:w="2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98C" w:rsidRPr="00362A26" w:rsidRDefault="006B498C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98C" w:rsidRPr="00BD50D4" w:rsidRDefault="006B498C" w:rsidP="00E671E0">
            <w:pPr>
              <w:spacing w:after="0" w:line="240" w:lineRule="auto"/>
              <w:ind w:left="1010" w:right="-12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98C" w:rsidRPr="00E671E0" w:rsidRDefault="006B498C" w:rsidP="00E671E0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E671E0">
              <w:rPr>
                <w:rFonts w:ascii="Times New Roman" w:eastAsia="Times New Roman" w:hAnsi="Times New Roman" w:cs="Times New Roman"/>
              </w:rPr>
              <w:t>УТВЕРЖДЕН:</w:t>
            </w:r>
          </w:p>
          <w:p w:rsidR="006B498C" w:rsidRPr="00BD50D4" w:rsidRDefault="006B498C" w:rsidP="00235D13">
            <w:pPr>
              <w:pStyle w:val="ab"/>
              <w:jc w:val="both"/>
              <w:rPr>
                <w:rFonts w:eastAsia="Times New Roman"/>
              </w:rPr>
            </w:pPr>
            <w:r w:rsidRPr="00E671E0">
              <w:rPr>
                <w:rFonts w:ascii="Times New Roman" w:eastAsia="Times New Roman" w:hAnsi="Times New Roman" w:cs="Times New Roman"/>
              </w:rPr>
              <w:t xml:space="preserve">Распоряжением КСП </w:t>
            </w:r>
            <w:r w:rsidR="00082AD3" w:rsidRPr="00E671E0">
              <w:rPr>
                <w:rFonts w:ascii="Times New Roman" w:eastAsia="Times New Roman" w:hAnsi="Times New Roman" w:cs="Times New Roman"/>
              </w:rPr>
              <w:t>И</w:t>
            </w:r>
            <w:r w:rsidRPr="00E671E0">
              <w:rPr>
                <w:rFonts w:ascii="Times New Roman" w:eastAsia="Times New Roman" w:hAnsi="Times New Roman" w:cs="Times New Roman"/>
              </w:rPr>
              <w:t xml:space="preserve">ркутского района от </w:t>
            </w:r>
            <w:r w:rsidR="00E671E0" w:rsidRPr="00E671E0">
              <w:rPr>
                <w:rFonts w:ascii="Times New Roman" w:eastAsia="Times New Roman" w:hAnsi="Times New Roman" w:cs="Times New Roman"/>
              </w:rPr>
              <w:t xml:space="preserve"> 2</w:t>
            </w:r>
            <w:r w:rsidRPr="00E671E0">
              <w:rPr>
                <w:rFonts w:ascii="Times New Roman" w:eastAsia="Times New Roman" w:hAnsi="Times New Roman" w:cs="Times New Roman"/>
              </w:rPr>
              <w:t>6.</w:t>
            </w:r>
            <w:r w:rsidR="007D137D">
              <w:rPr>
                <w:rFonts w:ascii="Times New Roman" w:eastAsia="Times New Roman" w:hAnsi="Times New Roman" w:cs="Times New Roman"/>
              </w:rPr>
              <w:t xml:space="preserve">12.2016 № 34-од (в редакции от </w:t>
            </w:r>
            <w:r w:rsidR="00235D13" w:rsidRPr="00235D13">
              <w:rPr>
                <w:rFonts w:ascii="Times New Roman" w:eastAsia="Times New Roman" w:hAnsi="Times New Roman" w:cs="Times New Roman"/>
              </w:rPr>
              <w:t>07</w:t>
            </w:r>
            <w:r w:rsidRPr="00E671E0">
              <w:rPr>
                <w:rFonts w:ascii="Times New Roman" w:eastAsia="Times New Roman" w:hAnsi="Times New Roman" w:cs="Times New Roman"/>
              </w:rPr>
              <w:t>.0</w:t>
            </w:r>
            <w:r w:rsidR="00235D13" w:rsidRPr="00235D13">
              <w:rPr>
                <w:rFonts w:ascii="Times New Roman" w:eastAsia="Times New Roman" w:hAnsi="Times New Roman" w:cs="Times New Roman"/>
              </w:rPr>
              <w:t>7</w:t>
            </w:r>
            <w:r w:rsidRPr="00E671E0">
              <w:rPr>
                <w:rFonts w:ascii="Times New Roman" w:eastAsia="Times New Roman" w:hAnsi="Times New Roman" w:cs="Times New Roman"/>
              </w:rPr>
              <w:t>.2017)</w:t>
            </w:r>
          </w:p>
        </w:tc>
      </w:tr>
      <w:tr w:rsidR="0094007E" w:rsidRPr="00550851" w:rsidTr="00E671E0">
        <w:trPr>
          <w:trHeight w:val="890"/>
        </w:trPr>
        <w:tc>
          <w:tcPr>
            <w:tcW w:w="43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07E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671E0" w:rsidRPr="00BD50D4" w:rsidRDefault="00E671E0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4007E" w:rsidRPr="00BD50D4" w:rsidRDefault="0094007E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деятельности </w:t>
            </w:r>
          </w:p>
          <w:p w:rsidR="0094007E" w:rsidRPr="00BD50D4" w:rsidRDefault="0094007E" w:rsidP="00F0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Контрольно-счетной палаты Иркутского района на 2017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07E" w:rsidRPr="00BD50D4" w:rsidRDefault="0094007E" w:rsidP="0008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4007E" w:rsidRPr="00550851" w:rsidTr="00E671E0">
        <w:trPr>
          <w:trHeight w:val="55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550851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550851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550851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7E" w:rsidRPr="00550851" w:rsidRDefault="0094007E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</w:t>
            </w:r>
            <w:r w:rsidR="00F13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венные</w:t>
            </w:r>
            <w:proofErr w:type="spellEnd"/>
            <w:proofErr w:type="gramEnd"/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</w:t>
            </w:r>
            <w:r w:rsidR="00010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E" w:rsidRPr="00550851" w:rsidRDefault="00F138D8" w:rsidP="00F138D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Основание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план </w:t>
            </w:r>
          </w:p>
        </w:tc>
      </w:tr>
      <w:tr w:rsidR="0094007E" w:rsidRPr="00550851" w:rsidTr="00E671E0">
        <w:trPr>
          <w:trHeight w:val="309"/>
        </w:trPr>
        <w:tc>
          <w:tcPr>
            <w:tcW w:w="438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4007E" w:rsidRPr="00550851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Экспертно-аналитические мероприятия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94007E" w:rsidRPr="00550851" w:rsidRDefault="0094007E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07E" w:rsidRPr="00550851" w:rsidTr="00E671E0">
        <w:trPr>
          <w:trHeight w:val="1084"/>
        </w:trPr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vMerge w:val="restart"/>
            <w:shd w:val="clear" w:color="auto" w:fill="auto"/>
            <w:vAlign w:val="center"/>
            <w:hideMark/>
          </w:tcPr>
          <w:p w:rsidR="0094007E" w:rsidRPr="00550851" w:rsidRDefault="0094007E" w:rsidP="00A25314">
            <w:pPr>
              <w:pStyle w:val="Default"/>
              <w:ind w:left="36"/>
              <w:jc w:val="both"/>
            </w:pPr>
            <w:r w:rsidRPr="00550851">
              <w:t xml:space="preserve">Мониторинг результатов, проведенных контрольных и экспертно-аналитических мероприятий КСП Иркутского района: </w:t>
            </w:r>
          </w:p>
          <w:p w:rsidR="0094007E" w:rsidRPr="00550851" w:rsidRDefault="0094007E" w:rsidP="00A25314">
            <w:pPr>
              <w:pStyle w:val="Default"/>
              <w:ind w:left="36" w:right="33"/>
              <w:jc w:val="both"/>
            </w:pPr>
            <w:r w:rsidRPr="00550851">
              <w:t>- за 2016 год;</w:t>
            </w:r>
          </w:p>
          <w:p w:rsidR="0094007E" w:rsidRPr="00550851" w:rsidRDefault="0094007E" w:rsidP="00A25314">
            <w:pPr>
              <w:pStyle w:val="Default"/>
              <w:ind w:left="36" w:right="33"/>
              <w:jc w:val="both"/>
            </w:pPr>
            <w:r w:rsidRPr="00550851">
              <w:t xml:space="preserve">- за 1 квартал 2017 года; </w:t>
            </w:r>
          </w:p>
          <w:p w:rsidR="0094007E" w:rsidRPr="00550851" w:rsidRDefault="0094007E" w:rsidP="00A25314">
            <w:pPr>
              <w:pStyle w:val="Default"/>
              <w:ind w:left="36" w:right="33"/>
              <w:jc w:val="both"/>
            </w:pPr>
            <w:r w:rsidRPr="00550851">
              <w:t xml:space="preserve">- за 2 квартал 2017 года; </w:t>
            </w:r>
          </w:p>
          <w:p w:rsidR="0094007E" w:rsidRPr="00550851" w:rsidRDefault="0094007E" w:rsidP="00A25314">
            <w:pPr>
              <w:spacing w:after="0" w:line="240" w:lineRule="auto"/>
              <w:ind w:left="36" w:right="33"/>
              <w:jc w:val="both"/>
              <w:rPr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- за 3 квартал 2017 года 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94007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E671E0">
        <w:trPr>
          <w:trHeight w:val="708"/>
        </w:trPr>
        <w:tc>
          <w:tcPr>
            <w:tcW w:w="272" w:type="pct"/>
            <w:vMerge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6" w:type="pct"/>
            <w:gridSpan w:val="2"/>
            <w:vMerge/>
            <w:shd w:val="clear" w:color="auto" w:fill="auto"/>
            <w:vAlign w:val="center"/>
            <w:hideMark/>
          </w:tcPr>
          <w:p w:rsidR="0094007E" w:rsidRPr="00550851" w:rsidRDefault="0094007E" w:rsidP="0074644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07E" w:rsidRPr="00550851" w:rsidRDefault="0094007E" w:rsidP="0094007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E671E0">
        <w:trPr>
          <w:trHeight w:val="574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районного бюджета за 2016 год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</w:t>
            </w:r>
          </w:p>
        </w:tc>
        <w:tc>
          <w:tcPr>
            <w:tcW w:w="616" w:type="pct"/>
          </w:tcPr>
          <w:p w:rsidR="00A24263" w:rsidRDefault="00A24263" w:rsidP="00A24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20">
              <w:rPr>
                <w:rFonts w:ascii="Times New Roman" w:eastAsia="Times New Roman" w:hAnsi="Times New Roman" w:cs="Times New Roman"/>
                <w:sz w:val="20"/>
                <w:szCs w:val="20"/>
              </w:rPr>
              <w:t>БК РФ ст.264</w:t>
            </w:r>
          </w:p>
          <w:p w:rsidR="0094007E" w:rsidRPr="00550851" w:rsidRDefault="00A24263" w:rsidP="00A24263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574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исполнения районного бюджета </w:t>
            </w:r>
            <w:proofErr w:type="gramStart"/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007E" w:rsidRPr="00550851" w:rsidRDefault="0094007E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 - 1 квартал 2017 года;</w:t>
            </w:r>
          </w:p>
          <w:p w:rsidR="0094007E" w:rsidRPr="00550851" w:rsidRDefault="0094007E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- 1 полугодие 2017 года;</w:t>
            </w:r>
          </w:p>
          <w:p w:rsidR="0094007E" w:rsidRPr="00550851" w:rsidRDefault="0094007E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- 9 месяцев 2017 года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616" w:type="pct"/>
          </w:tcPr>
          <w:p w:rsidR="0094007E" w:rsidRPr="00550851" w:rsidRDefault="00E73A2B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РФ </w:t>
            </w: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574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350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Думы Иркутского района «О районном бюджете на 2018 год и на плановый период 2019 и 2020 годов»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</w:t>
            </w:r>
          </w:p>
        </w:tc>
        <w:tc>
          <w:tcPr>
            <w:tcW w:w="616" w:type="pct"/>
          </w:tcPr>
          <w:p w:rsidR="0094007E" w:rsidRPr="00550851" w:rsidRDefault="00A24263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РФ </w:t>
            </w:r>
            <w:r w:rsidR="00DA7D20"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 w:rsidR="00DA7D20"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574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984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 и изменений, вносимых в действующие муниципальные программы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</w:t>
            </w:r>
          </w:p>
        </w:tc>
        <w:tc>
          <w:tcPr>
            <w:tcW w:w="616" w:type="pct"/>
          </w:tcPr>
          <w:p w:rsidR="0094007E" w:rsidRPr="00550851" w:rsidRDefault="00A24263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БК РФ </w:t>
            </w:r>
            <w:r w:rsidR="00DA7D20"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 w:rsidR="00DA7D20"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295"/>
        </w:trPr>
        <w:tc>
          <w:tcPr>
            <w:tcW w:w="4384" w:type="pct"/>
            <w:gridSpan w:val="6"/>
            <w:shd w:val="clear" w:color="auto" w:fill="auto"/>
            <w:vAlign w:val="center"/>
            <w:hideMark/>
          </w:tcPr>
          <w:p w:rsidR="0094007E" w:rsidRPr="00550851" w:rsidRDefault="0094007E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5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5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5085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онтрольные мероприятия</w:t>
            </w:r>
          </w:p>
        </w:tc>
        <w:tc>
          <w:tcPr>
            <w:tcW w:w="616" w:type="pct"/>
          </w:tcPr>
          <w:p w:rsidR="0094007E" w:rsidRPr="00550851" w:rsidRDefault="0094007E" w:rsidP="00746446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746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выделенных в 2015-2016 годах на содержание Думы Иркутского районного муниципального образования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Сагалова Л.В.,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С.В.</w:t>
            </w:r>
          </w:p>
        </w:tc>
        <w:tc>
          <w:tcPr>
            <w:tcW w:w="616" w:type="pct"/>
          </w:tcPr>
          <w:p w:rsidR="0094007E" w:rsidRPr="00857AFB" w:rsidRDefault="00857AFB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AF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57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Думы Иркутского района </w:t>
            </w:r>
            <w:r w:rsidRPr="00857AFB">
              <w:rPr>
                <w:rFonts w:ascii="Times New Roman" w:eastAsia="Times New Roman" w:hAnsi="Times New Roman" w:cs="Times New Roman"/>
                <w:sz w:val="20"/>
                <w:szCs w:val="20"/>
              </w:rPr>
              <w:t>от 21.12.2016</w:t>
            </w: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7464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7D12DE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порядка формирования и расходования резервного фонда Иркутского района за 2016 год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DA7D20" w:rsidRDefault="00DA7D20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1204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B54426" w:rsidRDefault="0094007E" w:rsidP="00B54426">
            <w:pPr>
              <w:pStyle w:val="1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B54426">
              <w:rPr>
                <w:b w:val="0"/>
                <w:sz w:val="24"/>
                <w:szCs w:val="24"/>
                <w:lang w:val="ru-RU"/>
              </w:rPr>
              <w:t>Проверка правомерности перечисления бюджетных средств по муниципальному контракту от 29.12.2015 № ДУ/1/2015 застройщик</w:t>
            </w:r>
            <w:proofErr w:type="gramStart"/>
            <w:r w:rsidRPr="00B54426">
              <w:rPr>
                <w:b w:val="0"/>
                <w:sz w:val="24"/>
                <w:szCs w:val="24"/>
                <w:lang w:val="ru-RU"/>
              </w:rPr>
              <w:t>у ООО</w:t>
            </w:r>
            <w:proofErr w:type="gramEnd"/>
            <w:r w:rsidRPr="00B54426">
              <w:rPr>
                <w:b w:val="0"/>
                <w:sz w:val="24"/>
                <w:szCs w:val="24"/>
                <w:lang w:val="ru-RU"/>
              </w:rPr>
              <w:t xml:space="preserve"> СК «Молодежный»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550851" w:rsidRDefault="00532D54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4">
              <w:rPr>
                <w:rFonts w:ascii="Times New Roman" w:hAnsi="Times New Roman" w:cs="Times New Roman"/>
                <w:sz w:val="20"/>
                <w:szCs w:val="20"/>
              </w:rPr>
              <w:t>Обращение Прокуратуры Иркутского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27.01.2017 №7-16а-17</w:t>
            </w: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Default="0094007E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F138D8" w:rsidRDefault="0094007E" w:rsidP="00A25314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D8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МУП «Рынок Листвянки» на предмет соблюдения бюджетного законодательства при организации и проведении ярмарок «Дары Байкала», заключении договоров на предоставление торговых мест, взимании арендной платы с предпринимателей, правильности поступления денежных средств от деятельности МУП «Рынок Листвянки» в бюджет Листвянского МО» за 2015 и 2016 годы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550851" w:rsidRDefault="00532D54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4">
              <w:rPr>
                <w:rFonts w:ascii="Times New Roman" w:hAnsi="Times New Roman" w:cs="Times New Roman"/>
                <w:sz w:val="20"/>
                <w:szCs w:val="20"/>
              </w:rPr>
              <w:t>Обращение Прокуратуры Иркутского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31.01.2017 №36ж-17</w:t>
            </w: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6B033F" w:rsidRDefault="0094007E" w:rsidP="00A25314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законного, результативного (эффективного и экономного) использования средств бюджета </w:t>
            </w:r>
            <w:proofErr w:type="spellStart"/>
            <w:r w:rsidRPr="006B033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Pr="006B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образования, выделенных в 2014 - 2016 годах на строительство разводящих водопроводных сетей в п. Большая Речка</w:t>
            </w:r>
          </w:p>
        </w:tc>
        <w:tc>
          <w:tcPr>
            <w:tcW w:w="822" w:type="pct"/>
            <w:vAlign w:val="center"/>
          </w:tcPr>
          <w:p w:rsidR="0094007E" w:rsidRPr="006B033F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616" w:type="pct"/>
          </w:tcPr>
          <w:p w:rsidR="0094007E" w:rsidRPr="00532D54" w:rsidRDefault="00532D54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54">
              <w:rPr>
                <w:rFonts w:ascii="Times New Roman" w:hAnsi="Times New Roman" w:cs="Times New Roman"/>
                <w:sz w:val="20"/>
                <w:szCs w:val="20"/>
              </w:rPr>
              <w:t>Обращение Прокуратуры Иркутского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13.01.2017 №991ж-16</w:t>
            </w: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направленных в 2015-2016 годах на реализацию муниципальной программы Иркутского районного муниципального образования «Управление муниципальными финансами Иркутского района» на 2014-2017 годы</w:t>
            </w:r>
          </w:p>
        </w:tc>
        <w:tc>
          <w:tcPr>
            <w:tcW w:w="822" w:type="pct"/>
            <w:vAlign w:val="center"/>
          </w:tcPr>
          <w:p w:rsidR="0094007E" w:rsidRPr="00550851" w:rsidRDefault="003B71C1" w:rsidP="006E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007E"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94007E"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44133F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44133F" w:rsidRPr="0044133F" w:rsidRDefault="0044133F" w:rsidP="00111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44133F" w:rsidRPr="00550851" w:rsidRDefault="0044133F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формирования и расходования средств местного бюджета Марковского муниципального образования на оплату муниципального контракта от 12.02.2015 №2015.27750»</w:t>
            </w:r>
          </w:p>
        </w:tc>
        <w:tc>
          <w:tcPr>
            <w:tcW w:w="822" w:type="pct"/>
            <w:vAlign w:val="center"/>
          </w:tcPr>
          <w:p w:rsidR="0044133F" w:rsidRPr="0044133F" w:rsidRDefault="0044133F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44133F" w:rsidRPr="00550851" w:rsidRDefault="0044133F" w:rsidP="004A3345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616" w:type="pct"/>
          </w:tcPr>
          <w:p w:rsidR="0044133F" w:rsidRPr="00DA7D20" w:rsidRDefault="0044133F" w:rsidP="004A3345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Обращение с Прокуратуры Иркутского района от 27.02.2017 №121ж-17</w:t>
            </w:r>
          </w:p>
        </w:tc>
      </w:tr>
      <w:tr w:rsidR="0094007E" w:rsidRPr="00550851" w:rsidTr="00E671E0">
        <w:trPr>
          <w:trHeight w:val="521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94007E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 направленных на приобретение котельно-печного топлива для обеспечения деятельности образовательных организаций Иркутского района в 2016 году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94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550851" w:rsidRDefault="00DA7D20" w:rsidP="0094007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521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B54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аудит МОУ ИРМО «</w:t>
            </w:r>
            <w:proofErr w:type="spellStart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за 2016 год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1125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направленных в 2016 году</w:t>
            </w:r>
            <w:r w:rsidRPr="00550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Иркутского районного муниципального образования «Развитие физической культуры и спорта в Иркутском районе»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813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pct"/>
            <w:gridSpan w:val="2"/>
            <w:shd w:val="clear" w:color="000000" w:fill="FFFFFF"/>
            <w:vAlign w:val="bottom"/>
          </w:tcPr>
          <w:p w:rsidR="0094007E" w:rsidRPr="00550851" w:rsidRDefault="0094007E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законного, результативного (эффективного и экономного) использования средств, предусмотренных в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году на осуществление отдельных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22" w:type="pct"/>
            <w:vAlign w:val="center"/>
          </w:tcPr>
          <w:p w:rsidR="0094007E" w:rsidRPr="00550851" w:rsidRDefault="003B71C1" w:rsidP="003776F2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94007E"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94007E"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813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pct"/>
            <w:gridSpan w:val="2"/>
            <w:shd w:val="clear" w:color="000000" w:fill="FFFFFF"/>
            <w:vAlign w:val="bottom"/>
          </w:tcPr>
          <w:p w:rsidR="0094007E" w:rsidRPr="00550851" w:rsidRDefault="0094007E" w:rsidP="00984880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законного, результативного (эффективного и экономного) использования средств районного бюджета направленных на комплектование инвентарем, мебелью вновь введенных детских садов 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Иркутского района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822" w:type="pct"/>
            <w:vAlign w:val="center"/>
          </w:tcPr>
          <w:p w:rsidR="0094007E" w:rsidRPr="00550851" w:rsidRDefault="003B71C1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="0094007E"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813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pct"/>
            <w:gridSpan w:val="2"/>
            <w:shd w:val="clear" w:color="000000" w:fill="FFFFFF"/>
            <w:vAlign w:val="bottom"/>
          </w:tcPr>
          <w:p w:rsidR="0094007E" w:rsidRPr="00550851" w:rsidRDefault="0094007E" w:rsidP="00051089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выделенных в 2015-2016 годах на реализацию программы «Развитие экономического потенциала в Иркутском районе на 2014-2017 годы»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Сагалова Л.В. 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431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  <w:t>2.1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pct"/>
            <w:gridSpan w:val="2"/>
            <w:shd w:val="clear" w:color="000000" w:fill="FFFFFF"/>
          </w:tcPr>
          <w:p w:rsidR="0094007E" w:rsidRPr="00550851" w:rsidRDefault="0094007E" w:rsidP="00A25314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Финансовый аудит МОУ ИРМО «</w:t>
            </w:r>
            <w:proofErr w:type="spellStart"/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Мамоновская</w:t>
            </w:r>
            <w:proofErr w:type="spellEnd"/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 СОШ» за 2016 год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780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  <w:t>2.1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pct"/>
            <w:gridSpan w:val="2"/>
            <w:shd w:val="clear" w:color="000000" w:fill="FFFFFF"/>
            <w:vAlign w:val="center"/>
          </w:tcPr>
          <w:p w:rsidR="0094007E" w:rsidRPr="00550851" w:rsidRDefault="0094007E" w:rsidP="0042736B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направленных в 2015-2016 годах на реализацию муниципальной программы Иркутского районного муниципального образования «Совершенствование управления в сфере муниципального имущества» на 2014 - 2017 годы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278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  <w:t>2.1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pct"/>
            <w:gridSpan w:val="2"/>
            <w:shd w:val="clear" w:color="000000" w:fill="FFFFFF"/>
            <w:vAlign w:val="center"/>
          </w:tcPr>
          <w:p w:rsidR="0094007E" w:rsidRPr="00550851" w:rsidRDefault="0094007E" w:rsidP="00B037B0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Прогнозного плана (программы) приватизации муниципального имущества Иркутского районного муниципального образования за 2016 год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С.В. </w:t>
            </w:r>
          </w:p>
        </w:tc>
        <w:tc>
          <w:tcPr>
            <w:tcW w:w="616" w:type="pct"/>
          </w:tcPr>
          <w:p w:rsidR="0094007E" w:rsidRPr="00550851" w:rsidRDefault="00DA7D20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780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pct"/>
            <w:gridSpan w:val="2"/>
            <w:shd w:val="clear" w:color="000000" w:fill="FFFFFF"/>
            <w:vAlign w:val="bottom"/>
          </w:tcPr>
          <w:p w:rsidR="0094007E" w:rsidRPr="00550851" w:rsidRDefault="0094007E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выделенных в 2016 году на реализацию муниципальной программы «Совершенствование муниципального управления в Иркутском районе»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278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pct"/>
            <w:gridSpan w:val="2"/>
            <w:shd w:val="clear" w:color="000000" w:fill="FFFFFF"/>
            <w:vAlign w:val="bottom"/>
          </w:tcPr>
          <w:p w:rsidR="0094007E" w:rsidRPr="00550851" w:rsidRDefault="0094007E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бюджета, направленных в 2016 году Управлением образования Иркутского районного муниципального образования на проведение социально-культурных мероприятий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550851" w:rsidRDefault="00DA7D20" w:rsidP="004A3345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471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pct"/>
            <w:gridSpan w:val="2"/>
            <w:shd w:val="clear" w:color="000000" w:fill="FFFFFF"/>
            <w:vAlign w:val="center"/>
          </w:tcPr>
          <w:p w:rsidR="0094007E" w:rsidRPr="00550851" w:rsidRDefault="0094007E" w:rsidP="00111208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ГСМ на организацию подвоза обучающихся в 2016 году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Сагалова Л.В.</w:t>
            </w:r>
          </w:p>
        </w:tc>
        <w:tc>
          <w:tcPr>
            <w:tcW w:w="616" w:type="pct"/>
          </w:tcPr>
          <w:p w:rsidR="0094007E" w:rsidRPr="00550851" w:rsidRDefault="00DA7D20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629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6" w:type="pct"/>
            <w:gridSpan w:val="2"/>
            <w:shd w:val="clear" w:color="000000" w:fill="FFFFFF"/>
            <w:vAlign w:val="bottom"/>
          </w:tcPr>
          <w:p w:rsidR="0094007E" w:rsidRPr="00550851" w:rsidRDefault="0094007E" w:rsidP="00111208">
            <w:pPr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бюджетных средств, направленных в 2016 году на объекты инженерной и социальной инфраструктуры, капитальные вложения в объекты муниципальной собственности – образовательные организации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616" w:type="pct"/>
          </w:tcPr>
          <w:p w:rsidR="0094007E" w:rsidRPr="00550851" w:rsidRDefault="00DA7D20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pct"/>
            <w:gridSpan w:val="2"/>
            <w:shd w:val="clear" w:color="auto" w:fill="auto"/>
            <w:vAlign w:val="bottom"/>
          </w:tcPr>
          <w:p w:rsidR="0094007E" w:rsidRPr="00550851" w:rsidRDefault="0094007E" w:rsidP="008C2B81">
            <w:pPr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средств районного бюджета направленных в 2016 году муниципальным дошкольным образовательным организациям с элементами аудита в сфере закупок (выборочно)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Лебедева М.Р.</w:t>
            </w:r>
          </w:p>
        </w:tc>
        <w:tc>
          <w:tcPr>
            <w:tcW w:w="616" w:type="pct"/>
          </w:tcPr>
          <w:p w:rsidR="0094007E" w:rsidRPr="00550851" w:rsidRDefault="00DA7D20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44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pct"/>
            <w:gridSpan w:val="2"/>
            <w:shd w:val="clear" w:color="auto" w:fill="auto"/>
            <w:vAlign w:val="bottom"/>
          </w:tcPr>
          <w:p w:rsidR="0094007E" w:rsidRPr="00550851" w:rsidRDefault="0094007E" w:rsidP="00111208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Проверка законного, результативного (эффективного и экономного) использования бюджетных средств, направленных в 2016 году на Проведение Всероссийской сельскохозяйственной переписи</w:t>
            </w:r>
          </w:p>
        </w:tc>
        <w:tc>
          <w:tcPr>
            <w:tcW w:w="822" w:type="pct"/>
            <w:vAlign w:val="center"/>
          </w:tcPr>
          <w:p w:rsidR="0094007E" w:rsidRPr="00550851" w:rsidRDefault="0094007E" w:rsidP="0011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616" w:type="pct"/>
          </w:tcPr>
          <w:p w:rsidR="0094007E" w:rsidRPr="00550851" w:rsidRDefault="00DA7D20" w:rsidP="00111208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267"/>
        </w:trPr>
        <w:tc>
          <w:tcPr>
            <w:tcW w:w="4384" w:type="pct"/>
            <w:gridSpan w:val="6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5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осуществлению внешнего муниципального финансового контроля </w:t>
            </w:r>
          </w:p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b/>
                <w:sz w:val="24"/>
                <w:szCs w:val="24"/>
              </w:rPr>
              <w:t>в поселениях в соответствии с заключенными Соглашениями</w:t>
            </w:r>
          </w:p>
        </w:tc>
        <w:tc>
          <w:tcPr>
            <w:tcW w:w="616" w:type="pct"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BD50D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 Иркутского района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контрольных и экспертно-аналитических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проведенных КСП Иркутского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616" w:type="pct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годовых отчетов об исполнении бюджетов муниципальных образований Иркутского района за 2016 год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аудиторы, инспектор</w:t>
            </w:r>
          </w:p>
        </w:tc>
        <w:tc>
          <w:tcPr>
            <w:tcW w:w="616" w:type="pct"/>
          </w:tcPr>
          <w:p w:rsidR="00DA7D20" w:rsidRDefault="00DA7D20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20">
              <w:rPr>
                <w:rFonts w:ascii="Times New Roman" w:eastAsia="Times New Roman" w:hAnsi="Times New Roman" w:cs="Times New Roman"/>
                <w:sz w:val="20"/>
                <w:szCs w:val="20"/>
              </w:rPr>
              <w:t>БК РФ ст.264</w:t>
            </w:r>
          </w:p>
          <w:p w:rsidR="0094007E" w:rsidRPr="00DA7D20" w:rsidRDefault="00DA7D20" w:rsidP="004A33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отдельных вопросов законного, результативного (эффективного и экономного) использования средств бюджетов поселений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2015 - 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Максимовское</w:t>
            </w:r>
            <w:proofErr w:type="spellEnd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94007E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Смоленское МО;</w:t>
            </w:r>
          </w:p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Карлукское</w:t>
            </w:r>
            <w:proofErr w:type="spellEnd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Уриковское</w:t>
            </w:r>
            <w:proofErr w:type="spellEnd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Хомутовское</w:t>
            </w:r>
            <w:proofErr w:type="spellEnd"/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94007E" w:rsidRPr="00550851" w:rsidRDefault="0094007E" w:rsidP="00A25314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 МО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3776F2">
            <w:pPr>
              <w:tabs>
                <w:tab w:val="left" w:pos="1593"/>
              </w:tabs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616" w:type="pct"/>
          </w:tcPr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2B" w:rsidRDefault="00E73A2B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07E" w:rsidRPr="00F43128" w:rsidRDefault="00F43128" w:rsidP="00F43128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28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  <w:proofErr w:type="spellStart"/>
            <w:r w:rsidRPr="00F43128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4312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F4312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РМО от 21.11.2016 №3818</w:t>
            </w:r>
          </w:p>
        </w:tc>
      </w:tr>
      <w:tr w:rsidR="0094007E" w:rsidRPr="00550851" w:rsidTr="00E671E0">
        <w:trPr>
          <w:trHeight w:val="267"/>
        </w:trPr>
        <w:tc>
          <w:tcPr>
            <w:tcW w:w="272" w:type="pct"/>
            <w:shd w:val="clear" w:color="auto" w:fill="auto"/>
            <w:vAlign w:val="center"/>
            <w:hideMark/>
          </w:tcPr>
          <w:p w:rsidR="0094007E" w:rsidRPr="00550851" w:rsidRDefault="0094007E" w:rsidP="003776F2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:rsidR="0094007E" w:rsidRPr="00550851" w:rsidRDefault="0094007E" w:rsidP="00A25314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Дум муниципальных образований Иркутского района </w:t>
            </w: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местном бюджете на 2018 год и на плановый период 2019 и 2020 годов»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94007E" w:rsidRPr="00550851" w:rsidRDefault="0094007E" w:rsidP="00377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5085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94007E" w:rsidRPr="00550851" w:rsidRDefault="0094007E" w:rsidP="00DC7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:rsidR="0094007E" w:rsidRPr="00550851" w:rsidRDefault="0094007E" w:rsidP="00DC7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85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председателя, аудиторы, инспектор</w:t>
            </w:r>
          </w:p>
        </w:tc>
        <w:tc>
          <w:tcPr>
            <w:tcW w:w="616" w:type="pct"/>
          </w:tcPr>
          <w:p w:rsidR="0094007E" w:rsidRPr="00550851" w:rsidRDefault="00DA7D20" w:rsidP="00DC7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D20">
              <w:rPr>
                <w:rFonts w:ascii="Times New Roman" w:hAnsi="Times New Roman" w:cs="Times New Roman"/>
                <w:sz w:val="20"/>
                <w:szCs w:val="20"/>
              </w:rPr>
              <w:t>№6-ФЗ от 07.02.2011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ст.9</w:t>
            </w:r>
          </w:p>
        </w:tc>
      </w:tr>
    </w:tbl>
    <w:p w:rsidR="00FC3D51" w:rsidRPr="00550851" w:rsidRDefault="00FC3D51" w:rsidP="00B52A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3D51" w:rsidRPr="00550851" w:rsidSect="00BD50D4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EC" w:rsidRDefault="001027EC" w:rsidP="00045CCE">
      <w:pPr>
        <w:spacing w:after="0" w:line="240" w:lineRule="auto"/>
      </w:pPr>
      <w:r>
        <w:separator/>
      </w:r>
    </w:p>
  </w:endnote>
  <w:endnote w:type="continuationSeparator" w:id="0">
    <w:p w:rsidR="001027EC" w:rsidRDefault="001027EC" w:rsidP="000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5796"/>
      <w:docPartObj>
        <w:docPartGallery w:val="Page Numbers (Bottom of Page)"/>
        <w:docPartUnique/>
      </w:docPartObj>
    </w:sdtPr>
    <w:sdtContent>
      <w:p w:rsidR="00DA7D20" w:rsidRDefault="00EF3095">
        <w:pPr>
          <w:pStyle w:val="a6"/>
          <w:jc w:val="right"/>
        </w:pPr>
        <w:r w:rsidRPr="009D033C">
          <w:rPr>
            <w:rFonts w:ascii="Times New Roman" w:hAnsi="Times New Roman" w:cs="Times New Roman"/>
          </w:rPr>
          <w:fldChar w:fldCharType="begin"/>
        </w:r>
        <w:r w:rsidR="00DA7D20" w:rsidRPr="009D033C">
          <w:rPr>
            <w:rFonts w:ascii="Times New Roman" w:hAnsi="Times New Roman" w:cs="Times New Roman"/>
          </w:rPr>
          <w:instrText xml:space="preserve"> PAGE   \* MERGEFORMAT </w:instrText>
        </w:r>
        <w:r w:rsidRPr="009D033C">
          <w:rPr>
            <w:rFonts w:ascii="Times New Roman" w:hAnsi="Times New Roman" w:cs="Times New Roman"/>
          </w:rPr>
          <w:fldChar w:fldCharType="separate"/>
        </w:r>
        <w:r w:rsidR="0042736B">
          <w:rPr>
            <w:rFonts w:ascii="Times New Roman" w:hAnsi="Times New Roman" w:cs="Times New Roman"/>
            <w:noProof/>
          </w:rPr>
          <w:t>3</w:t>
        </w:r>
        <w:r w:rsidRPr="009D033C">
          <w:rPr>
            <w:rFonts w:ascii="Times New Roman" w:hAnsi="Times New Roman" w:cs="Times New Roman"/>
          </w:rPr>
          <w:fldChar w:fldCharType="end"/>
        </w:r>
      </w:p>
    </w:sdtContent>
  </w:sdt>
  <w:p w:rsidR="00DA7D20" w:rsidRDefault="00DA7D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EC" w:rsidRDefault="001027EC" w:rsidP="00045CCE">
      <w:pPr>
        <w:spacing w:after="0" w:line="240" w:lineRule="auto"/>
      </w:pPr>
      <w:r>
        <w:separator/>
      </w:r>
    </w:p>
  </w:footnote>
  <w:footnote w:type="continuationSeparator" w:id="0">
    <w:p w:rsidR="001027EC" w:rsidRDefault="001027EC" w:rsidP="0004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896"/>
    <w:multiLevelType w:val="hybridMultilevel"/>
    <w:tmpl w:val="A48E47A4"/>
    <w:lvl w:ilvl="0" w:tplc="4EBAA904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297E"/>
    <w:multiLevelType w:val="hybridMultilevel"/>
    <w:tmpl w:val="05608BEE"/>
    <w:lvl w:ilvl="0" w:tplc="BD5874E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13B0"/>
    <w:multiLevelType w:val="hybridMultilevel"/>
    <w:tmpl w:val="6F64E974"/>
    <w:lvl w:ilvl="0" w:tplc="0AFA5326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A26"/>
    <w:rsid w:val="000012EF"/>
    <w:rsid w:val="000070B4"/>
    <w:rsid w:val="00010494"/>
    <w:rsid w:val="00013ACC"/>
    <w:rsid w:val="00014BEA"/>
    <w:rsid w:val="00014D53"/>
    <w:rsid w:val="0001518B"/>
    <w:rsid w:val="00016EDD"/>
    <w:rsid w:val="00021C3D"/>
    <w:rsid w:val="00031096"/>
    <w:rsid w:val="00032540"/>
    <w:rsid w:val="00045CCE"/>
    <w:rsid w:val="00050A4E"/>
    <w:rsid w:val="00051089"/>
    <w:rsid w:val="00063259"/>
    <w:rsid w:val="00064EB2"/>
    <w:rsid w:val="00066A43"/>
    <w:rsid w:val="00067BD6"/>
    <w:rsid w:val="00072F35"/>
    <w:rsid w:val="0007342E"/>
    <w:rsid w:val="000772BF"/>
    <w:rsid w:val="000819E7"/>
    <w:rsid w:val="00082989"/>
    <w:rsid w:val="00082AD3"/>
    <w:rsid w:val="000847CD"/>
    <w:rsid w:val="00085688"/>
    <w:rsid w:val="00085CB2"/>
    <w:rsid w:val="000864A1"/>
    <w:rsid w:val="00094133"/>
    <w:rsid w:val="00095751"/>
    <w:rsid w:val="00095B4F"/>
    <w:rsid w:val="000A01DC"/>
    <w:rsid w:val="000A16D4"/>
    <w:rsid w:val="000A296A"/>
    <w:rsid w:val="000A29AC"/>
    <w:rsid w:val="000A6B24"/>
    <w:rsid w:val="000A7764"/>
    <w:rsid w:val="000B39E7"/>
    <w:rsid w:val="000B5070"/>
    <w:rsid w:val="000B5F69"/>
    <w:rsid w:val="000C1102"/>
    <w:rsid w:val="000C2872"/>
    <w:rsid w:val="000C2A9C"/>
    <w:rsid w:val="000D6406"/>
    <w:rsid w:val="000E029B"/>
    <w:rsid w:val="000E441C"/>
    <w:rsid w:val="000E6F2B"/>
    <w:rsid w:val="000E7386"/>
    <w:rsid w:val="000E74C1"/>
    <w:rsid w:val="000F14EE"/>
    <w:rsid w:val="000F6693"/>
    <w:rsid w:val="000F69AC"/>
    <w:rsid w:val="000F6CA1"/>
    <w:rsid w:val="001027EC"/>
    <w:rsid w:val="00102ADF"/>
    <w:rsid w:val="00107F40"/>
    <w:rsid w:val="00111208"/>
    <w:rsid w:val="001150BC"/>
    <w:rsid w:val="00115CBF"/>
    <w:rsid w:val="001201BC"/>
    <w:rsid w:val="00124022"/>
    <w:rsid w:val="00124CDB"/>
    <w:rsid w:val="00132319"/>
    <w:rsid w:val="00133572"/>
    <w:rsid w:val="00135F56"/>
    <w:rsid w:val="0013782E"/>
    <w:rsid w:val="001406E1"/>
    <w:rsid w:val="00152F8B"/>
    <w:rsid w:val="00154B2C"/>
    <w:rsid w:val="00156BA7"/>
    <w:rsid w:val="00161A42"/>
    <w:rsid w:val="001623EB"/>
    <w:rsid w:val="0016275C"/>
    <w:rsid w:val="00167087"/>
    <w:rsid w:val="001816EC"/>
    <w:rsid w:val="001947F1"/>
    <w:rsid w:val="001A0FD0"/>
    <w:rsid w:val="001A1564"/>
    <w:rsid w:val="001A67C5"/>
    <w:rsid w:val="001B0473"/>
    <w:rsid w:val="001B7999"/>
    <w:rsid w:val="001C3F61"/>
    <w:rsid w:val="001C5122"/>
    <w:rsid w:val="001D308C"/>
    <w:rsid w:val="001D4877"/>
    <w:rsid w:val="001D508A"/>
    <w:rsid w:val="001E3C9D"/>
    <w:rsid w:val="001E5F49"/>
    <w:rsid w:val="001F24BB"/>
    <w:rsid w:val="001F7818"/>
    <w:rsid w:val="00201295"/>
    <w:rsid w:val="00210B40"/>
    <w:rsid w:val="00212D16"/>
    <w:rsid w:val="00226275"/>
    <w:rsid w:val="00232AEB"/>
    <w:rsid w:val="002336F8"/>
    <w:rsid w:val="00235D13"/>
    <w:rsid w:val="00237AF6"/>
    <w:rsid w:val="00241806"/>
    <w:rsid w:val="0024333B"/>
    <w:rsid w:val="00246B55"/>
    <w:rsid w:val="00251BA7"/>
    <w:rsid w:val="00252110"/>
    <w:rsid w:val="00252893"/>
    <w:rsid w:val="00252CCB"/>
    <w:rsid w:val="00255E85"/>
    <w:rsid w:val="00257320"/>
    <w:rsid w:val="0025767B"/>
    <w:rsid w:val="002613AA"/>
    <w:rsid w:val="002638F3"/>
    <w:rsid w:val="00272483"/>
    <w:rsid w:val="00272DA8"/>
    <w:rsid w:val="00273A0E"/>
    <w:rsid w:val="00277A96"/>
    <w:rsid w:val="00284677"/>
    <w:rsid w:val="00290ECD"/>
    <w:rsid w:val="0029192D"/>
    <w:rsid w:val="00297467"/>
    <w:rsid w:val="002A5420"/>
    <w:rsid w:val="002A76A6"/>
    <w:rsid w:val="002A7768"/>
    <w:rsid w:val="002B2C9E"/>
    <w:rsid w:val="002B61D3"/>
    <w:rsid w:val="002C1B83"/>
    <w:rsid w:val="002C1CB1"/>
    <w:rsid w:val="002D1916"/>
    <w:rsid w:val="002D4043"/>
    <w:rsid w:val="002D7451"/>
    <w:rsid w:val="002D7AC4"/>
    <w:rsid w:val="002E083C"/>
    <w:rsid w:val="002E61FC"/>
    <w:rsid w:val="002F0BDD"/>
    <w:rsid w:val="002F28DB"/>
    <w:rsid w:val="002F2DEE"/>
    <w:rsid w:val="00303D08"/>
    <w:rsid w:val="003134E4"/>
    <w:rsid w:val="00316BCF"/>
    <w:rsid w:val="0031773A"/>
    <w:rsid w:val="00321BE4"/>
    <w:rsid w:val="00321E8C"/>
    <w:rsid w:val="003225F9"/>
    <w:rsid w:val="003404E8"/>
    <w:rsid w:val="00340A3B"/>
    <w:rsid w:val="00342910"/>
    <w:rsid w:val="00352429"/>
    <w:rsid w:val="00352AE9"/>
    <w:rsid w:val="00353005"/>
    <w:rsid w:val="003561A8"/>
    <w:rsid w:val="00361F0A"/>
    <w:rsid w:val="00362A26"/>
    <w:rsid w:val="00367193"/>
    <w:rsid w:val="00367FEA"/>
    <w:rsid w:val="003704C8"/>
    <w:rsid w:val="00371758"/>
    <w:rsid w:val="003776F2"/>
    <w:rsid w:val="003832D5"/>
    <w:rsid w:val="00392682"/>
    <w:rsid w:val="003955DD"/>
    <w:rsid w:val="003A3F4D"/>
    <w:rsid w:val="003A44E4"/>
    <w:rsid w:val="003A70E8"/>
    <w:rsid w:val="003A7448"/>
    <w:rsid w:val="003B1C4F"/>
    <w:rsid w:val="003B71C1"/>
    <w:rsid w:val="003C1857"/>
    <w:rsid w:val="003C2668"/>
    <w:rsid w:val="003C52F8"/>
    <w:rsid w:val="003C793A"/>
    <w:rsid w:val="003D5F28"/>
    <w:rsid w:val="003D7F99"/>
    <w:rsid w:val="003E22A9"/>
    <w:rsid w:val="003E5D4F"/>
    <w:rsid w:val="003E6074"/>
    <w:rsid w:val="003E6113"/>
    <w:rsid w:val="003E6FA1"/>
    <w:rsid w:val="003F1722"/>
    <w:rsid w:val="003F32D1"/>
    <w:rsid w:val="003F5547"/>
    <w:rsid w:val="003F5FF3"/>
    <w:rsid w:val="003F777D"/>
    <w:rsid w:val="00401E4C"/>
    <w:rsid w:val="00403483"/>
    <w:rsid w:val="00403A0B"/>
    <w:rsid w:val="004147B1"/>
    <w:rsid w:val="00414C93"/>
    <w:rsid w:val="00423786"/>
    <w:rsid w:val="00423C09"/>
    <w:rsid w:val="00423FFC"/>
    <w:rsid w:val="004240D9"/>
    <w:rsid w:val="0042736B"/>
    <w:rsid w:val="00433691"/>
    <w:rsid w:val="00440261"/>
    <w:rsid w:val="0044133F"/>
    <w:rsid w:val="00441867"/>
    <w:rsid w:val="00447521"/>
    <w:rsid w:val="00447847"/>
    <w:rsid w:val="00452FED"/>
    <w:rsid w:val="00453A73"/>
    <w:rsid w:val="004566A5"/>
    <w:rsid w:val="004614C4"/>
    <w:rsid w:val="00470FC2"/>
    <w:rsid w:val="0047396F"/>
    <w:rsid w:val="00476077"/>
    <w:rsid w:val="004766ED"/>
    <w:rsid w:val="00482878"/>
    <w:rsid w:val="004866BC"/>
    <w:rsid w:val="0049183B"/>
    <w:rsid w:val="00492A12"/>
    <w:rsid w:val="00496BC1"/>
    <w:rsid w:val="004A26B6"/>
    <w:rsid w:val="004A3345"/>
    <w:rsid w:val="004B427D"/>
    <w:rsid w:val="004C09D8"/>
    <w:rsid w:val="004D14BA"/>
    <w:rsid w:val="004D2833"/>
    <w:rsid w:val="004D499A"/>
    <w:rsid w:val="004E1EA5"/>
    <w:rsid w:val="004E47FA"/>
    <w:rsid w:val="004F2CBC"/>
    <w:rsid w:val="005018D4"/>
    <w:rsid w:val="005019F5"/>
    <w:rsid w:val="005074A5"/>
    <w:rsid w:val="005077B8"/>
    <w:rsid w:val="00522AD3"/>
    <w:rsid w:val="00525DA6"/>
    <w:rsid w:val="00532D54"/>
    <w:rsid w:val="00535588"/>
    <w:rsid w:val="00544ABC"/>
    <w:rsid w:val="00550851"/>
    <w:rsid w:val="00554C62"/>
    <w:rsid w:val="00555794"/>
    <w:rsid w:val="00556573"/>
    <w:rsid w:val="00560CA4"/>
    <w:rsid w:val="00561DBF"/>
    <w:rsid w:val="00563219"/>
    <w:rsid w:val="0056384C"/>
    <w:rsid w:val="00563A21"/>
    <w:rsid w:val="005739B7"/>
    <w:rsid w:val="00575A15"/>
    <w:rsid w:val="00577553"/>
    <w:rsid w:val="0058230B"/>
    <w:rsid w:val="00584A40"/>
    <w:rsid w:val="00584F86"/>
    <w:rsid w:val="00593454"/>
    <w:rsid w:val="00595212"/>
    <w:rsid w:val="00597498"/>
    <w:rsid w:val="005974C1"/>
    <w:rsid w:val="005A3AB0"/>
    <w:rsid w:val="005A678F"/>
    <w:rsid w:val="005B129C"/>
    <w:rsid w:val="005B4873"/>
    <w:rsid w:val="005B4891"/>
    <w:rsid w:val="005B4CD7"/>
    <w:rsid w:val="005B7126"/>
    <w:rsid w:val="005C0BA9"/>
    <w:rsid w:val="005D1D62"/>
    <w:rsid w:val="005D3A8A"/>
    <w:rsid w:val="005E197F"/>
    <w:rsid w:val="005E1F43"/>
    <w:rsid w:val="005E2DDF"/>
    <w:rsid w:val="005E5857"/>
    <w:rsid w:val="005E5B3C"/>
    <w:rsid w:val="005E68DC"/>
    <w:rsid w:val="005E7421"/>
    <w:rsid w:val="005F107A"/>
    <w:rsid w:val="005F2227"/>
    <w:rsid w:val="005F3510"/>
    <w:rsid w:val="0060053D"/>
    <w:rsid w:val="0061668B"/>
    <w:rsid w:val="0061698F"/>
    <w:rsid w:val="0062075F"/>
    <w:rsid w:val="00621390"/>
    <w:rsid w:val="006245BF"/>
    <w:rsid w:val="00643693"/>
    <w:rsid w:val="0064687D"/>
    <w:rsid w:val="00646E6F"/>
    <w:rsid w:val="006530D6"/>
    <w:rsid w:val="0065575F"/>
    <w:rsid w:val="0066080E"/>
    <w:rsid w:val="0066209A"/>
    <w:rsid w:val="00662B6F"/>
    <w:rsid w:val="00662B80"/>
    <w:rsid w:val="0066417A"/>
    <w:rsid w:val="0066639E"/>
    <w:rsid w:val="00671CA4"/>
    <w:rsid w:val="006749FF"/>
    <w:rsid w:val="00677C1B"/>
    <w:rsid w:val="0068327F"/>
    <w:rsid w:val="00683597"/>
    <w:rsid w:val="00685524"/>
    <w:rsid w:val="00694A44"/>
    <w:rsid w:val="00696C69"/>
    <w:rsid w:val="0069770E"/>
    <w:rsid w:val="006A3C0D"/>
    <w:rsid w:val="006A6970"/>
    <w:rsid w:val="006A79ED"/>
    <w:rsid w:val="006A7E8B"/>
    <w:rsid w:val="006B033F"/>
    <w:rsid w:val="006B2503"/>
    <w:rsid w:val="006B498C"/>
    <w:rsid w:val="006B6273"/>
    <w:rsid w:val="006B65CE"/>
    <w:rsid w:val="006C1EE7"/>
    <w:rsid w:val="006C3D5E"/>
    <w:rsid w:val="006C5C8D"/>
    <w:rsid w:val="006C68E2"/>
    <w:rsid w:val="006D1347"/>
    <w:rsid w:val="006D338F"/>
    <w:rsid w:val="006D4D29"/>
    <w:rsid w:val="006E3086"/>
    <w:rsid w:val="006E6E16"/>
    <w:rsid w:val="00702433"/>
    <w:rsid w:val="00704638"/>
    <w:rsid w:val="00705B5D"/>
    <w:rsid w:val="0071156F"/>
    <w:rsid w:val="00724FB0"/>
    <w:rsid w:val="0073019E"/>
    <w:rsid w:val="007329CD"/>
    <w:rsid w:val="007335BD"/>
    <w:rsid w:val="00736C80"/>
    <w:rsid w:val="00737840"/>
    <w:rsid w:val="00737D1B"/>
    <w:rsid w:val="00740D2E"/>
    <w:rsid w:val="007433A0"/>
    <w:rsid w:val="00746446"/>
    <w:rsid w:val="0074760D"/>
    <w:rsid w:val="007552A0"/>
    <w:rsid w:val="00756F6C"/>
    <w:rsid w:val="00761E0D"/>
    <w:rsid w:val="00762949"/>
    <w:rsid w:val="00770BC5"/>
    <w:rsid w:val="00770CBD"/>
    <w:rsid w:val="00773C24"/>
    <w:rsid w:val="00774F90"/>
    <w:rsid w:val="00781BB8"/>
    <w:rsid w:val="007830E0"/>
    <w:rsid w:val="00784773"/>
    <w:rsid w:val="00792B3E"/>
    <w:rsid w:val="00792BA3"/>
    <w:rsid w:val="00796FE5"/>
    <w:rsid w:val="007A5250"/>
    <w:rsid w:val="007B047A"/>
    <w:rsid w:val="007B2581"/>
    <w:rsid w:val="007B2898"/>
    <w:rsid w:val="007B2A26"/>
    <w:rsid w:val="007C02A8"/>
    <w:rsid w:val="007C213A"/>
    <w:rsid w:val="007D12DE"/>
    <w:rsid w:val="007D137D"/>
    <w:rsid w:val="007D3994"/>
    <w:rsid w:val="007D40E0"/>
    <w:rsid w:val="007D5BCF"/>
    <w:rsid w:val="007D5D77"/>
    <w:rsid w:val="007D63A2"/>
    <w:rsid w:val="007E00FF"/>
    <w:rsid w:val="007F5652"/>
    <w:rsid w:val="008037A6"/>
    <w:rsid w:val="008062E0"/>
    <w:rsid w:val="00810B53"/>
    <w:rsid w:val="0081298C"/>
    <w:rsid w:val="00817945"/>
    <w:rsid w:val="0082118E"/>
    <w:rsid w:val="00822A26"/>
    <w:rsid w:val="00825B2E"/>
    <w:rsid w:val="008261D7"/>
    <w:rsid w:val="00826DB9"/>
    <w:rsid w:val="00840CFC"/>
    <w:rsid w:val="0084106F"/>
    <w:rsid w:val="00842A7A"/>
    <w:rsid w:val="00842FBB"/>
    <w:rsid w:val="0084505D"/>
    <w:rsid w:val="0085473D"/>
    <w:rsid w:val="00857AFB"/>
    <w:rsid w:val="00864ED6"/>
    <w:rsid w:val="00865802"/>
    <w:rsid w:val="008727F1"/>
    <w:rsid w:val="0087321A"/>
    <w:rsid w:val="008738DA"/>
    <w:rsid w:val="008742C3"/>
    <w:rsid w:val="008764EB"/>
    <w:rsid w:val="00876D31"/>
    <w:rsid w:val="0088120A"/>
    <w:rsid w:val="0088192E"/>
    <w:rsid w:val="00881A67"/>
    <w:rsid w:val="00886ACF"/>
    <w:rsid w:val="008A04FB"/>
    <w:rsid w:val="008A0A70"/>
    <w:rsid w:val="008A0CDF"/>
    <w:rsid w:val="008A28CA"/>
    <w:rsid w:val="008A2AEE"/>
    <w:rsid w:val="008B1184"/>
    <w:rsid w:val="008B1805"/>
    <w:rsid w:val="008B2391"/>
    <w:rsid w:val="008B4668"/>
    <w:rsid w:val="008C2B81"/>
    <w:rsid w:val="008C3353"/>
    <w:rsid w:val="008C4085"/>
    <w:rsid w:val="008D0356"/>
    <w:rsid w:val="008D15F3"/>
    <w:rsid w:val="008D4A56"/>
    <w:rsid w:val="008D4E3C"/>
    <w:rsid w:val="008E7807"/>
    <w:rsid w:val="008F05C5"/>
    <w:rsid w:val="008F2C58"/>
    <w:rsid w:val="008F55D5"/>
    <w:rsid w:val="008F7074"/>
    <w:rsid w:val="008F764F"/>
    <w:rsid w:val="009002F5"/>
    <w:rsid w:val="0090083B"/>
    <w:rsid w:val="00900B91"/>
    <w:rsid w:val="009036B0"/>
    <w:rsid w:val="00903EB5"/>
    <w:rsid w:val="009057A7"/>
    <w:rsid w:val="009077B3"/>
    <w:rsid w:val="00910A54"/>
    <w:rsid w:val="009213E5"/>
    <w:rsid w:val="00924A52"/>
    <w:rsid w:val="00926D2F"/>
    <w:rsid w:val="009303DC"/>
    <w:rsid w:val="00931097"/>
    <w:rsid w:val="009319F0"/>
    <w:rsid w:val="00931F97"/>
    <w:rsid w:val="009323B7"/>
    <w:rsid w:val="00932A59"/>
    <w:rsid w:val="00935400"/>
    <w:rsid w:val="0094007E"/>
    <w:rsid w:val="00946AF5"/>
    <w:rsid w:val="00961A8C"/>
    <w:rsid w:val="00962B5F"/>
    <w:rsid w:val="00966EB5"/>
    <w:rsid w:val="00967BE4"/>
    <w:rsid w:val="009715EB"/>
    <w:rsid w:val="00973538"/>
    <w:rsid w:val="00974293"/>
    <w:rsid w:val="00974582"/>
    <w:rsid w:val="00974E74"/>
    <w:rsid w:val="00975235"/>
    <w:rsid w:val="00976358"/>
    <w:rsid w:val="00977B2D"/>
    <w:rsid w:val="009814C5"/>
    <w:rsid w:val="00984880"/>
    <w:rsid w:val="009927A8"/>
    <w:rsid w:val="00993613"/>
    <w:rsid w:val="009969C8"/>
    <w:rsid w:val="009A1A10"/>
    <w:rsid w:val="009A348D"/>
    <w:rsid w:val="009A35A9"/>
    <w:rsid w:val="009A3F3D"/>
    <w:rsid w:val="009B7618"/>
    <w:rsid w:val="009C2492"/>
    <w:rsid w:val="009C69D8"/>
    <w:rsid w:val="009C74F4"/>
    <w:rsid w:val="009D033C"/>
    <w:rsid w:val="009D2520"/>
    <w:rsid w:val="009D7211"/>
    <w:rsid w:val="009E171D"/>
    <w:rsid w:val="009E35BE"/>
    <w:rsid w:val="009E3D32"/>
    <w:rsid w:val="009F45B2"/>
    <w:rsid w:val="009F483E"/>
    <w:rsid w:val="009F5266"/>
    <w:rsid w:val="009F601D"/>
    <w:rsid w:val="00A05EE4"/>
    <w:rsid w:val="00A06C00"/>
    <w:rsid w:val="00A15D87"/>
    <w:rsid w:val="00A24263"/>
    <w:rsid w:val="00A25314"/>
    <w:rsid w:val="00A273A0"/>
    <w:rsid w:val="00A346FA"/>
    <w:rsid w:val="00A35CB6"/>
    <w:rsid w:val="00A423AD"/>
    <w:rsid w:val="00A42A0B"/>
    <w:rsid w:val="00A438C9"/>
    <w:rsid w:val="00A44C85"/>
    <w:rsid w:val="00A47F59"/>
    <w:rsid w:val="00A55EDB"/>
    <w:rsid w:val="00A57EF7"/>
    <w:rsid w:val="00A60B49"/>
    <w:rsid w:val="00A631CC"/>
    <w:rsid w:val="00A63F9D"/>
    <w:rsid w:val="00A64158"/>
    <w:rsid w:val="00A66815"/>
    <w:rsid w:val="00A74637"/>
    <w:rsid w:val="00A806B9"/>
    <w:rsid w:val="00A900EB"/>
    <w:rsid w:val="00A91AEB"/>
    <w:rsid w:val="00A95B54"/>
    <w:rsid w:val="00AA1DBF"/>
    <w:rsid w:val="00AA546C"/>
    <w:rsid w:val="00AA5EDF"/>
    <w:rsid w:val="00AA7E3F"/>
    <w:rsid w:val="00AB08E7"/>
    <w:rsid w:val="00AB2445"/>
    <w:rsid w:val="00AB5AD0"/>
    <w:rsid w:val="00AB70CA"/>
    <w:rsid w:val="00AC007A"/>
    <w:rsid w:val="00AC2EAD"/>
    <w:rsid w:val="00AC5326"/>
    <w:rsid w:val="00AD2E09"/>
    <w:rsid w:val="00AD3360"/>
    <w:rsid w:val="00AD6AD9"/>
    <w:rsid w:val="00AE017C"/>
    <w:rsid w:val="00AE18F3"/>
    <w:rsid w:val="00AE5344"/>
    <w:rsid w:val="00AE53F6"/>
    <w:rsid w:val="00AF242E"/>
    <w:rsid w:val="00AF26BA"/>
    <w:rsid w:val="00AF3CBC"/>
    <w:rsid w:val="00B037B0"/>
    <w:rsid w:val="00B041AF"/>
    <w:rsid w:val="00B07F08"/>
    <w:rsid w:val="00B123C8"/>
    <w:rsid w:val="00B2203E"/>
    <w:rsid w:val="00B24263"/>
    <w:rsid w:val="00B25923"/>
    <w:rsid w:val="00B331C2"/>
    <w:rsid w:val="00B34804"/>
    <w:rsid w:val="00B34F73"/>
    <w:rsid w:val="00B352F5"/>
    <w:rsid w:val="00B37370"/>
    <w:rsid w:val="00B40339"/>
    <w:rsid w:val="00B42A09"/>
    <w:rsid w:val="00B514C7"/>
    <w:rsid w:val="00B52A67"/>
    <w:rsid w:val="00B538B5"/>
    <w:rsid w:val="00B54426"/>
    <w:rsid w:val="00B56C9A"/>
    <w:rsid w:val="00B57F9A"/>
    <w:rsid w:val="00B6145B"/>
    <w:rsid w:val="00B67B53"/>
    <w:rsid w:val="00B70C1A"/>
    <w:rsid w:val="00B7192C"/>
    <w:rsid w:val="00B7616D"/>
    <w:rsid w:val="00B80685"/>
    <w:rsid w:val="00B87991"/>
    <w:rsid w:val="00B87BB2"/>
    <w:rsid w:val="00B91796"/>
    <w:rsid w:val="00B96B49"/>
    <w:rsid w:val="00BA0811"/>
    <w:rsid w:val="00BA1414"/>
    <w:rsid w:val="00BB48CC"/>
    <w:rsid w:val="00BC2E21"/>
    <w:rsid w:val="00BC6188"/>
    <w:rsid w:val="00BC79AC"/>
    <w:rsid w:val="00BD0830"/>
    <w:rsid w:val="00BD50D4"/>
    <w:rsid w:val="00BE1746"/>
    <w:rsid w:val="00BE22EB"/>
    <w:rsid w:val="00BE498A"/>
    <w:rsid w:val="00BE58C8"/>
    <w:rsid w:val="00BF0071"/>
    <w:rsid w:val="00BF253F"/>
    <w:rsid w:val="00BF3741"/>
    <w:rsid w:val="00BF5821"/>
    <w:rsid w:val="00BF6C9E"/>
    <w:rsid w:val="00BF6F7E"/>
    <w:rsid w:val="00BF76CB"/>
    <w:rsid w:val="00BF7B86"/>
    <w:rsid w:val="00BF7DAE"/>
    <w:rsid w:val="00C03C84"/>
    <w:rsid w:val="00C052F0"/>
    <w:rsid w:val="00C06322"/>
    <w:rsid w:val="00C1047B"/>
    <w:rsid w:val="00C11896"/>
    <w:rsid w:val="00C11BCA"/>
    <w:rsid w:val="00C120C8"/>
    <w:rsid w:val="00C228C9"/>
    <w:rsid w:val="00C25C43"/>
    <w:rsid w:val="00C27C7A"/>
    <w:rsid w:val="00C313D1"/>
    <w:rsid w:val="00C31E55"/>
    <w:rsid w:val="00C35CC5"/>
    <w:rsid w:val="00C41405"/>
    <w:rsid w:val="00C52000"/>
    <w:rsid w:val="00C5267D"/>
    <w:rsid w:val="00C52FDC"/>
    <w:rsid w:val="00C56578"/>
    <w:rsid w:val="00C705DF"/>
    <w:rsid w:val="00C7451D"/>
    <w:rsid w:val="00C77B4F"/>
    <w:rsid w:val="00C81B3D"/>
    <w:rsid w:val="00C81F1B"/>
    <w:rsid w:val="00C97E4B"/>
    <w:rsid w:val="00CA437B"/>
    <w:rsid w:val="00CA7B6F"/>
    <w:rsid w:val="00CB207F"/>
    <w:rsid w:val="00CB3A3F"/>
    <w:rsid w:val="00CB3F90"/>
    <w:rsid w:val="00CB672E"/>
    <w:rsid w:val="00CB6FE1"/>
    <w:rsid w:val="00CB70A0"/>
    <w:rsid w:val="00CC2646"/>
    <w:rsid w:val="00CC65F4"/>
    <w:rsid w:val="00CC7E78"/>
    <w:rsid w:val="00CD0CB4"/>
    <w:rsid w:val="00CD159D"/>
    <w:rsid w:val="00CD16F1"/>
    <w:rsid w:val="00CD205A"/>
    <w:rsid w:val="00CD4683"/>
    <w:rsid w:val="00CE11E3"/>
    <w:rsid w:val="00CE17DB"/>
    <w:rsid w:val="00CE23E0"/>
    <w:rsid w:val="00CE2778"/>
    <w:rsid w:val="00CE483E"/>
    <w:rsid w:val="00CE57F2"/>
    <w:rsid w:val="00CF280F"/>
    <w:rsid w:val="00CF622A"/>
    <w:rsid w:val="00D01CD2"/>
    <w:rsid w:val="00D04886"/>
    <w:rsid w:val="00D05448"/>
    <w:rsid w:val="00D05718"/>
    <w:rsid w:val="00D059D2"/>
    <w:rsid w:val="00D05B27"/>
    <w:rsid w:val="00D109DB"/>
    <w:rsid w:val="00D1388D"/>
    <w:rsid w:val="00D13B15"/>
    <w:rsid w:val="00D1788D"/>
    <w:rsid w:val="00D25A82"/>
    <w:rsid w:val="00D25FE9"/>
    <w:rsid w:val="00D42474"/>
    <w:rsid w:val="00D44C89"/>
    <w:rsid w:val="00D45206"/>
    <w:rsid w:val="00D4533E"/>
    <w:rsid w:val="00D45804"/>
    <w:rsid w:val="00D4597D"/>
    <w:rsid w:val="00D45A8D"/>
    <w:rsid w:val="00D4783D"/>
    <w:rsid w:val="00D50847"/>
    <w:rsid w:val="00D564F9"/>
    <w:rsid w:val="00D63A8C"/>
    <w:rsid w:val="00D66505"/>
    <w:rsid w:val="00D71B97"/>
    <w:rsid w:val="00D763D2"/>
    <w:rsid w:val="00D824A1"/>
    <w:rsid w:val="00D84B98"/>
    <w:rsid w:val="00D85DB8"/>
    <w:rsid w:val="00D94C59"/>
    <w:rsid w:val="00DA00A9"/>
    <w:rsid w:val="00DA5376"/>
    <w:rsid w:val="00DA6D4E"/>
    <w:rsid w:val="00DA7D20"/>
    <w:rsid w:val="00DB5856"/>
    <w:rsid w:val="00DB738E"/>
    <w:rsid w:val="00DC5D83"/>
    <w:rsid w:val="00DC63DF"/>
    <w:rsid w:val="00DC7261"/>
    <w:rsid w:val="00DD0E3D"/>
    <w:rsid w:val="00DD174D"/>
    <w:rsid w:val="00DD2976"/>
    <w:rsid w:val="00DD35E8"/>
    <w:rsid w:val="00DD39BC"/>
    <w:rsid w:val="00DE607F"/>
    <w:rsid w:val="00DE64C6"/>
    <w:rsid w:val="00DF3E0F"/>
    <w:rsid w:val="00DF6C7D"/>
    <w:rsid w:val="00DF6EF8"/>
    <w:rsid w:val="00E07846"/>
    <w:rsid w:val="00E11034"/>
    <w:rsid w:val="00E11EA0"/>
    <w:rsid w:val="00E15523"/>
    <w:rsid w:val="00E1562B"/>
    <w:rsid w:val="00E240C0"/>
    <w:rsid w:val="00E3104D"/>
    <w:rsid w:val="00E34A6F"/>
    <w:rsid w:val="00E41190"/>
    <w:rsid w:val="00E431AB"/>
    <w:rsid w:val="00E43809"/>
    <w:rsid w:val="00E51CDC"/>
    <w:rsid w:val="00E614AB"/>
    <w:rsid w:val="00E64BD6"/>
    <w:rsid w:val="00E671E0"/>
    <w:rsid w:val="00E679D1"/>
    <w:rsid w:val="00E70B2A"/>
    <w:rsid w:val="00E70B35"/>
    <w:rsid w:val="00E73A2B"/>
    <w:rsid w:val="00E825AA"/>
    <w:rsid w:val="00E8324E"/>
    <w:rsid w:val="00E924CE"/>
    <w:rsid w:val="00E926ED"/>
    <w:rsid w:val="00E9497A"/>
    <w:rsid w:val="00EA0293"/>
    <w:rsid w:val="00EA1090"/>
    <w:rsid w:val="00EA42F5"/>
    <w:rsid w:val="00EA6B8E"/>
    <w:rsid w:val="00EA73CA"/>
    <w:rsid w:val="00EB322B"/>
    <w:rsid w:val="00EB5CDB"/>
    <w:rsid w:val="00EB6029"/>
    <w:rsid w:val="00EB60BE"/>
    <w:rsid w:val="00EC2D49"/>
    <w:rsid w:val="00EC4E74"/>
    <w:rsid w:val="00ED0893"/>
    <w:rsid w:val="00ED2A71"/>
    <w:rsid w:val="00ED4704"/>
    <w:rsid w:val="00ED7E95"/>
    <w:rsid w:val="00EF0EDC"/>
    <w:rsid w:val="00EF3095"/>
    <w:rsid w:val="00F003D3"/>
    <w:rsid w:val="00F02CC4"/>
    <w:rsid w:val="00F0422D"/>
    <w:rsid w:val="00F046CF"/>
    <w:rsid w:val="00F04A77"/>
    <w:rsid w:val="00F04ACB"/>
    <w:rsid w:val="00F138D8"/>
    <w:rsid w:val="00F16B6F"/>
    <w:rsid w:val="00F25D03"/>
    <w:rsid w:val="00F30CF0"/>
    <w:rsid w:val="00F323CE"/>
    <w:rsid w:val="00F36C6A"/>
    <w:rsid w:val="00F36E21"/>
    <w:rsid w:val="00F37C60"/>
    <w:rsid w:val="00F42458"/>
    <w:rsid w:val="00F42A5F"/>
    <w:rsid w:val="00F43128"/>
    <w:rsid w:val="00F453AE"/>
    <w:rsid w:val="00F5087B"/>
    <w:rsid w:val="00F50F75"/>
    <w:rsid w:val="00F61D83"/>
    <w:rsid w:val="00F62B05"/>
    <w:rsid w:val="00F63C29"/>
    <w:rsid w:val="00F67215"/>
    <w:rsid w:val="00F7055F"/>
    <w:rsid w:val="00F71F20"/>
    <w:rsid w:val="00F71F67"/>
    <w:rsid w:val="00F723F3"/>
    <w:rsid w:val="00F732DA"/>
    <w:rsid w:val="00F83753"/>
    <w:rsid w:val="00F94467"/>
    <w:rsid w:val="00F947EE"/>
    <w:rsid w:val="00F959C9"/>
    <w:rsid w:val="00F96D2E"/>
    <w:rsid w:val="00FA148C"/>
    <w:rsid w:val="00FA5FF1"/>
    <w:rsid w:val="00FB07D2"/>
    <w:rsid w:val="00FB09A0"/>
    <w:rsid w:val="00FB1752"/>
    <w:rsid w:val="00FB513B"/>
    <w:rsid w:val="00FC19E6"/>
    <w:rsid w:val="00FC3D51"/>
    <w:rsid w:val="00FD1761"/>
    <w:rsid w:val="00FD3ECA"/>
    <w:rsid w:val="00FD518B"/>
    <w:rsid w:val="00FD5373"/>
    <w:rsid w:val="00FD6C3F"/>
    <w:rsid w:val="00FE67F7"/>
    <w:rsid w:val="00FF168B"/>
    <w:rsid w:val="00FF2074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D"/>
  </w:style>
  <w:style w:type="paragraph" w:styleId="1">
    <w:name w:val="heading 1"/>
    <w:basedOn w:val="a"/>
    <w:next w:val="a"/>
    <w:link w:val="10"/>
    <w:qFormat/>
    <w:rsid w:val="00B544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CCE"/>
  </w:style>
  <w:style w:type="paragraph" w:styleId="a6">
    <w:name w:val="footer"/>
    <w:basedOn w:val="a"/>
    <w:link w:val="a7"/>
    <w:uiPriority w:val="99"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CE"/>
  </w:style>
  <w:style w:type="table" w:styleId="a8">
    <w:name w:val="Table Grid"/>
    <w:basedOn w:val="a1"/>
    <w:uiPriority w:val="59"/>
    <w:rsid w:val="00CE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D508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FD6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442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b">
    <w:name w:val="No Spacing"/>
    <w:uiPriority w:val="1"/>
    <w:qFormat/>
    <w:rsid w:val="00E67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C137-52E9-4237-951B-029CA479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mordvinovaad</cp:lastModifiedBy>
  <cp:revision>8</cp:revision>
  <cp:lastPrinted>2017-07-14T03:04:00Z</cp:lastPrinted>
  <dcterms:created xsi:type="dcterms:W3CDTF">2017-03-30T02:00:00Z</dcterms:created>
  <dcterms:modified xsi:type="dcterms:W3CDTF">2017-07-25T02:26:00Z</dcterms:modified>
</cp:coreProperties>
</file>