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BA" w:rsidRDefault="00EA40BA">
      <w:pPr>
        <w:widowControl w:val="0"/>
        <w:autoSpaceDE w:val="0"/>
        <w:autoSpaceDN w:val="0"/>
        <w:adjustRightInd w:val="0"/>
        <w:spacing w:after="0" w:line="240" w:lineRule="auto"/>
        <w:jc w:val="center"/>
        <w:outlineLvl w:val="0"/>
        <w:rPr>
          <w:rFonts w:ascii="Calibri" w:hAnsi="Calibri" w:cs="Calibri"/>
        </w:rPr>
      </w:pPr>
    </w:p>
    <w:p w:rsidR="00EA40BA" w:rsidRDefault="00EA40BA">
      <w:pPr>
        <w:pStyle w:val="ConsPlusTitle"/>
        <w:jc w:val="center"/>
        <w:outlineLvl w:val="0"/>
        <w:rPr>
          <w:sz w:val="20"/>
          <w:szCs w:val="20"/>
        </w:rPr>
      </w:pPr>
      <w:r>
        <w:rPr>
          <w:sz w:val="20"/>
          <w:szCs w:val="20"/>
        </w:rPr>
        <w:t>ДУМА ИРКУТСКОГО РАЙОННОГО МУНИЦИПАЛЬНОГО ОБРАЗОВАНИЯ</w:t>
      </w:r>
    </w:p>
    <w:p w:rsidR="00EA40BA" w:rsidRDefault="00EA40BA">
      <w:pPr>
        <w:pStyle w:val="ConsPlusTitle"/>
        <w:jc w:val="center"/>
        <w:rPr>
          <w:sz w:val="20"/>
          <w:szCs w:val="20"/>
        </w:rPr>
      </w:pPr>
    </w:p>
    <w:p w:rsidR="00EA40BA" w:rsidRDefault="00EA40BA">
      <w:pPr>
        <w:pStyle w:val="ConsPlusTitle"/>
        <w:jc w:val="center"/>
        <w:rPr>
          <w:sz w:val="20"/>
          <w:szCs w:val="20"/>
        </w:rPr>
      </w:pPr>
      <w:r>
        <w:rPr>
          <w:sz w:val="20"/>
          <w:szCs w:val="20"/>
        </w:rPr>
        <w:t>РЕШЕНИЕ</w:t>
      </w:r>
    </w:p>
    <w:p w:rsidR="00EA40BA" w:rsidRDefault="00EA40BA">
      <w:pPr>
        <w:pStyle w:val="ConsPlusTitle"/>
        <w:jc w:val="center"/>
        <w:rPr>
          <w:sz w:val="20"/>
          <w:szCs w:val="20"/>
        </w:rPr>
      </w:pPr>
      <w:r>
        <w:rPr>
          <w:sz w:val="20"/>
          <w:szCs w:val="20"/>
        </w:rPr>
        <w:t>от 14 июля 2009 г. N 62-457/рд</w:t>
      </w:r>
    </w:p>
    <w:p w:rsidR="00EA40BA" w:rsidRDefault="00EA40BA">
      <w:pPr>
        <w:pStyle w:val="ConsPlusTitle"/>
        <w:jc w:val="center"/>
        <w:rPr>
          <w:sz w:val="20"/>
          <w:szCs w:val="20"/>
        </w:rPr>
      </w:pPr>
    </w:p>
    <w:p w:rsidR="00EA40BA" w:rsidRDefault="00EA40BA">
      <w:pPr>
        <w:pStyle w:val="ConsPlusTitle"/>
        <w:jc w:val="center"/>
        <w:rPr>
          <w:sz w:val="20"/>
          <w:szCs w:val="20"/>
        </w:rPr>
      </w:pPr>
      <w:r>
        <w:rPr>
          <w:sz w:val="20"/>
          <w:szCs w:val="20"/>
        </w:rPr>
        <w:t>ОБ УТВЕРЖДЕНИИ ПОЛОЖЕНИЙ О ПРИСВОЕНИИ</w:t>
      </w:r>
    </w:p>
    <w:p w:rsidR="00EA40BA" w:rsidRDefault="00EA40BA">
      <w:pPr>
        <w:pStyle w:val="ConsPlusTitle"/>
        <w:jc w:val="center"/>
        <w:rPr>
          <w:sz w:val="20"/>
          <w:szCs w:val="20"/>
        </w:rPr>
      </w:pPr>
      <w:r>
        <w:rPr>
          <w:sz w:val="20"/>
          <w:szCs w:val="20"/>
        </w:rPr>
        <w:t>ПОЧЕТНЫХ ЗВАНИЙ ГРАЖДАНАМ ИРКУТСКОГО РАЙОНА</w:t>
      </w:r>
    </w:p>
    <w:p w:rsidR="00EA40BA" w:rsidRDefault="00EA40BA">
      <w:pPr>
        <w:widowControl w:val="0"/>
        <w:autoSpaceDE w:val="0"/>
        <w:autoSpaceDN w:val="0"/>
        <w:adjustRightInd w:val="0"/>
        <w:spacing w:after="0" w:line="240" w:lineRule="auto"/>
        <w:jc w:val="center"/>
        <w:rPr>
          <w:rFonts w:ascii="Calibri" w:hAnsi="Calibri" w:cs="Calibri"/>
          <w:sz w:val="20"/>
          <w:szCs w:val="20"/>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26.11.2009 </w:t>
      </w:r>
      <w:hyperlink r:id="rId4" w:history="1">
        <w:r>
          <w:rPr>
            <w:rFonts w:ascii="Calibri" w:hAnsi="Calibri" w:cs="Calibri"/>
            <w:color w:val="0000FF"/>
          </w:rPr>
          <w:t>N 03-19/рд</w:t>
        </w:r>
      </w:hyperlink>
      <w:r>
        <w:rPr>
          <w:rFonts w:ascii="Calibri" w:hAnsi="Calibri" w:cs="Calibri"/>
        </w:rPr>
        <w:t xml:space="preserve">, от 28.04.2011 </w:t>
      </w:r>
      <w:hyperlink r:id="rId5" w:history="1">
        <w:r>
          <w:rPr>
            <w:rFonts w:ascii="Calibri" w:hAnsi="Calibri" w:cs="Calibri"/>
            <w:color w:val="0000FF"/>
          </w:rPr>
          <w:t>N 21-132/рд</w:t>
        </w:r>
      </w:hyperlink>
      <w:r>
        <w:rPr>
          <w:rFonts w:ascii="Calibri" w:hAnsi="Calibri" w:cs="Calibri"/>
        </w:rPr>
        <w:t>,</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27.09.2012 </w:t>
      </w:r>
      <w:hyperlink r:id="rId6" w:history="1">
        <w:r>
          <w:rPr>
            <w:rFonts w:ascii="Calibri" w:hAnsi="Calibri" w:cs="Calibri"/>
            <w:color w:val="0000FF"/>
          </w:rPr>
          <w:t>N 41-299/рд</w:t>
        </w:r>
      </w:hyperlink>
      <w:r>
        <w:rPr>
          <w:rFonts w:ascii="Calibri" w:hAnsi="Calibri" w:cs="Calibri"/>
        </w:rPr>
        <w:t>)</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выражения признательности и уважения к гражданам Иркутского района, внесшим значительный вклад в развитие района, руководствуясь </w:t>
      </w:r>
      <w:hyperlink r:id="rId7" w:history="1">
        <w:r>
          <w:rPr>
            <w:rFonts w:ascii="Calibri" w:hAnsi="Calibri" w:cs="Calibri"/>
            <w:color w:val="0000FF"/>
          </w:rPr>
          <w:t>ст.ст. 3</w:t>
        </w:r>
      </w:hyperlink>
      <w:r>
        <w:rPr>
          <w:rFonts w:ascii="Calibri" w:hAnsi="Calibri" w:cs="Calibri"/>
        </w:rPr>
        <w:t xml:space="preserve">, </w:t>
      </w:r>
      <w:hyperlink r:id="rId8" w:history="1">
        <w:r>
          <w:rPr>
            <w:rFonts w:ascii="Calibri" w:hAnsi="Calibri" w:cs="Calibri"/>
            <w:color w:val="0000FF"/>
          </w:rPr>
          <w:t>25</w:t>
        </w:r>
      </w:hyperlink>
      <w:r>
        <w:rPr>
          <w:rFonts w:ascii="Calibri" w:hAnsi="Calibri" w:cs="Calibri"/>
        </w:rPr>
        <w:t xml:space="preserve">, </w:t>
      </w:r>
      <w:hyperlink r:id="rId9" w:history="1">
        <w:r>
          <w:rPr>
            <w:rFonts w:ascii="Calibri" w:hAnsi="Calibri" w:cs="Calibri"/>
            <w:color w:val="0000FF"/>
          </w:rPr>
          <w:t>53</w:t>
        </w:r>
      </w:hyperlink>
      <w:r>
        <w:rPr>
          <w:rFonts w:ascii="Calibri" w:hAnsi="Calibri" w:cs="Calibri"/>
        </w:rPr>
        <w:t xml:space="preserve"> Устава Иркутского районного муниципального образования, Дума Иркутского района решила: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9" w:history="1">
        <w:r>
          <w:rPr>
            <w:rFonts w:ascii="Calibri" w:hAnsi="Calibri" w:cs="Calibri"/>
            <w:color w:val="0000FF"/>
          </w:rPr>
          <w:t>Положение</w:t>
        </w:r>
      </w:hyperlink>
      <w:r>
        <w:rPr>
          <w:rFonts w:ascii="Calibri" w:hAnsi="Calibri" w:cs="Calibri"/>
        </w:rPr>
        <w:t xml:space="preserve"> о почетном звании "Почетный гражданин Иркутского района" (Приложение N 1).</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83" w:history="1">
        <w:r>
          <w:rPr>
            <w:rFonts w:ascii="Calibri" w:hAnsi="Calibri" w:cs="Calibri"/>
            <w:color w:val="0000FF"/>
          </w:rPr>
          <w:t>Положение</w:t>
        </w:r>
      </w:hyperlink>
      <w:r>
        <w:rPr>
          <w:rFonts w:ascii="Calibri" w:hAnsi="Calibri" w:cs="Calibri"/>
        </w:rPr>
        <w:t xml:space="preserve"> о почетном звании "За заслуги перед Иркутским районом" (Приложение N 2).</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Решение</w:t>
        </w:r>
      </w:hyperlink>
      <w:r>
        <w:rPr>
          <w:rFonts w:ascii="Calibri" w:hAnsi="Calibri" w:cs="Calibri"/>
        </w:rPr>
        <w:t xml:space="preserve"> Думы Иркутского района от 21.01.2000 N 29-128/рд "Об утверждении Положения о присвоении звания "Почетный гражданин Иркутского района" и порядке предоставления льгот Почетным гражданам Иркутского района" признать утратившим силу.</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решение в газете "Ангарские огни".</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исполнения настоящего решения возложить на постоянную комиссию по Уставу, Регламенту и депутатской деятельности Думы района (Долгополов А.А.).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Мэр района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И.В.НАУМОВ</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Думы Иркутского районного МО</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2009 года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N 62-457/рд</w:t>
      </w:r>
    </w:p>
    <w:p w:rsidR="00EA40BA" w:rsidRDefault="00EA40BA">
      <w:pPr>
        <w:widowControl w:val="0"/>
        <w:autoSpaceDE w:val="0"/>
        <w:autoSpaceDN w:val="0"/>
        <w:adjustRightInd w:val="0"/>
        <w:spacing w:after="0" w:line="240" w:lineRule="auto"/>
        <w:jc w:val="right"/>
        <w:rPr>
          <w:rFonts w:ascii="Calibri" w:hAnsi="Calibri" w:cs="Calibri"/>
        </w:rPr>
      </w:pPr>
    </w:p>
    <w:p w:rsidR="00EA40BA" w:rsidRDefault="00EA40BA">
      <w:pPr>
        <w:pStyle w:val="ConsPlusTitle"/>
        <w:jc w:val="center"/>
        <w:rPr>
          <w:sz w:val="20"/>
          <w:szCs w:val="20"/>
        </w:rPr>
      </w:pPr>
      <w:bookmarkStart w:id="0" w:name="Par39"/>
      <w:bookmarkEnd w:id="0"/>
      <w:r>
        <w:rPr>
          <w:sz w:val="20"/>
          <w:szCs w:val="20"/>
        </w:rPr>
        <w:t>ПОЛОЖЕНИЕ</w:t>
      </w:r>
    </w:p>
    <w:p w:rsidR="00EA40BA" w:rsidRDefault="00EA40BA">
      <w:pPr>
        <w:pStyle w:val="ConsPlusTitle"/>
        <w:jc w:val="center"/>
        <w:rPr>
          <w:sz w:val="20"/>
          <w:szCs w:val="20"/>
        </w:rPr>
      </w:pPr>
      <w:r>
        <w:rPr>
          <w:sz w:val="20"/>
          <w:szCs w:val="20"/>
        </w:rPr>
        <w:t>О ПОЧЕТНОМ ЗВАНИИ "ПОЧЕТНЫЙ ГРАЖДАНИН ИРКУТСКОГО РАЙОНА"</w:t>
      </w:r>
    </w:p>
    <w:p w:rsidR="00EA40BA" w:rsidRDefault="00EA40BA">
      <w:pPr>
        <w:widowControl w:val="0"/>
        <w:autoSpaceDE w:val="0"/>
        <w:autoSpaceDN w:val="0"/>
        <w:adjustRightInd w:val="0"/>
        <w:spacing w:after="0" w:line="240" w:lineRule="auto"/>
        <w:jc w:val="center"/>
        <w:rPr>
          <w:rFonts w:ascii="Calibri" w:hAnsi="Calibri" w:cs="Calibri"/>
          <w:sz w:val="20"/>
          <w:szCs w:val="20"/>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26.11.2009 </w:t>
      </w:r>
      <w:hyperlink r:id="rId11" w:history="1">
        <w:r>
          <w:rPr>
            <w:rFonts w:ascii="Calibri" w:hAnsi="Calibri" w:cs="Calibri"/>
            <w:color w:val="0000FF"/>
          </w:rPr>
          <w:t>N 03-19/рд</w:t>
        </w:r>
      </w:hyperlink>
      <w:r>
        <w:rPr>
          <w:rFonts w:ascii="Calibri" w:hAnsi="Calibri" w:cs="Calibri"/>
        </w:rPr>
        <w:t xml:space="preserve">, от 28.04.2011 </w:t>
      </w:r>
      <w:hyperlink r:id="rId12" w:history="1">
        <w:r>
          <w:rPr>
            <w:rFonts w:ascii="Calibri" w:hAnsi="Calibri" w:cs="Calibri"/>
            <w:color w:val="0000FF"/>
          </w:rPr>
          <w:t>N 21-132/рд</w:t>
        </w:r>
      </w:hyperlink>
      <w:r>
        <w:rPr>
          <w:rFonts w:ascii="Calibri" w:hAnsi="Calibri" w:cs="Calibri"/>
        </w:rPr>
        <w:t>,</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27.09.2012 </w:t>
      </w:r>
      <w:hyperlink r:id="rId13" w:history="1">
        <w:r>
          <w:rPr>
            <w:rFonts w:ascii="Calibri" w:hAnsi="Calibri" w:cs="Calibri"/>
            <w:color w:val="0000FF"/>
          </w:rPr>
          <w:t>N 41-299/рд</w:t>
        </w:r>
      </w:hyperlink>
      <w:r>
        <w:rPr>
          <w:rFonts w:ascii="Calibri" w:hAnsi="Calibri" w:cs="Calibri"/>
        </w:rPr>
        <w:t>)</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 порядок присвоения почетного звания (далее - звание) "Почетный гражданин Иркутского района", регламентирует условия присвоения статуса лицам, удостоенным этого звания.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Звание "Почетный гражданин Иркутского района" (далее - "Почетный гражданин") является высшим знаком признательности жителей Иркутского района, публичным признанием выдающихся заслуг граждан по защите прав человека, развитию экономики, производства, науки, техники, культуры, спорта, искусства, воспитания, образования, здравоохранения, охраны окружающей среды и обеспечения экологической безопасности, обеспечения законности, правопорядка и общественной безопасности и иной деятельности, способствующих развитию Иркутского района, повышению его авторитета в Российской Федерации, в Иркутской области.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Звание "Почетный гражданин" присваивается гражданам Российской Федерации, имеющим высокие достижения в различных сферах деятельности (образование, культура, искусство, производство, спорт, здравоохранение, сельское хозяйство, общественная работа и т.д.), внесшим своей деятельностью особо выдающийся вклад в развитие Иркутского района, а также имеющим исключительные личные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Звание "Почетный гражданин" присваивается решением Думы Иркутского района по представлению мэра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Дума Иркутского района рассматривает вопросы о присвоении Почетного звания Иркутского района одному удостоенному лицу не чаще одного раза в год в канун празднования Дня Иркутского района, а в случае празднования крупных юбилейных дат Иркутского района не чаще двух раз в год.</w:t>
      </w:r>
    </w:p>
    <w:p w:rsidR="00EA40BA" w:rsidRDefault="00EA40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w:t>
      </w:r>
      <w:hyperlink r:id="rId14" w:history="1">
        <w:r>
          <w:rPr>
            <w:rFonts w:ascii="Calibri" w:hAnsi="Calibri" w:cs="Calibri"/>
            <w:color w:val="0000FF"/>
          </w:rPr>
          <w:t>решения</w:t>
        </w:r>
      </w:hyperlink>
      <w:r>
        <w:rPr>
          <w:rFonts w:ascii="Calibri" w:hAnsi="Calibri" w:cs="Calibri"/>
        </w:rPr>
        <w:t xml:space="preserve"> Думы Иркутского районного муниципального образования от 27.09.2012 N 41-299/рд)</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Имена почетных граждан Иркутского района заносятся в Книгу почета Иркутского района, которая хранится в администрации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Имена почетных граждан могут присваиваться площадям, улицам муниципальных образований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Лицу, удостоенному звания "Почетный гражданин", вручается удостоверение Почетного гражданина Иркутского района, нагрудный знак, наградная лента и единовременная денежная выплата.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обложке удостоверения Почетного гражданина изображается оттиск знака Почетного гражданина Иркутского района. В удостоверении Почетного гражданина указываются следующие сведения: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гражданина;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принятия решения Думы о присвоении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фотография владельца.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Почетного гражданина подписывается мэром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фотографии, вклеенной в удостоверение, и на подписи мэра района ставится гербовая печать.</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Удостоверение, нагрудный знак, лента и денежная выплата вручаются мэром района в торжественной обстановке в присутствии депутатов Думы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Расходы, связанные с присвоением звания "Почетный гражданин", осуществляются за счет средств бюджета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ОПИСАНИЕ НАГРУДНОГО ЗНАКА</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"ПОЧЕТНЫЙ ГРАЖДАНИН ИРКУТСКОГО РАЙОНА"</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решения</w:t>
        </w:r>
      </w:hyperlink>
      <w:r>
        <w:rPr>
          <w:rFonts w:ascii="Calibri" w:hAnsi="Calibri" w:cs="Calibri"/>
        </w:rPr>
        <w:t xml:space="preserve">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03-19/рд)</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Нагрудный знак "Почетный гражданин Иркутского района" выполняется из медного сплава с </w:t>
      </w:r>
      <w:r>
        <w:rPr>
          <w:rFonts w:ascii="Calibri" w:hAnsi="Calibri" w:cs="Calibri"/>
        </w:rPr>
        <w:lastRenderedPageBreak/>
        <w:t>позолотой. Знак имеет форму круга диаметром 32 мм с выпуклым бортиком с обеих сторон.</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нагрудного знака в центральной части располагается герб Иркутского района. По диаметру идет надпись "Почетный гражданин Иркутского района". Все надписи и герб - выпуклые.</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 надпись рельефными буквами "СЛАВА И ЧЕСТЬ", выполненная в три строки. В нижней части расположены две перекрещенные лавровые ветви.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часть знака при помощи ушка и кольца соединяется с прямоугольной колодкой золотого цвета, выполненной цветными эмалями.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Полосы на колодке вертикальные (цвета флага Иркутской области) - синяя - белая - синяя. Колодка крепится к одежде с помощью английской булавки.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Колодка знака должна иметь последовательную нумерацию.</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ЛЬГОТЫ, ПРЕДОСТАВЛЯЕМЫЕ ЛИЦУ, УДОСТОЕННОМУ</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ПОЧЕТНОГО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Лицу, удостоенному звания "Почетный гражданин Иркутского района", предоставляются следующие льготы:</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в размере 20 тысяч рублей;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доплата к трудовой пенсии за звание устанавливается решением Думы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обслуживание на предприятиях жилищно-коммунального хозяйства, предприятиях торговли, общественного питания, бытового обслуживания, расположенных на территории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и доставку топлива в дома, не имеющие централизованного отопления (для почетных граждан, проживающих на территории Иркутского района, согласно утвержденным нормативам);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помощь в организации похорон с необходимыми почестями.</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ПОРЯДОК ПРИСВОЕНИЯ ЗВАНИЯ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 выдвигать кандидата на присвоение звания "Почетный гражданин Иркутского района" имеют:</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трудовые коллективы работников предприятий, учреждений, организаций различных форм собственности;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организации и объединения;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мэр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депутаты Думы.</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Ходатайство подается в письменном виде на имя мэра района по форме согласно образцу, утверждаемому решением Думы не позднее трех месяцев до дня события.</w:t>
      </w:r>
    </w:p>
    <w:p w:rsidR="00EA40BA" w:rsidRDefault="00EA40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решения</w:t>
        </w:r>
      </w:hyperlink>
      <w:r>
        <w:rPr>
          <w:rFonts w:ascii="Calibri" w:hAnsi="Calibri" w:cs="Calibri"/>
        </w:rPr>
        <w:t xml:space="preserve"> Думы Иркутского районного муниципального образования от 26.11.2009 N 03-19/рд)</w:t>
      </w:r>
    </w:p>
    <w:p w:rsidR="00EA40BA" w:rsidRDefault="00EA40BA">
      <w:pPr>
        <w:widowControl w:val="0"/>
        <w:autoSpaceDE w:val="0"/>
        <w:autoSpaceDN w:val="0"/>
        <w:adjustRightInd w:val="0"/>
        <w:spacing w:after="0" w:line="240" w:lineRule="auto"/>
        <w:ind w:firstLine="540"/>
        <w:jc w:val="both"/>
        <w:rPr>
          <w:rFonts w:ascii="Calibri" w:hAnsi="Calibri" w:cs="Calibri"/>
        </w:rPr>
      </w:pPr>
      <w:bookmarkStart w:id="1" w:name="Par104"/>
      <w:bookmarkEnd w:id="1"/>
      <w:r>
        <w:rPr>
          <w:rFonts w:ascii="Calibri" w:hAnsi="Calibri" w:cs="Calibri"/>
        </w:rPr>
        <w:t xml:space="preserve">4.1.3. К </w:t>
      </w:r>
      <w:hyperlink w:anchor="Par166" w:history="1">
        <w:r>
          <w:rPr>
            <w:rFonts w:ascii="Calibri" w:hAnsi="Calibri" w:cs="Calibri"/>
            <w:color w:val="0000FF"/>
          </w:rPr>
          <w:t>ходатайству</w:t>
        </w:r>
      </w:hyperlink>
      <w:r>
        <w:rPr>
          <w:rFonts w:ascii="Calibri" w:hAnsi="Calibri" w:cs="Calibri"/>
        </w:rPr>
        <w:t xml:space="preserve"> прилагаются: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протокола собрания: инициативной группы граждан, обладающих активным избирательным правом; трудового коллектива работников предприятия, учреждения, организации различных форм собственности; членов и участников общественных организаций и объединений;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характеристика лица, в отношении которого подается </w:t>
      </w:r>
      <w:hyperlink w:anchor="Par166" w:history="1">
        <w:r>
          <w:rPr>
            <w:rFonts w:ascii="Calibri" w:hAnsi="Calibri" w:cs="Calibri"/>
            <w:color w:val="0000FF"/>
          </w:rPr>
          <w:t>ходатайство</w:t>
        </w:r>
      </w:hyperlink>
      <w:r>
        <w:rPr>
          <w:rFonts w:ascii="Calibri" w:hAnsi="Calibri" w:cs="Calibri"/>
        </w:rPr>
        <w:t xml:space="preserve"> о присвоении ему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документов, подтверждающих достижения и заслуги выдвигаемого кандидата.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В случае присвоения звания руководителю предприятия, организации, учреждения различных форм собственности к ходатайству прилагаются сведения о финансово-экономическом состоянии предприятия, организации, учреждения различных форм собственности.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Инициатива (ходатайство) мэра района о присвоении лицу звания реализуется путем </w:t>
      </w:r>
      <w:r>
        <w:rPr>
          <w:rFonts w:ascii="Calibri" w:hAnsi="Calibri" w:cs="Calibri"/>
        </w:rPr>
        <w:lastRenderedPageBreak/>
        <w:t xml:space="preserve">внесения в Думу проекта решения о присвоении лицу звания "Почетный гражданин Иркутского района". К проекту решения прилагаются документы, предусмотренные </w:t>
      </w:r>
      <w:hyperlink w:anchor="Par104" w:history="1">
        <w:r>
          <w:rPr>
            <w:rFonts w:ascii="Calibri" w:hAnsi="Calibri" w:cs="Calibri"/>
            <w:color w:val="0000FF"/>
          </w:rPr>
          <w:t>пунктом 4.1.3</w:t>
        </w:r>
      </w:hyperlink>
      <w:r>
        <w:rPr>
          <w:rFonts w:ascii="Calibri" w:hAnsi="Calibri" w:cs="Calibri"/>
        </w:rPr>
        <w:t xml:space="preserve">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Инициатива депутатов Думы о присвоении лицу звания "Почетный гражданин Иркутского района" реализуется путем направления ходатайства на имя мэра района от не менее чем 1/3 установленной численности депутатов Думы либо от председателя Думы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подается с соблюдением требований, предусмотренных </w:t>
      </w:r>
      <w:hyperlink w:anchor="Par104" w:history="1">
        <w:r>
          <w:rPr>
            <w:rFonts w:ascii="Calibri" w:hAnsi="Calibri" w:cs="Calibri"/>
            <w:color w:val="0000FF"/>
          </w:rPr>
          <w:t>пунктом 4.1.3</w:t>
        </w:r>
      </w:hyperlink>
      <w:r>
        <w:rPr>
          <w:rFonts w:ascii="Calibri" w:hAnsi="Calibri" w:cs="Calibri"/>
        </w:rPr>
        <w:t xml:space="preserve">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Рассмотрение ходатайства и прилагаемых к нему материалов осуществляет администрация Иркутского района в течение месяца со дня поступления необходимых документов, проверяет полноту и достоверность указанных в ходатайстве сведений и наличие всех необходимых документов для рассмотрения ходатайства.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всех необходимых документов, а также представление ненадлежаще оформленных документов является основанием для оставления ходатайства без рассмотрения. Об оставлении ходатайства без рассмотрения до устранения недостатков сообщается субъекту, подавшему ходатайство о присвоении лицу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результатам рассмотрения ходатайства администрация Иркутского района направляет документы мэру района для их дальнейшего рассмотрения. По результатам рассмотрения мэр принимает одно из следующих решений: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ходатайствовать перед Думой Иркутского района о присвоении лицу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отклонить кандидатуру.</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Дума рассматривает вопрос о присвоении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Решение Думы о присвоении звания и информация о награжденном подлежат официальному опубликованию и доведению до сведения населения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Учет, хранение документов и регистрацию лиц, удостоенных звания, осуществляет администрация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ПОРЯДОК ПРЕДОСТАВЛЕНИЯ ЛЬГОТ</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ПОЧЕТНЫМ ГРАЖДАНАМ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Основанием для выплаты ежемесячной доплаты к трудовой пенсии (далее - доплата) за звание является представление Почетным гражданином пенсионного удостоверения.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доплаты подается гражданином на имя мэра района. К заявлению прилагаются следующие документы: документ, подтверждающий получение трудовой пенсии; копию удостоверения о присвоении почетного звания "Почетный гражданин Иркутского района"; номер счета и реквизиты банковского учреждения. Проект распоряжения о доплате Почетному гражданину разрабатывает администрация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заявителю сообщается письменно в 10-дневный срок.</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Доплата перечисляется Почетным гражданам через банковские учреждения на лицевые счета граждан. При изменении минимального размера оплаты труда ежемесячная доплата производится в новом размере.</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Почетные граждане Иркутского района имеют право на внеочередное обслуживание на предприятиях жилищно-коммунального хозяйства, общественного питания, торговли и бытового обслуживания, расположенных на территории Иркутского района. Основанием для предоставления указанных мер социальной поддержки является предъявление удостоверения Почетного гражданина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Помощь в организации похорон с необходимыми почестями осуществляется администрацией Иркутского района и включает в себя оплату за: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документов, необходимых для погребения умершего;</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перевозку умершего в морг, услуги морга;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 доставку гроба, венка, памятника;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перевозку тела к месту погребения;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погребение.</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указанных мер производится по фактическим затратам, подтвержденным соответствующими документами, в размере не более 30000 (тридцати тысяч) рублей.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Источником финансирования расходов по реализации мер социальной поддержки Почетным гражданам Иркутского района определить средства районного бюджета.</w:t>
      </w:r>
    </w:p>
    <w:p w:rsidR="00EA40BA" w:rsidRDefault="00EA40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17" w:history="1">
        <w:r>
          <w:rPr>
            <w:rFonts w:ascii="Calibri" w:hAnsi="Calibri" w:cs="Calibri"/>
            <w:color w:val="0000FF"/>
          </w:rPr>
          <w:t>решения</w:t>
        </w:r>
      </w:hyperlink>
      <w:r>
        <w:rPr>
          <w:rFonts w:ascii="Calibri" w:hAnsi="Calibri" w:cs="Calibri"/>
        </w:rPr>
        <w:t xml:space="preserve"> Думы Иркутского районного муниципального образования от 28.04.2011 N 21-132/рд)</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ЛИШЕНИЕ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Почетные граждане могут быть лишены этого звания решением Думы в связи с вступлением в законную силу обвинительного приговора суда и за поступки и действия, не совместимые с высоким званием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Моментом лишения звания "Почетный гражданин Иркутского района" признается момент вступления в силу соответствующего решения Думы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Гражданин, лишенный звания "Почетный гражданин Иркутского района", лишается льгот, указанных в настоящем Положении.</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ЗАКЛЮЧЕНИЕ</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8" w:history="1">
        <w:r>
          <w:rPr>
            <w:rFonts w:ascii="Calibri" w:hAnsi="Calibri" w:cs="Calibri"/>
            <w:color w:val="0000FF"/>
          </w:rPr>
          <w:t>решением</w:t>
        </w:r>
      </w:hyperlink>
      <w:r>
        <w:rPr>
          <w:rFonts w:ascii="Calibri" w:hAnsi="Calibri" w:cs="Calibri"/>
        </w:rPr>
        <w:t xml:space="preserve">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03-19/рд)</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Удостоверение, нагрудный знак и единовременная выплата вручается лицу, удостоенному почетного знака "Почетный гражданин Иркутского района", мэром Иркутского района в торжественной обстановке в присутствии депутатов Думы, представителей органов государственной власти, местного самоуправления, средств массовой информации и общественности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Лица, удостоенные почетного знака, должны бережно относиться к врученным им атрибутам. Дубликаты атрибутов не выдаются, за исключением случаев утраты: в результате несчастного случая; стихийных бедствий; при обстоятельствах, которые награжденный не мог предотвратить.</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Заказ на изготовление почетных знаков утвержденного образца (приложение к Положению N 3) и бланков удостоверений производится администрацией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Финансирование расходов, связанных с реализацией настоящего Положения, осуществляется за счет средств районного бюджета.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о почетном звании "Почетный</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rPr>
          <w:rFonts w:ascii="Calibri" w:hAnsi="Calibri" w:cs="Calibri"/>
        </w:rPr>
      </w:pPr>
      <w:bookmarkStart w:id="2" w:name="Par166"/>
      <w:bookmarkEnd w:id="2"/>
      <w:r>
        <w:rPr>
          <w:rFonts w:ascii="Calibri" w:hAnsi="Calibri" w:cs="Calibri"/>
        </w:rPr>
        <w:t>ХОДАТАЙСТВО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НА ПРЕДСТАВЛЕНИЕ К ПОЧЕТНОМУ ЗВАНИЮ</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19" w:history="1">
        <w:r>
          <w:rPr>
            <w:rFonts w:ascii="Calibri" w:hAnsi="Calibri" w:cs="Calibri"/>
            <w:color w:val="0000FF"/>
          </w:rPr>
          <w:t>Решение</w:t>
        </w:r>
      </w:hyperlink>
      <w:r>
        <w:rPr>
          <w:rFonts w:ascii="Calibri" w:hAnsi="Calibri" w:cs="Calibri"/>
        </w:rPr>
        <w:t xml:space="preserve"> Думы Иркутского районного муниципального образования от 26.11.2009 N 03-19/рд.</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Думы Иркутского районного МО</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2009 года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N 62-457/рд</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pStyle w:val="ConsPlusTitle"/>
        <w:jc w:val="center"/>
        <w:rPr>
          <w:sz w:val="20"/>
          <w:szCs w:val="20"/>
        </w:rPr>
      </w:pPr>
      <w:bookmarkStart w:id="3" w:name="Par183"/>
      <w:bookmarkEnd w:id="3"/>
      <w:r>
        <w:rPr>
          <w:sz w:val="20"/>
          <w:szCs w:val="20"/>
        </w:rPr>
        <w:t>ПОЛОЖЕНИЕ</w:t>
      </w:r>
    </w:p>
    <w:p w:rsidR="00EA40BA" w:rsidRDefault="00EA40BA">
      <w:pPr>
        <w:pStyle w:val="ConsPlusTitle"/>
        <w:jc w:val="center"/>
        <w:rPr>
          <w:sz w:val="20"/>
          <w:szCs w:val="20"/>
        </w:rPr>
      </w:pPr>
      <w:r>
        <w:rPr>
          <w:sz w:val="20"/>
          <w:szCs w:val="20"/>
        </w:rPr>
        <w:t>О ПОЧЕТНОМ ЗВАНИИ "ЗА ЗАСЛУГИ ПЕРЕД ИРКУТСКИМ РАЙОНОМ"</w:t>
      </w:r>
    </w:p>
    <w:p w:rsidR="00EA40BA" w:rsidRDefault="00EA40BA">
      <w:pPr>
        <w:widowControl w:val="0"/>
        <w:autoSpaceDE w:val="0"/>
        <w:autoSpaceDN w:val="0"/>
        <w:adjustRightInd w:val="0"/>
        <w:spacing w:after="0" w:line="240" w:lineRule="auto"/>
        <w:jc w:val="center"/>
        <w:rPr>
          <w:rFonts w:ascii="Calibri" w:hAnsi="Calibri" w:cs="Calibri"/>
          <w:sz w:val="20"/>
          <w:szCs w:val="20"/>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03-19/рд)</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устанавливает порядок рассмотрения ходатайств о присвоении почетного звания "За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Почетное звание является формой поощрения, выражением признательности, благодарности, уважения к лицу, внесшему большой вклад в развитие и процветание Иркутского района, благополучие его жителей.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Почетное звание "За заслуги перед Иркутским районом" присваивается за высокие достижения в профессиональной деятельности в промышленности, отраслях сельского хозяйства, способствующие дальнейшему росту благополучия жителей Иркутского района, за достижения, которые вносят значительный вклад в развитие культуры, искусства, здравоохранения, образования и спорта, охраны окружающей среды и обеспечения экологической безопасности, законности, правопорядка и общественной безопасности.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Дума рассматривает вопрос о награждении почетным званием не чаще одного раза в год в канун празднования Дня Иркутского района или должно быть приурочено к празднованию крупных юбилейных дат на территории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присвоении почетного звания "За заслуги перед Иркутским районом" лицам, удостоенным почетного звания, вручается нагрудный знак установленного образца, диплом, а также выплачивается единовременная денежная выплата в размере 15 тысяч рублей, и их имена заносятся в Книгу почета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ОПИСАНИЕ ПОЧЕТНОГО ЗНАКА</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"ЗА ЗАСЛУГИ ПЕРЕД ИРКУТСКИМ РАЙОНОМ"</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решения</w:t>
        </w:r>
      </w:hyperlink>
      <w:r>
        <w:rPr>
          <w:rFonts w:ascii="Calibri" w:hAnsi="Calibri" w:cs="Calibri"/>
        </w:rPr>
        <w:t xml:space="preserve">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03-19/рд)</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Нагрудный знак "За заслуги перед Иркутским районом" (Приложение N 1) выполняется из медного сплава с серебрением. Он имеет форму круга диаметром 32 мм с выпуклым бортиком с обеих сторон.</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нагрудного знака в центральной части располагается герб Иркутского района. По диаметру идет надпись "За заслуги перед Иркутским районом". Все надписи и герб - выпуклые.</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 надпись рельефными буквами "СЛАВА И ЧЕСТЬ", выполненная в три строки. В нижней части расположены две перекрещенные лавровые ветви.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Нижняя часть знака при помощи ушка и кольца соединяется с прямоугольной колодкой </w:t>
      </w:r>
      <w:r>
        <w:rPr>
          <w:rFonts w:ascii="Calibri" w:hAnsi="Calibri" w:cs="Calibri"/>
        </w:rPr>
        <w:lastRenderedPageBreak/>
        <w:t>серебряного цвета, выполненной цветными эмалями.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Полосы на колодке вертикальные (цвета флага Иркутской области) - синие - белые - синие. Колодка крепится к одежде с помощью английской булавки.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Колодка должна иметь последовательную нумерацию.</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ПОРЯДОК НАГРАЖДЕНИЯ ПОЧЕТНЫМ ЗНАКОМ</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"ЗА ЗАСЛУГИ ПЕРЕД ИРКУТСКИМ РАЙОНОМ"</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 выдвигать кандидата на присвоение почетного звания "За заслуги перед Иркутским районом" имеют:</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трудовые коллективы работников предприятий, учреждений, организаций различных форм собственности;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организации и объединения;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мэр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депутаты Думы.</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Ходатайство подается в письменном виде на имя мэра района по форме согласно образцу, утвержденному решением Думы не позднее трех месяцев до дня события.</w:t>
      </w:r>
    </w:p>
    <w:p w:rsidR="00EA40BA" w:rsidRDefault="00EA40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решения</w:t>
        </w:r>
      </w:hyperlink>
      <w:r>
        <w:rPr>
          <w:rFonts w:ascii="Calibri" w:hAnsi="Calibri" w:cs="Calibri"/>
        </w:rPr>
        <w:t xml:space="preserve"> Думы Иркутского районного МО от 26.11.2009 N 03-19/рд)</w:t>
      </w:r>
    </w:p>
    <w:p w:rsidR="00EA40BA" w:rsidRDefault="00EA40BA">
      <w:pPr>
        <w:widowControl w:val="0"/>
        <w:autoSpaceDE w:val="0"/>
        <w:autoSpaceDN w:val="0"/>
        <w:adjustRightInd w:val="0"/>
        <w:spacing w:after="0" w:line="240" w:lineRule="auto"/>
        <w:ind w:firstLine="540"/>
        <w:jc w:val="both"/>
        <w:rPr>
          <w:rFonts w:ascii="Calibri" w:hAnsi="Calibri" w:cs="Calibri"/>
        </w:rPr>
      </w:pPr>
      <w:bookmarkStart w:id="4" w:name="Par224"/>
      <w:bookmarkEnd w:id="4"/>
      <w:r>
        <w:rPr>
          <w:rFonts w:ascii="Calibri" w:hAnsi="Calibri" w:cs="Calibri"/>
        </w:rPr>
        <w:t>3.1.3. К ходатайству прилагаются: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протокола собрания: трудового коллектива работников предприятия, учреждения, организации различных форм собственности; членов или участников общественных организаций и объединений;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характеристика лица, в отношении которого подается ходатайство о присвоении ему почетного знака, утвержденная собранием инициативной группы граждан, работников предприятия, учреждения, организации различных форм собственности, членов и участников общественных организаций и объединений;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документов, подтверждающих достижения и заслуги выдвигаемого кандидата.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 случае присвоения почетного знака руководителю предприятия, организации, учреждения различных форм собственности к ходатайству прилагаются сведения о финансово-экономическом состоянии предприятия, организации, учреждений различных форм собственности.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Инициатива (ходатайство) мэра района о присвоении лицу почетного знака реализуется путем внесения в Думу проекта решения о присвоении лицу почетного звания "За заслуги перед Иркутским районом". К проекту решения прилагаются документы, предусмотренные </w:t>
      </w:r>
      <w:hyperlink w:anchor="Par224" w:history="1">
        <w:r>
          <w:rPr>
            <w:rFonts w:ascii="Calibri" w:hAnsi="Calibri" w:cs="Calibri"/>
            <w:color w:val="0000FF"/>
          </w:rPr>
          <w:t>пунктом 3.1.3</w:t>
        </w:r>
      </w:hyperlink>
      <w:r>
        <w:rPr>
          <w:rFonts w:ascii="Calibri" w:hAnsi="Calibri" w:cs="Calibri"/>
        </w:rPr>
        <w:t xml:space="preserve">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Инициатива депутатов Думы о присвоении лицу почетного знака реализуется путем направления ходатайства на имя мэра района от не менее чем 1/3 установленной численности депутатов Думы либо от председателя Думы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подается с соблюдением требований, предусмотренных </w:t>
      </w:r>
      <w:hyperlink w:anchor="Par224" w:history="1">
        <w:r>
          <w:rPr>
            <w:rFonts w:ascii="Calibri" w:hAnsi="Calibri" w:cs="Calibri"/>
            <w:color w:val="0000FF"/>
          </w:rPr>
          <w:t>пунктом 3.1.3</w:t>
        </w:r>
      </w:hyperlink>
      <w:r>
        <w:rPr>
          <w:rFonts w:ascii="Calibri" w:hAnsi="Calibri" w:cs="Calibri"/>
        </w:rPr>
        <w:t xml:space="preserve"> настоящего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Рассмотрение ходатайств и прилагаемых к нему материалов осуществляет администрация Иркутского района в течение месяца со дня поступления необходимых документов, проверяет полноту и достоверность указанных в ходатайстве сведений и наличие всех необходимых документов для рассмотрения ходатайства.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всех необходимых документов, а также представление ненадлежаще оформленных документов является основанием для оставления ходатайства без рассмотрения. Об оставлении ходатайства без рассмотрения до устранения недостатков сообщается субъекту, подавшему ходатайство о присвоении лицу почетного звания "За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результатам рассмотрения ходатайства администрация Иркутского района направляет документы мэру района для их дальнейшего рассмотрения. По результатам рассмотрения мэр принимает одно из следующих решений:</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ходатайствовать перед Думой Иркутского района о присвоении лицу почетного звания "За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отклонить кандидатуру.</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Дума рассматривает вопрос о присвоении лицу звания "За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Решение Думы о награждении почетным званием "За заслуги перед Иркутским районом" и информация о награжденном подлежат официальному опубликованию и доведению до сведения населения Иркутского района.</w:t>
      </w:r>
    </w:p>
    <w:p w:rsidR="00EA40BA" w:rsidRDefault="00EA40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A40BA" w:rsidRDefault="00EA40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Учет, хранение документов и регистрацию лиц, удостоенных звания, осуществляет администрация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ЗАКЛЮЧЕНИЕ</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Диплом, нагрудный знак и единовременная денежная выплата вручаются лицу, удостоенному почетного звания "За заслуги перед Иркутским районом", мэром района в торжественной обстановке в присутствии депутатов Думы, средств массовой информации и общественности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Лица, удостоенные почетного звания "За заслуги перед Иркутским районом", должны бережно относиться к врученным им атрибутам. Дубликаты атрибутов не выдаются, за исключением случая утраты в результате несчастного случая, стихийных бедствий, при обстоятельствах, которые награжденный не мог предотвратить.</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Заказ на изготовление почетных знаков и бланков удостоверений к ним производится администрацией Иркутского районного муниципального образования.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Финансирование расходов, связанных с реализацией настоящего Положения, осуществляется за счет средств бюджета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о почетном звании "За заслуги</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НА ПРЕДСТАВЛЕНИЕ К ПОЧЕТНОМУ ЗВАНИЮ</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23" w:history="1">
        <w:r>
          <w:rPr>
            <w:rFonts w:ascii="Calibri" w:hAnsi="Calibri" w:cs="Calibri"/>
            <w:color w:val="0000FF"/>
          </w:rPr>
          <w:t>Решение</w:t>
        </w:r>
      </w:hyperlink>
      <w:r>
        <w:rPr>
          <w:rFonts w:ascii="Calibri" w:hAnsi="Calibri" w:cs="Calibri"/>
        </w:rPr>
        <w:t xml:space="preserve"> Думы Иркутского районного МО от 26.11.2009 N 03-19/рд.</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Думы Иркутского района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2009 года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N 62-457/рд</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pStyle w:val="ConsPlusTitle"/>
        <w:jc w:val="center"/>
        <w:rPr>
          <w:sz w:val="20"/>
          <w:szCs w:val="20"/>
        </w:rPr>
      </w:pPr>
      <w:r>
        <w:rPr>
          <w:sz w:val="20"/>
          <w:szCs w:val="20"/>
        </w:rPr>
        <w:t>ПОЛОЖЕНИЕ</w:t>
      </w:r>
    </w:p>
    <w:p w:rsidR="00EA40BA" w:rsidRDefault="00EA40BA">
      <w:pPr>
        <w:pStyle w:val="ConsPlusTitle"/>
        <w:jc w:val="center"/>
        <w:rPr>
          <w:sz w:val="20"/>
          <w:szCs w:val="20"/>
        </w:rPr>
      </w:pPr>
      <w:r>
        <w:rPr>
          <w:sz w:val="20"/>
          <w:szCs w:val="20"/>
        </w:rPr>
        <w:t>О КНИГЕ ПОЧЕТА ИРКУТСКОГО РАЙОНА</w:t>
      </w:r>
    </w:p>
    <w:p w:rsidR="00EA40BA" w:rsidRDefault="00EA40BA">
      <w:pPr>
        <w:widowControl w:val="0"/>
        <w:autoSpaceDE w:val="0"/>
        <w:autoSpaceDN w:val="0"/>
        <w:adjustRightInd w:val="0"/>
        <w:spacing w:after="0" w:line="240" w:lineRule="auto"/>
        <w:jc w:val="center"/>
        <w:rPr>
          <w:rFonts w:ascii="Calibri" w:hAnsi="Calibri" w:cs="Calibri"/>
          <w:sz w:val="20"/>
          <w:szCs w:val="20"/>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4" w:history="1">
        <w:r>
          <w:rPr>
            <w:rFonts w:ascii="Calibri" w:hAnsi="Calibri" w:cs="Calibri"/>
            <w:color w:val="0000FF"/>
          </w:rPr>
          <w:t>решением</w:t>
        </w:r>
      </w:hyperlink>
      <w:r>
        <w:rPr>
          <w:rFonts w:ascii="Calibri" w:hAnsi="Calibri" w:cs="Calibri"/>
        </w:rPr>
        <w:t xml:space="preserve">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03-19/рд)</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 порядок занесения граждан, трудовых коллективов в Книгу Почета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Книга Почета Иркутского района (далее - Книга Почета) является одной из форм поощрения трудовых коллективов, предприятий, учреждений, организаций различных форм собственности, внесших значительный вклад в социально-экономическое развитие района, поощрения граждан, достигших высокого профессионального уровня в определенном виде деятельности, активно участвующих в общественной жизни района. В Книгу Почета заносятся также лица, удостоенные почетного звания или знака.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Основаниями для занесения в Книгу Почета являются: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Думы о присвоении звания "Почетный гражданин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Думы о награждении почетным знаком "За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Думы о занесении трудового коллектива, гражданина в Книгу Почета в соответствии с настоящим Положением.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Книга Почета находится на постоянном хранении в управлении делами администрации Иркутского района (далее - управление) и представляется для всеобщего обозрения в день Иркутского района, а также в иные торжественные и праздничные дни.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Оформление Книги Почета и ведение в ней записей осуществляется управлением.</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ОПИСАНИЕ КНИГИ ПОЧЕТА</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Книга Почета имеет прямоугольную форму, размер - 300 x 400 мм.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лицевой стороне имеет соответствующую надпись "Книга Почета Иркутского района", выше надписи располагается символ района - герб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Книга Почета может состоять из нескольких томов.</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Каждый том Книги Почета включает в себя 50 листов, изготовленных из мелованной бумаги.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Книга Почета содержит разделы:</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Почетные граждане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награжденные почетным знаком "За заслуги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занесенные в Книгу Почета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трудовые коллективы, занесенные в Книгу Почета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Гражданину (трудовому коллективу), удостоенному чести быть занесенным в Книгу Почета, отводится отдельный лист, на котором размещена следующая информация: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гражданина, дата рождения, место работы, должность или род занятий (для трудового коллектива - полное наименование предприятия, год создания, юридический адрес);</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краткая биография;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заслуг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номер решения Думы, являющегося основанием для занесения в Книгу Почета.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левом верхнем углу листа помещается цветная фотография гражданина (для трудового коллектива по ходатайству руководителя - фото фирменного знака коллектива, либо административного здания, либо иного символа коллектива).</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ПОРЯДОК ЗАНЕСЕНИЯ В КНИГУ ПОЧЕТА</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Предложения о занесении в Книгу Почета имеют право вносить:</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обладающие активным избирательным правом;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трудовые коллективы работников предприятий, учреждений, организаций различных форм собственности;</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организации и объединения;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мэр Иркутского районного муниципального образования (далее - мэр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депутаты Думы Иркутского района (далее - Дума).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w:anchor="Par360" w:history="1">
        <w:r>
          <w:rPr>
            <w:rFonts w:ascii="Calibri" w:hAnsi="Calibri" w:cs="Calibri"/>
            <w:color w:val="0000FF"/>
          </w:rPr>
          <w:t>Ходатайство</w:t>
        </w:r>
      </w:hyperlink>
      <w:r>
        <w:rPr>
          <w:rFonts w:ascii="Calibri" w:hAnsi="Calibri" w:cs="Calibri"/>
        </w:rPr>
        <w:t xml:space="preserve"> подается в письменном виде на имя мэра района по форме согласно Приложению N 5 к настоящему решению Думы не позднее двух месяцев до дня события.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ходатайству прилагаются: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выписки из протоколов собраний: инициативной группы граждан, обладающих активным избирательным правом; трудовых коллективов работников предприятий, учреждений, организаций различных форм собственности; членов и участников общественных организаций и объединений;</w:t>
      </w:r>
    </w:p>
    <w:p w:rsidR="00EA40BA" w:rsidRDefault="00EA40BA">
      <w:pPr>
        <w:widowControl w:val="0"/>
        <w:autoSpaceDE w:val="0"/>
        <w:autoSpaceDN w:val="0"/>
        <w:adjustRightInd w:val="0"/>
        <w:spacing w:after="0" w:line="240" w:lineRule="auto"/>
        <w:ind w:firstLine="540"/>
        <w:jc w:val="both"/>
        <w:rPr>
          <w:rFonts w:ascii="Calibri" w:hAnsi="Calibri" w:cs="Calibri"/>
        </w:rPr>
      </w:pPr>
      <w:bookmarkStart w:id="5" w:name="Par325"/>
      <w:bookmarkEnd w:id="5"/>
      <w:r>
        <w:rPr>
          <w:rFonts w:ascii="Calibri" w:hAnsi="Calibri" w:cs="Calibri"/>
        </w:rPr>
        <w:t>б) характеристика лица, трудового коллектива, в отношении которого подается ходатайство о занесении в Книгу Почета, утвержденная собраниями инициативной группы граждан, работников предприятий, учреждений, организаций различных форм собственности, членов и участников общественных организаций и объединений;</w:t>
      </w:r>
    </w:p>
    <w:p w:rsidR="00EA40BA" w:rsidRDefault="00EA40BA">
      <w:pPr>
        <w:widowControl w:val="0"/>
        <w:autoSpaceDE w:val="0"/>
        <w:autoSpaceDN w:val="0"/>
        <w:adjustRightInd w:val="0"/>
        <w:spacing w:after="0" w:line="240" w:lineRule="auto"/>
        <w:ind w:firstLine="540"/>
        <w:jc w:val="both"/>
        <w:rPr>
          <w:rFonts w:ascii="Calibri" w:hAnsi="Calibri" w:cs="Calibri"/>
        </w:rPr>
      </w:pPr>
      <w:bookmarkStart w:id="6" w:name="Par326"/>
      <w:bookmarkEnd w:id="6"/>
      <w:r>
        <w:rPr>
          <w:rFonts w:ascii="Calibri" w:hAnsi="Calibri" w:cs="Calibri"/>
        </w:rPr>
        <w:t>в) копии документов, подтверждающих достижения и заслуги гражданина, трудового коллектива перед Иркутским районом;</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финансово-экономическом состоянии предприятия, организации, учреждений различных форм собственности (для руководителей предприятия, трудовых коллективов - с подтверждением работы в течение 3-х лет безубыточной работы предприятия, отсутствие задолженностей по выплате в течение этого периода заработной платы и налогов).</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Инициатива (ходатайство) граждан, обладающих активным избирательным правом, о занесении в Книгу Почета подписывается не менее чем 1% от численности зарегистрированных на территории Иркутского районного муниципального образования избирателей, обладающих активным избирательным правом. Подготовка ходатайства и необходимых документов, сбор подписей в поддержку выдвинутого кандидата трудового коллектива осуществляет инициативная группа граждан.</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Инициатива (ходатайство) мэра района о занесении в Книгу Почета реализуется путем внесения в Думу проекта решения о занесении в Книгу Почета. К проекту решения прилагаются документы, предусмотренные </w:t>
      </w:r>
      <w:hyperlink w:anchor="Par325" w:history="1">
        <w:r>
          <w:rPr>
            <w:rFonts w:ascii="Calibri" w:hAnsi="Calibri" w:cs="Calibri"/>
            <w:color w:val="0000FF"/>
          </w:rPr>
          <w:t>подпунктами "б"</w:t>
        </w:r>
      </w:hyperlink>
      <w:r>
        <w:rPr>
          <w:rFonts w:ascii="Calibri" w:hAnsi="Calibri" w:cs="Calibri"/>
        </w:rPr>
        <w:t xml:space="preserve"> и </w:t>
      </w:r>
      <w:hyperlink w:anchor="Par326" w:history="1">
        <w:r>
          <w:rPr>
            <w:rFonts w:ascii="Calibri" w:hAnsi="Calibri" w:cs="Calibri"/>
            <w:color w:val="0000FF"/>
          </w:rPr>
          <w:t>"в" пункта 3.3</w:t>
        </w:r>
      </w:hyperlink>
      <w:r>
        <w:rPr>
          <w:rFonts w:ascii="Calibri" w:hAnsi="Calibri" w:cs="Calibri"/>
        </w:rPr>
        <w:t xml:space="preserve"> настоящего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Инициатива депутатов Думы о награждении лица Почетным знаком реализуется путем подписания ходатайства не менее чем 2/3 от установленной численности депутатов Думы.</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подается с соблюдением требований, предусмотренных </w:t>
      </w:r>
      <w:hyperlink w:anchor="Par325" w:history="1">
        <w:r>
          <w:rPr>
            <w:rFonts w:ascii="Calibri" w:hAnsi="Calibri" w:cs="Calibri"/>
            <w:color w:val="0000FF"/>
          </w:rPr>
          <w:t>подпунктами "б"</w:t>
        </w:r>
      </w:hyperlink>
      <w:r>
        <w:rPr>
          <w:rFonts w:ascii="Calibri" w:hAnsi="Calibri" w:cs="Calibri"/>
        </w:rPr>
        <w:t xml:space="preserve">, </w:t>
      </w:r>
      <w:hyperlink w:anchor="Par326" w:history="1">
        <w:r>
          <w:rPr>
            <w:rFonts w:ascii="Calibri" w:hAnsi="Calibri" w:cs="Calibri"/>
            <w:color w:val="0000FF"/>
          </w:rPr>
          <w:t>"в" пункта 3.3</w:t>
        </w:r>
      </w:hyperlink>
      <w:r>
        <w:rPr>
          <w:rFonts w:ascii="Calibri" w:hAnsi="Calibri" w:cs="Calibri"/>
        </w:rPr>
        <w:t xml:space="preserve"> настоящего Положения.</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ходатайств и прилагаемых к нему материалов осуществляет кадровый совет администрации Иркутского района, к компетенции которого относится работа по награждению граждан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в течение месяца со дня поступления необходимых документов проверяет полноту и достоверность указанных в ходатайстве сведений и наличие всех необходимых документов для рассмотрения ходатайства.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всех необходимых документов, а также представление ненадлежаще оформленных документов является основанием для оставления ходатайства без рассмотрения. Об оставлении ходатайства без рассмотрения до устранения недостатков сообщается субъекту, подавшему ходатайство о занесении в Книгу Почета.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результатам рассмотрения ходатайства Кадровый совет готовит проект решения Думы о занесении в Книгу Почета и вместе с приложением ходатайства и иных документов и материалов направляет на рассмотрение мэра, и в течение 10 дней мэром района проект решения Думы выносится на рассмотрение Думы.</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Дума в месячный срок с момента представления документов рассматривает вопрос о занесении в Книгу Почета. В заседании Думы могут принять участие представители общественности, средств массовой информации, инициаторы ходатайства о занесении в Книгу Почета.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На основании решения Думы в 30-дневный срок в Книгу Почета заносится </w:t>
      </w:r>
      <w:r>
        <w:rPr>
          <w:rFonts w:ascii="Calibri" w:hAnsi="Calibri" w:cs="Calibri"/>
        </w:rPr>
        <w:lastRenderedPageBreak/>
        <w:t>соответствующая запись.</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Решение Думы о занесении в Книгу Почета и информация о награжденном подлежат официальному опубликованию и доведению до сведения населения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Контроль за правильностью осуществления записи, организацией ведения учета, хранения документов и регистрации граждан, трудовых коллективов о занесении в Книгу Почета осуществляет Кадровый совет администрации Иркутского района.</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ЗАКЛЮЧИТЕЛЬНЫЕ ПОЛОЖЕНИЯ</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Каждому гражданину, трудовому коллективу, занесенному в Книгу Почета, вручается свидетельство о занесении в Книгу Почета Иркутского района, форма которого разрабатывается и утверждается администрацией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Вручение свидетельства производится мэром района в торжественной обстановке в присутствии депутатов Думы, представителей органов государственной власти, местного самоуправления, средств массовой информации и общественности Иркутского района.</w:t>
      </w: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ind w:firstLine="540"/>
        <w:jc w:val="both"/>
        <w:rPr>
          <w:rFonts w:ascii="Calibri" w:hAnsi="Calibri" w:cs="Calibri"/>
        </w:rPr>
      </w:pPr>
    </w:p>
    <w:p w:rsidR="00EA40BA" w:rsidRDefault="00EA40B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Думы Иркутского района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2009 года</w:t>
      </w:r>
    </w:p>
    <w:p w:rsidR="00EA40BA" w:rsidRDefault="00EA40BA">
      <w:pPr>
        <w:widowControl w:val="0"/>
        <w:autoSpaceDE w:val="0"/>
        <w:autoSpaceDN w:val="0"/>
        <w:adjustRightInd w:val="0"/>
        <w:spacing w:after="0" w:line="240" w:lineRule="auto"/>
        <w:jc w:val="right"/>
        <w:rPr>
          <w:rFonts w:ascii="Calibri" w:hAnsi="Calibri" w:cs="Calibri"/>
        </w:rPr>
      </w:pPr>
      <w:r>
        <w:rPr>
          <w:rFonts w:ascii="Calibri" w:hAnsi="Calibri" w:cs="Calibri"/>
        </w:rPr>
        <w:t>N 62-457/рд</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5" w:history="1">
        <w:r>
          <w:rPr>
            <w:rFonts w:ascii="Calibri" w:hAnsi="Calibri" w:cs="Calibri"/>
            <w:color w:val="0000FF"/>
          </w:rPr>
          <w:t>решением</w:t>
        </w:r>
      </w:hyperlink>
      <w:r>
        <w:rPr>
          <w:rFonts w:ascii="Calibri" w:hAnsi="Calibri" w:cs="Calibri"/>
        </w:rPr>
        <w:t xml:space="preserve"> Думы Иркутского районного</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EA40BA" w:rsidRDefault="00EA40BA">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03-19/рд)</w:t>
      </w:r>
    </w:p>
    <w:p w:rsidR="00EA40BA" w:rsidRDefault="00EA40BA">
      <w:pPr>
        <w:widowControl w:val="0"/>
        <w:autoSpaceDE w:val="0"/>
        <w:autoSpaceDN w:val="0"/>
        <w:adjustRightInd w:val="0"/>
        <w:spacing w:after="0" w:line="240" w:lineRule="auto"/>
        <w:jc w:val="center"/>
        <w:rPr>
          <w:rFonts w:ascii="Calibri" w:hAnsi="Calibri" w:cs="Calibri"/>
        </w:rPr>
      </w:pPr>
    </w:p>
    <w:p w:rsidR="00EA40BA" w:rsidRDefault="00EA40BA">
      <w:pPr>
        <w:pStyle w:val="ConsPlusNonformat"/>
      </w:pPr>
      <w:bookmarkStart w:id="7" w:name="Par360"/>
      <w:bookmarkEnd w:id="7"/>
      <w:r>
        <w:t xml:space="preserve">                                ХОДАТАЙСТВО</w:t>
      </w:r>
    </w:p>
    <w:p w:rsidR="00EA40BA" w:rsidRDefault="00EA40BA">
      <w:pPr>
        <w:pStyle w:val="ConsPlusNonformat"/>
      </w:pPr>
      <w:r>
        <w:t xml:space="preserve">                     О НАГРАЖДЕНИИ РАЙОННЫМИ НАГРАДАМИ</w:t>
      </w:r>
    </w:p>
    <w:p w:rsidR="00EA40BA" w:rsidRDefault="00EA40BA">
      <w:pPr>
        <w:pStyle w:val="ConsPlusNonformat"/>
      </w:pPr>
      <w:r>
        <w:t xml:space="preserve">                      И О ПРИСВОЕНИИ ПОЧЕТНЫХ ЗВАНИЙ</w:t>
      </w:r>
    </w:p>
    <w:p w:rsidR="00EA40BA" w:rsidRDefault="00EA40BA">
      <w:pPr>
        <w:pStyle w:val="ConsPlusNonformat"/>
      </w:pPr>
    </w:p>
    <w:p w:rsidR="00EA40BA" w:rsidRDefault="00EA40BA">
      <w:pPr>
        <w:pStyle w:val="ConsPlusNonformat"/>
      </w:pPr>
      <w:r>
        <w:t>___________________________________________________________________________</w:t>
      </w:r>
    </w:p>
    <w:p w:rsidR="00EA40BA" w:rsidRDefault="00EA40BA">
      <w:pPr>
        <w:pStyle w:val="ConsPlusNonformat"/>
      </w:pPr>
      <w:r>
        <w:t>наименование награды, почетного звания района</w:t>
      </w:r>
    </w:p>
    <w:p w:rsidR="00EA40BA" w:rsidRDefault="00EA40BA">
      <w:pPr>
        <w:pStyle w:val="ConsPlusNonformat"/>
      </w:pPr>
    </w:p>
    <w:p w:rsidR="00EA40BA" w:rsidRDefault="00EA40BA">
      <w:pPr>
        <w:pStyle w:val="ConsPlusNonformat"/>
      </w:pPr>
      <w:r>
        <w:t>1. Фамилия ________________________________________________________________</w:t>
      </w:r>
    </w:p>
    <w:p w:rsidR="00EA40BA" w:rsidRDefault="00EA40BA">
      <w:pPr>
        <w:pStyle w:val="ConsPlusNonformat"/>
      </w:pPr>
      <w:r>
        <w:t>имя, отчество _____________________________________________________________</w:t>
      </w:r>
    </w:p>
    <w:p w:rsidR="00EA40BA" w:rsidRDefault="00EA40BA">
      <w:pPr>
        <w:pStyle w:val="ConsPlusNonformat"/>
      </w:pPr>
      <w:r>
        <w:t>2. Дата рождения __________________________________________________________</w:t>
      </w:r>
    </w:p>
    <w:p w:rsidR="00EA40BA" w:rsidRDefault="00EA40BA">
      <w:pPr>
        <w:pStyle w:val="ConsPlusNonformat"/>
      </w:pPr>
      <w:r>
        <w:t>3. Место работы, должность ________________________________________________</w:t>
      </w:r>
    </w:p>
    <w:p w:rsidR="00EA40BA" w:rsidRDefault="00EA40BA">
      <w:pPr>
        <w:pStyle w:val="ConsPlusNonformat"/>
      </w:pPr>
      <w:r>
        <w:t>4. Какими  районными,  областными и государственными наградами награжден(а)</w:t>
      </w:r>
    </w:p>
    <w:p w:rsidR="00EA40BA" w:rsidRDefault="00EA40BA">
      <w:pPr>
        <w:pStyle w:val="ConsPlusNonformat"/>
      </w:pPr>
      <w:r>
        <w:t>___________________________________________________________________________</w:t>
      </w:r>
    </w:p>
    <w:p w:rsidR="00EA40BA" w:rsidRDefault="00EA40BA">
      <w:pPr>
        <w:pStyle w:val="ConsPlusNonformat"/>
      </w:pPr>
      <w:r>
        <w:t>5. Общий стаж работы ______________________________________________________</w:t>
      </w:r>
    </w:p>
    <w:p w:rsidR="00EA40BA" w:rsidRDefault="00EA40BA">
      <w:pPr>
        <w:pStyle w:val="ConsPlusNonformat"/>
      </w:pPr>
      <w:r>
        <w:t>6. Стаж работы на данном предприятии ______________________________________</w:t>
      </w:r>
    </w:p>
    <w:p w:rsidR="00EA40BA" w:rsidRDefault="00EA40BA">
      <w:pPr>
        <w:pStyle w:val="ConsPlusNonformat"/>
      </w:pPr>
      <w:r>
        <w:t>7. Другие данные, характеризующие представляемого к награждению,</w:t>
      </w:r>
    </w:p>
    <w:p w:rsidR="00EA40BA" w:rsidRDefault="00EA40BA">
      <w:pPr>
        <w:pStyle w:val="ConsPlusNonformat"/>
      </w:pPr>
      <w:r>
        <w:t>___________________________________________________________________________</w:t>
      </w:r>
    </w:p>
    <w:p w:rsidR="00EA40BA" w:rsidRDefault="00EA40BA">
      <w:pPr>
        <w:pStyle w:val="ConsPlusNonformat"/>
      </w:pPr>
      <w:r>
        <w:t>___________________________________________________________________________</w:t>
      </w:r>
    </w:p>
    <w:p w:rsidR="00EA40BA" w:rsidRDefault="00EA40BA">
      <w:pPr>
        <w:pStyle w:val="ConsPlusNonformat"/>
      </w:pPr>
      <w:r>
        <w:t>___________________________________________________________________________</w:t>
      </w:r>
    </w:p>
    <w:p w:rsidR="00EA40BA" w:rsidRDefault="00EA40BA">
      <w:pPr>
        <w:pStyle w:val="ConsPlusNonformat"/>
      </w:pPr>
      <w:r>
        <w:t>___________________________________________________________________________</w:t>
      </w:r>
    </w:p>
    <w:p w:rsidR="00EA40BA" w:rsidRDefault="00EA40BA">
      <w:pPr>
        <w:pStyle w:val="ConsPlusNonformat"/>
      </w:pPr>
      <w:r>
        <w:t>Данные заверяются председателем собрания граждан, общественной организации,</w:t>
      </w:r>
    </w:p>
    <w:p w:rsidR="00EA40BA" w:rsidRDefault="00EA40BA">
      <w:pPr>
        <w:pStyle w:val="ConsPlusNonformat"/>
      </w:pPr>
      <w:r>
        <w:t>совета трудового коллектива работников предприятия, учреждения, организации</w:t>
      </w:r>
    </w:p>
    <w:p w:rsidR="00EA40BA" w:rsidRDefault="00EA40BA">
      <w:pPr>
        <w:pStyle w:val="ConsPlusNonformat"/>
      </w:pPr>
      <w:r>
        <w:t>различных  форм  собственности  и  руководителем  предприятия,  учреждения,</w:t>
      </w:r>
    </w:p>
    <w:p w:rsidR="00EA40BA" w:rsidRDefault="00EA40BA">
      <w:pPr>
        <w:pStyle w:val="ConsPlusNonformat"/>
      </w:pPr>
      <w:r>
        <w:t>организации различных форм собственности.</w:t>
      </w:r>
    </w:p>
    <w:p w:rsidR="00EA40BA" w:rsidRDefault="00EA40BA">
      <w:pPr>
        <w:widowControl w:val="0"/>
        <w:autoSpaceDE w:val="0"/>
        <w:autoSpaceDN w:val="0"/>
        <w:adjustRightInd w:val="0"/>
        <w:spacing w:after="0" w:line="240" w:lineRule="auto"/>
        <w:ind w:firstLine="540"/>
        <w:jc w:val="both"/>
        <w:rPr>
          <w:rFonts w:ascii="Calibri" w:hAnsi="Calibri" w:cs="Calibri"/>
          <w:sz w:val="20"/>
          <w:szCs w:val="20"/>
        </w:rPr>
      </w:pPr>
    </w:p>
    <w:p w:rsidR="00EA40BA" w:rsidRDefault="00EA40BA">
      <w:pPr>
        <w:widowControl w:val="0"/>
        <w:autoSpaceDE w:val="0"/>
        <w:autoSpaceDN w:val="0"/>
        <w:adjustRightInd w:val="0"/>
        <w:spacing w:after="0" w:line="240" w:lineRule="auto"/>
        <w:ind w:firstLine="540"/>
        <w:jc w:val="both"/>
        <w:rPr>
          <w:rFonts w:ascii="Calibri" w:hAnsi="Calibri" w:cs="Calibri"/>
          <w:sz w:val="20"/>
          <w:szCs w:val="20"/>
        </w:rPr>
      </w:pPr>
    </w:p>
    <w:p w:rsidR="00EA40BA" w:rsidRDefault="00EA40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1D86" w:rsidRDefault="005F1D86"/>
    <w:sectPr w:rsidR="005F1D86" w:rsidSect="00421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A40BA"/>
    <w:rsid w:val="0000032C"/>
    <w:rsid w:val="000029F4"/>
    <w:rsid w:val="00002B65"/>
    <w:rsid w:val="00006899"/>
    <w:rsid w:val="00006F39"/>
    <w:rsid w:val="00010A48"/>
    <w:rsid w:val="000204F5"/>
    <w:rsid w:val="000208B3"/>
    <w:rsid w:val="0002722F"/>
    <w:rsid w:val="00027FAD"/>
    <w:rsid w:val="000308EF"/>
    <w:rsid w:val="00030E3E"/>
    <w:rsid w:val="00030E58"/>
    <w:rsid w:val="00030FEE"/>
    <w:rsid w:val="00032ADB"/>
    <w:rsid w:val="00032B55"/>
    <w:rsid w:val="00035FDA"/>
    <w:rsid w:val="000372F4"/>
    <w:rsid w:val="000423E7"/>
    <w:rsid w:val="0005038B"/>
    <w:rsid w:val="00051D30"/>
    <w:rsid w:val="00054B01"/>
    <w:rsid w:val="000558D7"/>
    <w:rsid w:val="000560A7"/>
    <w:rsid w:val="00056F23"/>
    <w:rsid w:val="000575C0"/>
    <w:rsid w:val="000617D9"/>
    <w:rsid w:val="00066A13"/>
    <w:rsid w:val="00070654"/>
    <w:rsid w:val="000712AD"/>
    <w:rsid w:val="00076354"/>
    <w:rsid w:val="00077236"/>
    <w:rsid w:val="00077612"/>
    <w:rsid w:val="0007787A"/>
    <w:rsid w:val="00081A72"/>
    <w:rsid w:val="000836DE"/>
    <w:rsid w:val="00085242"/>
    <w:rsid w:val="00085E2F"/>
    <w:rsid w:val="0008669E"/>
    <w:rsid w:val="0009139B"/>
    <w:rsid w:val="00092372"/>
    <w:rsid w:val="000942D3"/>
    <w:rsid w:val="000960F6"/>
    <w:rsid w:val="000A0754"/>
    <w:rsid w:val="000A22D0"/>
    <w:rsid w:val="000A2B40"/>
    <w:rsid w:val="000A32F1"/>
    <w:rsid w:val="000B04BF"/>
    <w:rsid w:val="000B1A6C"/>
    <w:rsid w:val="000B57F7"/>
    <w:rsid w:val="000C1448"/>
    <w:rsid w:val="000C19B0"/>
    <w:rsid w:val="000C2134"/>
    <w:rsid w:val="000C21BC"/>
    <w:rsid w:val="000C51F4"/>
    <w:rsid w:val="000C653A"/>
    <w:rsid w:val="000C7543"/>
    <w:rsid w:val="000D123B"/>
    <w:rsid w:val="000D2DCB"/>
    <w:rsid w:val="000D3A6E"/>
    <w:rsid w:val="000D3B56"/>
    <w:rsid w:val="000D3CB5"/>
    <w:rsid w:val="000D72EC"/>
    <w:rsid w:val="000D7808"/>
    <w:rsid w:val="000E0685"/>
    <w:rsid w:val="000E09E0"/>
    <w:rsid w:val="000E0FE4"/>
    <w:rsid w:val="000E1E05"/>
    <w:rsid w:val="000E70AE"/>
    <w:rsid w:val="000F1C2D"/>
    <w:rsid w:val="000F24E4"/>
    <w:rsid w:val="000F3E28"/>
    <w:rsid w:val="000F5D96"/>
    <w:rsid w:val="001016C4"/>
    <w:rsid w:val="001027B2"/>
    <w:rsid w:val="00102E26"/>
    <w:rsid w:val="00104A4E"/>
    <w:rsid w:val="00105A14"/>
    <w:rsid w:val="00106035"/>
    <w:rsid w:val="00106B2C"/>
    <w:rsid w:val="00106B6C"/>
    <w:rsid w:val="00111297"/>
    <w:rsid w:val="00111586"/>
    <w:rsid w:val="001126D7"/>
    <w:rsid w:val="0011409B"/>
    <w:rsid w:val="00115B5D"/>
    <w:rsid w:val="00115DE3"/>
    <w:rsid w:val="00117087"/>
    <w:rsid w:val="00120E6D"/>
    <w:rsid w:val="0012295F"/>
    <w:rsid w:val="00124E02"/>
    <w:rsid w:val="001271EE"/>
    <w:rsid w:val="00130F4E"/>
    <w:rsid w:val="00132057"/>
    <w:rsid w:val="0013210B"/>
    <w:rsid w:val="00135F69"/>
    <w:rsid w:val="00140F4B"/>
    <w:rsid w:val="0014138D"/>
    <w:rsid w:val="0014153A"/>
    <w:rsid w:val="001418D2"/>
    <w:rsid w:val="00143196"/>
    <w:rsid w:val="00147F25"/>
    <w:rsid w:val="001512B8"/>
    <w:rsid w:val="00152AD7"/>
    <w:rsid w:val="001533B1"/>
    <w:rsid w:val="0015418E"/>
    <w:rsid w:val="001544F1"/>
    <w:rsid w:val="00154EC5"/>
    <w:rsid w:val="00155B8D"/>
    <w:rsid w:val="001566D3"/>
    <w:rsid w:val="00160121"/>
    <w:rsid w:val="0016021E"/>
    <w:rsid w:val="00160239"/>
    <w:rsid w:val="001604A4"/>
    <w:rsid w:val="00161F50"/>
    <w:rsid w:val="00162D7E"/>
    <w:rsid w:val="001638BD"/>
    <w:rsid w:val="001644BD"/>
    <w:rsid w:val="00164A00"/>
    <w:rsid w:val="00173181"/>
    <w:rsid w:val="001738F5"/>
    <w:rsid w:val="00174AA9"/>
    <w:rsid w:val="001753BA"/>
    <w:rsid w:val="00175DC3"/>
    <w:rsid w:val="00176A31"/>
    <w:rsid w:val="00180D85"/>
    <w:rsid w:val="00183144"/>
    <w:rsid w:val="001832CB"/>
    <w:rsid w:val="001835B2"/>
    <w:rsid w:val="0018483A"/>
    <w:rsid w:val="00186549"/>
    <w:rsid w:val="00186EB9"/>
    <w:rsid w:val="00191228"/>
    <w:rsid w:val="00192894"/>
    <w:rsid w:val="0019557F"/>
    <w:rsid w:val="001974B3"/>
    <w:rsid w:val="001A0CB9"/>
    <w:rsid w:val="001A1797"/>
    <w:rsid w:val="001A4052"/>
    <w:rsid w:val="001A53A3"/>
    <w:rsid w:val="001A60D0"/>
    <w:rsid w:val="001B248F"/>
    <w:rsid w:val="001B47F9"/>
    <w:rsid w:val="001C2582"/>
    <w:rsid w:val="001C6187"/>
    <w:rsid w:val="001C78F0"/>
    <w:rsid w:val="001D0304"/>
    <w:rsid w:val="001D0F2B"/>
    <w:rsid w:val="001D30FC"/>
    <w:rsid w:val="001D372E"/>
    <w:rsid w:val="001D7A2A"/>
    <w:rsid w:val="001E0B51"/>
    <w:rsid w:val="001E0DF7"/>
    <w:rsid w:val="001E1324"/>
    <w:rsid w:val="001E14DD"/>
    <w:rsid w:val="001E30D3"/>
    <w:rsid w:val="001E78BD"/>
    <w:rsid w:val="001F749E"/>
    <w:rsid w:val="002003E4"/>
    <w:rsid w:val="00200519"/>
    <w:rsid w:val="00201A96"/>
    <w:rsid w:val="00204F2A"/>
    <w:rsid w:val="00207946"/>
    <w:rsid w:val="00207B9E"/>
    <w:rsid w:val="00207D03"/>
    <w:rsid w:val="00210674"/>
    <w:rsid w:val="00211261"/>
    <w:rsid w:val="00215F65"/>
    <w:rsid w:val="00222C26"/>
    <w:rsid w:val="00224627"/>
    <w:rsid w:val="00224AAA"/>
    <w:rsid w:val="00226AC4"/>
    <w:rsid w:val="002316E0"/>
    <w:rsid w:val="00232E63"/>
    <w:rsid w:val="00232FF0"/>
    <w:rsid w:val="0023397B"/>
    <w:rsid w:val="002407FC"/>
    <w:rsid w:val="00241C69"/>
    <w:rsid w:val="00243E24"/>
    <w:rsid w:val="00244EAC"/>
    <w:rsid w:val="00246D3A"/>
    <w:rsid w:val="00256BA4"/>
    <w:rsid w:val="002574D5"/>
    <w:rsid w:val="00261F5A"/>
    <w:rsid w:val="00262E0E"/>
    <w:rsid w:val="00266C39"/>
    <w:rsid w:val="002745CC"/>
    <w:rsid w:val="002756D8"/>
    <w:rsid w:val="00280CCE"/>
    <w:rsid w:val="0028254F"/>
    <w:rsid w:val="00282592"/>
    <w:rsid w:val="0028330E"/>
    <w:rsid w:val="00285C6B"/>
    <w:rsid w:val="0028655A"/>
    <w:rsid w:val="0028702E"/>
    <w:rsid w:val="0029281F"/>
    <w:rsid w:val="0029326D"/>
    <w:rsid w:val="0029676B"/>
    <w:rsid w:val="0029736C"/>
    <w:rsid w:val="002A0859"/>
    <w:rsid w:val="002A21F1"/>
    <w:rsid w:val="002A45B6"/>
    <w:rsid w:val="002A59AB"/>
    <w:rsid w:val="002A6009"/>
    <w:rsid w:val="002A6B38"/>
    <w:rsid w:val="002A7063"/>
    <w:rsid w:val="002B1A86"/>
    <w:rsid w:val="002C4012"/>
    <w:rsid w:val="002C558D"/>
    <w:rsid w:val="002C7BB2"/>
    <w:rsid w:val="002D2AA0"/>
    <w:rsid w:val="002D3126"/>
    <w:rsid w:val="002E1AED"/>
    <w:rsid w:val="002E4107"/>
    <w:rsid w:val="002E74BC"/>
    <w:rsid w:val="002E7663"/>
    <w:rsid w:val="002F0917"/>
    <w:rsid w:val="002F20FD"/>
    <w:rsid w:val="002F64C6"/>
    <w:rsid w:val="002F6E03"/>
    <w:rsid w:val="002F77B2"/>
    <w:rsid w:val="00302F17"/>
    <w:rsid w:val="00304381"/>
    <w:rsid w:val="00311F86"/>
    <w:rsid w:val="0031401E"/>
    <w:rsid w:val="00314A18"/>
    <w:rsid w:val="0032011E"/>
    <w:rsid w:val="003204A4"/>
    <w:rsid w:val="00321387"/>
    <w:rsid w:val="00325F40"/>
    <w:rsid w:val="003360BC"/>
    <w:rsid w:val="00336D83"/>
    <w:rsid w:val="003415A3"/>
    <w:rsid w:val="00341E21"/>
    <w:rsid w:val="003455DE"/>
    <w:rsid w:val="0034569C"/>
    <w:rsid w:val="003461A7"/>
    <w:rsid w:val="0035067D"/>
    <w:rsid w:val="003534C7"/>
    <w:rsid w:val="00354A84"/>
    <w:rsid w:val="00355E92"/>
    <w:rsid w:val="00356C12"/>
    <w:rsid w:val="00357813"/>
    <w:rsid w:val="00361E5F"/>
    <w:rsid w:val="003621EF"/>
    <w:rsid w:val="00363232"/>
    <w:rsid w:val="00363868"/>
    <w:rsid w:val="0036405D"/>
    <w:rsid w:val="0036723F"/>
    <w:rsid w:val="00370103"/>
    <w:rsid w:val="0037113D"/>
    <w:rsid w:val="003753C3"/>
    <w:rsid w:val="00375605"/>
    <w:rsid w:val="00375A29"/>
    <w:rsid w:val="0037636F"/>
    <w:rsid w:val="00381F5C"/>
    <w:rsid w:val="0038208C"/>
    <w:rsid w:val="00383BD1"/>
    <w:rsid w:val="003840FC"/>
    <w:rsid w:val="003855C0"/>
    <w:rsid w:val="00386EFC"/>
    <w:rsid w:val="00390965"/>
    <w:rsid w:val="00393D4C"/>
    <w:rsid w:val="0039432A"/>
    <w:rsid w:val="003967FB"/>
    <w:rsid w:val="003975DD"/>
    <w:rsid w:val="003A225C"/>
    <w:rsid w:val="003B07FB"/>
    <w:rsid w:val="003B1628"/>
    <w:rsid w:val="003B2ABF"/>
    <w:rsid w:val="003B53C2"/>
    <w:rsid w:val="003B5D39"/>
    <w:rsid w:val="003C0CF0"/>
    <w:rsid w:val="003C4E3F"/>
    <w:rsid w:val="003C57F2"/>
    <w:rsid w:val="003C6538"/>
    <w:rsid w:val="003C7784"/>
    <w:rsid w:val="003C78F7"/>
    <w:rsid w:val="003C7E4F"/>
    <w:rsid w:val="003D118F"/>
    <w:rsid w:val="003D135F"/>
    <w:rsid w:val="003D38A2"/>
    <w:rsid w:val="003E2B5A"/>
    <w:rsid w:val="003E4736"/>
    <w:rsid w:val="003E4D73"/>
    <w:rsid w:val="003E6DFB"/>
    <w:rsid w:val="003E70B8"/>
    <w:rsid w:val="003E752D"/>
    <w:rsid w:val="003E7FB8"/>
    <w:rsid w:val="003F6A5A"/>
    <w:rsid w:val="003F6D3B"/>
    <w:rsid w:val="003F6F20"/>
    <w:rsid w:val="003F7998"/>
    <w:rsid w:val="00403EE1"/>
    <w:rsid w:val="00406086"/>
    <w:rsid w:val="00410DD5"/>
    <w:rsid w:val="00412B9F"/>
    <w:rsid w:val="00414143"/>
    <w:rsid w:val="004141A3"/>
    <w:rsid w:val="0041663E"/>
    <w:rsid w:val="0042397F"/>
    <w:rsid w:val="004239C5"/>
    <w:rsid w:val="00424A71"/>
    <w:rsid w:val="00424E21"/>
    <w:rsid w:val="00427AAF"/>
    <w:rsid w:val="0043083C"/>
    <w:rsid w:val="0043176B"/>
    <w:rsid w:val="0043540A"/>
    <w:rsid w:val="00435C8A"/>
    <w:rsid w:val="00440511"/>
    <w:rsid w:val="00442CEC"/>
    <w:rsid w:val="004456C8"/>
    <w:rsid w:val="004459A3"/>
    <w:rsid w:val="0045097E"/>
    <w:rsid w:val="00452EF9"/>
    <w:rsid w:val="00457EFD"/>
    <w:rsid w:val="004630E1"/>
    <w:rsid w:val="0046314E"/>
    <w:rsid w:val="004640F4"/>
    <w:rsid w:val="00464884"/>
    <w:rsid w:val="00464B8F"/>
    <w:rsid w:val="00466654"/>
    <w:rsid w:val="0047109E"/>
    <w:rsid w:val="00472184"/>
    <w:rsid w:val="0047321A"/>
    <w:rsid w:val="00476395"/>
    <w:rsid w:val="00481F7C"/>
    <w:rsid w:val="00483495"/>
    <w:rsid w:val="00484350"/>
    <w:rsid w:val="00484515"/>
    <w:rsid w:val="00486316"/>
    <w:rsid w:val="004906F9"/>
    <w:rsid w:val="00491660"/>
    <w:rsid w:val="00491D00"/>
    <w:rsid w:val="004A15B3"/>
    <w:rsid w:val="004A3938"/>
    <w:rsid w:val="004A4064"/>
    <w:rsid w:val="004A4E16"/>
    <w:rsid w:val="004A67C5"/>
    <w:rsid w:val="004B1E6B"/>
    <w:rsid w:val="004B26A2"/>
    <w:rsid w:val="004B2E36"/>
    <w:rsid w:val="004B621D"/>
    <w:rsid w:val="004B72C5"/>
    <w:rsid w:val="004C280E"/>
    <w:rsid w:val="004C3B13"/>
    <w:rsid w:val="004C408B"/>
    <w:rsid w:val="004C459A"/>
    <w:rsid w:val="004D00F7"/>
    <w:rsid w:val="004D678F"/>
    <w:rsid w:val="004E4AE3"/>
    <w:rsid w:val="004E52C3"/>
    <w:rsid w:val="004E5F2A"/>
    <w:rsid w:val="004F0828"/>
    <w:rsid w:val="004F0C30"/>
    <w:rsid w:val="004F1711"/>
    <w:rsid w:val="004F2DB7"/>
    <w:rsid w:val="004F746D"/>
    <w:rsid w:val="00500587"/>
    <w:rsid w:val="00503DEA"/>
    <w:rsid w:val="00506344"/>
    <w:rsid w:val="00507C32"/>
    <w:rsid w:val="00512C83"/>
    <w:rsid w:val="00512E9B"/>
    <w:rsid w:val="005138AC"/>
    <w:rsid w:val="00520950"/>
    <w:rsid w:val="005224AA"/>
    <w:rsid w:val="00522A81"/>
    <w:rsid w:val="00522EF6"/>
    <w:rsid w:val="0052355F"/>
    <w:rsid w:val="00523D1A"/>
    <w:rsid w:val="00524543"/>
    <w:rsid w:val="00525515"/>
    <w:rsid w:val="00530D05"/>
    <w:rsid w:val="00533BFE"/>
    <w:rsid w:val="0054006B"/>
    <w:rsid w:val="00542CDC"/>
    <w:rsid w:val="00545C6A"/>
    <w:rsid w:val="00546798"/>
    <w:rsid w:val="00546BC6"/>
    <w:rsid w:val="00547241"/>
    <w:rsid w:val="00562E6F"/>
    <w:rsid w:val="00564498"/>
    <w:rsid w:val="00567538"/>
    <w:rsid w:val="00570B8A"/>
    <w:rsid w:val="00573A8B"/>
    <w:rsid w:val="0058397F"/>
    <w:rsid w:val="005839CF"/>
    <w:rsid w:val="005912B1"/>
    <w:rsid w:val="005913DC"/>
    <w:rsid w:val="00594D0D"/>
    <w:rsid w:val="0059595C"/>
    <w:rsid w:val="00596300"/>
    <w:rsid w:val="00596C6F"/>
    <w:rsid w:val="005A32EF"/>
    <w:rsid w:val="005A76D7"/>
    <w:rsid w:val="005B2C30"/>
    <w:rsid w:val="005B348F"/>
    <w:rsid w:val="005B3948"/>
    <w:rsid w:val="005B3CF1"/>
    <w:rsid w:val="005B53AF"/>
    <w:rsid w:val="005B5715"/>
    <w:rsid w:val="005B688D"/>
    <w:rsid w:val="005C1971"/>
    <w:rsid w:val="005C2BF6"/>
    <w:rsid w:val="005D0319"/>
    <w:rsid w:val="005D0CDE"/>
    <w:rsid w:val="005D4597"/>
    <w:rsid w:val="005F03C2"/>
    <w:rsid w:val="005F07A1"/>
    <w:rsid w:val="005F07BE"/>
    <w:rsid w:val="005F1D86"/>
    <w:rsid w:val="005F2913"/>
    <w:rsid w:val="005F4899"/>
    <w:rsid w:val="005F49F0"/>
    <w:rsid w:val="005F6284"/>
    <w:rsid w:val="0060428D"/>
    <w:rsid w:val="00604EA3"/>
    <w:rsid w:val="00604F25"/>
    <w:rsid w:val="00605A69"/>
    <w:rsid w:val="00605EC7"/>
    <w:rsid w:val="00606F3A"/>
    <w:rsid w:val="00610E47"/>
    <w:rsid w:val="006110E5"/>
    <w:rsid w:val="00612075"/>
    <w:rsid w:val="00612603"/>
    <w:rsid w:val="00613361"/>
    <w:rsid w:val="0061480F"/>
    <w:rsid w:val="00615D51"/>
    <w:rsid w:val="00617078"/>
    <w:rsid w:val="00620CD3"/>
    <w:rsid w:val="006210CA"/>
    <w:rsid w:val="006226CE"/>
    <w:rsid w:val="00623816"/>
    <w:rsid w:val="00623C7D"/>
    <w:rsid w:val="006246A5"/>
    <w:rsid w:val="006270D0"/>
    <w:rsid w:val="0063121D"/>
    <w:rsid w:val="0063122F"/>
    <w:rsid w:val="006352AD"/>
    <w:rsid w:val="006379F6"/>
    <w:rsid w:val="00640B53"/>
    <w:rsid w:val="006438D1"/>
    <w:rsid w:val="00644EC0"/>
    <w:rsid w:val="00645873"/>
    <w:rsid w:val="006459A4"/>
    <w:rsid w:val="00646E57"/>
    <w:rsid w:val="006500E5"/>
    <w:rsid w:val="0065137C"/>
    <w:rsid w:val="00654A14"/>
    <w:rsid w:val="00654CD8"/>
    <w:rsid w:val="0066030D"/>
    <w:rsid w:val="00660B63"/>
    <w:rsid w:val="00661D60"/>
    <w:rsid w:val="00663DD9"/>
    <w:rsid w:val="0067110B"/>
    <w:rsid w:val="00673CD0"/>
    <w:rsid w:val="00674854"/>
    <w:rsid w:val="00675E5A"/>
    <w:rsid w:val="00682631"/>
    <w:rsid w:val="00682B3D"/>
    <w:rsid w:val="00684572"/>
    <w:rsid w:val="0069060A"/>
    <w:rsid w:val="006943E7"/>
    <w:rsid w:val="0069443C"/>
    <w:rsid w:val="00695552"/>
    <w:rsid w:val="006A1439"/>
    <w:rsid w:val="006A28F2"/>
    <w:rsid w:val="006A6891"/>
    <w:rsid w:val="006A74A4"/>
    <w:rsid w:val="006B2236"/>
    <w:rsid w:val="006B5607"/>
    <w:rsid w:val="006B6265"/>
    <w:rsid w:val="006B65E9"/>
    <w:rsid w:val="006C0034"/>
    <w:rsid w:val="006C5FBD"/>
    <w:rsid w:val="006C65EB"/>
    <w:rsid w:val="006C7E2F"/>
    <w:rsid w:val="006D1FA0"/>
    <w:rsid w:val="006D4DFD"/>
    <w:rsid w:val="006D7626"/>
    <w:rsid w:val="006E4EA3"/>
    <w:rsid w:val="006F0267"/>
    <w:rsid w:val="006F1670"/>
    <w:rsid w:val="006F32F4"/>
    <w:rsid w:val="006F3C6F"/>
    <w:rsid w:val="006F64D4"/>
    <w:rsid w:val="006F683F"/>
    <w:rsid w:val="006F7026"/>
    <w:rsid w:val="006F79A7"/>
    <w:rsid w:val="0070638A"/>
    <w:rsid w:val="00706F30"/>
    <w:rsid w:val="007117A8"/>
    <w:rsid w:val="0071293A"/>
    <w:rsid w:val="00713DE2"/>
    <w:rsid w:val="00716A81"/>
    <w:rsid w:val="007277F6"/>
    <w:rsid w:val="00733DD9"/>
    <w:rsid w:val="0073401C"/>
    <w:rsid w:val="00737E57"/>
    <w:rsid w:val="0074052D"/>
    <w:rsid w:val="007410BF"/>
    <w:rsid w:val="00741A22"/>
    <w:rsid w:val="00741C22"/>
    <w:rsid w:val="00745705"/>
    <w:rsid w:val="00746D39"/>
    <w:rsid w:val="0074781B"/>
    <w:rsid w:val="0074784E"/>
    <w:rsid w:val="00747C83"/>
    <w:rsid w:val="00753AB1"/>
    <w:rsid w:val="007545A6"/>
    <w:rsid w:val="007557B2"/>
    <w:rsid w:val="00757332"/>
    <w:rsid w:val="00757C38"/>
    <w:rsid w:val="00762ADF"/>
    <w:rsid w:val="00762B1E"/>
    <w:rsid w:val="007720C9"/>
    <w:rsid w:val="00772664"/>
    <w:rsid w:val="0077472B"/>
    <w:rsid w:val="00784BB8"/>
    <w:rsid w:val="00786BEF"/>
    <w:rsid w:val="007915BF"/>
    <w:rsid w:val="00792434"/>
    <w:rsid w:val="00793713"/>
    <w:rsid w:val="00793AFB"/>
    <w:rsid w:val="00795BB2"/>
    <w:rsid w:val="0079701C"/>
    <w:rsid w:val="007A036F"/>
    <w:rsid w:val="007A4943"/>
    <w:rsid w:val="007A6D20"/>
    <w:rsid w:val="007B272E"/>
    <w:rsid w:val="007B5032"/>
    <w:rsid w:val="007B5257"/>
    <w:rsid w:val="007B64EA"/>
    <w:rsid w:val="007C03E2"/>
    <w:rsid w:val="007C6A8E"/>
    <w:rsid w:val="007C6C8B"/>
    <w:rsid w:val="007D0C66"/>
    <w:rsid w:val="007D0D5A"/>
    <w:rsid w:val="007D60B5"/>
    <w:rsid w:val="007D65C7"/>
    <w:rsid w:val="007D7CB1"/>
    <w:rsid w:val="007E1D4F"/>
    <w:rsid w:val="007E7E92"/>
    <w:rsid w:val="007F2374"/>
    <w:rsid w:val="007F394C"/>
    <w:rsid w:val="007F441E"/>
    <w:rsid w:val="007F595D"/>
    <w:rsid w:val="0080518C"/>
    <w:rsid w:val="00805C11"/>
    <w:rsid w:val="008219E8"/>
    <w:rsid w:val="0082627A"/>
    <w:rsid w:val="008277F3"/>
    <w:rsid w:val="00830E06"/>
    <w:rsid w:val="00831E92"/>
    <w:rsid w:val="008336F8"/>
    <w:rsid w:val="008350C2"/>
    <w:rsid w:val="008358FE"/>
    <w:rsid w:val="00836AE3"/>
    <w:rsid w:val="0083747F"/>
    <w:rsid w:val="00841C48"/>
    <w:rsid w:val="00845718"/>
    <w:rsid w:val="00845865"/>
    <w:rsid w:val="0085125C"/>
    <w:rsid w:val="008523BE"/>
    <w:rsid w:val="0085438D"/>
    <w:rsid w:val="0085665C"/>
    <w:rsid w:val="00862182"/>
    <w:rsid w:val="00862FE3"/>
    <w:rsid w:val="00863079"/>
    <w:rsid w:val="0086372E"/>
    <w:rsid w:val="00867004"/>
    <w:rsid w:val="00871BF9"/>
    <w:rsid w:val="00872DB2"/>
    <w:rsid w:val="008746A5"/>
    <w:rsid w:val="00877A2C"/>
    <w:rsid w:val="00880E02"/>
    <w:rsid w:val="0088220A"/>
    <w:rsid w:val="008829FC"/>
    <w:rsid w:val="008835B8"/>
    <w:rsid w:val="00883BD9"/>
    <w:rsid w:val="0088425B"/>
    <w:rsid w:val="0088483F"/>
    <w:rsid w:val="008879A0"/>
    <w:rsid w:val="00890768"/>
    <w:rsid w:val="00891202"/>
    <w:rsid w:val="00892584"/>
    <w:rsid w:val="008951E4"/>
    <w:rsid w:val="00895333"/>
    <w:rsid w:val="008977C8"/>
    <w:rsid w:val="00897D4B"/>
    <w:rsid w:val="008A03F7"/>
    <w:rsid w:val="008A2FAE"/>
    <w:rsid w:val="008A4FEB"/>
    <w:rsid w:val="008A5C32"/>
    <w:rsid w:val="008A6C6D"/>
    <w:rsid w:val="008A759C"/>
    <w:rsid w:val="008B0712"/>
    <w:rsid w:val="008C2433"/>
    <w:rsid w:val="008C3780"/>
    <w:rsid w:val="008C5061"/>
    <w:rsid w:val="008C5456"/>
    <w:rsid w:val="008C6501"/>
    <w:rsid w:val="008C7DF3"/>
    <w:rsid w:val="008D0E96"/>
    <w:rsid w:val="008D1F10"/>
    <w:rsid w:val="008D3102"/>
    <w:rsid w:val="008D3414"/>
    <w:rsid w:val="008D3DC7"/>
    <w:rsid w:val="008D5605"/>
    <w:rsid w:val="008D689B"/>
    <w:rsid w:val="008D70F6"/>
    <w:rsid w:val="008E0ED4"/>
    <w:rsid w:val="008E683A"/>
    <w:rsid w:val="008E7167"/>
    <w:rsid w:val="008E7F4A"/>
    <w:rsid w:val="008F0750"/>
    <w:rsid w:val="008F1E97"/>
    <w:rsid w:val="008F2BD0"/>
    <w:rsid w:val="008F5355"/>
    <w:rsid w:val="008F5A22"/>
    <w:rsid w:val="008F784E"/>
    <w:rsid w:val="008F7D82"/>
    <w:rsid w:val="008F7EF3"/>
    <w:rsid w:val="00900BF0"/>
    <w:rsid w:val="0090218A"/>
    <w:rsid w:val="00902685"/>
    <w:rsid w:val="00902B48"/>
    <w:rsid w:val="0090343B"/>
    <w:rsid w:val="00903A93"/>
    <w:rsid w:val="00904812"/>
    <w:rsid w:val="00907358"/>
    <w:rsid w:val="00910CC8"/>
    <w:rsid w:val="00911077"/>
    <w:rsid w:val="0091114F"/>
    <w:rsid w:val="0091179B"/>
    <w:rsid w:val="00911FCB"/>
    <w:rsid w:val="00912A58"/>
    <w:rsid w:val="00914388"/>
    <w:rsid w:val="00915489"/>
    <w:rsid w:val="0091622E"/>
    <w:rsid w:val="0092340F"/>
    <w:rsid w:val="0092388B"/>
    <w:rsid w:val="00926080"/>
    <w:rsid w:val="00926AD6"/>
    <w:rsid w:val="00931009"/>
    <w:rsid w:val="009321DB"/>
    <w:rsid w:val="009325E5"/>
    <w:rsid w:val="00933134"/>
    <w:rsid w:val="00933143"/>
    <w:rsid w:val="009333A7"/>
    <w:rsid w:val="00933875"/>
    <w:rsid w:val="009339F0"/>
    <w:rsid w:val="009340A9"/>
    <w:rsid w:val="00934722"/>
    <w:rsid w:val="00937327"/>
    <w:rsid w:val="0094177E"/>
    <w:rsid w:val="00942F1B"/>
    <w:rsid w:val="00943209"/>
    <w:rsid w:val="00950A98"/>
    <w:rsid w:val="00950F35"/>
    <w:rsid w:val="00955E30"/>
    <w:rsid w:val="00961DC2"/>
    <w:rsid w:val="009622F7"/>
    <w:rsid w:val="009634A6"/>
    <w:rsid w:val="00967A24"/>
    <w:rsid w:val="00970FB8"/>
    <w:rsid w:val="0097326C"/>
    <w:rsid w:val="00973749"/>
    <w:rsid w:val="00980B46"/>
    <w:rsid w:val="00981694"/>
    <w:rsid w:val="009838EB"/>
    <w:rsid w:val="0099043B"/>
    <w:rsid w:val="00992DA5"/>
    <w:rsid w:val="009935D8"/>
    <w:rsid w:val="00997006"/>
    <w:rsid w:val="009A1C69"/>
    <w:rsid w:val="009A2F69"/>
    <w:rsid w:val="009A4CCF"/>
    <w:rsid w:val="009A7840"/>
    <w:rsid w:val="009B1960"/>
    <w:rsid w:val="009B2AE0"/>
    <w:rsid w:val="009B3CD8"/>
    <w:rsid w:val="009B587A"/>
    <w:rsid w:val="009B6560"/>
    <w:rsid w:val="009B7225"/>
    <w:rsid w:val="009C0BF5"/>
    <w:rsid w:val="009C34DC"/>
    <w:rsid w:val="009C36EC"/>
    <w:rsid w:val="009C549D"/>
    <w:rsid w:val="009C5BD5"/>
    <w:rsid w:val="009C7799"/>
    <w:rsid w:val="009C77BB"/>
    <w:rsid w:val="009E3E5F"/>
    <w:rsid w:val="009E6AC3"/>
    <w:rsid w:val="009F04E2"/>
    <w:rsid w:val="009F1368"/>
    <w:rsid w:val="009F2B87"/>
    <w:rsid w:val="009F654A"/>
    <w:rsid w:val="009F6D1F"/>
    <w:rsid w:val="00A02439"/>
    <w:rsid w:val="00A02504"/>
    <w:rsid w:val="00A05817"/>
    <w:rsid w:val="00A073BB"/>
    <w:rsid w:val="00A14F06"/>
    <w:rsid w:val="00A155EE"/>
    <w:rsid w:val="00A169DA"/>
    <w:rsid w:val="00A178E5"/>
    <w:rsid w:val="00A17E72"/>
    <w:rsid w:val="00A3152D"/>
    <w:rsid w:val="00A35F24"/>
    <w:rsid w:val="00A37716"/>
    <w:rsid w:val="00A37972"/>
    <w:rsid w:val="00A40F95"/>
    <w:rsid w:val="00A4325C"/>
    <w:rsid w:val="00A46D0E"/>
    <w:rsid w:val="00A477D5"/>
    <w:rsid w:val="00A52CC5"/>
    <w:rsid w:val="00A5400E"/>
    <w:rsid w:val="00A542E1"/>
    <w:rsid w:val="00A54E9B"/>
    <w:rsid w:val="00A557ED"/>
    <w:rsid w:val="00A55913"/>
    <w:rsid w:val="00A55FDE"/>
    <w:rsid w:val="00A60069"/>
    <w:rsid w:val="00A60C8F"/>
    <w:rsid w:val="00A63037"/>
    <w:rsid w:val="00A664AA"/>
    <w:rsid w:val="00A705E6"/>
    <w:rsid w:val="00A71DE9"/>
    <w:rsid w:val="00A76174"/>
    <w:rsid w:val="00A8444F"/>
    <w:rsid w:val="00A84D52"/>
    <w:rsid w:val="00A8545F"/>
    <w:rsid w:val="00A8694B"/>
    <w:rsid w:val="00A951FB"/>
    <w:rsid w:val="00A963CC"/>
    <w:rsid w:val="00A97A42"/>
    <w:rsid w:val="00AA26B7"/>
    <w:rsid w:val="00AA292A"/>
    <w:rsid w:val="00AB0558"/>
    <w:rsid w:val="00AB38C0"/>
    <w:rsid w:val="00AB5A6E"/>
    <w:rsid w:val="00AB5B83"/>
    <w:rsid w:val="00AB7745"/>
    <w:rsid w:val="00AC0985"/>
    <w:rsid w:val="00AC341F"/>
    <w:rsid w:val="00AC4A16"/>
    <w:rsid w:val="00AC5586"/>
    <w:rsid w:val="00AC602C"/>
    <w:rsid w:val="00AC74C7"/>
    <w:rsid w:val="00AC7827"/>
    <w:rsid w:val="00AD015C"/>
    <w:rsid w:val="00AD462D"/>
    <w:rsid w:val="00AD571C"/>
    <w:rsid w:val="00AE0F1E"/>
    <w:rsid w:val="00AE217A"/>
    <w:rsid w:val="00AE2DB7"/>
    <w:rsid w:val="00AE5BF8"/>
    <w:rsid w:val="00AF7597"/>
    <w:rsid w:val="00AF7FB8"/>
    <w:rsid w:val="00B015BF"/>
    <w:rsid w:val="00B0198E"/>
    <w:rsid w:val="00B01DD5"/>
    <w:rsid w:val="00B01F04"/>
    <w:rsid w:val="00B04F6C"/>
    <w:rsid w:val="00B051E9"/>
    <w:rsid w:val="00B05355"/>
    <w:rsid w:val="00B11175"/>
    <w:rsid w:val="00B11659"/>
    <w:rsid w:val="00B13071"/>
    <w:rsid w:val="00B135EC"/>
    <w:rsid w:val="00B14FB7"/>
    <w:rsid w:val="00B151FF"/>
    <w:rsid w:val="00B15A0C"/>
    <w:rsid w:val="00B169F9"/>
    <w:rsid w:val="00B17D6D"/>
    <w:rsid w:val="00B22E04"/>
    <w:rsid w:val="00B26BEC"/>
    <w:rsid w:val="00B274F9"/>
    <w:rsid w:val="00B27567"/>
    <w:rsid w:val="00B34656"/>
    <w:rsid w:val="00B36C76"/>
    <w:rsid w:val="00B370E2"/>
    <w:rsid w:val="00B45D00"/>
    <w:rsid w:val="00B46D23"/>
    <w:rsid w:val="00B50A89"/>
    <w:rsid w:val="00B512AC"/>
    <w:rsid w:val="00B52198"/>
    <w:rsid w:val="00B525E8"/>
    <w:rsid w:val="00B56D30"/>
    <w:rsid w:val="00B57E4E"/>
    <w:rsid w:val="00B602A9"/>
    <w:rsid w:val="00B609F5"/>
    <w:rsid w:val="00B65686"/>
    <w:rsid w:val="00B65DDE"/>
    <w:rsid w:val="00B72288"/>
    <w:rsid w:val="00B72C32"/>
    <w:rsid w:val="00B7538B"/>
    <w:rsid w:val="00B75CE5"/>
    <w:rsid w:val="00B7733F"/>
    <w:rsid w:val="00B80EBC"/>
    <w:rsid w:val="00B82845"/>
    <w:rsid w:val="00B90AEB"/>
    <w:rsid w:val="00B91489"/>
    <w:rsid w:val="00B95279"/>
    <w:rsid w:val="00B95714"/>
    <w:rsid w:val="00B973FD"/>
    <w:rsid w:val="00B97407"/>
    <w:rsid w:val="00B974DB"/>
    <w:rsid w:val="00BA3942"/>
    <w:rsid w:val="00BA5A86"/>
    <w:rsid w:val="00BA6B79"/>
    <w:rsid w:val="00BA7F28"/>
    <w:rsid w:val="00BB1BA8"/>
    <w:rsid w:val="00BC47C3"/>
    <w:rsid w:val="00BC4836"/>
    <w:rsid w:val="00BD51C2"/>
    <w:rsid w:val="00BD71B0"/>
    <w:rsid w:val="00BD7A4F"/>
    <w:rsid w:val="00BE1EE6"/>
    <w:rsid w:val="00BE224E"/>
    <w:rsid w:val="00BE4305"/>
    <w:rsid w:val="00BE502B"/>
    <w:rsid w:val="00BE57C8"/>
    <w:rsid w:val="00BE6F9D"/>
    <w:rsid w:val="00BF2B73"/>
    <w:rsid w:val="00BF385C"/>
    <w:rsid w:val="00C016D0"/>
    <w:rsid w:val="00C02D19"/>
    <w:rsid w:val="00C06452"/>
    <w:rsid w:val="00C1236A"/>
    <w:rsid w:val="00C14AFE"/>
    <w:rsid w:val="00C14CE5"/>
    <w:rsid w:val="00C152B2"/>
    <w:rsid w:val="00C159F2"/>
    <w:rsid w:val="00C16A96"/>
    <w:rsid w:val="00C225AB"/>
    <w:rsid w:val="00C26477"/>
    <w:rsid w:val="00C3032C"/>
    <w:rsid w:val="00C331DB"/>
    <w:rsid w:val="00C341C3"/>
    <w:rsid w:val="00C34EA4"/>
    <w:rsid w:val="00C35C25"/>
    <w:rsid w:val="00C363CB"/>
    <w:rsid w:val="00C40AC1"/>
    <w:rsid w:val="00C46019"/>
    <w:rsid w:val="00C50ACA"/>
    <w:rsid w:val="00C53B21"/>
    <w:rsid w:val="00C54299"/>
    <w:rsid w:val="00C55FA3"/>
    <w:rsid w:val="00C617E2"/>
    <w:rsid w:val="00C63C06"/>
    <w:rsid w:val="00C63CBB"/>
    <w:rsid w:val="00C66693"/>
    <w:rsid w:val="00C731BA"/>
    <w:rsid w:val="00C73A47"/>
    <w:rsid w:val="00C755F2"/>
    <w:rsid w:val="00C80058"/>
    <w:rsid w:val="00C800D5"/>
    <w:rsid w:val="00C83990"/>
    <w:rsid w:val="00C848DE"/>
    <w:rsid w:val="00C91A2D"/>
    <w:rsid w:val="00C93355"/>
    <w:rsid w:val="00C934B8"/>
    <w:rsid w:val="00C9461F"/>
    <w:rsid w:val="00C94AEC"/>
    <w:rsid w:val="00C958D4"/>
    <w:rsid w:val="00C9620F"/>
    <w:rsid w:val="00CA0BB1"/>
    <w:rsid w:val="00CA33F5"/>
    <w:rsid w:val="00CA550D"/>
    <w:rsid w:val="00CA5E11"/>
    <w:rsid w:val="00CB3A1D"/>
    <w:rsid w:val="00CB4B15"/>
    <w:rsid w:val="00CC02B1"/>
    <w:rsid w:val="00CC0397"/>
    <w:rsid w:val="00CC137D"/>
    <w:rsid w:val="00CC4872"/>
    <w:rsid w:val="00CC5828"/>
    <w:rsid w:val="00CC5CDF"/>
    <w:rsid w:val="00CD0875"/>
    <w:rsid w:val="00CD2E54"/>
    <w:rsid w:val="00CE123E"/>
    <w:rsid w:val="00CE12A2"/>
    <w:rsid w:val="00CE171C"/>
    <w:rsid w:val="00CE2A74"/>
    <w:rsid w:val="00CE5004"/>
    <w:rsid w:val="00CE548B"/>
    <w:rsid w:val="00CE7261"/>
    <w:rsid w:val="00CE7FD4"/>
    <w:rsid w:val="00CF0DDD"/>
    <w:rsid w:val="00CF3B90"/>
    <w:rsid w:val="00CF4154"/>
    <w:rsid w:val="00CF4B59"/>
    <w:rsid w:val="00CF6CCC"/>
    <w:rsid w:val="00CF70CA"/>
    <w:rsid w:val="00D01C8F"/>
    <w:rsid w:val="00D0433F"/>
    <w:rsid w:val="00D06B53"/>
    <w:rsid w:val="00D108DA"/>
    <w:rsid w:val="00D11CAD"/>
    <w:rsid w:val="00D11FBD"/>
    <w:rsid w:val="00D13F75"/>
    <w:rsid w:val="00D14739"/>
    <w:rsid w:val="00D205B7"/>
    <w:rsid w:val="00D21016"/>
    <w:rsid w:val="00D215B0"/>
    <w:rsid w:val="00D22BBC"/>
    <w:rsid w:val="00D22D58"/>
    <w:rsid w:val="00D2419E"/>
    <w:rsid w:val="00D266E2"/>
    <w:rsid w:val="00D34277"/>
    <w:rsid w:val="00D34408"/>
    <w:rsid w:val="00D362C2"/>
    <w:rsid w:val="00D37B96"/>
    <w:rsid w:val="00D40739"/>
    <w:rsid w:val="00D416F0"/>
    <w:rsid w:val="00D432E9"/>
    <w:rsid w:val="00D44C6C"/>
    <w:rsid w:val="00D4553B"/>
    <w:rsid w:val="00D46166"/>
    <w:rsid w:val="00D47D9C"/>
    <w:rsid w:val="00D5018A"/>
    <w:rsid w:val="00D51C0B"/>
    <w:rsid w:val="00D51D3A"/>
    <w:rsid w:val="00D52162"/>
    <w:rsid w:val="00D54B3E"/>
    <w:rsid w:val="00D559CB"/>
    <w:rsid w:val="00D56BEB"/>
    <w:rsid w:val="00D57E4F"/>
    <w:rsid w:val="00D6287B"/>
    <w:rsid w:val="00D640DB"/>
    <w:rsid w:val="00D64289"/>
    <w:rsid w:val="00D664E9"/>
    <w:rsid w:val="00D665B2"/>
    <w:rsid w:val="00D80AED"/>
    <w:rsid w:val="00D81940"/>
    <w:rsid w:val="00D8585B"/>
    <w:rsid w:val="00D87E28"/>
    <w:rsid w:val="00D90CF1"/>
    <w:rsid w:val="00D93AFA"/>
    <w:rsid w:val="00D9759F"/>
    <w:rsid w:val="00DA4369"/>
    <w:rsid w:val="00DA5936"/>
    <w:rsid w:val="00DB10F7"/>
    <w:rsid w:val="00DB1B97"/>
    <w:rsid w:val="00DB5838"/>
    <w:rsid w:val="00DB6ED7"/>
    <w:rsid w:val="00DB7CA3"/>
    <w:rsid w:val="00DC01F1"/>
    <w:rsid w:val="00DC2C6B"/>
    <w:rsid w:val="00DC6800"/>
    <w:rsid w:val="00DC791C"/>
    <w:rsid w:val="00DD269C"/>
    <w:rsid w:val="00DD4C00"/>
    <w:rsid w:val="00DD5AC8"/>
    <w:rsid w:val="00DD6256"/>
    <w:rsid w:val="00DD6B2B"/>
    <w:rsid w:val="00DD6D00"/>
    <w:rsid w:val="00DD6DB8"/>
    <w:rsid w:val="00DD7032"/>
    <w:rsid w:val="00DD7B3D"/>
    <w:rsid w:val="00DE0192"/>
    <w:rsid w:val="00DE6C3D"/>
    <w:rsid w:val="00DE782F"/>
    <w:rsid w:val="00DE7F97"/>
    <w:rsid w:val="00DF15D6"/>
    <w:rsid w:val="00DF17B1"/>
    <w:rsid w:val="00DF35F6"/>
    <w:rsid w:val="00DF6AEA"/>
    <w:rsid w:val="00DF6C47"/>
    <w:rsid w:val="00E012FD"/>
    <w:rsid w:val="00E0392D"/>
    <w:rsid w:val="00E0444A"/>
    <w:rsid w:val="00E0566C"/>
    <w:rsid w:val="00E05BD1"/>
    <w:rsid w:val="00E0697D"/>
    <w:rsid w:val="00E07928"/>
    <w:rsid w:val="00E07DF2"/>
    <w:rsid w:val="00E1184B"/>
    <w:rsid w:val="00E15EFC"/>
    <w:rsid w:val="00E16662"/>
    <w:rsid w:val="00E1692A"/>
    <w:rsid w:val="00E17967"/>
    <w:rsid w:val="00E20DFB"/>
    <w:rsid w:val="00E2313A"/>
    <w:rsid w:val="00E2343D"/>
    <w:rsid w:val="00E30178"/>
    <w:rsid w:val="00E30E9C"/>
    <w:rsid w:val="00E31E85"/>
    <w:rsid w:val="00E33EB0"/>
    <w:rsid w:val="00E368B8"/>
    <w:rsid w:val="00E41586"/>
    <w:rsid w:val="00E4194C"/>
    <w:rsid w:val="00E4542B"/>
    <w:rsid w:val="00E5085E"/>
    <w:rsid w:val="00E511EB"/>
    <w:rsid w:val="00E517CC"/>
    <w:rsid w:val="00E54F6C"/>
    <w:rsid w:val="00E60E47"/>
    <w:rsid w:val="00E615B9"/>
    <w:rsid w:val="00E66550"/>
    <w:rsid w:val="00E66A23"/>
    <w:rsid w:val="00E67347"/>
    <w:rsid w:val="00E678B6"/>
    <w:rsid w:val="00E71C95"/>
    <w:rsid w:val="00E72989"/>
    <w:rsid w:val="00E742DB"/>
    <w:rsid w:val="00E74C79"/>
    <w:rsid w:val="00E74EA6"/>
    <w:rsid w:val="00E81E42"/>
    <w:rsid w:val="00E8359C"/>
    <w:rsid w:val="00E83799"/>
    <w:rsid w:val="00E8547F"/>
    <w:rsid w:val="00E92AFA"/>
    <w:rsid w:val="00E94341"/>
    <w:rsid w:val="00E954E7"/>
    <w:rsid w:val="00E95BE6"/>
    <w:rsid w:val="00E96F02"/>
    <w:rsid w:val="00E96F8E"/>
    <w:rsid w:val="00EA0C70"/>
    <w:rsid w:val="00EA110C"/>
    <w:rsid w:val="00EA27EB"/>
    <w:rsid w:val="00EA3135"/>
    <w:rsid w:val="00EA36FC"/>
    <w:rsid w:val="00EA40BA"/>
    <w:rsid w:val="00EA4EE6"/>
    <w:rsid w:val="00EA4FC3"/>
    <w:rsid w:val="00EA7F03"/>
    <w:rsid w:val="00EB00EF"/>
    <w:rsid w:val="00EB13C6"/>
    <w:rsid w:val="00EB2801"/>
    <w:rsid w:val="00EB2DC2"/>
    <w:rsid w:val="00EB3007"/>
    <w:rsid w:val="00EB3E9F"/>
    <w:rsid w:val="00EB6148"/>
    <w:rsid w:val="00EB779D"/>
    <w:rsid w:val="00EC0EB4"/>
    <w:rsid w:val="00EC18D8"/>
    <w:rsid w:val="00EC1DF1"/>
    <w:rsid w:val="00ED0A29"/>
    <w:rsid w:val="00ED25C1"/>
    <w:rsid w:val="00ED2AF1"/>
    <w:rsid w:val="00ED4D60"/>
    <w:rsid w:val="00ED5565"/>
    <w:rsid w:val="00ED5E40"/>
    <w:rsid w:val="00EE3C76"/>
    <w:rsid w:val="00EE492C"/>
    <w:rsid w:val="00EE5988"/>
    <w:rsid w:val="00EF52B7"/>
    <w:rsid w:val="00EF5AD4"/>
    <w:rsid w:val="00F00C59"/>
    <w:rsid w:val="00F02D12"/>
    <w:rsid w:val="00F0329D"/>
    <w:rsid w:val="00F03EC2"/>
    <w:rsid w:val="00F04F7E"/>
    <w:rsid w:val="00F114CB"/>
    <w:rsid w:val="00F118C2"/>
    <w:rsid w:val="00F1374A"/>
    <w:rsid w:val="00F163CD"/>
    <w:rsid w:val="00F1694A"/>
    <w:rsid w:val="00F17A25"/>
    <w:rsid w:val="00F21084"/>
    <w:rsid w:val="00F21923"/>
    <w:rsid w:val="00F21BE0"/>
    <w:rsid w:val="00F22209"/>
    <w:rsid w:val="00F22362"/>
    <w:rsid w:val="00F241EE"/>
    <w:rsid w:val="00F26EBB"/>
    <w:rsid w:val="00F309A4"/>
    <w:rsid w:val="00F3220E"/>
    <w:rsid w:val="00F322C7"/>
    <w:rsid w:val="00F32655"/>
    <w:rsid w:val="00F340C5"/>
    <w:rsid w:val="00F350A8"/>
    <w:rsid w:val="00F36942"/>
    <w:rsid w:val="00F439ED"/>
    <w:rsid w:val="00F4714B"/>
    <w:rsid w:val="00F47F45"/>
    <w:rsid w:val="00F50656"/>
    <w:rsid w:val="00F51858"/>
    <w:rsid w:val="00F51E5F"/>
    <w:rsid w:val="00F559FC"/>
    <w:rsid w:val="00F56313"/>
    <w:rsid w:val="00F57DBF"/>
    <w:rsid w:val="00F62ED4"/>
    <w:rsid w:val="00F64119"/>
    <w:rsid w:val="00F671A1"/>
    <w:rsid w:val="00F75A7A"/>
    <w:rsid w:val="00F77917"/>
    <w:rsid w:val="00F81DEA"/>
    <w:rsid w:val="00F81FBF"/>
    <w:rsid w:val="00F83095"/>
    <w:rsid w:val="00F832E5"/>
    <w:rsid w:val="00F83E88"/>
    <w:rsid w:val="00F8486B"/>
    <w:rsid w:val="00F910C5"/>
    <w:rsid w:val="00F94373"/>
    <w:rsid w:val="00F97B08"/>
    <w:rsid w:val="00FA1856"/>
    <w:rsid w:val="00FA2FE0"/>
    <w:rsid w:val="00FA3A3C"/>
    <w:rsid w:val="00FB4C0B"/>
    <w:rsid w:val="00FC2BFE"/>
    <w:rsid w:val="00FC60AB"/>
    <w:rsid w:val="00FD1720"/>
    <w:rsid w:val="00FD1E89"/>
    <w:rsid w:val="00FD2418"/>
    <w:rsid w:val="00FD5651"/>
    <w:rsid w:val="00FE1607"/>
    <w:rsid w:val="00FE6EBE"/>
    <w:rsid w:val="00FF1AAD"/>
    <w:rsid w:val="00FF3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40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40B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BDF07E50CB7994899E23FE4E27BC2B95643E5F3B5848865795968E547E4986CD33313775597A3BBB456s4M4B" TargetMode="External"/><Relationship Id="rId13" Type="http://schemas.openxmlformats.org/officeDocument/2006/relationships/hyperlink" Target="consultantplus://offline/ref=DE1BDF07E50CB7994899E23FE4E27BC2B95643E5F3BE8F8567795968E547E4986CD33313775597A3B9B657s4M1B" TargetMode="External"/><Relationship Id="rId18" Type="http://schemas.openxmlformats.org/officeDocument/2006/relationships/hyperlink" Target="consultantplus://offline/ref=DE1BDF07E50CB7994899E23FE4E27BC2B95643E5F1B78F8067795968E547E4986CD33313775597A3B9B655s4M1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E1BDF07E50CB7994899E23FE4E27BC2B95643E5F1B78F8067795968E547E4986CD33313775597A3B9B654s4M3B" TargetMode="External"/><Relationship Id="rId7" Type="http://schemas.openxmlformats.org/officeDocument/2006/relationships/hyperlink" Target="consultantplus://offline/ref=DE1BDF07E50CB7994899E23FE4E27BC2B95643E5F3B5848865795968E547E4986CD33313775597A3BBB15Es4M1B" TargetMode="External"/><Relationship Id="rId12" Type="http://schemas.openxmlformats.org/officeDocument/2006/relationships/hyperlink" Target="consultantplus://offline/ref=DE1BDF07E50CB7994899E23FE4E27BC2B95643E5F0B78C8961795968E547E4986CD33313775597A3B9B657s4M2B" TargetMode="External"/><Relationship Id="rId17" Type="http://schemas.openxmlformats.org/officeDocument/2006/relationships/hyperlink" Target="consultantplus://offline/ref=DE1BDF07E50CB7994899E23FE4E27BC2B95643E5F0B78C8961795968E547E4986CD33313775597A3B9B657s4M2B" TargetMode="External"/><Relationship Id="rId25" Type="http://schemas.openxmlformats.org/officeDocument/2006/relationships/hyperlink" Target="consultantplus://offline/ref=DE1BDF07E50CB7994899E23FE4E27BC2B95643E5F1B78F8067795968E547E4986CD33313775597A3B9B656s4M6B" TargetMode="External"/><Relationship Id="rId2" Type="http://schemas.openxmlformats.org/officeDocument/2006/relationships/settings" Target="settings.xml"/><Relationship Id="rId16" Type="http://schemas.openxmlformats.org/officeDocument/2006/relationships/hyperlink" Target="consultantplus://offline/ref=DE1BDF07E50CB7994899E23FE4E27BC2B95643E5F1B78F8067795968E547E4986CD33313775597A3B9B655s4M3B" TargetMode="External"/><Relationship Id="rId20" Type="http://schemas.openxmlformats.org/officeDocument/2006/relationships/hyperlink" Target="consultantplus://offline/ref=DE1BDF07E50CB7994899E23FE4E27BC2B95643E5F1B78F8067795968E547E4986CD33313775597A3B9B657s4M0B" TargetMode="External"/><Relationship Id="rId1" Type="http://schemas.openxmlformats.org/officeDocument/2006/relationships/styles" Target="styles.xml"/><Relationship Id="rId6" Type="http://schemas.openxmlformats.org/officeDocument/2006/relationships/hyperlink" Target="consultantplus://offline/ref=DE1BDF07E50CB7994899E23FE4E27BC2B95643E5F3BE8F8567795968E547E4986CD33313775597A3B9B657s4M2B" TargetMode="External"/><Relationship Id="rId11" Type="http://schemas.openxmlformats.org/officeDocument/2006/relationships/hyperlink" Target="consultantplus://offline/ref=DE1BDF07E50CB7994899E23FE4E27BC2B95643E5F1B78F8067795968E547E4986CD33313775597A3B9B657s4M1B" TargetMode="External"/><Relationship Id="rId24" Type="http://schemas.openxmlformats.org/officeDocument/2006/relationships/hyperlink" Target="consultantplus://offline/ref=DE1BDF07E50CB7994899E23FE4E27BC2B95643E5F1B78F8067795968E547E4986CD33313775597A3B9B656s4M7B" TargetMode="External"/><Relationship Id="rId5" Type="http://schemas.openxmlformats.org/officeDocument/2006/relationships/hyperlink" Target="consultantplus://offline/ref=DE1BDF07E50CB7994899E23FE4E27BC2B95643E5F0B78C8961795968E547E4986CD33313775597A3B9B657s4M2B" TargetMode="External"/><Relationship Id="rId15" Type="http://schemas.openxmlformats.org/officeDocument/2006/relationships/hyperlink" Target="consultantplus://offline/ref=DE1BDF07E50CB7994899E23FE4E27BC2B95643E5F1B78F8067795968E547E4986CD33313775597A3B9B656s4M0B" TargetMode="External"/><Relationship Id="rId23" Type="http://schemas.openxmlformats.org/officeDocument/2006/relationships/hyperlink" Target="consultantplus://offline/ref=DE1BDF07E50CB7994899E23FE4E27BC2B95643E5F1B78F8067795968E547E4986CD33313775597A3B9B653s4M5B" TargetMode="External"/><Relationship Id="rId10" Type="http://schemas.openxmlformats.org/officeDocument/2006/relationships/hyperlink" Target="consultantplus://offline/ref=DE1BDF07E50CB7994899E23FE4E27BC2B95643E5F4B68E816C795968E547E498s6MCB" TargetMode="External"/><Relationship Id="rId19" Type="http://schemas.openxmlformats.org/officeDocument/2006/relationships/hyperlink" Target="consultantplus://offline/ref=DE1BDF07E50CB7994899E23FE4E27BC2B95643E5F1B78F8067795968E547E4986CD33313775597A3B9B655s4M2B" TargetMode="External"/><Relationship Id="rId4" Type="http://schemas.openxmlformats.org/officeDocument/2006/relationships/hyperlink" Target="consultantplus://offline/ref=DE1BDF07E50CB7994899E23FE4E27BC2B95643E5F1B78F8067795968E547E4986CD33313775597A3B9B657s4M2B" TargetMode="External"/><Relationship Id="rId9" Type="http://schemas.openxmlformats.org/officeDocument/2006/relationships/hyperlink" Target="consultantplus://offline/ref=DE1BDF07E50CB7994899E23FE4E27BC2B95643E5F3B5848865795968E547E4986CD33313775597A3BBB356s4MEB" TargetMode="External"/><Relationship Id="rId14" Type="http://schemas.openxmlformats.org/officeDocument/2006/relationships/hyperlink" Target="consultantplus://offline/ref=DE1BDF07E50CB7994899E23FE4E27BC2B95643E5F3BE8F8567795968E547E4986CD33313775597A3B9B657s4M1B" TargetMode="External"/><Relationship Id="rId22" Type="http://schemas.openxmlformats.org/officeDocument/2006/relationships/hyperlink" Target="consultantplus://offline/ref=DE1BDF07E50CB7994899E23FE4E27BC2B95643E5F1B78F8067795968E547E4986CD33313775597A3B9B653s4M6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5025</Words>
  <Characters>28644</Characters>
  <Application>Microsoft Office Word</Application>
  <DocSecurity>0</DocSecurity>
  <Lines>238</Lines>
  <Paragraphs>67</Paragraphs>
  <ScaleCrop>false</ScaleCrop>
  <Company>Администрация Иркутского района - Отдел кадров</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petrachkovama</dc:creator>
  <cp:keywords/>
  <dc:description/>
  <cp:lastModifiedBy>petrachkovama</cp:lastModifiedBy>
  <cp:revision>1</cp:revision>
  <dcterms:created xsi:type="dcterms:W3CDTF">2013-03-14T01:12:00Z</dcterms:created>
  <dcterms:modified xsi:type="dcterms:W3CDTF">2013-03-14T01:12:00Z</dcterms:modified>
</cp:coreProperties>
</file>