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5140B7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</w:t>
      </w:r>
      <w:r w:rsidR="00AF56BD">
        <w:rPr>
          <w:bCs/>
          <w:sz w:val="28"/>
          <w:szCs w:val="28"/>
        </w:rPr>
        <w:t>29</w:t>
      </w:r>
      <w:r w:rsidR="007207F0">
        <w:rPr>
          <w:bCs/>
          <w:sz w:val="28"/>
          <w:szCs w:val="28"/>
        </w:rPr>
        <w:t xml:space="preserve"> </w:t>
      </w:r>
      <w:r w:rsidR="00DC163E">
        <w:rPr>
          <w:bCs/>
          <w:sz w:val="28"/>
          <w:szCs w:val="28"/>
        </w:rPr>
        <w:t>октября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AF56BD">
        <w:rPr>
          <w:bCs/>
          <w:sz w:val="28"/>
          <w:szCs w:val="28"/>
        </w:rPr>
        <w:t>20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AF56BD">
        <w:rPr>
          <w:bCs/>
          <w:sz w:val="28"/>
          <w:szCs w:val="28"/>
        </w:rPr>
        <w:t>14-116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</w:t>
      </w:r>
      <w:r w:rsidR="00DC163E">
        <w:rPr>
          <w:bCs/>
          <w:sz w:val="28"/>
          <w:szCs w:val="28"/>
        </w:rPr>
        <w:t>2</w:t>
      </w:r>
      <w:r w:rsidR="00AF56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5777B0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proofErr w:type="gramStart"/>
      <w:r w:rsidRPr="005777B0">
        <w:rPr>
          <w:sz w:val="28"/>
          <w:szCs w:val="28"/>
        </w:rPr>
        <w:t>В целях пополнения доходной части бюджета Иркутского районного муниципального образования</w:t>
      </w:r>
      <w:r>
        <w:rPr>
          <w:sz w:val="28"/>
          <w:szCs w:val="28"/>
        </w:rPr>
        <w:t>, а также в</w:t>
      </w:r>
      <w:r w:rsidR="00FF40D4" w:rsidRPr="00FF40D4">
        <w:rPr>
          <w:sz w:val="28"/>
          <w:szCs w:val="28"/>
        </w:rPr>
        <w:t xml:space="preserve"> связи с </w:t>
      </w:r>
      <w:proofErr w:type="spellStart"/>
      <w:r w:rsidR="00FF40D4" w:rsidRPr="00FF40D4">
        <w:rPr>
          <w:sz w:val="28"/>
          <w:szCs w:val="28"/>
        </w:rPr>
        <w:t>нереализацией</w:t>
      </w:r>
      <w:proofErr w:type="spellEnd"/>
      <w:r w:rsidR="00FF40D4" w:rsidRPr="00FF40D4">
        <w:rPr>
          <w:sz w:val="28"/>
          <w:szCs w:val="28"/>
        </w:rPr>
        <w:t xml:space="preserve"> муниципального имущества Иркутского районного муниципального образования в</w:t>
      </w:r>
      <w:r w:rsidR="00CC14BD">
        <w:rPr>
          <w:sz w:val="28"/>
          <w:szCs w:val="28"/>
        </w:rPr>
        <w:t xml:space="preserve"> </w:t>
      </w:r>
      <w:r w:rsidR="00FF40D4" w:rsidRPr="00FF40D4">
        <w:rPr>
          <w:bCs/>
          <w:sz w:val="28"/>
          <w:szCs w:val="28"/>
        </w:rPr>
        <w:t>20</w:t>
      </w:r>
      <w:r w:rsidR="00AF56BD">
        <w:rPr>
          <w:bCs/>
          <w:sz w:val="28"/>
          <w:szCs w:val="28"/>
        </w:rPr>
        <w:t>20</w:t>
      </w:r>
      <w:r w:rsidR="00FF40D4" w:rsidRPr="00FF40D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="00FF40D4" w:rsidRPr="00FF40D4">
        <w:rPr>
          <w:sz w:val="28"/>
          <w:szCs w:val="28"/>
        </w:rPr>
        <w:t>, 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</w:t>
      </w:r>
      <w:proofErr w:type="gramEnd"/>
      <w:r w:rsidR="00FF40D4" w:rsidRPr="00FF40D4">
        <w:rPr>
          <w:sz w:val="28"/>
          <w:szCs w:val="28"/>
        </w:rPr>
        <w:t xml:space="preserve">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FF40D4" w:rsidRPr="00FF40D4" w:rsidRDefault="00497F28" w:rsidP="00FF40D4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995216" w:rsidRPr="00995216">
        <w:rPr>
          <w:bCs/>
          <w:sz w:val="28"/>
          <w:szCs w:val="28"/>
        </w:rPr>
        <w:t xml:space="preserve">от </w:t>
      </w:r>
      <w:r w:rsidR="00AF56BD" w:rsidRPr="00AF56BD">
        <w:rPr>
          <w:bCs/>
          <w:sz w:val="28"/>
          <w:szCs w:val="28"/>
        </w:rPr>
        <w:t>29 октября 2020 года № 14-116</w:t>
      </w:r>
      <w:r w:rsidR="00AF56BD" w:rsidRPr="00AF56BD">
        <w:rPr>
          <w:b/>
          <w:bCs/>
          <w:sz w:val="28"/>
          <w:szCs w:val="28"/>
        </w:rPr>
        <w:t>/</w:t>
      </w:r>
      <w:proofErr w:type="spellStart"/>
      <w:r w:rsidR="00AF56BD" w:rsidRPr="00AF56BD">
        <w:rPr>
          <w:bCs/>
          <w:sz w:val="28"/>
          <w:szCs w:val="28"/>
        </w:rPr>
        <w:t>рд</w:t>
      </w:r>
      <w:proofErr w:type="spellEnd"/>
      <w:r w:rsidR="00AF56BD" w:rsidRPr="00AF56BD">
        <w:rPr>
          <w:bCs/>
          <w:sz w:val="28"/>
          <w:szCs w:val="28"/>
        </w:rPr>
        <w:t xml:space="preserve"> </w:t>
      </w:r>
      <w:r w:rsidR="00EF19DE" w:rsidRPr="00EF19DE">
        <w:rPr>
          <w:bCs/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995216">
        <w:rPr>
          <w:bCs/>
          <w:sz w:val="28"/>
          <w:szCs w:val="28"/>
        </w:rPr>
        <w:t>2</w:t>
      </w:r>
      <w:r w:rsidR="00AF56BD">
        <w:rPr>
          <w:bCs/>
          <w:sz w:val="28"/>
          <w:szCs w:val="28"/>
        </w:rPr>
        <w:t xml:space="preserve">1 </w:t>
      </w:r>
      <w:r w:rsidR="00EF19DE" w:rsidRPr="00EF19DE">
        <w:rPr>
          <w:bCs/>
          <w:sz w:val="28"/>
          <w:szCs w:val="28"/>
        </w:rPr>
        <w:t>год</w:t>
      </w:r>
      <w:r w:rsidR="006C3F69">
        <w:rPr>
          <w:bCs/>
          <w:sz w:val="28"/>
          <w:szCs w:val="28"/>
        </w:rPr>
        <w:t>»</w:t>
      </w:r>
      <w:r w:rsidR="00FF40D4" w:rsidRPr="00FF40D4">
        <w:rPr>
          <w:bCs/>
          <w:sz w:val="28"/>
          <w:szCs w:val="28"/>
        </w:rPr>
        <w:t xml:space="preserve"> следующего содержания:</w:t>
      </w:r>
    </w:p>
    <w:p w:rsidR="003A35F8" w:rsidRPr="005750A6" w:rsidRDefault="00C03DB0" w:rsidP="003A35F8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C3F69">
        <w:rPr>
          <w:bCs/>
          <w:sz w:val="28"/>
          <w:szCs w:val="28"/>
        </w:rPr>
        <w:t>)</w:t>
      </w:r>
      <w:r w:rsidR="00523CEA">
        <w:rPr>
          <w:bCs/>
          <w:sz w:val="28"/>
          <w:szCs w:val="28"/>
        </w:rPr>
        <w:t xml:space="preserve"> </w:t>
      </w:r>
      <w:r w:rsidR="003A35F8" w:rsidRPr="005750A6">
        <w:rPr>
          <w:bCs/>
          <w:sz w:val="28"/>
          <w:szCs w:val="28"/>
        </w:rPr>
        <w:t xml:space="preserve">дополнить раздел </w:t>
      </w:r>
      <w:r w:rsidR="00FA34F0">
        <w:rPr>
          <w:bCs/>
          <w:sz w:val="28"/>
          <w:szCs w:val="28"/>
        </w:rPr>
        <w:t>«</w:t>
      </w:r>
      <w:r w:rsidR="00D66A4D">
        <w:rPr>
          <w:sz w:val="28"/>
          <w:szCs w:val="28"/>
        </w:rPr>
        <w:t>Движимое имущество</w:t>
      </w:r>
      <w:r w:rsidR="00FA34F0">
        <w:rPr>
          <w:sz w:val="28"/>
          <w:szCs w:val="28"/>
        </w:rPr>
        <w:t>»</w:t>
      </w:r>
      <w:r w:rsidR="00E27116" w:rsidRPr="00E27116">
        <w:rPr>
          <w:bCs/>
          <w:sz w:val="28"/>
          <w:szCs w:val="28"/>
        </w:rPr>
        <w:t xml:space="preserve"> строками </w:t>
      </w:r>
      <w:r w:rsidR="00AF56BD">
        <w:rPr>
          <w:bCs/>
          <w:sz w:val="28"/>
          <w:szCs w:val="28"/>
        </w:rPr>
        <w:t>4</w:t>
      </w:r>
      <w:r w:rsidR="00CF745C">
        <w:rPr>
          <w:bCs/>
          <w:sz w:val="28"/>
          <w:szCs w:val="28"/>
        </w:rPr>
        <w:t>-</w:t>
      </w:r>
      <w:r w:rsidR="00AF56BD">
        <w:rPr>
          <w:bCs/>
          <w:sz w:val="28"/>
          <w:szCs w:val="28"/>
        </w:rPr>
        <w:t>8</w:t>
      </w:r>
      <w:r w:rsidR="00E27116" w:rsidRPr="00E27116">
        <w:rPr>
          <w:bCs/>
          <w:sz w:val="28"/>
          <w:szCs w:val="28"/>
        </w:rPr>
        <w:t xml:space="preserve"> следующего содержания</w:t>
      </w:r>
      <w:r w:rsidR="003A35F8" w:rsidRPr="005750A6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559"/>
      </w:tblGrid>
      <w:tr w:rsidR="004F5E91" w:rsidRPr="005750A6" w:rsidTr="00E27116">
        <w:trPr>
          <w:trHeight w:val="274"/>
        </w:trPr>
        <w:tc>
          <w:tcPr>
            <w:tcW w:w="567" w:type="dxa"/>
            <w:vAlign w:val="center"/>
          </w:tcPr>
          <w:p w:rsidR="004F5E91" w:rsidRPr="00707C12" w:rsidRDefault="004F5E91" w:rsidP="00C0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E91">
              <w:rPr>
                <w:sz w:val="16"/>
                <w:szCs w:val="16"/>
              </w:rPr>
              <w:t>Автобус для перевозки детей</w:t>
            </w:r>
          </w:p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E91">
              <w:rPr>
                <w:sz w:val="16"/>
                <w:szCs w:val="16"/>
              </w:rPr>
              <w:t>ПАЗ 32053-70</w:t>
            </w:r>
          </w:p>
        </w:tc>
        <w:tc>
          <w:tcPr>
            <w:tcW w:w="5670" w:type="dxa"/>
            <w:vAlign w:val="center"/>
          </w:tcPr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F5E91">
              <w:rPr>
                <w:sz w:val="16"/>
                <w:szCs w:val="16"/>
              </w:rPr>
              <w:t xml:space="preserve">идентификационный номер (VIN) </w:t>
            </w:r>
            <w:r w:rsidRPr="004F5E91">
              <w:rPr>
                <w:bCs/>
                <w:sz w:val="16"/>
                <w:szCs w:val="16"/>
              </w:rPr>
              <w:t>–</w:t>
            </w:r>
            <w:r w:rsidRPr="004F5E91">
              <w:rPr>
                <w:sz w:val="16"/>
                <w:szCs w:val="16"/>
              </w:rPr>
              <w:t xml:space="preserve"> X1М3205СХ00002810; год изготовления ТС </w:t>
            </w:r>
            <w:r w:rsidRPr="004F5E91">
              <w:rPr>
                <w:bCs/>
                <w:sz w:val="16"/>
                <w:szCs w:val="16"/>
              </w:rPr>
              <w:t>–</w:t>
            </w:r>
            <w:r w:rsidRPr="004F5E91">
              <w:rPr>
                <w:sz w:val="16"/>
                <w:szCs w:val="16"/>
              </w:rPr>
              <w:t xml:space="preserve"> 2012; модель 523400, № двигателя С1004244; шасси (рама) № – отсутствует; кузов (прицеп) № X1М3205СХ00002810; цвет кузова (кабины, прицепа) – желтый; мощность двигателя 124 л. с. (91.2 кВт); государственный номер М937ХН 38, оснащен: </w:t>
            </w:r>
            <w:proofErr w:type="gramEnd"/>
          </w:p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F5E91">
              <w:rPr>
                <w:sz w:val="16"/>
                <w:szCs w:val="16"/>
              </w:rPr>
              <w:t>1. Бортовая аппаратура спутниковой навигации;</w:t>
            </w:r>
          </w:p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F5E91">
              <w:rPr>
                <w:sz w:val="16"/>
                <w:szCs w:val="16"/>
              </w:rPr>
              <w:t xml:space="preserve">2. Мобильный терминал </w:t>
            </w:r>
            <w:proofErr w:type="spellStart"/>
            <w:r w:rsidRPr="004F5E91">
              <w:rPr>
                <w:sz w:val="16"/>
                <w:szCs w:val="16"/>
                <w:lang w:val="en-US"/>
              </w:rPr>
              <w:t>Aviset</w:t>
            </w:r>
            <w:proofErr w:type="spellEnd"/>
            <w:r w:rsidRPr="004F5E91">
              <w:rPr>
                <w:sz w:val="16"/>
                <w:szCs w:val="16"/>
              </w:rPr>
              <w:t xml:space="preserve"> </w:t>
            </w:r>
            <w:r w:rsidRPr="004F5E91">
              <w:rPr>
                <w:sz w:val="16"/>
                <w:szCs w:val="16"/>
                <w:lang w:val="en-US"/>
              </w:rPr>
              <w:t>GT</w:t>
            </w:r>
            <w:r w:rsidRPr="004F5E91">
              <w:rPr>
                <w:sz w:val="16"/>
                <w:szCs w:val="16"/>
              </w:rPr>
              <w:t>-20</w:t>
            </w:r>
            <w:r w:rsidRPr="004F5E91">
              <w:rPr>
                <w:sz w:val="16"/>
                <w:szCs w:val="16"/>
                <w:lang w:val="en-US"/>
              </w:rPr>
              <w:t>SL</w:t>
            </w:r>
            <w:r w:rsidRPr="004F5E91">
              <w:rPr>
                <w:sz w:val="16"/>
                <w:szCs w:val="16"/>
              </w:rPr>
              <w:t xml:space="preserve"> </w:t>
            </w:r>
            <w:proofErr w:type="spellStart"/>
            <w:r w:rsidRPr="004F5E91">
              <w:rPr>
                <w:sz w:val="16"/>
                <w:szCs w:val="16"/>
              </w:rPr>
              <w:t>Глонасс</w:t>
            </w:r>
            <w:proofErr w:type="spellEnd"/>
            <w:r w:rsidRPr="004F5E91">
              <w:rPr>
                <w:sz w:val="16"/>
                <w:szCs w:val="16"/>
              </w:rPr>
              <w:t xml:space="preserve"> с антеннами;</w:t>
            </w:r>
          </w:p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4F5E91">
              <w:rPr>
                <w:sz w:val="16"/>
                <w:szCs w:val="16"/>
              </w:rPr>
              <w:t xml:space="preserve">3. </w:t>
            </w:r>
            <w:proofErr w:type="spellStart"/>
            <w:r w:rsidRPr="004F5E91">
              <w:rPr>
                <w:sz w:val="16"/>
                <w:szCs w:val="16"/>
              </w:rPr>
              <w:t>Тахограф</w:t>
            </w:r>
            <w:proofErr w:type="spellEnd"/>
            <w:r w:rsidRPr="004F5E91">
              <w:rPr>
                <w:sz w:val="16"/>
                <w:szCs w:val="16"/>
              </w:rPr>
              <w:t xml:space="preserve"> «КАСБИ DT-205М» без модема. </w:t>
            </w:r>
          </w:p>
        </w:tc>
        <w:tc>
          <w:tcPr>
            <w:tcW w:w="1559" w:type="dxa"/>
            <w:vAlign w:val="center"/>
          </w:tcPr>
          <w:p w:rsidR="004F5E91" w:rsidRPr="00707C12" w:rsidRDefault="004F5E91" w:rsidP="0096509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707C12">
              <w:rPr>
                <w:sz w:val="16"/>
                <w:szCs w:val="16"/>
                <w:lang w:val="en-US" w:eastAsia="ru-RU"/>
              </w:rPr>
              <w:t>I</w:t>
            </w:r>
            <w:r w:rsidRPr="00707C12">
              <w:rPr>
                <w:sz w:val="16"/>
                <w:szCs w:val="16"/>
                <w:lang w:eastAsia="ru-RU"/>
              </w:rPr>
              <w:t xml:space="preserve"> полугодие</w:t>
            </w:r>
          </w:p>
        </w:tc>
      </w:tr>
      <w:tr w:rsidR="004F5E91" w:rsidRPr="005750A6" w:rsidTr="00E27116">
        <w:trPr>
          <w:trHeight w:val="274"/>
        </w:trPr>
        <w:tc>
          <w:tcPr>
            <w:tcW w:w="567" w:type="dxa"/>
            <w:vAlign w:val="center"/>
          </w:tcPr>
          <w:p w:rsidR="004F5E91" w:rsidRPr="00707C12" w:rsidRDefault="004F5E91" w:rsidP="00C0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E91">
              <w:rPr>
                <w:sz w:val="16"/>
                <w:szCs w:val="16"/>
              </w:rPr>
              <w:t xml:space="preserve">Автобус </w:t>
            </w:r>
          </w:p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E91">
              <w:rPr>
                <w:sz w:val="16"/>
                <w:szCs w:val="16"/>
              </w:rPr>
              <w:t>КАВЗ 397620</w:t>
            </w:r>
          </w:p>
        </w:tc>
        <w:tc>
          <w:tcPr>
            <w:tcW w:w="5670" w:type="dxa"/>
            <w:vAlign w:val="center"/>
          </w:tcPr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F5E91">
              <w:rPr>
                <w:sz w:val="16"/>
                <w:szCs w:val="16"/>
              </w:rPr>
              <w:t xml:space="preserve">идентификационный номер (VIN) </w:t>
            </w:r>
            <w:r w:rsidRPr="004F5E91">
              <w:rPr>
                <w:bCs/>
                <w:sz w:val="16"/>
                <w:szCs w:val="16"/>
              </w:rPr>
              <w:t>–</w:t>
            </w:r>
            <w:r w:rsidRPr="004F5E91">
              <w:rPr>
                <w:sz w:val="16"/>
                <w:szCs w:val="16"/>
              </w:rPr>
              <w:t xml:space="preserve"> X1Е39762050038148; год изготовления ТС </w:t>
            </w:r>
            <w:r w:rsidRPr="004F5E91">
              <w:rPr>
                <w:bCs/>
                <w:sz w:val="16"/>
                <w:szCs w:val="16"/>
              </w:rPr>
              <w:t>–</w:t>
            </w:r>
            <w:r w:rsidRPr="004F5E91">
              <w:rPr>
                <w:sz w:val="16"/>
                <w:szCs w:val="16"/>
              </w:rPr>
              <w:t xml:space="preserve"> 2005; модель 51300К, № двигателя 51019552; шасси (рама) № 337040 52080210; кузов (кабина, прицеп) № 39762050038148; цвет кузова (кабины, прицепа) – золотисто-желтый; мощность двигателя 125 л. с.; государственный номер Е616ОВ 38, оснащен: </w:t>
            </w:r>
            <w:proofErr w:type="gramEnd"/>
          </w:p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F5E91">
              <w:rPr>
                <w:sz w:val="16"/>
                <w:szCs w:val="16"/>
              </w:rPr>
              <w:t xml:space="preserve">1. Мобильный терминал </w:t>
            </w:r>
            <w:proofErr w:type="spellStart"/>
            <w:r w:rsidRPr="004F5E91">
              <w:rPr>
                <w:sz w:val="16"/>
                <w:szCs w:val="16"/>
                <w:lang w:val="en-US"/>
              </w:rPr>
              <w:t>Naviset</w:t>
            </w:r>
            <w:proofErr w:type="spellEnd"/>
            <w:r w:rsidRPr="004F5E91">
              <w:rPr>
                <w:sz w:val="16"/>
                <w:szCs w:val="16"/>
              </w:rPr>
              <w:t xml:space="preserve"> </w:t>
            </w:r>
            <w:r w:rsidRPr="004F5E91">
              <w:rPr>
                <w:sz w:val="16"/>
                <w:szCs w:val="16"/>
                <w:lang w:val="en-US"/>
              </w:rPr>
              <w:t>GT</w:t>
            </w:r>
            <w:r w:rsidRPr="004F5E91">
              <w:rPr>
                <w:sz w:val="16"/>
                <w:szCs w:val="16"/>
              </w:rPr>
              <w:t>-20</w:t>
            </w:r>
            <w:r w:rsidRPr="004F5E91">
              <w:rPr>
                <w:sz w:val="16"/>
                <w:szCs w:val="16"/>
                <w:lang w:val="en-US"/>
              </w:rPr>
              <w:t>SL</w:t>
            </w:r>
            <w:r w:rsidRPr="004F5E91">
              <w:rPr>
                <w:sz w:val="16"/>
                <w:szCs w:val="16"/>
              </w:rPr>
              <w:t xml:space="preserve"> </w:t>
            </w:r>
            <w:proofErr w:type="spellStart"/>
            <w:r w:rsidRPr="004F5E91">
              <w:rPr>
                <w:sz w:val="16"/>
                <w:szCs w:val="16"/>
              </w:rPr>
              <w:t>Глонасс</w:t>
            </w:r>
            <w:proofErr w:type="spellEnd"/>
            <w:r w:rsidRPr="004F5E91">
              <w:rPr>
                <w:sz w:val="16"/>
                <w:szCs w:val="16"/>
              </w:rPr>
              <w:t xml:space="preserve"> с антеннами;</w:t>
            </w:r>
          </w:p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F5E91">
              <w:rPr>
                <w:sz w:val="16"/>
                <w:szCs w:val="16"/>
              </w:rPr>
              <w:t>2. Бортовая аппаратура спутниковой навигации.</w:t>
            </w:r>
          </w:p>
        </w:tc>
        <w:tc>
          <w:tcPr>
            <w:tcW w:w="1559" w:type="dxa"/>
            <w:vAlign w:val="center"/>
          </w:tcPr>
          <w:p w:rsidR="004F5E91" w:rsidRPr="00707C12" w:rsidRDefault="004F5E91" w:rsidP="00B31A1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707C12">
              <w:rPr>
                <w:sz w:val="16"/>
                <w:szCs w:val="16"/>
                <w:lang w:val="en-US" w:eastAsia="ru-RU"/>
              </w:rPr>
              <w:t>I</w:t>
            </w:r>
            <w:r w:rsidRPr="00707C12">
              <w:rPr>
                <w:sz w:val="16"/>
                <w:szCs w:val="16"/>
                <w:lang w:eastAsia="ru-RU"/>
              </w:rPr>
              <w:t xml:space="preserve"> полугодие</w:t>
            </w:r>
          </w:p>
        </w:tc>
      </w:tr>
      <w:tr w:rsidR="004F5E91" w:rsidRPr="005750A6" w:rsidTr="00E27116">
        <w:trPr>
          <w:trHeight w:val="274"/>
        </w:trPr>
        <w:tc>
          <w:tcPr>
            <w:tcW w:w="567" w:type="dxa"/>
            <w:vAlign w:val="center"/>
          </w:tcPr>
          <w:p w:rsidR="004F5E91" w:rsidRPr="00707C12" w:rsidRDefault="004F5E91" w:rsidP="00C0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E91">
              <w:rPr>
                <w:sz w:val="16"/>
                <w:szCs w:val="16"/>
              </w:rPr>
              <w:t xml:space="preserve">Автобус </w:t>
            </w:r>
          </w:p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E91">
              <w:rPr>
                <w:sz w:val="16"/>
                <w:szCs w:val="16"/>
              </w:rPr>
              <w:t>КАВЗ 397620</w:t>
            </w:r>
          </w:p>
        </w:tc>
        <w:tc>
          <w:tcPr>
            <w:tcW w:w="5670" w:type="dxa"/>
            <w:vAlign w:val="center"/>
          </w:tcPr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F5E91">
              <w:rPr>
                <w:sz w:val="16"/>
                <w:szCs w:val="16"/>
              </w:rPr>
              <w:t xml:space="preserve">идентификационный номер (VIN) –Х1Е39762060039336; год изготовления ТС </w:t>
            </w:r>
            <w:r w:rsidRPr="004F5E91">
              <w:rPr>
                <w:bCs/>
                <w:sz w:val="16"/>
                <w:szCs w:val="16"/>
              </w:rPr>
              <w:t>–</w:t>
            </w:r>
            <w:r w:rsidRPr="004F5E91">
              <w:rPr>
                <w:sz w:val="16"/>
                <w:szCs w:val="16"/>
              </w:rPr>
              <w:t xml:space="preserve"> 2006; модель, № двигателя 51300К 61010174; шасси (рама) № </w:t>
            </w:r>
            <w:r w:rsidRPr="004F5E91">
              <w:rPr>
                <w:bCs/>
                <w:sz w:val="16"/>
                <w:szCs w:val="16"/>
              </w:rPr>
              <w:t>–</w:t>
            </w:r>
            <w:r w:rsidRPr="004F5E91">
              <w:rPr>
                <w:sz w:val="16"/>
                <w:szCs w:val="16"/>
              </w:rPr>
              <w:t xml:space="preserve"> 330740 </w:t>
            </w:r>
            <w:r w:rsidRPr="004F5E91">
              <w:rPr>
                <w:sz w:val="16"/>
                <w:szCs w:val="16"/>
              </w:rPr>
              <w:lastRenderedPageBreak/>
              <w:t>60902094; кузов (кабина, прицеп) № 39762060039336; цвет кузова (кабины, прицепа) – золотисто-желтый; мощность двигателя 125 л. с.; государственный номер А926ОТ 38, оснащен:</w:t>
            </w:r>
            <w:proofErr w:type="gramEnd"/>
          </w:p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4F5E91">
              <w:rPr>
                <w:sz w:val="16"/>
                <w:szCs w:val="16"/>
                <w:lang w:eastAsia="ru-RU"/>
              </w:rPr>
              <w:t>1. Мобильный терминал УРП-М-31-8005.Д.</w:t>
            </w:r>
          </w:p>
        </w:tc>
        <w:tc>
          <w:tcPr>
            <w:tcW w:w="1559" w:type="dxa"/>
            <w:vAlign w:val="center"/>
          </w:tcPr>
          <w:p w:rsidR="004F5E91" w:rsidRPr="00707C12" w:rsidRDefault="004F5E91" w:rsidP="00B31A1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707C12">
              <w:rPr>
                <w:sz w:val="16"/>
                <w:szCs w:val="16"/>
                <w:lang w:val="en-US" w:eastAsia="ru-RU"/>
              </w:rPr>
              <w:lastRenderedPageBreak/>
              <w:t>I</w:t>
            </w:r>
            <w:r w:rsidRPr="00707C12">
              <w:rPr>
                <w:sz w:val="16"/>
                <w:szCs w:val="16"/>
                <w:lang w:eastAsia="ru-RU"/>
              </w:rPr>
              <w:t xml:space="preserve"> полугодие</w:t>
            </w:r>
          </w:p>
        </w:tc>
      </w:tr>
      <w:tr w:rsidR="004F5E91" w:rsidRPr="005750A6" w:rsidTr="00E27116">
        <w:trPr>
          <w:trHeight w:val="274"/>
        </w:trPr>
        <w:tc>
          <w:tcPr>
            <w:tcW w:w="567" w:type="dxa"/>
            <w:vAlign w:val="center"/>
          </w:tcPr>
          <w:p w:rsidR="004F5E91" w:rsidRDefault="004F5E91" w:rsidP="00C0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E91">
              <w:rPr>
                <w:sz w:val="16"/>
                <w:szCs w:val="16"/>
              </w:rPr>
              <w:t xml:space="preserve">ГАЗ-322132 </w:t>
            </w:r>
          </w:p>
        </w:tc>
        <w:tc>
          <w:tcPr>
            <w:tcW w:w="5670" w:type="dxa"/>
            <w:vAlign w:val="center"/>
          </w:tcPr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F5E91">
              <w:rPr>
                <w:sz w:val="16"/>
                <w:szCs w:val="16"/>
              </w:rPr>
              <w:t xml:space="preserve">идентификационный номер (VIN) –X9632213270589478; год изготовления ТС </w:t>
            </w:r>
            <w:r w:rsidRPr="004F5E91">
              <w:rPr>
                <w:bCs/>
                <w:sz w:val="16"/>
                <w:szCs w:val="16"/>
              </w:rPr>
              <w:t>–</w:t>
            </w:r>
            <w:r w:rsidRPr="004F5E91">
              <w:rPr>
                <w:sz w:val="16"/>
                <w:szCs w:val="16"/>
              </w:rPr>
              <w:t xml:space="preserve"> 2007; модель, № двигателя *40522Р*73192583*; шасси (рама) № – отсутствует; кузов (кабина, прицеп) № 32210070363575; цвет кузова (кабины, прицепа) – желтый; мощность двигателя 140 л. с. (103 кВт); государственный номер У315СО 38, оснащен: </w:t>
            </w:r>
            <w:proofErr w:type="gramEnd"/>
          </w:p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F5E91">
              <w:rPr>
                <w:sz w:val="16"/>
                <w:szCs w:val="16"/>
              </w:rPr>
              <w:t>1. Бортовая аппаратура спутниковой навигации;</w:t>
            </w:r>
          </w:p>
          <w:p w:rsidR="004F5E91" w:rsidRPr="004F5E91" w:rsidRDefault="004F5E91" w:rsidP="00810B6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F5E91">
              <w:rPr>
                <w:sz w:val="16"/>
                <w:szCs w:val="16"/>
              </w:rPr>
              <w:t>2. </w:t>
            </w:r>
            <w:proofErr w:type="spellStart"/>
            <w:r w:rsidRPr="004F5E91">
              <w:rPr>
                <w:sz w:val="16"/>
                <w:szCs w:val="16"/>
              </w:rPr>
              <w:t>Тахограф</w:t>
            </w:r>
            <w:proofErr w:type="spellEnd"/>
            <w:r w:rsidRPr="004F5E91">
              <w:rPr>
                <w:sz w:val="16"/>
                <w:szCs w:val="16"/>
              </w:rPr>
              <w:t xml:space="preserve"> «КАСБИ DT-205М» без модема.</w:t>
            </w:r>
          </w:p>
        </w:tc>
        <w:tc>
          <w:tcPr>
            <w:tcW w:w="1559" w:type="dxa"/>
            <w:vAlign w:val="center"/>
          </w:tcPr>
          <w:p w:rsidR="004F5E91" w:rsidRPr="00707C12" w:rsidRDefault="004F5E91" w:rsidP="00991C7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707C12">
              <w:rPr>
                <w:sz w:val="16"/>
                <w:szCs w:val="16"/>
                <w:lang w:val="en-US" w:eastAsia="ru-RU"/>
              </w:rPr>
              <w:t>I</w:t>
            </w:r>
            <w:r w:rsidRPr="00707C12">
              <w:rPr>
                <w:sz w:val="16"/>
                <w:szCs w:val="16"/>
                <w:lang w:eastAsia="ru-RU"/>
              </w:rPr>
              <w:t xml:space="preserve"> полугодие</w:t>
            </w:r>
          </w:p>
        </w:tc>
      </w:tr>
      <w:tr w:rsidR="004F5E91" w:rsidRPr="005750A6" w:rsidTr="00E27116">
        <w:trPr>
          <w:trHeight w:val="274"/>
        </w:trPr>
        <w:tc>
          <w:tcPr>
            <w:tcW w:w="567" w:type="dxa"/>
            <w:vAlign w:val="center"/>
          </w:tcPr>
          <w:p w:rsidR="004F5E91" w:rsidRDefault="004F5E91" w:rsidP="00C0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4F5E91" w:rsidRPr="00707C12" w:rsidRDefault="004F5E91" w:rsidP="00991C7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7C12">
              <w:rPr>
                <w:sz w:val="16"/>
                <w:szCs w:val="16"/>
              </w:rPr>
              <w:t>ГАЗ-31105</w:t>
            </w:r>
          </w:p>
        </w:tc>
        <w:tc>
          <w:tcPr>
            <w:tcW w:w="5670" w:type="dxa"/>
            <w:vAlign w:val="center"/>
          </w:tcPr>
          <w:p w:rsidR="004F5E91" w:rsidRPr="00707C12" w:rsidRDefault="004F5E91" w:rsidP="00991C7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07C12">
              <w:rPr>
                <w:sz w:val="16"/>
                <w:szCs w:val="16"/>
              </w:rPr>
              <w:t xml:space="preserve">идентификационный номер (VIN) –X9631105071366356; </w:t>
            </w:r>
          </w:p>
          <w:p w:rsidR="004F5E91" w:rsidRPr="00707C12" w:rsidRDefault="004F5E91" w:rsidP="00991C7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707C12">
              <w:rPr>
                <w:sz w:val="16"/>
                <w:szCs w:val="16"/>
              </w:rPr>
              <w:t>год изготовления ТС - 2006; модель, № двигателя 2.4</w:t>
            </w:r>
            <w:r w:rsidRPr="00707C12">
              <w:rPr>
                <w:sz w:val="16"/>
                <w:szCs w:val="16"/>
                <w:lang w:val="en-US"/>
              </w:rPr>
              <w:t>L</w:t>
            </w:r>
            <w:r w:rsidRPr="00707C12">
              <w:rPr>
                <w:sz w:val="16"/>
                <w:szCs w:val="16"/>
              </w:rPr>
              <w:t>-</w:t>
            </w:r>
            <w:r w:rsidRPr="00707C12">
              <w:rPr>
                <w:sz w:val="16"/>
                <w:szCs w:val="16"/>
                <w:lang w:val="en-US"/>
              </w:rPr>
              <w:t>DOHC</w:t>
            </w:r>
            <w:r w:rsidRPr="00707C12">
              <w:rPr>
                <w:sz w:val="16"/>
                <w:szCs w:val="16"/>
              </w:rPr>
              <w:t>*255610452; шасси (рама) № - отсутствует; кузов (кабина, прицеп) № 31105070142056; цвет кузова (кабины, прицепа) айсберг; мощность двигателя 137 (101) л. с.; государственный номер Е930ТМ 38.</w:t>
            </w:r>
            <w:proofErr w:type="gramEnd"/>
          </w:p>
        </w:tc>
        <w:tc>
          <w:tcPr>
            <w:tcW w:w="1559" w:type="dxa"/>
            <w:vAlign w:val="center"/>
          </w:tcPr>
          <w:p w:rsidR="004F5E91" w:rsidRPr="00707C12" w:rsidRDefault="004F5E91" w:rsidP="00991C7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707C12">
              <w:rPr>
                <w:sz w:val="16"/>
                <w:szCs w:val="16"/>
                <w:lang w:val="en-US" w:eastAsia="ru-RU"/>
              </w:rPr>
              <w:t>I</w:t>
            </w:r>
            <w:r w:rsidRPr="00707C12">
              <w:rPr>
                <w:sz w:val="16"/>
                <w:szCs w:val="16"/>
                <w:lang w:eastAsia="ru-RU"/>
              </w:rPr>
              <w:t xml:space="preserve"> полугодие</w:t>
            </w:r>
          </w:p>
        </w:tc>
      </w:tr>
    </w:tbl>
    <w:p w:rsidR="007662C0" w:rsidRPr="007662C0" w:rsidRDefault="007662C0" w:rsidP="007662C0">
      <w:pPr>
        <w:suppressAutoHyphens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7662C0">
        <w:rPr>
          <w:bCs/>
          <w:sz w:val="28"/>
          <w:szCs w:val="28"/>
          <w:lang w:eastAsia="ru-RU"/>
        </w:rPr>
        <w:t>дополнить раздел «</w:t>
      </w:r>
      <w:r>
        <w:rPr>
          <w:sz w:val="28"/>
          <w:szCs w:val="28"/>
          <w:lang w:eastAsia="ru-RU"/>
        </w:rPr>
        <w:t>Нед</w:t>
      </w:r>
      <w:r w:rsidRPr="007662C0">
        <w:rPr>
          <w:sz w:val="28"/>
          <w:szCs w:val="28"/>
          <w:lang w:eastAsia="ru-RU"/>
        </w:rPr>
        <w:t>вижимое имущество»</w:t>
      </w:r>
      <w:r w:rsidRPr="007662C0">
        <w:rPr>
          <w:bCs/>
          <w:sz w:val="28"/>
          <w:szCs w:val="28"/>
          <w:lang w:eastAsia="ru-RU"/>
        </w:rPr>
        <w:t xml:space="preserve"> строками </w:t>
      </w:r>
      <w:r w:rsidR="00285E00">
        <w:rPr>
          <w:bCs/>
          <w:sz w:val="28"/>
          <w:szCs w:val="28"/>
          <w:lang w:eastAsia="ru-RU"/>
        </w:rPr>
        <w:t>2-1</w:t>
      </w:r>
      <w:r w:rsidR="00FC55DF">
        <w:rPr>
          <w:bCs/>
          <w:sz w:val="28"/>
          <w:szCs w:val="28"/>
          <w:lang w:eastAsia="ru-RU"/>
        </w:rPr>
        <w:t>40</w:t>
      </w:r>
      <w:r w:rsidRPr="007662C0">
        <w:rPr>
          <w:bCs/>
          <w:sz w:val="28"/>
          <w:szCs w:val="28"/>
          <w:lang w:eastAsia="ru-RU"/>
        </w:rPr>
        <w:t xml:space="preserve"> следующего содержания:</w:t>
      </w:r>
    </w:p>
    <w:tbl>
      <w:tblPr>
        <w:tblpPr w:leftFromText="180" w:rightFromText="180" w:vertAnchor="text" w:horzAnchor="margin" w:tblpX="75" w:tblpY="45"/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76"/>
        <w:gridCol w:w="1842"/>
        <w:gridCol w:w="4536"/>
        <w:gridCol w:w="1059"/>
      </w:tblGrid>
      <w:tr w:rsidR="007662C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7662C0" w:rsidRPr="007662C0" w:rsidRDefault="007662C0" w:rsidP="007662C0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7662C0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662C0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7662C0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76" w:type="dxa"/>
            <w:vAlign w:val="center"/>
          </w:tcPr>
          <w:p w:rsidR="007662C0" w:rsidRPr="007662C0" w:rsidRDefault="007662C0" w:rsidP="007662C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662C0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7662C0" w:rsidRPr="007662C0" w:rsidRDefault="007662C0" w:rsidP="007662C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662C0">
              <w:rPr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4536" w:type="dxa"/>
            <w:vAlign w:val="center"/>
          </w:tcPr>
          <w:p w:rsidR="007662C0" w:rsidRPr="007662C0" w:rsidRDefault="007662C0" w:rsidP="007662C0">
            <w:pPr>
              <w:suppressAutoHyphens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7662C0">
              <w:rPr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1059" w:type="dxa"/>
            <w:vAlign w:val="center"/>
          </w:tcPr>
          <w:p w:rsidR="007662C0" w:rsidRPr="007662C0" w:rsidRDefault="007662C0" w:rsidP="007662C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662C0">
              <w:rPr>
                <w:sz w:val="16"/>
                <w:szCs w:val="16"/>
                <w:lang w:eastAsia="ru-RU"/>
              </w:rPr>
              <w:t>Предполагаемые сроки приватизации</w:t>
            </w: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ВЛ-04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внутрипоселковые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с. Малое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Голоустное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38:06:000000:3527, протяженность 14491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ВЛ-04кв, 40 км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внутрипоселковые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п. Большое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Голоустное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38:06:000000:3526, протяженность 11583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трансформаторная подстанция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с. Малое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Голоустное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38:06:160102:1276,  площадь застройки 14,2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C83139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Трансформатор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Бухун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№ 38:06:040401:622, площадь 9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AD4E7C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Дзержинск, ул. </w:t>
            </w:r>
            <w:proofErr w:type="gramStart"/>
            <w:r w:rsidRPr="00EE01A9">
              <w:rPr>
                <w:color w:val="000000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38:06:140201:791,  площадь 8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AD4E7C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Л-820 м (провод СИП-2А 3*120+1*95-600 м, провод СИП -2А 3*70+1*95-120 м, провод АС-70 4*70-100 м)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п. Дзержинск, ул. </w:t>
            </w:r>
            <w:proofErr w:type="gramStart"/>
            <w:r w:rsidRPr="00EE01A9">
              <w:rPr>
                <w:color w:val="000000"/>
                <w:sz w:val="16"/>
                <w:szCs w:val="16"/>
              </w:rPr>
              <w:t>Дорожная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, ул. Ивановская, ул. Летняя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38:06:140205:625, протяженность 613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AD4E7C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8</w:t>
            </w:r>
            <w:r w:rsidR="00AD4E7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ВЛ-10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Дзержинск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 38:06:140203:1745, протяженность 875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AD4E7C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</w:t>
            </w:r>
            <w:r w:rsidR="00AD4E7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Дзержинск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38:06:000000:8516, протяженность 3431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AD4E7C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AD4E7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КТП (357) 10/0,4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630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Дзержинск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38:06:140203:1743, площадь застройки 7,9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AD4E7C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AD4E7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КТП (452) 10/0,4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630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Дзержинск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 38:06:140203:1744</w:t>
            </w:r>
            <w:r w:rsidR="00983BC3">
              <w:rPr>
                <w:color w:val="000000"/>
                <w:sz w:val="16"/>
                <w:szCs w:val="16"/>
              </w:rPr>
              <w:t xml:space="preserve">, площадь застройки 9,6 </w:t>
            </w:r>
            <w:proofErr w:type="spellStart"/>
            <w:r w:rsidR="00983B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="00983B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AD4E7C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AD4E7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КТП (258) 10/0,4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630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Дзержинск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38:06:140203:1748, площадь застройки 9,4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Кабельная линия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Карлук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 Байкальская, 27а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38:06:111418:9539, протяженность 172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КТП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Карлук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 Байкальская, 27а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38:06:111418:9536, протяженность 30 </w:t>
            </w:r>
            <w:r w:rsidR="00983BC3">
              <w:rPr>
                <w:color w:val="000000"/>
                <w:sz w:val="16"/>
                <w:szCs w:val="16"/>
              </w:rPr>
              <w:t xml:space="preserve">кв. </w:t>
            </w:r>
            <w:r w:rsidRPr="00EE01A9">
              <w:rPr>
                <w:color w:val="000000"/>
                <w:sz w:val="16"/>
                <w:szCs w:val="16"/>
              </w:rPr>
              <w:t xml:space="preserve">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Наружное освещение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Карлук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 Байкальская, 27а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38:06:111418:9540, протяженность 408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КТПН 250/10-0,4кв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Максимовшина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 2-я Сибирская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684277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38:06:130201:3292, площадь 3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Воздушные линии ВЛ-0,4кВ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Максимовщина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от КТПН 250/10-0,4кв по ул.2-я Сибирская, пер.3-й Сибирский, 4-й Сибирский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38:06:130201:3288, протяженность 610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ТП-400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Максимовшина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Иркутная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38:06:130201:3287, площадь 8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ВЛ-10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Максимовшина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38:06:130201:3289,  протяженность 2084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ВЛ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 xml:space="preserve"> 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Максимовшина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38:06:130201:3290,  протяженность 943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Резервуары противопожарного запаса с магистралями 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Максимовщина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 Зеленая, 1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38:06:130741:946, площадь 85,1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FC55DF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Электросеть ЛЭП включая КТП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Максимовщина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 Зеленая, 1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38:06:130741:943, площадь 365,1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КТПН-400/10/0,4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Мамоны,  ул. Мира, Молодежной, Юности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38:06:130105:890, площадь 6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Воздушная линия 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Мамоны, ул. Мира, Молодежной, Юности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38:06:000000:8750, протяженность 1981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Комплексная трансформаторная подстанция 400/10 "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Лукохранилище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EE01A9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 Маркова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38:06:010105:5829, площадь 3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Воздушная линия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эл</w:t>
            </w:r>
            <w:proofErr w:type="gramStart"/>
            <w:r w:rsidRPr="00EE01A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набжения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EE01A9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 Маркова, ул. Трудовая, Речная, Школьная, Садовая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38:06:010105:5833, протяженность 1941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комплексная трансформаторная подстанция 400/10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EE01A9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 Маркова, ул. Сосновая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38:06:010105:5834, площадь 6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Воздушная линия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элснабжения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EE01A9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 Маркова, ул. Родниковая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38:06:01</w:t>
            </w:r>
            <w:r w:rsidR="00B8565B">
              <w:rPr>
                <w:color w:val="000000"/>
                <w:sz w:val="16"/>
                <w:szCs w:val="16"/>
              </w:rPr>
              <w:t>0105:5835, протяженность 910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Электроустановка № 47456 код 0001 ТП 1607 10/0,4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с трансформатором ТМ-16-кВа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EE01A9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 Маркова, микрорайон Березовый (3-й микрорайон), пер. Лесной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38:06:010404:1440, площадь застройки 6,8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FC55DF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Наружное освещение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EE01A9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 Маркова ул. Изумрудная, 8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38:06:010903:1884, протяженность 386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Электроснабжение. Сеть 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EE01A9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 Маркова ул. Изумрудная, 8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38:06:010903:1883, протяженность 176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Наружные сети освещения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EE01A9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 Маркова, квартал Стрижи, 1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38:06:010902:2880, протяженность 324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Сети электроснабжения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EE01A9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 Маркова, квартал Стрижи, 1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38:06:010902:2879, протяженность 44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Сеть наружного освещения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поселок Маркова Марковского муниципального образования 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38:06:010902:6514, протяженность 237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Электрические сети 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,   «Черемуховая»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 Молодежный,   ул. Дачная, ул. Зеленая, ул. Черемуховая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 38:06:140701:2944, протяженность 527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ТП-132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 Молодежный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38:06:140701:3055, площадь 7,4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Электрические сети 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,      «Болотная»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 Молодежный,  ул.  Болотная, ул.  Центральная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38:06:140701:2943, протяженность 714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ТП-1176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 Молодежный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38:06:140701:2945, площадь застройки 11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E27C78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Электрические сети 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   «Приморск</w:t>
            </w:r>
            <w:r w:rsidR="00E27C78">
              <w:rPr>
                <w:color w:val="000000"/>
                <w:sz w:val="16"/>
                <w:szCs w:val="16"/>
              </w:rPr>
              <w:t>ий</w:t>
            </w:r>
            <w:r w:rsidRPr="00EE01A9">
              <w:rPr>
                <w:color w:val="000000"/>
                <w:sz w:val="16"/>
                <w:szCs w:val="16"/>
              </w:rPr>
              <w:t xml:space="preserve"> чет»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 Молодежный,    ул. Приморская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38:06:140701:3071, протяженность 528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ТП-1283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 Молодежный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CF745C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38:06:140701:3069, площадь 90,7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Электрические сети 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      «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Угарова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п. Молодежный, ул. Иванишин, ул.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Угарова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38:06:140701:3074, протяженность 387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ТП-1644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 Молодежный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№ 38:06:140701:3070, площадь застройки 7,9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Трансформаторная подстанция 1623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</w:t>
            </w:r>
            <w:proofErr w:type="gramStart"/>
            <w:r w:rsidRPr="00EE01A9">
              <w:rPr>
                <w:color w:val="000000"/>
                <w:sz w:val="16"/>
                <w:szCs w:val="16"/>
              </w:rPr>
              <w:t>Новая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 xml:space="preserve"> Разводная, ул. Строителей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 38:06:140801:4812, площадь застройки 7,9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Трансформаторная подстанция 1624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</w:t>
            </w:r>
            <w:proofErr w:type="gramStart"/>
            <w:r w:rsidRPr="00EE01A9">
              <w:rPr>
                <w:color w:val="000000"/>
                <w:sz w:val="16"/>
                <w:szCs w:val="16"/>
              </w:rPr>
              <w:t>Новая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 xml:space="preserve"> Разводная ул. Строителей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 38:06:140801:4811,  площадь застройки 8,1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Трансформаторная подстанция 342 "С"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</w:t>
            </w:r>
            <w:proofErr w:type="gramStart"/>
            <w:r w:rsidRPr="00EE01A9">
              <w:rPr>
                <w:color w:val="000000"/>
                <w:sz w:val="16"/>
                <w:szCs w:val="16"/>
              </w:rPr>
              <w:t>Новая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 xml:space="preserve"> Разводная, ул. Строителей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 38:06:140801:4813,  площадь застройки 4,3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ВЛ-10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</w:t>
            </w:r>
            <w:proofErr w:type="gramStart"/>
            <w:r w:rsidRPr="00EE01A9">
              <w:rPr>
                <w:color w:val="000000"/>
                <w:sz w:val="16"/>
                <w:szCs w:val="16"/>
              </w:rPr>
              <w:t>Новая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 xml:space="preserve"> Разводная, ул. Строителей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38:06:000000:8694, протяженность 1135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Электрические сети 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, "Светлая" и       "Строителей", ТП-1639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п. Ново-Разводная, ул. Совхозная, 1А, 1В; ул. Трактовая, 1, 2, 3, 4, 5, 6, 7, 8, 9, 10, 11, 12; ул. Дорожная, 3, 5, 7, ул. Советская, 26; ул. Совхозная, 19; ул. Строителей</w:t>
            </w:r>
            <w:proofErr w:type="gram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 38:06:140801:4814, протяженность 1884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Наружное освещение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Молодежный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38:06:143519:10814, протяженность 1544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Сети электроснабжения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Молодежный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38:06:143519:10813, протяженность 206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Трансформаторная подстанция 2КТБ (М)-1000-10/0,4кВ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Молодежный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38:06:143519:10822, площадь 28,5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., площадь застройки 28,5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C8673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Кабельная линия</w:t>
            </w:r>
            <w:r w:rsidR="00C86730">
              <w:rPr>
                <w:color w:val="000000"/>
                <w:sz w:val="16"/>
                <w:szCs w:val="16"/>
              </w:rPr>
              <w:t xml:space="preserve"> </w:t>
            </w:r>
            <w:r w:rsidRPr="00EE01A9">
              <w:rPr>
                <w:color w:val="000000"/>
                <w:sz w:val="16"/>
                <w:szCs w:val="16"/>
              </w:rPr>
              <w:t xml:space="preserve">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 Молодежный, ул. Совхозная, 2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38:06:140701:1991, протяженность 276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Наружное освещение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 Молодежный, ул. Совхозная, 2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38:06:140701:1992, протяженность 298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Трансформаторная подстанция КТП 796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Никольск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 38:06:050101:1551, площадь застройки 5,2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Трансформаторная подстанция КТП 179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Никольск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38:06:050101:1554,  площадь застройки 4,3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Трансформаторная </w:t>
            </w:r>
            <w:r w:rsidRPr="00EE01A9">
              <w:rPr>
                <w:color w:val="000000"/>
                <w:sz w:val="16"/>
                <w:szCs w:val="16"/>
              </w:rPr>
              <w:lastRenderedPageBreak/>
              <w:t xml:space="preserve">подстанция КТП 178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lastRenderedPageBreak/>
              <w:t>с. Никольск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 кадастровый номер 38:06:050101:1553,  площадь застройки 4,3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lastRenderedPageBreak/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lastRenderedPageBreak/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Трансформаторная подстанция КТП 177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Никольск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38:06:050101:1555,  площадь застройки 5,4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Трансформаторная подстанция КТП 176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Никольск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38:06:050101:1550,  площадь застройки 5,4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КТП-630/10/0,4</w:t>
            </w:r>
            <w:r w:rsidR="00C8673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Кыцигировка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38:06:050301:612, площадь застройки 6,7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КТП-320/10/0,4</w:t>
            </w:r>
            <w:r w:rsidR="00C8673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Кыцигировка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CF745C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38:06:050301:611, площадь 6,7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Электролиния  ВЛ-10 «Б», </w:t>
            </w:r>
            <w:r w:rsidRPr="00EE01A9">
              <w:rPr>
                <w:color w:val="000000"/>
                <w:sz w:val="16"/>
                <w:szCs w:val="16"/>
                <w:lang w:val="en-US"/>
              </w:rPr>
              <w:t>L</w:t>
            </w:r>
            <w:r w:rsidRPr="00EE01A9">
              <w:rPr>
                <w:color w:val="000000"/>
                <w:sz w:val="16"/>
                <w:szCs w:val="16"/>
              </w:rPr>
              <w:t xml:space="preserve">-600 </w:t>
            </w:r>
            <w:r w:rsidR="00C86730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Егоровщина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 Школьная, 15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38:06:000000:8698, протяженность 630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КТПН-250/10 № 261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Егоровщина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 Школьная, 15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38:06:050201:934,  площадь застройки 3,2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КТПН-250/10 № 262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Егоровщина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 Школьная, 15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 38:06:050201:935, площадь застройки 3,2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Кыцигировка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38:06:000000:8689, протяженность 2680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Электрические  сети 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 КТП-400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Жердовка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38:06:070801:222, протяженность 305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Электрические сети 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Жердовка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38:06:000000:8608, протяженность 3352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Трансформаторная подстанция КТПН-400/10/0,4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(305п)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Бутырки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CF745C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38:06:070201:302, площадь 8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Питающие воздушные линии -10кВ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Бутырки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38:06:000000:8530, протяженность 3485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8</w:t>
            </w:r>
            <w:r w:rsidR="00FC55DF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Внешние сети энергетического хозяйства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д. 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Бутырки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 Придорожная, 1а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38:06:070201:314, протяженность 696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8</w:t>
            </w:r>
            <w:r w:rsidR="00FC55DF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Дизельная электростанция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д. 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Бутырки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 Придорожная, 1а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38:06:070201:308, площадь застройки 14,4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8</w:t>
            </w:r>
            <w:r w:rsidR="00FC55DF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Электрические сети 10/0,4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Оек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 Кирова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38:06:070107:853, протяженность 142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8</w:t>
            </w:r>
            <w:r w:rsidR="00FC55DF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 КТП-100/10/0,4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Оек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 Кирова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38:06:070107:855, площадь 6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8</w:t>
            </w:r>
            <w:r w:rsidR="00FC55DF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Трансформаторная подстанция КТП-10/0,4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Московщина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EE01A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олнечная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38:06:000000:8636, площадь застройки 5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8</w:t>
            </w:r>
            <w:r w:rsidR="00FC55DF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Электрические сети ВЛ-10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Московщина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38:06:000000:8610, протяженность 6634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8</w:t>
            </w:r>
            <w:r w:rsidR="00FC55DF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Московщина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38:06:000000:8748, протяженность 3884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8</w:t>
            </w:r>
            <w:r w:rsidR="00FC55DF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Электрические сети 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электроснабжения жилых домов д.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Максимовщина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разъезд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Максимовский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38:06:071001:683, протяженность 2092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9</w:t>
            </w:r>
            <w:r w:rsidR="00FC55DF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Трансформаторная подстанция 2КТПНУ - В - В1000/10(6)/0,4 УХЛ 1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Ревякина, ул. Молодежная, 8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38:06:080101:725, площадь застройки 35,9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9</w:t>
            </w:r>
            <w:r w:rsidR="00FC55DF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76" w:type="dxa"/>
            <w:vAlign w:val="center"/>
          </w:tcPr>
          <w:p w:rsidR="00285E00" w:rsidRPr="00EE01A9" w:rsidRDefault="00C86730" w:rsidP="00285E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Кабельная линия 0</w:t>
            </w:r>
            <w:r w:rsidR="00285E00" w:rsidRPr="00EE01A9">
              <w:rPr>
                <w:color w:val="000000"/>
                <w:sz w:val="16"/>
                <w:szCs w:val="16"/>
              </w:rPr>
              <w:t xml:space="preserve">,4кВт от КТПН 2*630/10/0,4кВ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. Смоленщина, ул. Матросова, 1"А"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38:06:150102:2800, протяженность 83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9</w:t>
            </w:r>
            <w:r w:rsidR="00FC55DF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Кабель</w:t>
            </w:r>
            <w:r w:rsidR="00E27C78">
              <w:rPr>
                <w:color w:val="000000"/>
                <w:sz w:val="16"/>
                <w:szCs w:val="16"/>
              </w:rPr>
              <w:t>ная линия 10кВ от КТПН 2*630/10</w:t>
            </w:r>
            <w:r w:rsidRPr="00EE01A9">
              <w:rPr>
                <w:color w:val="000000"/>
                <w:sz w:val="16"/>
                <w:szCs w:val="16"/>
              </w:rPr>
              <w:t xml:space="preserve">0,4кВ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. Смоленщина, ул. Матросова, 1"А"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38:06:150102:2798, протяженность 151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КТПН 2-630/10/0,4кВ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. Смоленщина, ул. Матросова, 1"А"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38:06:150102:2792, площадь застройки 21,8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Наружное освещение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. Смоленщина, ул. Матросова, 1"А"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38:06:150102:2799, протяженность 312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9</w:t>
            </w:r>
            <w:r w:rsidR="00FC55DF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КТПН-400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. Смоленщина, КТПН №309 "Энергетиков"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38:06:150102:3977, площадь застройки 5,3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9</w:t>
            </w:r>
            <w:r w:rsidR="00FC55DF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Электрические сети ВЛ-10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. Смоленщина, ул. Зои  Космодемьянской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38:06:150102:3979, протяженность 176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9</w:t>
            </w:r>
            <w:r w:rsidR="00FC55DF">
              <w:rPr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Трансформатор силовой ТМ-400/10/0,4кВ (КТПН-400/10кв «Трудовая»)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. Смоленщина, КТПН № 306 "Трудовая"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38:06:150102:3974, площадь застройки 7,4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Трансформатор силовой ТМ-400/10/0,4кв (КТПН-400/10кв)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. Смоленщина, ул. Энергетиков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38:06:150102:3971, площадь застройки 7,7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 силовой ТМ-400/10/0,4кВ (КТПН 250/10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proofErr w:type="gramStart"/>
            <w:r w:rsidRPr="00EE01A9">
              <w:rPr>
                <w:color w:val="000000"/>
                <w:sz w:val="16"/>
                <w:szCs w:val="16"/>
              </w:rPr>
              <w:t>.«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Космодемьянской»)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. Смоленщина, КТПН № 313 "З. Космодемьянской"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684277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38:06:150102:3975, площадь застройки 6,8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AD4E7C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  <w:r w:rsidR="00FC55DF">
              <w:rPr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lastRenderedPageBreak/>
              <w:t xml:space="preserve">СКТП-100/10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  <w:r w:rsidRPr="00EE01A9">
              <w:rPr>
                <w:color w:val="000000"/>
                <w:sz w:val="16"/>
                <w:szCs w:val="16"/>
              </w:rPr>
              <w:lastRenderedPageBreak/>
              <w:t>«Совхозная» (Трансформатор силовой ТМ-400/10/0,4кВ)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lastRenderedPageBreak/>
              <w:t>с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 xml:space="preserve">. Смоленщина, </w:t>
            </w:r>
            <w:r w:rsidRPr="00EE01A9">
              <w:rPr>
                <w:color w:val="000000"/>
                <w:sz w:val="16"/>
                <w:szCs w:val="16"/>
              </w:rPr>
              <w:lastRenderedPageBreak/>
              <w:t>ул. Совхозная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lastRenderedPageBreak/>
              <w:t xml:space="preserve">кадастровый номер 38:06:150102:3969, площадь застройки 8,1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lastRenderedPageBreak/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lastRenderedPageBreak/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lastRenderedPageBreak/>
              <w:t>1</w:t>
            </w:r>
            <w:r w:rsidR="00FC55DF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460C6B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Электрические сети ВЛ-</w:t>
            </w:r>
            <w:r w:rsidR="00460C6B">
              <w:rPr>
                <w:color w:val="000000"/>
                <w:sz w:val="16"/>
                <w:szCs w:val="16"/>
              </w:rPr>
              <w:t>10</w:t>
            </w:r>
            <w:r w:rsidRPr="00EE01A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Смоленщина, от ТП «Совхозная" по ул.</w:t>
            </w:r>
            <w:proofErr w:type="gramStart"/>
            <w:r w:rsidRPr="00EE01A9">
              <w:rPr>
                <w:color w:val="000000"/>
                <w:sz w:val="16"/>
                <w:szCs w:val="16"/>
              </w:rPr>
              <w:t> .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Совхозная, Трудовая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38:06:150102:3976, протяженность 424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 силовой ТМ-1000/10/0,4кв (КТПН-630/10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«Полевой»)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. Смоленщина (п. Полевой) ул. Карьерная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38:06:150109:881, площадь застройки 6,5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Воздушная линия электроснабжения 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. Смоленщина, ул. Совхозная, Трудовая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38:06:150102:3992, протяженность 408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ТПН-630/10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"Гаражи КС"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. Смоленщина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38:06:150102:3972, площадь застройки 7,1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СКПТ-160/10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. Смоленщина, ул. Заречная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38:06:150101:1417,  площадь застройки 1,7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</w:t>
            </w:r>
            <w:r w:rsidR="00FC55DF">
              <w:rPr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Трансформаторная подстанция КТПН 630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Урик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, ул. Братьев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Ченских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2Д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CF745C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38:06:110104:372, площадь 6,7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</w:t>
            </w:r>
            <w:r w:rsidR="00FC55DF"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Электролиния ВЛ-10 "Б"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Урик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38:06:000000:8654, протяженность 294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</w:t>
            </w:r>
            <w:r w:rsidR="00FC55DF">
              <w:rPr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Трансформаторная подстанция </w:t>
            </w:r>
            <w:r w:rsidR="00460C6B">
              <w:rPr>
                <w:color w:val="000000"/>
                <w:sz w:val="16"/>
                <w:szCs w:val="16"/>
              </w:rPr>
              <w:t xml:space="preserve">КТПН </w:t>
            </w:r>
            <w:r w:rsidRPr="00EE01A9">
              <w:rPr>
                <w:color w:val="000000"/>
                <w:sz w:val="16"/>
                <w:szCs w:val="16"/>
              </w:rPr>
              <w:t xml:space="preserve">400/10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Урик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, ул. Братьев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Ченских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1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CF745C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38:06:110103:848, площадь 47,5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</w:t>
            </w:r>
            <w:r w:rsidR="00FC55DF"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Трансформаторная подстанция КТПН -250/10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Урик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CF745C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38:06:110104:370, площадь 7,9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FC55DF" w:rsidP="00AD4E7C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Трансформаторная подстанция КТП-400кВа 10/0,4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Урик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CF745C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38:06:110103:846,  площадь 10,4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</w:t>
            </w:r>
            <w:r w:rsidR="00FC55DF">
              <w:rPr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Транс</w:t>
            </w:r>
            <w:r w:rsidR="00460C6B">
              <w:rPr>
                <w:color w:val="000000"/>
                <w:sz w:val="16"/>
                <w:szCs w:val="16"/>
              </w:rPr>
              <w:t>форматорная подстанция КТПН-400</w:t>
            </w:r>
            <w:r w:rsidRPr="00EE01A9">
              <w:rPr>
                <w:color w:val="000000"/>
                <w:sz w:val="16"/>
                <w:szCs w:val="16"/>
              </w:rPr>
              <w:t xml:space="preserve">10/0,4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(232п)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Грановщина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CF745C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38:06:110902:868,  площадь 7,3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</w:t>
            </w:r>
            <w:r w:rsidR="00FC55DF">
              <w:rPr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Электрические сети 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Парфеновка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 Молодежная, ул. Совхозная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38:06:000000:8667, протяженность 747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</w:t>
            </w:r>
            <w:r w:rsidR="00FC55DF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ТП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Парфеновка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38:06:110401:632, площадь застройки 4,1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Трансформаторная станция 10/0,4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п. Малая Топка, ул. Ключевая 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38:06:110301:1441,  площадь застройки 11,8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0</w:t>
            </w:r>
            <w:r w:rsidRPr="00EE01A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Воздушная линия 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Малая Топка, ул. Ключевая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38:06:000000:8670, протяженность 262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Электролиния ВЛ-10 "А"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Урик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38:06:000000:8649,  протяженность 295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Электрические сети 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Урик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38:06:110104:371,  протяженность 93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Урик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(от п. Зообазы до п. Карьер (садоводство Озерное)</w:t>
            </w:r>
            <w:proofErr w:type="gram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 38:06:111418:12871,  протяженность 457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КТП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Грановщина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 Объездная, 130</w:t>
            </w:r>
            <w:proofErr w:type="gramStart"/>
            <w:r w:rsidRPr="00EE01A9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38:06:100801:19628, площадь застройки 5,3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КТПН 160/10/0,4кВ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-Балей, ул. Молодежная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38:06:060202:297,  площадь застройки 2,2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КТП 023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-Куда, ул. Яблоневая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CF745C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38:06:110601:3271,  площадь 6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Электрические сети </w:t>
            </w:r>
            <w:proofErr w:type="gramStart"/>
            <w:r w:rsidRPr="00EE01A9">
              <w:rPr>
                <w:color w:val="000000"/>
                <w:sz w:val="16"/>
                <w:szCs w:val="16"/>
              </w:rPr>
              <w:t>ВЛ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 xml:space="preserve"> 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от КТП  010П-160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-Куда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38:06:110601:3269, протяженность 408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Электрические сети </w:t>
            </w:r>
            <w:proofErr w:type="gramStart"/>
            <w:r w:rsidRPr="00EE01A9">
              <w:rPr>
                <w:color w:val="000000"/>
                <w:sz w:val="16"/>
                <w:szCs w:val="16"/>
              </w:rPr>
              <w:t>ВЛ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 xml:space="preserve"> 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от КТП 1-022П-400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-Куда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38:06:110601:3273, протяженность 280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Трансформаторная подстанция КТП  инв. № 00000141РУ-04в-250кВА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-Куда, ул.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Муханова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CF745C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38:06:110601:3270, площадь 2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Трансформаторная подстанция КТПН- 630/10/0,4кВ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-Куда, ул. Рождественская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CF745C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38:06:110601:3277, площадь 6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1</w:t>
            </w:r>
            <w:r w:rsidRPr="00EE01A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КТП 124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-Куда, ул. Вавилова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CF745C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38:06:110601:3276,  площадь 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КТП 301п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-Куда, ул. Геологическая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CF745C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38:06:110601:3278, площадь 8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Воздушная линия 10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-Куда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38:06:110601:3275, протяженность 335 м 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Воздушная линия 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-Куда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38:06:110601:3272,  протяженность 1798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Электрические сети ВЛ-4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,   ТМ-160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-Куда      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38:06:110601:3281,  протяженность 290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</w:t>
            </w:r>
            <w:r w:rsidRPr="00EE01A9">
              <w:rPr>
                <w:sz w:val="16"/>
                <w:szCs w:val="16"/>
                <w:lang w:eastAsia="ru-RU"/>
              </w:rPr>
              <w:lastRenderedPageBreak/>
              <w:t>1</w:t>
            </w:r>
            <w:r w:rsidR="00FC55DF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lastRenderedPageBreak/>
              <w:t xml:space="preserve">Электролиния 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lastRenderedPageBreak/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lastRenderedPageBreak/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-Куда, </w:t>
            </w:r>
            <w:r w:rsidRPr="00EE01A9">
              <w:rPr>
                <w:color w:val="000000"/>
                <w:sz w:val="16"/>
                <w:szCs w:val="16"/>
              </w:rPr>
              <w:lastRenderedPageBreak/>
              <w:t>ул.  Геологическая, 3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lastRenderedPageBreak/>
              <w:t>кадастровый номер 38:06:11</w:t>
            </w:r>
            <w:r w:rsidR="000E6F20">
              <w:rPr>
                <w:color w:val="000000"/>
                <w:sz w:val="16"/>
                <w:szCs w:val="16"/>
              </w:rPr>
              <w:t>0601:3279, протяженность 225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lastRenderedPageBreak/>
              <w:t>11</w:t>
            </w:r>
            <w:r w:rsidR="00FC55DF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Электролиния ВЛ-10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-Куда, ул.  Геологическая, 3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CF745C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38:06:110601:3274, протяженность 7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Наружные сети электроснабжения 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 Горячий Ключ, ул. Мира, 15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38:06:140601:1276,  протяженность 438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Наружное освещение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Пивовариха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 Дачная, 12В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38:06:140108:348,  протяженность 252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Пивовариха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 Дачная, 12В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38:06:140108:351,  протяженность 94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Пивовариха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ул. Дачная, 12В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38:06:140108:355,  протяженность 30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</w:t>
            </w:r>
            <w:r w:rsidR="00FC55DF">
              <w:rPr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Подстанция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 Хомутово, ул. Чапаева, 20 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№ 38:06:100105:1746, площадь 8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proofErr w:type="gramStart"/>
            <w:r w:rsidRPr="00EE01A9">
              <w:rPr>
                <w:color w:val="000000"/>
                <w:sz w:val="16"/>
                <w:szCs w:val="16"/>
              </w:rPr>
              <w:t>Кабельная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 xml:space="preserve"> линия-0,4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 Хомутово, ул. Мичурина, 8А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38:06:100105:1225,  протяженность 98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AD4E7C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ВЛ-10кВ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Плишкино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0E6F2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</w:t>
            </w:r>
            <w:r w:rsidR="000E6F20">
              <w:rPr>
                <w:color w:val="000000"/>
                <w:sz w:val="16"/>
                <w:szCs w:val="16"/>
              </w:rPr>
              <w:t>3</w:t>
            </w:r>
            <w:r w:rsidRPr="00EE01A9">
              <w:rPr>
                <w:color w:val="000000"/>
                <w:sz w:val="16"/>
                <w:szCs w:val="16"/>
              </w:rPr>
              <w:t>6:000017:4876,  протяженность 389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КТПН-630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кВа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 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Плишкино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0E6F2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 38:</w:t>
            </w:r>
            <w:r w:rsidR="000E6F20">
              <w:rPr>
                <w:color w:val="000000"/>
                <w:sz w:val="16"/>
                <w:szCs w:val="16"/>
              </w:rPr>
              <w:t>3</w:t>
            </w:r>
            <w:r w:rsidRPr="00EE01A9">
              <w:rPr>
                <w:color w:val="000000"/>
                <w:sz w:val="16"/>
                <w:szCs w:val="16"/>
              </w:rPr>
              <w:t xml:space="preserve">6:000017:4875,  площадь застройки  7,9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п. 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Плишкино</w:t>
            </w:r>
            <w:proofErr w:type="spellEnd"/>
          </w:p>
        </w:tc>
        <w:tc>
          <w:tcPr>
            <w:tcW w:w="4536" w:type="dxa"/>
            <w:vAlign w:val="center"/>
          </w:tcPr>
          <w:p w:rsidR="00285E00" w:rsidRPr="00EE01A9" w:rsidRDefault="00285E00" w:rsidP="000E6F2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 38:</w:t>
            </w:r>
            <w:r w:rsidR="000E6F20">
              <w:rPr>
                <w:color w:val="000000"/>
                <w:sz w:val="16"/>
                <w:szCs w:val="16"/>
              </w:rPr>
              <w:t>3</w:t>
            </w:r>
            <w:r w:rsidRPr="00EE01A9">
              <w:rPr>
                <w:color w:val="000000"/>
                <w:sz w:val="16"/>
                <w:szCs w:val="16"/>
              </w:rPr>
              <w:t>6:000017:4878,  протяженность 1492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Трансформаторная подстанция КТП 10/0,4кВ 1430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 Хомутово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CF745C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38:06:100101:3729, площадь 7,3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ВЛ-10</w:t>
            </w:r>
            <w:proofErr w:type="gramStart"/>
            <w:r w:rsidRPr="00EE01A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Хомутово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38:06:100101:3731,  протяженность 34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Трансформаторная подстанция ВЛ-0,4</w:t>
            </w:r>
            <w:proofErr w:type="gramStart"/>
            <w:r w:rsidRPr="00EE01A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 Хомутово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38:06:100101:3722,  протяженность 311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Питающая кабельная линия КЛ-10кВ Л-300 м с разъединением РЛНД-1</w:t>
            </w:r>
            <w:r w:rsidR="000E6F2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 Хомутово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38:06:100105:1745,  протяженность 162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0E6F2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Трансформаторная подстанция КТП</w:t>
            </w:r>
            <w:r w:rsidR="000E6F20">
              <w:rPr>
                <w:color w:val="000000"/>
                <w:sz w:val="16"/>
                <w:szCs w:val="16"/>
              </w:rPr>
              <w:t>Г</w:t>
            </w:r>
            <w:r w:rsidRPr="00EE01A9">
              <w:rPr>
                <w:color w:val="000000"/>
                <w:sz w:val="16"/>
                <w:szCs w:val="16"/>
              </w:rPr>
              <w:t xml:space="preserve">-630/10/0,4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 Куда, ул. Ленина, 7 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CF745C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кадастровый номер 38:06:100302:2051, площадь 6,8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Электролиния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 Куда, ул. Ленина, 7 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38:06:100302:2050,  протяженность 41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Наружное освещение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с. Хомутово, ул. Мичурина, 8А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38:06:100105:1226, протяженность 232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9214C5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Кабельная линия 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с. Хомутово, ул.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Каландарашвили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25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38:06:100801:23637,  протяженность 330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</w:t>
            </w:r>
            <w:r w:rsidR="00FC55DF">
              <w:rPr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Наружное освещение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с. Хомутово, ул.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Каландарашвили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25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38:06:100801:23645,  протяженность 585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ВЛ-10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 Ширяева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38:06:090102:924,  протяженность 16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ВЛ-0,4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>д. Ширяева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38:06:090102:925,  протяженность 371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Сети электроснабжения 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EE01A9">
              <w:rPr>
                <w:color w:val="000000"/>
                <w:sz w:val="16"/>
                <w:szCs w:val="16"/>
              </w:rPr>
              <w:t>Плишкино</w:t>
            </w:r>
            <w:proofErr w:type="spellEnd"/>
            <w:r w:rsidRPr="00EE01A9">
              <w:rPr>
                <w:color w:val="000000"/>
                <w:sz w:val="16"/>
                <w:szCs w:val="16"/>
              </w:rPr>
              <w:t>, Школьная, 1а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38:36:000017:4938,  протяженность 18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285E00" w:rsidRPr="007662C0" w:rsidTr="00285E00">
        <w:trPr>
          <w:tblCellSpacing w:w="5" w:type="nil"/>
        </w:trPr>
        <w:tc>
          <w:tcPr>
            <w:tcW w:w="426" w:type="dxa"/>
            <w:vAlign w:val="center"/>
          </w:tcPr>
          <w:p w:rsidR="00285E00" w:rsidRPr="00EE01A9" w:rsidRDefault="00285E00" w:rsidP="00FC55DF">
            <w:pPr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eastAsia="ru-RU"/>
              </w:rPr>
              <w:t>11</w:t>
            </w:r>
            <w:r w:rsidR="00FC55DF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76" w:type="dxa"/>
            <w:vAlign w:val="center"/>
          </w:tcPr>
          <w:p w:rsidR="00285E00" w:rsidRPr="00EE01A9" w:rsidRDefault="00285E00" w:rsidP="00285E00">
            <w:pPr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Сеть электроснабжения</w:t>
            </w:r>
          </w:p>
        </w:tc>
        <w:tc>
          <w:tcPr>
            <w:tcW w:w="1842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EE01A9">
              <w:rPr>
                <w:color w:val="000000"/>
                <w:sz w:val="16"/>
                <w:szCs w:val="16"/>
              </w:rPr>
              <w:t xml:space="preserve">п. Патроны, </w:t>
            </w:r>
            <w:proofErr w:type="gramStart"/>
            <w:r w:rsidRPr="00EE01A9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EE01A9">
              <w:rPr>
                <w:color w:val="000000"/>
                <w:sz w:val="16"/>
                <w:szCs w:val="16"/>
              </w:rPr>
              <w:t>, 4</w:t>
            </w:r>
          </w:p>
        </w:tc>
        <w:tc>
          <w:tcPr>
            <w:tcW w:w="4536" w:type="dxa"/>
            <w:vAlign w:val="center"/>
          </w:tcPr>
          <w:p w:rsidR="00285E00" w:rsidRPr="00EE01A9" w:rsidRDefault="00285E00" w:rsidP="00285E00">
            <w:pPr>
              <w:jc w:val="center"/>
              <w:rPr>
                <w:color w:val="000000"/>
                <w:sz w:val="16"/>
                <w:szCs w:val="16"/>
              </w:rPr>
            </w:pPr>
            <w:r w:rsidRPr="00EE01A9">
              <w:rPr>
                <w:color w:val="000000"/>
                <w:sz w:val="16"/>
                <w:szCs w:val="16"/>
              </w:rPr>
              <w:t>кадастровый номер 38:06:141001:1447,  протяженность 20 м</w:t>
            </w:r>
          </w:p>
        </w:tc>
        <w:tc>
          <w:tcPr>
            <w:tcW w:w="1059" w:type="dxa"/>
            <w:vAlign w:val="center"/>
          </w:tcPr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E01A9">
              <w:rPr>
                <w:sz w:val="16"/>
                <w:szCs w:val="16"/>
                <w:lang w:val="en-US" w:eastAsia="ru-RU"/>
              </w:rPr>
              <w:t>I</w:t>
            </w:r>
            <w:r w:rsidRPr="00EE01A9">
              <w:rPr>
                <w:sz w:val="16"/>
                <w:szCs w:val="16"/>
                <w:lang w:eastAsia="ru-RU"/>
              </w:rPr>
              <w:t xml:space="preserve"> полугодие</w:t>
            </w:r>
          </w:p>
          <w:p w:rsidR="00285E00" w:rsidRPr="00EE01A9" w:rsidRDefault="00285E00" w:rsidP="00285E0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</w:tbl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10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1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F28F8" w:rsidRPr="00C64659" w:rsidRDefault="001F28F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172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AE24F9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</w:t>
                  </w:r>
                  <w:r w:rsidR="00AE24F9"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B23EF6">
                    <w:rPr>
                      <w:sz w:val="28"/>
                      <w:szCs w:val="28"/>
                    </w:rPr>
                    <w:t xml:space="preserve">   </w:t>
                  </w:r>
                  <w:r w:rsidR="00AE24F9">
                    <w:rPr>
                      <w:sz w:val="28"/>
                      <w:szCs w:val="28"/>
                    </w:rPr>
                    <w:t>П.Н</w:t>
                  </w:r>
                  <w:r w:rsidRPr="00B23EF6">
                    <w:rPr>
                      <w:sz w:val="28"/>
                      <w:szCs w:val="28"/>
                    </w:rPr>
                    <w:t xml:space="preserve">. </w:t>
                  </w:r>
                  <w:r w:rsidR="00AE24F9">
                    <w:rPr>
                      <w:sz w:val="28"/>
                      <w:szCs w:val="28"/>
                    </w:rPr>
                    <w:t>Новосельцев</w:t>
                  </w: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6133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570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7A7BE3" w:rsidRDefault="007A7BE3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Pr="00CF745C" w:rsidRDefault="00CF745C" w:rsidP="00CF745C">
      <w:pPr>
        <w:shd w:val="clear" w:color="auto" w:fill="FFFFFF"/>
        <w:suppressAutoHyphens w:val="0"/>
        <w:autoSpaceDN w:val="0"/>
        <w:adjustRightInd w:val="0"/>
        <w:jc w:val="both"/>
        <w:rPr>
          <w:bCs/>
          <w:sz w:val="28"/>
          <w:szCs w:val="24"/>
          <w:lang w:eastAsia="ru-RU"/>
        </w:rPr>
      </w:pPr>
      <w:r w:rsidRPr="00CF745C">
        <w:rPr>
          <w:bCs/>
          <w:sz w:val="28"/>
          <w:szCs w:val="24"/>
          <w:lang w:eastAsia="ru-RU"/>
        </w:rPr>
        <w:lastRenderedPageBreak/>
        <w:t xml:space="preserve">Лист согласования к проекту решения Думы Иркутского района «О внесении изменений в решение Думы </w:t>
      </w:r>
      <w:r w:rsidRPr="00CF745C">
        <w:rPr>
          <w:sz w:val="28"/>
          <w:szCs w:val="24"/>
          <w:lang w:eastAsia="ru-RU"/>
        </w:rPr>
        <w:t xml:space="preserve">Иркутского района </w:t>
      </w:r>
      <w:r w:rsidRPr="00CF745C">
        <w:rPr>
          <w:bCs/>
          <w:sz w:val="28"/>
          <w:szCs w:val="24"/>
          <w:lang w:eastAsia="ru-RU"/>
        </w:rPr>
        <w:t xml:space="preserve">от 29 октября 2020 года </w:t>
      </w:r>
      <w:r w:rsidR="007A7BE3">
        <w:rPr>
          <w:bCs/>
          <w:sz w:val="28"/>
          <w:szCs w:val="24"/>
          <w:lang w:eastAsia="ru-RU"/>
        </w:rPr>
        <w:t xml:space="preserve">            </w:t>
      </w:r>
      <w:bookmarkStart w:id="0" w:name="_GoBack"/>
      <w:bookmarkEnd w:id="0"/>
      <w:r w:rsidRPr="00CF745C">
        <w:rPr>
          <w:bCs/>
          <w:sz w:val="28"/>
          <w:szCs w:val="24"/>
          <w:lang w:eastAsia="ru-RU"/>
        </w:rPr>
        <w:t>№ 14-116</w:t>
      </w:r>
      <w:r w:rsidRPr="00CF745C">
        <w:rPr>
          <w:b/>
          <w:bCs/>
          <w:sz w:val="28"/>
          <w:szCs w:val="24"/>
          <w:lang w:eastAsia="ru-RU"/>
        </w:rPr>
        <w:t>/</w:t>
      </w:r>
      <w:proofErr w:type="spellStart"/>
      <w:r w:rsidRPr="00CF745C">
        <w:rPr>
          <w:bCs/>
          <w:sz w:val="28"/>
          <w:szCs w:val="24"/>
          <w:lang w:eastAsia="ru-RU"/>
        </w:rPr>
        <w:t>рд</w:t>
      </w:r>
      <w:proofErr w:type="spellEnd"/>
      <w:r w:rsidRPr="00CF745C">
        <w:rPr>
          <w:bCs/>
          <w:sz w:val="28"/>
          <w:szCs w:val="24"/>
          <w:lang w:eastAsia="ru-RU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2021 год»</w:t>
      </w:r>
    </w:p>
    <w:p w:rsidR="00CF745C" w:rsidRPr="00CF745C" w:rsidRDefault="00CF745C" w:rsidP="00CF745C">
      <w:pPr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4"/>
          <w:lang w:eastAsia="ru-RU"/>
        </w:rPr>
      </w:pPr>
    </w:p>
    <w:p w:rsidR="00CF745C" w:rsidRPr="00CF745C" w:rsidRDefault="00CF745C" w:rsidP="00CF745C">
      <w:pPr>
        <w:shd w:val="clear" w:color="auto" w:fill="FFFFFF"/>
        <w:suppressAutoHyphens w:val="0"/>
        <w:autoSpaceDN w:val="0"/>
        <w:adjustRightInd w:val="0"/>
        <w:jc w:val="both"/>
        <w:rPr>
          <w:sz w:val="28"/>
          <w:szCs w:val="24"/>
          <w:lang w:eastAsia="ru-RU"/>
        </w:rPr>
      </w:pPr>
    </w:p>
    <w:p w:rsidR="00CF745C" w:rsidRPr="00CF745C" w:rsidRDefault="00CF745C" w:rsidP="00CF745C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F745C">
        <w:rPr>
          <w:sz w:val="24"/>
          <w:szCs w:val="24"/>
          <w:lang w:eastAsia="ru-RU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CF745C" w:rsidRPr="00CF745C" w:rsidTr="00403437">
        <w:tc>
          <w:tcPr>
            <w:tcW w:w="3652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F745C">
              <w:rPr>
                <w:sz w:val="24"/>
                <w:szCs w:val="24"/>
                <w:lang w:eastAsia="ru-RU"/>
              </w:rPr>
              <w:t>Консультант отдела по управлению муниципальным имуществом  КУМИ Иркутского района «__»_________20______г.</w:t>
            </w:r>
          </w:p>
        </w:tc>
        <w:tc>
          <w:tcPr>
            <w:tcW w:w="2410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F745C">
              <w:rPr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3828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F745C">
              <w:rPr>
                <w:sz w:val="24"/>
                <w:szCs w:val="24"/>
                <w:lang w:eastAsia="ru-RU"/>
              </w:rPr>
              <w:t xml:space="preserve">                                   Е.В. Тюрина</w:t>
            </w:r>
          </w:p>
        </w:tc>
      </w:tr>
    </w:tbl>
    <w:p w:rsidR="00CF745C" w:rsidRPr="00CF745C" w:rsidRDefault="00CF745C" w:rsidP="00CF745C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F745C" w:rsidRPr="00CF745C" w:rsidRDefault="00CF745C" w:rsidP="00CF745C">
      <w:pPr>
        <w:shd w:val="clear" w:color="auto" w:fill="FFFFFF"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F745C">
        <w:rPr>
          <w:sz w:val="24"/>
          <w:szCs w:val="24"/>
          <w:lang w:eastAsia="ru-RU"/>
        </w:rPr>
        <w:t>ВИЗА СОГЛАСОВАНИЯ:</w:t>
      </w:r>
    </w:p>
    <w:tbl>
      <w:tblPr>
        <w:tblStyle w:val="1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CF745C" w:rsidRPr="00CF745C" w:rsidTr="00403437">
        <w:tc>
          <w:tcPr>
            <w:tcW w:w="3794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5C" w:rsidRPr="00CF745C" w:rsidTr="00403437">
        <w:tc>
          <w:tcPr>
            <w:tcW w:w="3794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Мэра района</w:t>
            </w: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«___»_________20______г.</w:t>
            </w:r>
          </w:p>
        </w:tc>
        <w:tc>
          <w:tcPr>
            <w:tcW w:w="212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И.Б. Кузнецов                </w:t>
            </w:r>
          </w:p>
        </w:tc>
      </w:tr>
      <w:tr w:rsidR="00CF745C" w:rsidRPr="00CF745C" w:rsidTr="00403437">
        <w:tc>
          <w:tcPr>
            <w:tcW w:w="3794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5C" w:rsidRPr="00CF745C" w:rsidTr="00403437">
        <w:tc>
          <w:tcPr>
            <w:tcW w:w="3794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«___»_________20______г.                </w:t>
            </w:r>
          </w:p>
        </w:tc>
        <w:tc>
          <w:tcPr>
            <w:tcW w:w="212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Д.М. Остапенко</w:t>
            </w:r>
          </w:p>
        </w:tc>
      </w:tr>
      <w:tr w:rsidR="00CF745C" w:rsidRPr="00CF745C" w:rsidTr="00403437">
        <w:tc>
          <w:tcPr>
            <w:tcW w:w="3794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КУМИ </w:t>
            </w: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Иркутского района  «___»_________20_______г.</w:t>
            </w:r>
          </w:p>
        </w:tc>
        <w:tc>
          <w:tcPr>
            <w:tcW w:w="212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Речицкий</w:t>
            </w:r>
            <w:proofErr w:type="spellEnd"/>
          </w:p>
        </w:tc>
      </w:tr>
      <w:tr w:rsidR="00CF745C" w:rsidRPr="00CF745C" w:rsidTr="00403437">
        <w:tc>
          <w:tcPr>
            <w:tcW w:w="3794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КУМИ </w:t>
            </w: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Иркутского района  «___»_________20_______г.</w:t>
            </w:r>
          </w:p>
        </w:tc>
        <w:tc>
          <w:tcPr>
            <w:tcW w:w="212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  <w:proofErr w:type="spellStart"/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Халтаева</w:t>
            </w:r>
            <w:proofErr w:type="spellEnd"/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5C" w:rsidRPr="00CF745C" w:rsidTr="00403437">
        <w:tc>
          <w:tcPr>
            <w:tcW w:w="3794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по УМИ</w:t>
            </w: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Иркутского района  «___»_________20_______г.</w:t>
            </w:r>
          </w:p>
        </w:tc>
        <w:tc>
          <w:tcPr>
            <w:tcW w:w="212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Д.А. Андреенко</w:t>
            </w:r>
          </w:p>
          <w:p w:rsidR="00CF745C" w:rsidRPr="00CF745C" w:rsidRDefault="00CF745C" w:rsidP="00CF745C">
            <w:pPr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45C" w:rsidRPr="00CF745C" w:rsidRDefault="00CF745C" w:rsidP="00CF745C">
      <w:pPr>
        <w:widowControl/>
        <w:suppressAutoHyphens w:val="0"/>
        <w:autoSpaceDE/>
        <w:ind w:firstLine="709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CF745C">
        <w:rPr>
          <w:rFonts w:eastAsiaTheme="minorEastAsia"/>
          <w:sz w:val="24"/>
          <w:szCs w:val="24"/>
          <w:lang w:eastAsia="ru-RU"/>
        </w:rPr>
        <w:t xml:space="preserve">Администрацией Иркутского района, в лице начальника правового управления  </w:t>
      </w:r>
      <w:r w:rsidRPr="00CF745C">
        <w:rPr>
          <w:sz w:val="24"/>
          <w:szCs w:val="24"/>
          <w:lang w:eastAsia="ru-RU"/>
        </w:rPr>
        <w:t>Остапенко Д.М.</w:t>
      </w:r>
      <w:r w:rsidRPr="00CF745C">
        <w:rPr>
          <w:rFonts w:eastAsiaTheme="minorEastAsia"/>
          <w:sz w:val="24"/>
          <w:szCs w:val="24"/>
          <w:lang w:eastAsia="ru-RU"/>
        </w:rPr>
        <w:t>, в соответствии с п. 2 ст. 6 ФЗ от 25.12.2008 № 273-ФЗ                                          «О противодействии коррупции» и подпунктом 3 п.1 ст. 3 ФЗ от 17.07.2009 №172-ФЗ              «Об антикоррупционной экспертизе нормативных правовых актов и проектов нормативных правовых актов» проведена экспертиза согласуемого проекта нормативно-правового акта в целях выявления в нем положений, способствующих</w:t>
      </w:r>
      <w:proofErr w:type="gramEnd"/>
      <w:r w:rsidRPr="00CF745C">
        <w:rPr>
          <w:rFonts w:eastAsiaTheme="minorEastAsia"/>
          <w:sz w:val="24"/>
          <w:szCs w:val="24"/>
          <w:lang w:eastAsia="ru-RU"/>
        </w:rPr>
        <w:t xml:space="preserve"> созданию условий для проявления коррупции.</w:t>
      </w:r>
    </w:p>
    <w:p w:rsidR="00CF745C" w:rsidRPr="00CF745C" w:rsidRDefault="00CF745C" w:rsidP="00CF745C">
      <w:pPr>
        <w:widowControl/>
        <w:suppressAutoHyphens w:val="0"/>
        <w:autoSpaceDE/>
        <w:ind w:firstLine="709"/>
        <w:jc w:val="both"/>
        <w:rPr>
          <w:rFonts w:eastAsiaTheme="minorEastAsia"/>
          <w:b/>
          <w:sz w:val="24"/>
          <w:szCs w:val="24"/>
          <w:lang w:eastAsia="ru-RU"/>
        </w:rPr>
      </w:pPr>
      <w:r w:rsidRPr="00CF745C">
        <w:rPr>
          <w:rFonts w:eastAsiaTheme="minorEastAsia"/>
          <w:b/>
          <w:sz w:val="24"/>
          <w:szCs w:val="24"/>
          <w:lang w:eastAsia="ru-RU"/>
        </w:rPr>
        <w:t>ЗАКЛЮЧЕНИЕ:</w:t>
      </w:r>
    </w:p>
    <w:p w:rsidR="00CF745C" w:rsidRPr="00CF745C" w:rsidRDefault="00CF745C" w:rsidP="00CF745C">
      <w:pPr>
        <w:widowControl/>
        <w:suppressAutoHyphens w:val="0"/>
        <w:autoSpaceDE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CF745C">
        <w:rPr>
          <w:rFonts w:eastAsiaTheme="minorEastAsia"/>
          <w:sz w:val="24"/>
          <w:szCs w:val="24"/>
          <w:lang w:eastAsia="ru-RU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CF745C" w:rsidRPr="00CF745C" w:rsidRDefault="00CF745C" w:rsidP="00CF745C">
      <w:pPr>
        <w:suppressAutoHyphens w:val="0"/>
        <w:autoSpaceDN w:val="0"/>
        <w:adjustRightInd w:val="0"/>
        <w:ind w:firstLine="709"/>
        <w:jc w:val="both"/>
        <w:rPr>
          <w:sz w:val="24"/>
          <w:szCs w:val="24"/>
          <w:u w:val="single"/>
          <w:lang w:eastAsia="ru-RU"/>
        </w:rPr>
      </w:pPr>
      <w:r w:rsidRPr="00CF745C">
        <w:rPr>
          <w:sz w:val="24"/>
          <w:szCs w:val="24"/>
          <w:lang w:eastAsia="ru-RU"/>
        </w:rPr>
        <w:t>«__»_________ 20__ г.                                                                            Остапенко Д.М.</w:t>
      </w:r>
    </w:p>
    <w:p w:rsidR="00CF745C" w:rsidRPr="00CF745C" w:rsidRDefault="00CF745C" w:rsidP="00CF745C">
      <w:pPr>
        <w:shd w:val="clear" w:color="auto" w:fill="FFFFFF"/>
        <w:jc w:val="both"/>
        <w:rPr>
          <w:sz w:val="24"/>
          <w:szCs w:val="24"/>
        </w:rPr>
      </w:pPr>
    </w:p>
    <w:p w:rsidR="00CF745C" w:rsidRPr="00CF745C" w:rsidRDefault="00CF745C" w:rsidP="00CF745C">
      <w:pPr>
        <w:shd w:val="clear" w:color="auto" w:fill="FFFFFF"/>
        <w:jc w:val="both"/>
        <w:rPr>
          <w:sz w:val="24"/>
          <w:szCs w:val="24"/>
        </w:rPr>
      </w:pPr>
      <w:r w:rsidRPr="00CF745C">
        <w:rPr>
          <w:sz w:val="24"/>
          <w:szCs w:val="24"/>
        </w:rPr>
        <w:t>Заключение о проведении оценки регулирующего воздействия не требуется.</w:t>
      </w:r>
    </w:p>
    <w:p w:rsidR="00CF745C" w:rsidRPr="00CF745C" w:rsidRDefault="00CF745C" w:rsidP="00CF745C">
      <w:pPr>
        <w:shd w:val="clear" w:color="auto" w:fill="FFFFFF"/>
        <w:jc w:val="both"/>
        <w:rPr>
          <w:sz w:val="24"/>
          <w:szCs w:val="24"/>
        </w:rPr>
      </w:pPr>
      <w:r w:rsidRPr="00CF745C">
        <w:rPr>
          <w:sz w:val="24"/>
          <w:szCs w:val="24"/>
        </w:rPr>
        <w:t xml:space="preserve">Опубликовано на сайте </w:t>
      </w:r>
      <w:r w:rsidRPr="00CF745C">
        <w:rPr>
          <w:sz w:val="24"/>
          <w:szCs w:val="24"/>
          <w:lang w:val="en-US"/>
        </w:rPr>
        <w:t>www</w:t>
      </w:r>
      <w:r w:rsidRPr="00CF745C">
        <w:rPr>
          <w:sz w:val="24"/>
          <w:szCs w:val="24"/>
        </w:rPr>
        <w:t>.</w:t>
      </w:r>
      <w:proofErr w:type="spellStart"/>
      <w:r w:rsidRPr="00CF745C">
        <w:rPr>
          <w:sz w:val="24"/>
          <w:szCs w:val="24"/>
          <w:lang w:val="en-US"/>
        </w:rPr>
        <w:t>irkraion</w:t>
      </w:r>
      <w:proofErr w:type="spellEnd"/>
      <w:r w:rsidRPr="00CF745C">
        <w:rPr>
          <w:sz w:val="24"/>
          <w:szCs w:val="24"/>
        </w:rPr>
        <w:t>.</w:t>
      </w:r>
      <w:proofErr w:type="spellStart"/>
      <w:r w:rsidRPr="00CF745C">
        <w:rPr>
          <w:sz w:val="24"/>
          <w:szCs w:val="24"/>
          <w:lang w:val="en-US"/>
        </w:rPr>
        <w:t>ru</w:t>
      </w:r>
      <w:proofErr w:type="spellEnd"/>
    </w:p>
    <w:p w:rsidR="00CF745C" w:rsidRPr="00CF745C" w:rsidRDefault="00CF745C" w:rsidP="00CF745C">
      <w:pPr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F745C">
        <w:rPr>
          <w:sz w:val="24"/>
          <w:szCs w:val="24"/>
          <w:lang w:eastAsia="ru-RU"/>
        </w:rPr>
        <w:t xml:space="preserve">   </w:t>
      </w:r>
    </w:p>
    <w:p w:rsidR="00CF745C" w:rsidRPr="00CF745C" w:rsidRDefault="00CF745C" w:rsidP="00CF745C">
      <w:pPr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F745C">
        <w:rPr>
          <w:sz w:val="24"/>
          <w:szCs w:val="24"/>
          <w:lang w:eastAsia="ru-RU"/>
        </w:rPr>
        <w:t xml:space="preserve"> СПИСОК РАССЫЛКИ:</w:t>
      </w:r>
    </w:p>
    <w:p w:rsidR="00CF745C" w:rsidRPr="00CF745C" w:rsidRDefault="00CF745C" w:rsidP="00CF745C">
      <w:pPr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F745C">
        <w:rPr>
          <w:sz w:val="24"/>
          <w:szCs w:val="24"/>
          <w:lang w:eastAsia="ru-RU"/>
        </w:rPr>
        <w:t>1.КУМИ Иркутского района – 1 экз.</w:t>
      </w:r>
    </w:p>
    <w:p w:rsidR="00CF745C" w:rsidRPr="00CF745C" w:rsidRDefault="00CF745C" w:rsidP="00CF745C">
      <w:pPr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F745C">
        <w:rPr>
          <w:sz w:val="24"/>
          <w:szCs w:val="24"/>
          <w:lang w:eastAsia="ru-RU"/>
        </w:rPr>
        <w:t xml:space="preserve">2.Дума Иркутского района – 1 экз., </w:t>
      </w:r>
    </w:p>
    <w:p w:rsidR="00CF745C" w:rsidRPr="00CF745C" w:rsidRDefault="00CF745C" w:rsidP="00CF745C">
      <w:pPr>
        <w:widowControl/>
        <w:suppressAutoHyphens w:val="0"/>
        <w:autoSpaceDE/>
        <w:ind w:left="-567" w:right="-1" w:firstLine="567"/>
        <w:rPr>
          <w:b/>
          <w:sz w:val="24"/>
          <w:szCs w:val="24"/>
        </w:rPr>
      </w:pPr>
      <w:r w:rsidRPr="00CF745C">
        <w:rPr>
          <w:sz w:val="24"/>
          <w:szCs w:val="24"/>
          <w:lang w:eastAsia="ru-RU"/>
        </w:rPr>
        <w:t>3. МУ «Редакция газеты «Ангарские огни» - 1 экз.</w:t>
      </w:r>
      <w:r w:rsidRPr="00CF745C">
        <w:rPr>
          <w:b/>
          <w:sz w:val="24"/>
          <w:szCs w:val="24"/>
        </w:rPr>
        <w:t xml:space="preserve">                   </w:t>
      </w: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CF745C" w:rsidSect="004F5E91">
      <w:pgSz w:w="11906" w:h="16838"/>
      <w:pgMar w:top="851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0D0D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C636C"/>
    <w:rsid w:val="000D032F"/>
    <w:rsid w:val="000E05E8"/>
    <w:rsid w:val="000E154C"/>
    <w:rsid w:val="000E4FE6"/>
    <w:rsid w:val="000E6F20"/>
    <w:rsid w:val="00104957"/>
    <w:rsid w:val="00105930"/>
    <w:rsid w:val="00110FD6"/>
    <w:rsid w:val="00113356"/>
    <w:rsid w:val="001164B7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05A6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5E00"/>
    <w:rsid w:val="00286ADB"/>
    <w:rsid w:val="00286CA7"/>
    <w:rsid w:val="00292609"/>
    <w:rsid w:val="002A3D5A"/>
    <w:rsid w:val="002A4A3A"/>
    <w:rsid w:val="002C5998"/>
    <w:rsid w:val="002D3E0D"/>
    <w:rsid w:val="002D72BF"/>
    <w:rsid w:val="002E2D38"/>
    <w:rsid w:val="002E59A1"/>
    <w:rsid w:val="002F5BC3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31C0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C3126"/>
    <w:rsid w:val="003D28F1"/>
    <w:rsid w:val="003D43E4"/>
    <w:rsid w:val="003D7148"/>
    <w:rsid w:val="003F09C8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0C6B"/>
    <w:rsid w:val="004614A2"/>
    <w:rsid w:val="0046635E"/>
    <w:rsid w:val="004669B9"/>
    <w:rsid w:val="004743D2"/>
    <w:rsid w:val="00475071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4F5E91"/>
    <w:rsid w:val="00501665"/>
    <w:rsid w:val="005140B7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57842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D7F8F"/>
    <w:rsid w:val="005E1C96"/>
    <w:rsid w:val="005E6465"/>
    <w:rsid w:val="005F7075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84277"/>
    <w:rsid w:val="006935D5"/>
    <w:rsid w:val="006A1E27"/>
    <w:rsid w:val="006A3554"/>
    <w:rsid w:val="006A6117"/>
    <w:rsid w:val="006A771C"/>
    <w:rsid w:val="006B1E42"/>
    <w:rsid w:val="006B38A0"/>
    <w:rsid w:val="006C3F69"/>
    <w:rsid w:val="006C6EAD"/>
    <w:rsid w:val="006D05AF"/>
    <w:rsid w:val="006D5D44"/>
    <w:rsid w:val="006E03EB"/>
    <w:rsid w:val="006F023E"/>
    <w:rsid w:val="006F0AB9"/>
    <w:rsid w:val="0070000B"/>
    <w:rsid w:val="0070338A"/>
    <w:rsid w:val="00707C12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62C0"/>
    <w:rsid w:val="00767C87"/>
    <w:rsid w:val="00772FB9"/>
    <w:rsid w:val="00774588"/>
    <w:rsid w:val="00776722"/>
    <w:rsid w:val="00780EC7"/>
    <w:rsid w:val="0078164A"/>
    <w:rsid w:val="00792558"/>
    <w:rsid w:val="00794BA9"/>
    <w:rsid w:val="00796F07"/>
    <w:rsid w:val="007A3145"/>
    <w:rsid w:val="007A7BE3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62E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14C5"/>
    <w:rsid w:val="0092261A"/>
    <w:rsid w:val="009236CF"/>
    <w:rsid w:val="009423C4"/>
    <w:rsid w:val="00955C0D"/>
    <w:rsid w:val="00956C3B"/>
    <w:rsid w:val="00960228"/>
    <w:rsid w:val="00965094"/>
    <w:rsid w:val="00965406"/>
    <w:rsid w:val="00970231"/>
    <w:rsid w:val="0097153F"/>
    <w:rsid w:val="00971671"/>
    <w:rsid w:val="00975506"/>
    <w:rsid w:val="009758D2"/>
    <w:rsid w:val="00983788"/>
    <w:rsid w:val="00983BC3"/>
    <w:rsid w:val="009874A3"/>
    <w:rsid w:val="0099247A"/>
    <w:rsid w:val="00994404"/>
    <w:rsid w:val="00995216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267C"/>
    <w:rsid w:val="00A3343B"/>
    <w:rsid w:val="00A62323"/>
    <w:rsid w:val="00A62885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D4E7C"/>
    <w:rsid w:val="00AE063E"/>
    <w:rsid w:val="00AE11E6"/>
    <w:rsid w:val="00AE24F9"/>
    <w:rsid w:val="00AF24E9"/>
    <w:rsid w:val="00AF56BD"/>
    <w:rsid w:val="00AF61A3"/>
    <w:rsid w:val="00B04C97"/>
    <w:rsid w:val="00B05258"/>
    <w:rsid w:val="00B14C6B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8565B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2040"/>
    <w:rsid w:val="00C74747"/>
    <w:rsid w:val="00C74FF5"/>
    <w:rsid w:val="00C83139"/>
    <w:rsid w:val="00C85438"/>
    <w:rsid w:val="00C8669A"/>
    <w:rsid w:val="00C86730"/>
    <w:rsid w:val="00C92DE4"/>
    <w:rsid w:val="00C95B5A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CF745C"/>
    <w:rsid w:val="00D053E4"/>
    <w:rsid w:val="00D17CEE"/>
    <w:rsid w:val="00D25BD7"/>
    <w:rsid w:val="00D337BC"/>
    <w:rsid w:val="00D42CD9"/>
    <w:rsid w:val="00D62C1C"/>
    <w:rsid w:val="00D66A4D"/>
    <w:rsid w:val="00D717ED"/>
    <w:rsid w:val="00D823F9"/>
    <w:rsid w:val="00D8791F"/>
    <w:rsid w:val="00D92790"/>
    <w:rsid w:val="00D95268"/>
    <w:rsid w:val="00DB25D8"/>
    <w:rsid w:val="00DB5EA6"/>
    <w:rsid w:val="00DC163E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7116"/>
    <w:rsid w:val="00E27C78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F35"/>
    <w:rsid w:val="00F005AE"/>
    <w:rsid w:val="00F1139B"/>
    <w:rsid w:val="00F11519"/>
    <w:rsid w:val="00F24591"/>
    <w:rsid w:val="00F33353"/>
    <w:rsid w:val="00F337E9"/>
    <w:rsid w:val="00F42704"/>
    <w:rsid w:val="00F44273"/>
    <w:rsid w:val="00F4761F"/>
    <w:rsid w:val="00F62B03"/>
    <w:rsid w:val="00F6538C"/>
    <w:rsid w:val="00F67C1A"/>
    <w:rsid w:val="00F76BED"/>
    <w:rsid w:val="00F81367"/>
    <w:rsid w:val="00F923A7"/>
    <w:rsid w:val="00F923DB"/>
    <w:rsid w:val="00FA34F0"/>
    <w:rsid w:val="00FA6AF8"/>
    <w:rsid w:val="00FC55DF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7B31-AFA6-47E4-B8A1-F6BD0553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26321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Тюрина Евгения Владимировна</cp:lastModifiedBy>
  <cp:revision>6</cp:revision>
  <cp:lastPrinted>2021-02-02T01:14:00Z</cp:lastPrinted>
  <dcterms:created xsi:type="dcterms:W3CDTF">2021-02-02T01:07:00Z</dcterms:created>
  <dcterms:modified xsi:type="dcterms:W3CDTF">2021-02-02T01:15:00Z</dcterms:modified>
</cp:coreProperties>
</file>