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2F" w:rsidRPr="006D2547" w:rsidRDefault="000A6D2F" w:rsidP="007F4E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работодатели - физические лица!</w:t>
      </w:r>
    </w:p>
    <w:p w:rsidR="007F4E66" w:rsidRPr="006D2547" w:rsidRDefault="007F4E66" w:rsidP="007F4E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5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102235</wp:posOffset>
            </wp:positionV>
            <wp:extent cx="1334770" cy="1306195"/>
            <wp:effectExtent l="19050" t="0" r="0" b="0"/>
            <wp:wrapSquare wrapText="bothSides"/>
            <wp:docPr id="1" name="Рисунок 1" descr="http://www.pogaradm.ru/images/info/rtud_k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garadm.ru/images/info/rtud_k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25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Информируем Вас о том, что главой 48 Трудового кодекса РФ предусмотрены особенности регулирования труда работников, работающих у работодателей – физических лиц </w:t>
      </w:r>
    </w:p>
    <w:p w:rsidR="000A6D2F" w:rsidRPr="006D2547" w:rsidRDefault="00C04BC7" w:rsidP="00560D8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547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0A6D2F" w:rsidRPr="006D2547">
        <w:rPr>
          <w:rFonts w:ascii="Times New Roman" w:hAnsi="Times New Roman" w:cs="Times New Roman"/>
          <w:sz w:val="24"/>
          <w:szCs w:val="24"/>
        </w:rPr>
        <w:t xml:space="preserve">ри заключении трудового договора с </w:t>
      </w:r>
      <w:hyperlink r:id="rId6" w:history="1">
        <w:r w:rsidR="000A6D2F" w:rsidRPr="006D2547">
          <w:rPr>
            <w:rFonts w:ascii="Times New Roman" w:hAnsi="Times New Roman" w:cs="Times New Roman"/>
            <w:sz w:val="24"/>
            <w:szCs w:val="24"/>
          </w:rPr>
          <w:t>работодателем - физическим лицом</w:t>
        </w:r>
      </w:hyperlink>
      <w:r w:rsidR="000A6D2F" w:rsidRPr="006D2547">
        <w:rPr>
          <w:rFonts w:ascii="Times New Roman" w:hAnsi="Times New Roman" w:cs="Times New Roman"/>
          <w:sz w:val="24"/>
          <w:szCs w:val="24"/>
        </w:rPr>
        <w:t xml:space="preserve"> работник обязуется выполнять не запрещенную </w:t>
      </w:r>
      <w:r w:rsidR="00560D8E" w:rsidRPr="006D2547">
        <w:rPr>
          <w:rFonts w:ascii="Times New Roman" w:hAnsi="Times New Roman" w:cs="Times New Roman"/>
          <w:sz w:val="24"/>
          <w:szCs w:val="24"/>
        </w:rPr>
        <w:t>Трудовым</w:t>
      </w:r>
      <w:r w:rsidR="000A6D2F" w:rsidRPr="006D2547">
        <w:rPr>
          <w:rFonts w:ascii="Times New Roman" w:hAnsi="Times New Roman" w:cs="Times New Roman"/>
          <w:sz w:val="24"/>
          <w:szCs w:val="24"/>
        </w:rPr>
        <w:t xml:space="preserve"> </w:t>
      </w:r>
      <w:r w:rsidR="00560D8E" w:rsidRPr="006D2547">
        <w:rPr>
          <w:rFonts w:ascii="Times New Roman" w:hAnsi="Times New Roman" w:cs="Times New Roman"/>
          <w:sz w:val="24"/>
          <w:szCs w:val="24"/>
        </w:rPr>
        <w:t>к</w:t>
      </w:r>
      <w:r w:rsidR="000A6D2F" w:rsidRPr="006D2547">
        <w:rPr>
          <w:rFonts w:ascii="Times New Roman" w:hAnsi="Times New Roman" w:cs="Times New Roman"/>
          <w:sz w:val="24"/>
          <w:szCs w:val="24"/>
        </w:rPr>
        <w:t xml:space="preserve">одексом </w:t>
      </w:r>
      <w:r w:rsidRPr="006D2547">
        <w:rPr>
          <w:rFonts w:ascii="Times New Roman" w:hAnsi="Times New Roman" w:cs="Times New Roman"/>
          <w:sz w:val="24"/>
          <w:szCs w:val="24"/>
        </w:rPr>
        <w:t xml:space="preserve">РФ </w:t>
      </w:r>
      <w:r w:rsidR="000A6D2F" w:rsidRPr="006D2547">
        <w:rPr>
          <w:rFonts w:ascii="Times New Roman" w:hAnsi="Times New Roman" w:cs="Times New Roman"/>
          <w:sz w:val="24"/>
          <w:szCs w:val="24"/>
        </w:rPr>
        <w:t>или иным федеральным законом работу, определенную этим договором.</w:t>
      </w:r>
      <w:r w:rsidR="00560D8E" w:rsidRPr="006D2547">
        <w:rPr>
          <w:rFonts w:ascii="Times New Roman" w:hAnsi="Times New Roman" w:cs="Times New Roman"/>
          <w:sz w:val="24"/>
          <w:szCs w:val="24"/>
        </w:rPr>
        <w:t xml:space="preserve"> </w:t>
      </w:r>
      <w:r w:rsidR="000A6D2F" w:rsidRPr="006D2547">
        <w:rPr>
          <w:rFonts w:ascii="Times New Roman" w:hAnsi="Times New Roman" w:cs="Times New Roman"/>
          <w:sz w:val="24"/>
          <w:szCs w:val="24"/>
        </w:rPr>
        <w:t xml:space="preserve">В письменный трудовой договор в обязательном порядке включаются все </w:t>
      </w:r>
      <w:hyperlink r:id="rId7" w:history="1">
        <w:r w:rsidR="000A6D2F" w:rsidRPr="006D2547">
          <w:rPr>
            <w:rFonts w:ascii="Times New Roman" w:hAnsi="Times New Roman" w:cs="Times New Roman"/>
            <w:sz w:val="24"/>
            <w:szCs w:val="24"/>
          </w:rPr>
          <w:t>условия</w:t>
        </w:r>
      </w:hyperlink>
      <w:r w:rsidR="000A6D2F" w:rsidRPr="006D2547">
        <w:rPr>
          <w:rFonts w:ascii="Times New Roman" w:hAnsi="Times New Roman" w:cs="Times New Roman"/>
          <w:sz w:val="24"/>
          <w:szCs w:val="24"/>
        </w:rPr>
        <w:t>, существенные для работника и для работодателя.</w:t>
      </w:r>
    </w:p>
    <w:p w:rsidR="000A6D2F" w:rsidRPr="006D2547" w:rsidRDefault="000A6D2F" w:rsidP="000A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547">
        <w:rPr>
          <w:rFonts w:ascii="Times New Roman" w:hAnsi="Times New Roman" w:cs="Times New Roman"/>
          <w:sz w:val="24"/>
          <w:szCs w:val="24"/>
        </w:rPr>
        <w:t>Работодатель - физическое лицо обязан:</w:t>
      </w:r>
    </w:p>
    <w:p w:rsidR="000A6D2F" w:rsidRPr="006D2547" w:rsidRDefault="000A6D2F" w:rsidP="00560D8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547">
        <w:rPr>
          <w:rFonts w:ascii="Times New Roman" w:hAnsi="Times New Roman" w:cs="Times New Roman"/>
          <w:sz w:val="24"/>
          <w:szCs w:val="24"/>
        </w:rPr>
        <w:t>оформить трудовой договор с работником в письменной форме;</w:t>
      </w:r>
    </w:p>
    <w:p w:rsidR="000A6D2F" w:rsidRPr="006D2547" w:rsidRDefault="000A6D2F" w:rsidP="00560D8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547">
        <w:rPr>
          <w:rFonts w:ascii="Times New Roman" w:hAnsi="Times New Roman" w:cs="Times New Roman"/>
          <w:sz w:val="24"/>
          <w:szCs w:val="24"/>
        </w:rPr>
        <w:t>уплачивать страховые взносы и другие обязательные платежи в порядке и размерах, которые определяются федеральными законами;</w:t>
      </w:r>
    </w:p>
    <w:p w:rsidR="000A6D2F" w:rsidRPr="006D2547" w:rsidRDefault="000A6D2F" w:rsidP="00560D8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547">
        <w:rPr>
          <w:rFonts w:ascii="Times New Roman" w:hAnsi="Times New Roman" w:cs="Times New Roman"/>
          <w:sz w:val="24"/>
          <w:szCs w:val="24"/>
        </w:rPr>
        <w:t>оформлять страховые свидетельства государственного пенсионного страхования для лиц, поступающих на работу впервые.</w:t>
      </w:r>
    </w:p>
    <w:p w:rsidR="000A6D2F" w:rsidRPr="006D2547" w:rsidRDefault="008F79BC" w:rsidP="000A6D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547">
        <w:rPr>
          <w:rFonts w:ascii="Times New Roman" w:hAnsi="Times New Roman" w:cs="Times New Roman"/>
          <w:b/>
          <w:sz w:val="24"/>
          <w:szCs w:val="24"/>
        </w:rPr>
        <w:t xml:space="preserve">!!! </w:t>
      </w:r>
      <w:r w:rsidR="000A6D2F" w:rsidRPr="006D2547">
        <w:rPr>
          <w:rFonts w:ascii="Times New Roman" w:hAnsi="Times New Roman" w:cs="Times New Roman"/>
          <w:b/>
          <w:sz w:val="24"/>
          <w:szCs w:val="24"/>
        </w:rPr>
        <w:t>Работодатель - физическое лицо, не являющийся индивидуальным предпринимателем, также обязан в уведомительном порядке зарегистрировать трудовой договор с работником в органе местного самоуправления по месту своего жительства (в соответствии с регистрацией).</w:t>
      </w:r>
    </w:p>
    <w:p w:rsidR="000A6D2F" w:rsidRPr="006D2547" w:rsidRDefault="00C04BC7" w:rsidP="00425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547">
        <w:rPr>
          <w:rFonts w:ascii="Times New Roman" w:hAnsi="Times New Roman" w:cs="Times New Roman"/>
          <w:sz w:val="24"/>
          <w:szCs w:val="24"/>
        </w:rPr>
        <w:t>П</w:t>
      </w:r>
      <w:r w:rsidR="000A6D2F" w:rsidRPr="006D2547">
        <w:rPr>
          <w:rFonts w:ascii="Times New Roman" w:hAnsi="Times New Roman" w:cs="Times New Roman"/>
          <w:sz w:val="24"/>
          <w:szCs w:val="24"/>
        </w:rPr>
        <w:t>о соглашению сторон трудовой договор между работником и работодателем - физическим лицом, не являющимся индивидуальным предпринимателем, может заключаться как на неопределенный, так и на определенный срок.</w:t>
      </w:r>
    </w:p>
    <w:p w:rsidR="000A6D2F" w:rsidRPr="006D2547" w:rsidRDefault="00C04BC7" w:rsidP="00C04B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547">
        <w:rPr>
          <w:rFonts w:ascii="Times New Roman" w:hAnsi="Times New Roman" w:cs="Times New Roman"/>
          <w:sz w:val="24"/>
          <w:szCs w:val="24"/>
        </w:rPr>
        <w:t>Р</w:t>
      </w:r>
      <w:r w:rsidR="000A6D2F" w:rsidRPr="006D2547">
        <w:rPr>
          <w:rFonts w:ascii="Times New Roman" w:hAnsi="Times New Roman" w:cs="Times New Roman"/>
          <w:sz w:val="24"/>
          <w:szCs w:val="24"/>
        </w:rPr>
        <w:t xml:space="preserve">ежим работы, порядок предоставления выходных дней и ежегодных оплачиваемых отпусков определяются по соглашению между работником и работодателем - физическим лицом. При этом продолжительность рабочей недели не может быть больше, а продолжительность ежегодного оплачиваемого отпуска меньше, чем установленные </w:t>
      </w:r>
      <w:r w:rsidRPr="006D2547">
        <w:rPr>
          <w:rFonts w:ascii="Times New Roman" w:hAnsi="Times New Roman" w:cs="Times New Roman"/>
          <w:sz w:val="24"/>
          <w:szCs w:val="24"/>
        </w:rPr>
        <w:t>Трудовым</w:t>
      </w:r>
      <w:r w:rsidR="000A6D2F" w:rsidRPr="006D2547">
        <w:rPr>
          <w:rFonts w:ascii="Times New Roman" w:hAnsi="Times New Roman" w:cs="Times New Roman"/>
          <w:sz w:val="24"/>
          <w:szCs w:val="24"/>
        </w:rPr>
        <w:t xml:space="preserve"> </w:t>
      </w:r>
      <w:r w:rsidRPr="006D2547">
        <w:rPr>
          <w:rFonts w:ascii="Times New Roman" w:hAnsi="Times New Roman" w:cs="Times New Roman"/>
          <w:sz w:val="24"/>
          <w:szCs w:val="24"/>
        </w:rPr>
        <w:t>к</w:t>
      </w:r>
      <w:r w:rsidR="000A6D2F" w:rsidRPr="006D2547">
        <w:rPr>
          <w:rFonts w:ascii="Times New Roman" w:hAnsi="Times New Roman" w:cs="Times New Roman"/>
          <w:sz w:val="24"/>
          <w:szCs w:val="24"/>
        </w:rPr>
        <w:t>одексом</w:t>
      </w:r>
      <w:r w:rsidRPr="006D2547">
        <w:rPr>
          <w:rFonts w:ascii="Times New Roman" w:hAnsi="Times New Roman" w:cs="Times New Roman"/>
          <w:sz w:val="24"/>
          <w:szCs w:val="24"/>
        </w:rPr>
        <w:t xml:space="preserve"> РФ</w:t>
      </w:r>
      <w:r w:rsidR="000A6D2F" w:rsidRPr="006D2547">
        <w:rPr>
          <w:rFonts w:ascii="Times New Roman" w:hAnsi="Times New Roman" w:cs="Times New Roman"/>
          <w:sz w:val="24"/>
          <w:szCs w:val="24"/>
        </w:rPr>
        <w:t>.</w:t>
      </w:r>
    </w:p>
    <w:p w:rsidR="000A6D2F" w:rsidRPr="006D2547" w:rsidRDefault="000A6D2F" w:rsidP="000A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547">
        <w:rPr>
          <w:rFonts w:ascii="Times New Roman" w:hAnsi="Times New Roman" w:cs="Times New Roman"/>
          <w:sz w:val="24"/>
          <w:szCs w:val="24"/>
        </w:rPr>
        <w:t>Об изменении определенных сторонами условий трудового договора работодатель - физическое лицо в письменной форме предупреждает работника не менее чем за 14 календарных дней. При этом работодатель - физическое лицо, являющийся индивидуальным предпринимателем, имеет право изменять определенные сторонами условия трудового договора только в случае, когда эти условия не могут быть сохранены по причинам, связанным с изменением организационных или технологических условий труда.</w:t>
      </w:r>
    </w:p>
    <w:p w:rsidR="000A6D2F" w:rsidRPr="006D2547" w:rsidRDefault="000A6D2F" w:rsidP="000A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547">
        <w:rPr>
          <w:rFonts w:ascii="Times New Roman" w:hAnsi="Times New Roman" w:cs="Times New Roman"/>
          <w:sz w:val="24"/>
          <w:szCs w:val="24"/>
        </w:rPr>
        <w:t xml:space="preserve">Помимо оснований, предусмотренных </w:t>
      </w:r>
      <w:r w:rsidR="00C04BC7" w:rsidRPr="006D2547">
        <w:rPr>
          <w:rFonts w:ascii="Times New Roman" w:hAnsi="Times New Roman" w:cs="Times New Roman"/>
          <w:sz w:val="24"/>
          <w:szCs w:val="24"/>
        </w:rPr>
        <w:t>Трудовым</w:t>
      </w:r>
      <w:r w:rsidRPr="006D254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64481" w:rsidRPr="006D2547">
          <w:rPr>
            <w:rFonts w:ascii="Times New Roman" w:hAnsi="Times New Roman" w:cs="Times New Roman"/>
            <w:sz w:val="24"/>
            <w:szCs w:val="24"/>
          </w:rPr>
          <w:t>к</w:t>
        </w:r>
        <w:r w:rsidRPr="006D2547">
          <w:rPr>
            <w:rFonts w:ascii="Times New Roman" w:hAnsi="Times New Roman" w:cs="Times New Roman"/>
            <w:sz w:val="24"/>
            <w:szCs w:val="24"/>
          </w:rPr>
          <w:t>одексом</w:t>
        </w:r>
      </w:hyperlink>
      <w:r w:rsidR="006D2547" w:rsidRPr="006D2547">
        <w:rPr>
          <w:rFonts w:ascii="Times New Roman" w:hAnsi="Times New Roman" w:cs="Times New Roman"/>
          <w:sz w:val="24"/>
          <w:szCs w:val="24"/>
        </w:rPr>
        <w:t xml:space="preserve"> РФ</w:t>
      </w:r>
      <w:r w:rsidRPr="006D2547">
        <w:rPr>
          <w:rFonts w:ascii="Times New Roman" w:hAnsi="Times New Roman" w:cs="Times New Roman"/>
          <w:sz w:val="24"/>
          <w:szCs w:val="24"/>
        </w:rPr>
        <w:t>, трудовой договор с работником, работающим у работодателя - физического лица, может быть прекращен по основаниям, предусмотренным трудовым договором.</w:t>
      </w:r>
    </w:p>
    <w:p w:rsidR="000A6D2F" w:rsidRPr="006D2547" w:rsidRDefault="000A6D2F" w:rsidP="000A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547">
        <w:rPr>
          <w:rFonts w:ascii="Times New Roman" w:hAnsi="Times New Roman" w:cs="Times New Roman"/>
          <w:sz w:val="24"/>
          <w:szCs w:val="24"/>
        </w:rPr>
        <w:t>Сроки предупреждения об увольнении,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</w:t>
      </w:r>
      <w:proofErr w:type="gramStart"/>
      <w:r w:rsidRPr="006D25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6D2F" w:rsidRPr="006D2547" w:rsidRDefault="00B2746F" w:rsidP="000A6D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33"/>
      <w:bookmarkEnd w:id="0"/>
      <w:r w:rsidRPr="006D2547">
        <w:rPr>
          <w:rFonts w:ascii="Times New Roman" w:hAnsi="Times New Roman" w:cs="Times New Roman"/>
          <w:b/>
          <w:sz w:val="24"/>
          <w:szCs w:val="24"/>
        </w:rPr>
        <w:t xml:space="preserve">!!! </w:t>
      </w:r>
      <w:r w:rsidR="000A6D2F" w:rsidRPr="006D2547">
        <w:rPr>
          <w:rFonts w:ascii="Times New Roman" w:hAnsi="Times New Roman" w:cs="Times New Roman"/>
          <w:b/>
          <w:sz w:val="24"/>
          <w:szCs w:val="24"/>
        </w:rPr>
        <w:t>Работодатель - физическое лицо, не являющийся индивидуальным предпринимателем,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самоуправления, в котором был зарегистрирован этот трудовой договор.</w:t>
      </w:r>
    </w:p>
    <w:p w:rsidR="000A6D2F" w:rsidRPr="006D2547" w:rsidRDefault="000A6D2F" w:rsidP="000A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547">
        <w:rPr>
          <w:rFonts w:ascii="Times New Roman" w:hAnsi="Times New Roman" w:cs="Times New Roman"/>
          <w:sz w:val="24"/>
          <w:szCs w:val="24"/>
        </w:rPr>
        <w:t>Индивидуальные трудовые споры, не урегулированные работником и работодателем - физическим лицом, не являющимся индивидуальным предпринимателем, самостоятельно, рассматриваются в суде.</w:t>
      </w:r>
    </w:p>
    <w:p w:rsidR="000A6D2F" w:rsidRPr="006D2547" w:rsidRDefault="000A6D2F" w:rsidP="000A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547">
        <w:rPr>
          <w:rFonts w:ascii="Times New Roman" w:hAnsi="Times New Roman" w:cs="Times New Roman"/>
          <w:sz w:val="24"/>
          <w:szCs w:val="24"/>
        </w:rPr>
        <w:t xml:space="preserve">Работодатель - физическое лицо, являющийся индивидуальным предпринимателем, обязан вести трудовые книжки на каждого работника в порядке, установленном </w:t>
      </w:r>
      <w:r w:rsidR="00B2746F" w:rsidRPr="006D2547">
        <w:rPr>
          <w:rFonts w:ascii="Times New Roman" w:hAnsi="Times New Roman" w:cs="Times New Roman"/>
          <w:sz w:val="24"/>
          <w:szCs w:val="24"/>
        </w:rPr>
        <w:t>Трудовым</w:t>
      </w:r>
      <w:r w:rsidRPr="006D254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2746F" w:rsidRPr="006D2547">
          <w:rPr>
            <w:rFonts w:ascii="Times New Roman" w:hAnsi="Times New Roman" w:cs="Times New Roman"/>
            <w:sz w:val="24"/>
            <w:szCs w:val="24"/>
          </w:rPr>
          <w:t>к</w:t>
        </w:r>
        <w:r w:rsidRPr="006D2547">
          <w:rPr>
            <w:rFonts w:ascii="Times New Roman" w:hAnsi="Times New Roman" w:cs="Times New Roman"/>
            <w:sz w:val="24"/>
            <w:szCs w:val="24"/>
          </w:rPr>
          <w:t>одексом</w:t>
        </w:r>
      </w:hyperlink>
      <w:r w:rsidR="00B2746F" w:rsidRPr="006D2547">
        <w:rPr>
          <w:rFonts w:ascii="Times New Roman" w:hAnsi="Times New Roman" w:cs="Times New Roman"/>
          <w:sz w:val="24"/>
          <w:szCs w:val="24"/>
        </w:rPr>
        <w:t xml:space="preserve"> РФ</w:t>
      </w:r>
      <w:r w:rsidRPr="006D2547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Федерации.</w:t>
      </w:r>
    </w:p>
    <w:p w:rsidR="000A6D2F" w:rsidRPr="006D2547" w:rsidRDefault="00B2746F" w:rsidP="000A6D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547">
        <w:rPr>
          <w:rFonts w:ascii="Times New Roman" w:hAnsi="Times New Roman" w:cs="Times New Roman"/>
          <w:b/>
          <w:sz w:val="24"/>
          <w:szCs w:val="24"/>
        </w:rPr>
        <w:t xml:space="preserve">!!! </w:t>
      </w:r>
      <w:r w:rsidR="000A6D2F" w:rsidRPr="006D2547">
        <w:rPr>
          <w:rFonts w:ascii="Times New Roman" w:hAnsi="Times New Roman" w:cs="Times New Roman"/>
          <w:b/>
          <w:sz w:val="24"/>
          <w:szCs w:val="24"/>
        </w:rPr>
        <w:t>Работодатель - физическое лицо, не являющийся индивидуальным предпринимателем, не имеет права производить записи в трудовых книжках работников и оформлять трудовые книжки работникам, принимаемым на работу впервые. Документом, подтверждающим период работы у такого работодателя, является трудовой договор, заключенный в письменной форме.</w:t>
      </w:r>
    </w:p>
    <w:p w:rsidR="006D2547" w:rsidRPr="006D2547" w:rsidRDefault="006D2547" w:rsidP="000A6D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736" w:rsidRDefault="006D2547" w:rsidP="00BB006F">
      <w:pPr>
        <w:pStyle w:val="ConsPlusNormal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6D2547">
        <w:rPr>
          <w:rFonts w:ascii="Times New Roman" w:hAnsi="Times New Roman" w:cs="Times New Roman"/>
          <w:sz w:val="24"/>
          <w:szCs w:val="24"/>
        </w:rPr>
        <w:t>Отдел трудовых отношений</w:t>
      </w:r>
      <w:r w:rsidR="00683736">
        <w:rPr>
          <w:rFonts w:ascii="Times New Roman" w:hAnsi="Times New Roman" w:cs="Times New Roman"/>
          <w:sz w:val="24"/>
          <w:szCs w:val="24"/>
        </w:rPr>
        <w:t xml:space="preserve"> </w:t>
      </w:r>
      <w:r w:rsidRPr="006D2547">
        <w:rPr>
          <w:rFonts w:ascii="Times New Roman" w:hAnsi="Times New Roman" w:cs="Times New Roman"/>
          <w:sz w:val="24"/>
          <w:szCs w:val="24"/>
        </w:rPr>
        <w:t xml:space="preserve">Комитета </w:t>
      </w:r>
      <w:proofErr w:type="gramStart"/>
      <w:r w:rsidRPr="006D254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83736" w:rsidRDefault="006D2547" w:rsidP="00BB006F">
      <w:pPr>
        <w:pStyle w:val="ConsPlusNormal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6D2547">
        <w:rPr>
          <w:rFonts w:ascii="Times New Roman" w:hAnsi="Times New Roman" w:cs="Times New Roman"/>
          <w:sz w:val="24"/>
          <w:szCs w:val="24"/>
        </w:rPr>
        <w:t xml:space="preserve">муниципальному финансовому контролю </w:t>
      </w:r>
    </w:p>
    <w:p w:rsidR="00161E02" w:rsidRPr="006D2547" w:rsidRDefault="006D2547" w:rsidP="00BB006F">
      <w:pPr>
        <w:pStyle w:val="ConsPlusNormal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6D2547">
        <w:rPr>
          <w:rFonts w:ascii="Times New Roman" w:hAnsi="Times New Roman" w:cs="Times New Roman"/>
          <w:sz w:val="24"/>
          <w:szCs w:val="24"/>
        </w:rPr>
        <w:t>администрации Иркутского района</w:t>
      </w:r>
    </w:p>
    <w:sectPr w:rsidR="00161E02" w:rsidRPr="006D2547" w:rsidSect="00683736">
      <w:pgSz w:w="11906" w:h="16838"/>
      <w:pgMar w:top="426" w:right="566" w:bottom="284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BCA"/>
    <w:multiLevelType w:val="hybridMultilevel"/>
    <w:tmpl w:val="1EA4E30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53016AA"/>
    <w:multiLevelType w:val="hybridMultilevel"/>
    <w:tmpl w:val="7E98000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6D2F"/>
    <w:rsid w:val="000A6D2F"/>
    <w:rsid w:val="000E659B"/>
    <w:rsid w:val="00161E02"/>
    <w:rsid w:val="004251C7"/>
    <w:rsid w:val="00560D8E"/>
    <w:rsid w:val="00683736"/>
    <w:rsid w:val="006D2547"/>
    <w:rsid w:val="007F4E66"/>
    <w:rsid w:val="008F79BC"/>
    <w:rsid w:val="00A64481"/>
    <w:rsid w:val="00B2746F"/>
    <w:rsid w:val="00BB006F"/>
    <w:rsid w:val="00C04BC7"/>
    <w:rsid w:val="00E6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02"/>
  </w:style>
  <w:style w:type="paragraph" w:styleId="2">
    <w:name w:val="heading 2"/>
    <w:basedOn w:val="a"/>
    <w:link w:val="20"/>
    <w:uiPriority w:val="9"/>
    <w:qFormat/>
    <w:rsid w:val="000A6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D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A6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A2871E2F38A6EF2F9C74C3108DFE65170C4859DC22840552CA5A5E6D2006E962FA82E4C3E111Cg65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9A2871E2F38A6EF2F9C74C3108DFE65170C4859DC22840552CA5A5E6D2006E962FA82C48g35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9A2871E2F38A6EF2F9C74C3108DFE65170C4859DC22840552CA5A5E6D2006E962FA82E44g35E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9A2871E2F38A6EF2F9C74C3108DFE65170C4859DC22840552CA5A5E6D2006E962FA82E4C3E1011g6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Chuxinaoa</dc:creator>
  <cp:keywords/>
  <dc:description/>
  <cp:lastModifiedBy>Chuxinaoa</cp:lastModifiedBy>
  <cp:revision>6</cp:revision>
  <dcterms:created xsi:type="dcterms:W3CDTF">2016-04-25T07:57:00Z</dcterms:created>
  <dcterms:modified xsi:type="dcterms:W3CDTF">2016-04-26T01:38:00Z</dcterms:modified>
</cp:coreProperties>
</file>