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3" w:rsidRPr="00295898" w:rsidRDefault="008172DB" w:rsidP="006456C3">
      <w:pPr>
        <w:jc w:val="center"/>
        <w:rPr>
          <w:b/>
          <w:i/>
          <w:u w:val="single"/>
        </w:rPr>
      </w:pPr>
      <w:r w:rsidRPr="00295898">
        <w:rPr>
          <w:b/>
          <w:i/>
          <w:u w:val="single"/>
        </w:rPr>
        <w:t xml:space="preserve">План работы </w:t>
      </w:r>
      <w:r w:rsidR="006456C3" w:rsidRPr="00295898">
        <w:rPr>
          <w:b/>
          <w:i/>
          <w:u w:val="single"/>
        </w:rPr>
        <w:t xml:space="preserve"> межведомственной оздоровительной комиссии</w:t>
      </w:r>
    </w:p>
    <w:p w:rsidR="006456C3" w:rsidRPr="00295898" w:rsidRDefault="0054508E" w:rsidP="006456C3">
      <w:pPr>
        <w:jc w:val="center"/>
        <w:rPr>
          <w:b/>
          <w:i/>
          <w:u w:val="single"/>
        </w:rPr>
      </w:pPr>
      <w:r w:rsidRPr="00295898">
        <w:rPr>
          <w:b/>
          <w:i/>
          <w:u w:val="single"/>
        </w:rPr>
        <w:t>Иркутского</w:t>
      </w:r>
      <w:r w:rsidR="006456C3" w:rsidRPr="00295898">
        <w:rPr>
          <w:b/>
          <w:i/>
          <w:u w:val="single"/>
        </w:rPr>
        <w:t xml:space="preserve"> районного м</w:t>
      </w:r>
      <w:r w:rsidR="0043583A">
        <w:rPr>
          <w:b/>
          <w:i/>
          <w:u w:val="single"/>
        </w:rPr>
        <w:t>униципального образования в 2016</w:t>
      </w:r>
      <w:r w:rsidR="006456C3" w:rsidRPr="00295898">
        <w:rPr>
          <w:b/>
          <w:i/>
          <w:u w:val="single"/>
        </w:rPr>
        <w:t xml:space="preserve"> году.</w:t>
      </w:r>
    </w:p>
    <w:p w:rsidR="0054508E" w:rsidRPr="00295898" w:rsidRDefault="0054508E" w:rsidP="006456C3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2120"/>
        <w:gridCol w:w="3268"/>
      </w:tblGrid>
      <w:tr w:rsidR="006456C3" w:rsidRPr="00295898" w:rsidTr="0043583A">
        <w:tc>
          <w:tcPr>
            <w:tcW w:w="4183" w:type="dxa"/>
            <w:shd w:val="clear" w:color="auto" w:fill="D9D9D9" w:themeFill="background1" w:themeFillShade="D9"/>
          </w:tcPr>
          <w:p w:rsidR="006456C3" w:rsidRPr="00295898" w:rsidRDefault="006456C3" w:rsidP="005B42E4">
            <w:r w:rsidRPr="00295898">
              <w:t xml:space="preserve">        Мероприятия 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6456C3" w:rsidRPr="00295898" w:rsidRDefault="006456C3" w:rsidP="005B42E4">
            <w:r w:rsidRPr="00295898">
              <w:t xml:space="preserve">  Сроки 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:rsidR="006456C3" w:rsidRPr="00295898" w:rsidRDefault="006456C3" w:rsidP="005B42E4">
            <w:r w:rsidRPr="00295898">
              <w:t xml:space="preserve"> Ответственные </w:t>
            </w:r>
          </w:p>
        </w:tc>
      </w:tr>
      <w:tr w:rsidR="006456C3" w:rsidRPr="00295898" w:rsidTr="0043583A">
        <w:tc>
          <w:tcPr>
            <w:tcW w:w="4183" w:type="dxa"/>
          </w:tcPr>
          <w:p w:rsidR="0054508E" w:rsidRPr="00295898" w:rsidRDefault="0054508E" w:rsidP="006B4A12"/>
          <w:p w:rsidR="0054508E" w:rsidRPr="00295898" w:rsidRDefault="0054508E" w:rsidP="006B4A12"/>
          <w:p w:rsidR="006456C3" w:rsidRPr="00295898" w:rsidRDefault="006456C3" w:rsidP="006B4A12">
            <w:r w:rsidRPr="00295898">
              <w:t>Организационное совещание по подготовке</w:t>
            </w:r>
            <w:r w:rsidR="0043583A">
              <w:t xml:space="preserve"> к оздоровительной кампании 2016</w:t>
            </w:r>
            <w:r w:rsidRPr="00295898">
              <w:t>года.</w:t>
            </w:r>
          </w:p>
        </w:tc>
        <w:tc>
          <w:tcPr>
            <w:tcW w:w="2120" w:type="dxa"/>
            <w:shd w:val="clear" w:color="auto" w:fill="FFFFFF" w:themeFill="background1"/>
          </w:tcPr>
          <w:p w:rsidR="006456C3" w:rsidRPr="00295898" w:rsidRDefault="008172DB" w:rsidP="006B4A12">
            <w:r w:rsidRPr="00295898">
              <w:t>Февраль</w:t>
            </w:r>
          </w:p>
        </w:tc>
        <w:tc>
          <w:tcPr>
            <w:tcW w:w="3268" w:type="dxa"/>
          </w:tcPr>
          <w:p w:rsidR="008F3474" w:rsidRPr="00295898" w:rsidRDefault="0043583A" w:rsidP="006B4A12">
            <w:r>
              <w:t xml:space="preserve"> П</w:t>
            </w:r>
            <w:r w:rsidR="008F3474" w:rsidRPr="00295898">
              <w:t>редседател</w:t>
            </w:r>
            <w:r w:rsidR="00AB1949">
              <w:t>ь</w:t>
            </w:r>
          </w:p>
          <w:p w:rsidR="008F3474" w:rsidRPr="00295898" w:rsidRDefault="008F3474" w:rsidP="006B4A12">
            <w:r w:rsidRPr="00295898">
              <w:t>межведомственной</w:t>
            </w:r>
          </w:p>
          <w:p w:rsidR="008F3474" w:rsidRPr="00295898" w:rsidRDefault="008F3474" w:rsidP="006B4A12">
            <w:r w:rsidRPr="00295898">
              <w:t xml:space="preserve"> оздоров</w:t>
            </w:r>
            <w:r w:rsidR="0043583A">
              <w:t>ительной комиссии,</w:t>
            </w:r>
            <w:proofErr w:type="gramStart"/>
            <w:r w:rsidR="0043583A">
              <w:t xml:space="preserve"> </w:t>
            </w:r>
            <w:r w:rsidRPr="00295898">
              <w:t>,</w:t>
            </w:r>
            <w:proofErr w:type="gramEnd"/>
            <w:r w:rsidRPr="00295898">
              <w:t xml:space="preserve"> ответственный секретарь  комиссии</w:t>
            </w:r>
          </w:p>
          <w:p w:rsidR="006456C3" w:rsidRPr="00295898" w:rsidRDefault="006456C3" w:rsidP="006B4A12"/>
        </w:tc>
      </w:tr>
      <w:tr w:rsidR="006456C3" w:rsidRPr="00295898" w:rsidTr="0043583A">
        <w:tc>
          <w:tcPr>
            <w:tcW w:w="4183" w:type="dxa"/>
          </w:tcPr>
          <w:p w:rsidR="006456C3" w:rsidRPr="00295898" w:rsidRDefault="008F3474" w:rsidP="0043583A">
            <w:r w:rsidRPr="00295898">
              <w:t>Подготовка для  административного совета</w:t>
            </w:r>
            <w:r w:rsidR="006456C3" w:rsidRPr="00295898">
              <w:t xml:space="preserve">  Иркутского районного му</w:t>
            </w:r>
            <w:r w:rsidRPr="00295898">
              <w:t>ниципального образования информации</w:t>
            </w:r>
            <w:r w:rsidR="006456C3" w:rsidRPr="00295898">
              <w:t xml:space="preserve"> о проведении летн</w:t>
            </w:r>
            <w:r w:rsidR="0043583A">
              <w:t>ей оздоровительной кампании 2016</w:t>
            </w:r>
            <w:r w:rsidR="006456C3" w:rsidRPr="00295898">
              <w:t>года.</w:t>
            </w:r>
          </w:p>
        </w:tc>
        <w:tc>
          <w:tcPr>
            <w:tcW w:w="2120" w:type="dxa"/>
            <w:shd w:val="clear" w:color="auto" w:fill="FFFFFF" w:themeFill="background1"/>
          </w:tcPr>
          <w:p w:rsidR="0054508E" w:rsidRPr="00295898" w:rsidRDefault="0054508E" w:rsidP="006B4A12"/>
          <w:p w:rsidR="006456C3" w:rsidRPr="00295898" w:rsidRDefault="00295898" w:rsidP="006B4A12">
            <w:r w:rsidRPr="00295898">
              <w:t>Март</w:t>
            </w:r>
          </w:p>
        </w:tc>
        <w:tc>
          <w:tcPr>
            <w:tcW w:w="3268" w:type="dxa"/>
          </w:tcPr>
          <w:p w:rsidR="008F3474" w:rsidRPr="00295898" w:rsidRDefault="0043583A" w:rsidP="006B4A12">
            <w:r>
              <w:t>З</w:t>
            </w:r>
            <w:r w:rsidR="008F3474" w:rsidRPr="00295898">
              <w:t>аместитель председателя</w:t>
            </w:r>
          </w:p>
          <w:p w:rsidR="008F3474" w:rsidRPr="00295898" w:rsidRDefault="008F3474" w:rsidP="006B4A12">
            <w:r w:rsidRPr="00295898">
              <w:t>межведомственной</w:t>
            </w:r>
          </w:p>
          <w:p w:rsidR="006456C3" w:rsidRPr="00295898" w:rsidRDefault="008F3474" w:rsidP="006B4A12">
            <w:r w:rsidRPr="00295898">
              <w:t xml:space="preserve"> оздоровительной комиссии.</w:t>
            </w:r>
          </w:p>
        </w:tc>
      </w:tr>
      <w:tr w:rsidR="007D6469" w:rsidRPr="00295898" w:rsidTr="0043583A">
        <w:tc>
          <w:tcPr>
            <w:tcW w:w="4183" w:type="dxa"/>
          </w:tcPr>
          <w:p w:rsidR="007D6469" w:rsidRPr="00295898" w:rsidRDefault="007D6469" w:rsidP="006B4A12">
            <w:r w:rsidRPr="00295898">
              <w:t>Подготовка нормативных документов по организации летней занятости детей и подростков на территории ИРМО</w:t>
            </w:r>
            <w:r w:rsidR="0043583A">
              <w:t xml:space="preserve"> в 2016</w:t>
            </w:r>
            <w:r w:rsidR="0054508E" w:rsidRPr="00295898">
              <w:t xml:space="preserve"> году.</w:t>
            </w:r>
          </w:p>
        </w:tc>
        <w:tc>
          <w:tcPr>
            <w:tcW w:w="2120" w:type="dxa"/>
            <w:shd w:val="clear" w:color="auto" w:fill="FFFFFF" w:themeFill="background1"/>
          </w:tcPr>
          <w:p w:rsidR="007D6469" w:rsidRPr="00295898" w:rsidRDefault="00C84FD2" w:rsidP="006B4A12">
            <w:r w:rsidRPr="00295898">
              <w:t>Март-апрель</w:t>
            </w:r>
          </w:p>
        </w:tc>
        <w:tc>
          <w:tcPr>
            <w:tcW w:w="3268" w:type="dxa"/>
          </w:tcPr>
          <w:p w:rsidR="007D6469" w:rsidRPr="00295898" w:rsidRDefault="0043583A" w:rsidP="006B4A12">
            <w:r>
              <w:t xml:space="preserve"> С</w:t>
            </w:r>
            <w:r w:rsidR="008F3474" w:rsidRPr="00295898">
              <w:t>екретарь комиссии</w:t>
            </w:r>
          </w:p>
        </w:tc>
      </w:tr>
      <w:tr w:rsidR="00C84FD2" w:rsidRPr="00295898" w:rsidTr="0043583A">
        <w:tc>
          <w:tcPr>
            <w:tcW w:w="4183" w:type="dxa"/>
          </w:tcPr>
          <w:p w:rsidR="00C84FD2" w:rsidRPr="00295898" w:rsidRDefault="00C84FD2" w:rsidP="006B4A12">
            <w:r w:rsidRPr="00295898">
              <w:t>Участие в областном совещании-семинаре по организации летней озд</w:t>
            </w:r>
            <w:r w:rsidR="00907236">
              <w:t>оровительной кампании 2016</w:t>
            </w:r>
            <w:r w:rsidRPr="00295898">
              <w:t xml:space="preserve"> года.</w:t>
            </w:r>
          </w:p>
        </w:tc>
        <w:tc>
          <w:tcPr>
            <w:tcW w:w="2120" w:type="dxa"/>
            <w:shd w:val="clear" w:color="auto" w:fill="FFFFFF" w:themeFill="background1"/>
          </w:tcPr>
          <w:p w:rsidR="00C84FD2" w:rsidRPr="00295898" w:rsidRDefault="008172DB" w:rsidP="006B4A12">
            <w:r w:rsidRPr="00295898">
              <w:t>Апрель</w:t>
            </w:r>
            <w:r w:rsidR="00C84FD2" w:rsidRPr="00295898">
              <w:t xml:space="preserve"> </w:t>
            </w:r>
          </w:p>
        </w:tc>
        <w:tc>
          <w:tcPr>
            <w:tcW w:w="3268" w:type="dxa"/>
          </w:tcPr>
          <w:p w:rsidR="00C84FD2" w:rsidRPr="00295898" w:rsidRDefault="0043583A" w:rsidP="006B4A12">
            <w:r>
              <w:t>С</w:t>
            </w:r>
            <w:r w:rsidRPr="00295898">
              <w:t>екретарь комиссии</w:t>
            </w:r>
          </w:p>
        </w:tc>
      </w:tr>
      <w:tr w:rsidR="0043583A" w:rsidRPr="00295898" w:rsidTr="0043583A">
        <w:tc>
          <w:tcPr>
            <w:tcW w:w="4183" w:type="dxa"/>
          </w:tcPr>
          <w:p w:rsidR="0043583A" w:rsidRPr="00295898" w:rsidRDefault="0043583A" w:rsidP="00EB060D">
            <w:r w:rsidRPr="00295898">
              <w:t xml:space="preserve">Совещание организаторов летнего отдыха </w:t>
            </w:r>
          </w:p>
        </w:tc>
        <w:tc>
          <w:tcPr>
            <w:tcW w:w="2120" w:type="dxa"/>
            <w:shd w:val="clear" w:color="auto" w:fill="FFFFFF" w:themeFill="background1"/>
          </w:tcPr>
          <w:p w:rsidR="0043583A" w:rsidRPr="00295898" w:rsidRDefault="0043583A" w:rsidP="00EB060D">
            <w:r>
              <w:t>Апрель</w:t>
            </w:r>
          </w:p>
        </w:tc>
        <w:tc>
          <w:tcPr>
            <w:tcW w:w="3268" w:type="dxa"/>
          </w:tcPr>
          <w:p w:rsidR="0043583A" w:rsidRPr="00295898" w:rsidRDefault="0043583A" w:rsidP="00EB060D">
            <w:r>
              <w:t>З</w:t>
            </w:r>
            <w:r w:rsidRPr="00295898">
              <w:t>аместитель председателя</w:t>
            </w:r>
          </w:p>
          <w:p w:rsidR="0043583A" w:rsidRPr="00295898" w:rsidRDefault="0043583A" w:rsidP="00EB060D">
            <w:r w:rsidRPr="00295898">
              <w:t>межведомственной</w:t>
            </w:r>
          </w:p>
          <w:p w:rsidR="0043583A" w:rsidRPr="00295898" w:rsidRDefault="0043583A" w:rsidP="00EB060D">
            <w:r w:rsidRPr="00295898">
              <w:t xml:space="preserve"> оздоровительной комиссии.</w:t>
            </w:r>
          </w:p>
        </w:tc>
      </w:tr>
      <w:tr w:rsidR="0043583A" w:rsidRPr="00295898" w:rsidTr="0043583A">
        <w:tc>
          <w:tcPr>
            <w:tcW w:w="4183" w:type="dxa"/>
          </w:tcPr>
          <w:p w:rsidR="0043583A" w:rsidRPr="00295898" w:rsidRDefault="0043583A" w:rsidP="006B4A12">
            <w:r>
              <w:t xml:space="preserve">Мониторинг готовности к летней оздоровительной кампании для </w:t>
            </w:r>
            <w:proofErr w:type="spellStart"/>
            <w:r>
              <w:t>Минсоцразвития</w:t>
            </w:r>
            <w:proofErr w:type="spellEnd"/>
          </w:p>
        </w:tc>
        <w:tc>
          <w:tcPr>
            <w:tcW w:w="2120" w:type="dxa"/>
            <w:shd w:val="clear" w:color="auto" w:fill="FFFFFF" w:themeFill="background1"/>
          </w:tcPr>
          <w:p w:rsidR="0043583A" w:rsidRDefault="0043583A" w:rsidP="006B4A12">
            <w:r>
              <w:t>1и 15 число</w:t>
            </w:r>
          </w:p>
          <w:p w:rsidR="0043583A" w:rsidRPr="00295898" w:rsidRDefault="0043583A" w:rsidP="006B4A12">
            <w:r>
              <w:t>(</w:t>
            </w:r>
            <w:proofErr w:type="spellStart"/>
            <w:r>
              <w:t>апрель</w:t>
            </w:r>
            <w:proofErr w:type="gramStart"/>
            <w:r>
              <w:t>,м</w:t>
            </w:r>
            <w:proofErr w:type="gramEnd"/>
            <w:r>
              <w:t>ай,июнь</w:t>
            </w:r>
            <w:proofErr w:type="spellEnd"/>
            <w:r>
              <w:t>)</w:t>
            </w:r>
          </w:p>
        </w:tc>
        <w:tc>
          <w:tcPr>
            <w:tcW w:w="3268" w:type="dxa"/>
          </w:tcPr>
          <w:p w:rsidR="0043583A" w:rsidRPr="00295898" w:rsidRDefault="0043583A" w:rsidP="006B4A12">
            <w:r>
              <w:t>С</w:t>
            </w:r>
            <w:r w:rsidRPr="00295898">
              <w:t>екретарь комиссии</w:t>
            </w:r>
          </w:p>
        </w:tc>
      </w:tr>
      <w:tr w:rsidR="006456C3" w:rsidRPr="00295898" w:rsidTr="0043583A">
        <w:tc>
          <w:tcPr>
            <w:tcW w:w="4183" w:type="dxa"/>
          </w:tcPr>
          <w:p w:rsidR="006456C3" w:rsidRPr="00295898" w:rsidRDefault="006456C3" w:rsidP="006B4A12">
            <w:r w:rsidRPr="00295898">
              <w:t xml:space="preserve">Участие в </w:t>
            </w:r>
            <w:r w:rsidR="007D6469" w:rsidRPr="00295898">
              <w:t xml:space="preserve">областных </w:t>
            </w:r>
            <w:r w:rsidRPr="00295898">
              <w:t xml:space="preserve">селекторных совещаниях </w:t>
            </w:r>
          </w:p>
        </w:tc>
        <w:tc>
          <w:tcPr>
            <w:tcW w:w="2120" w:type="dxa"/>
            <w:shd w:val="clear" w:color="auto" w:fill="FFFFFF" w:themeFill="background1"/>
          </w:tcPr>
          <w:p w:rsidR="006456C3" w:rsidRPr="00295898" w:rsidRDefault="006456C3" w:rsidP="006B4A12">
            <w:r w:rsidRPr="00295898">
              <w:t>Апрель-сентябрь</w:t>
            </w:r>
          </w:p>
        </w:tc>
        <w:tc>
          <w:tcPr>
            <w:tcW w:w="3268" w:type="dxa"/>
          </w:tcPr>
          <w:p w:rsidR="008F3474" w:rsidRPr="00295898" w:rsidRDefault="0043583A" w:rsidP="006B4A12">
            <w:r>
              <w:t xml:space="preserve"> П</w:t>
            </w:r>
            <w:r w:rsidR="008F3474" w:rsidRPr="00295898">
              <w:t>редседатель</w:t>
            </w:r>
          </w:p>
          <w:p w:rsidR="008F3474" w:rsidRPr="00295898" w:rsidRDefault="008F3474" w:rsidP="006B4A12">
            <w:r w:rsidRPr="00295898">
              <w:t>межведомственной</w:t>
            </w:r>
          </w:p>
          <w:p w:rsidR="006456C3" w:rsidRPr="00295898" w:rsidRDefault="008F3474" w:rsidP="006B4A12">
            <w:r w:rsidRPr="00295898">
              <w:t xml:space="preserve"> оздоровительной комиссии</w:t>
            </w:r>
          </w:p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>Инвентаризация и проверка спортивных сооружений  и спортивного инвентаря, размещенных в детских оздоровительных учреждениях</w:t>
            </w:r>
            <w:proofErr w:type="gramStart"/>
            <w:r w:rsidRPr="00295898">
              <w:t xml:space="preserve"> ,</w:t>
            </w:r>
            <w:proofErr w:type="gramEnd"/>
            <w:r w:rsidRPr="00295898">
              <w:t xml:space="preserve">образовательных учреждениях, </w:t>
            </w:r>
            <w:proofErr w:type="spellStart"/>
            <w:r w:rsidR="00907236">
              <w:t>культурно-досуговых</w:t>
            </w:r>
            <w:proofErr w:type="spellEnd"/>
            <w:r w:rsidR="00907236">
              <w:t xml:space="preserve"> центров в МО.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>
            <w:r w:rsidRPr="00295898">
              <w:t xml:space="preserve">Май </w:t>
            </w:r>
          </w:p>
        </w:tc>
        <w:tc>
          <w:tcPr>
            <w:tcW w:w="3268" w:type="dxa"/>
          </w:tcPr>
          <w:p w:rsidR="00295898" w:rsidRPr="00295898" w:rsidRDefault="00295898" w:rsidP="00F54026">
            <w:r w:rsidRPr="00295898">
              <w:t>Специалисты надзорных органов</w:t>
            </w:r>
          </w:p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>Оформление  путевок для отдыха детей, находящихся в трудной жизненной ситуации и  состоящих на учете в ОДН,  в загородны</w:t>
            </w:r>
            <w:r w:rsidR="0043583A">
              <w:t>х оздоровительных лагерях в 2016</w:t>
            </w:r>
            <w:r w:rsidRPr="00295898">
              <w:t xml:space="preserve"> году через ОГАУСО «Комплексный центр обслуживания населения по Иркутскому району»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/>
          <w:p w:rsidR="00295898" w:rsidRPr="00295898" w:rsidRDefault="00295898" w:rsidP="006B4A12"/>
          <w:p w:rsidR="00295898" w:rsidRPr="00295898" w:rsidRDefault="00295898" w:rsidP="006B4A12">
            <w:r w:rsidRPr="00295898">
              <w:t>Июнь-июль</w:t>
            </w:r>
          </w:p>
        </w:tc>
        <w:tc>
          <w:tcPr>
            <w:tcW w:w="3268" w:type="dxa"/>
          </w:tcPr>
          <w:p w:rsidR="00295898" w:rsidRPr="00295898" w:rsidRDefault="00295898" w:rsidP="006B4A12">
            <w:r w:rsidRPr="00295898">
              <w:t xml:space="preserve">Ответственный секретарь КДН и ЗП </w:t>
            </w:r>
          </w:p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 xml:space="preserve">Совещание о готовности  </w:t>
            </w:r>
          </w:p>
          <w:p w:rsidR="00295898" w:rsidRPr="00295898" w:rsidRDefault="00295898" w:rsidP="006B4A12">
            <w:r w:rsidRPr="00295898">
              <w:t>стационарных лагерей, расположенных на террит</w:t>
            </w:r>
            <w:r w:rsidR="0043583A">
              <w:t>ории ИРМО, к летнему сезону 2016</w:t>
            </w:r>
            <w:r w:rsidRPr="00295898">
              <w:t xml:space="preserve"> года.  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/>
          <w:p w:rsidR="00295898" w:rsidRPr="00295898" w:rsidRDefault="00295898" w:rsidP="006B4A12"/>
          <w:p w:rsidR="00295898" w:rsidRPr="00295898" w:rsidRDefault="00295898" w:rsidP="006B4A12">
            <w:r w:rsidRPr="00295898">
              <w:t xml:space="preserve">Май </w:t>
            </w:r>
          </w:p>
        </w:tc>
        <w:tc>
          <w:tcPr>
            <w:tcW w:w="3268" w:type="dxa"/>
          </w:tcPr>
          <w:p w:rsidR="00295898" w:rsidRPr="00295898" w:rsidRDefault="00907236" w:rsidP="006B4A12">
            <w:r>
              <w:t>П</w:t>
            </w:r>
            <w:r w:rsidR="00295898" w:rsidRPr="00295898">
              <w:t>редседатель</w:t>
            </w:r>
          </w:p>
          <w:p w:rsidR="00295898" w:rsidRPr="00295898" w:rsidRDefault="00295898" w:rsidP="006B4A12">
            <w:r w:rsidRPr="00295898">
              <w:t>межведомственной</w:t>
            </w:r>
          </w:p>
          <w:p w:rsidR="00295898" w:rsidRPr="00295898" w:rsidRDefault="00295898" w:rsidP="006B4A12">
            <w:r w:rsidRPr="00295898">
              <w:t xml:space="preserve"> оздоров</w:t>
            </w:r>
            <w:r w:rsidR="00907236">
              <w:t>ительной комиссии,</w:t>
            </w:r>
            <w:proofErr w:type="gramStart"/>
            <w:r w:rsidR="00907236">
              <w:t xml:space="preserve"> </w:t>
            </w:r>
            <w:r w:rsidRPr="00295898">
              <w:t>,</w:t>
            </w:r>
            <w:proofErr w:type="gramEnd"/>
            <w:r w:rsidRPr="00295898">
              <w:t xml:space="preserve"> ответственный секретарь  комиссии</w:t>
            </w:r>
          </w:p>
          <w:p w:rsidR="00295898" w:rsidRPr="00295898" w:rsidRDefault="00295898" w:rsidP="006B4A12"/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lastRenderedPageBreak/>
              <w:t xml:space="preserve">Приемка лагерей дневного пребывания детей </w:t>
            </w:r>
          </w:p>
        </w:tc>
        <w:tc>
          <w:tcPr>
            <w:tcW w:w="2120" w:type="dxa"/>
            <w:shd w:val="clear" w:color="auto" w:fill="FFFFFF" w:themeFill="background1"/>
          </w:tcPr>
          <w:p w:rsidR="0043583A" w:rsidRDefault="0043583A" w:rsidP="006B4A12">
            <w:r>
              <w:t>26.03-01.06</w:t>
            </w:r>
          </w:p>
          <w:p w:rsidR="00295898" w:rsidRPr="00295898" w:rsidRDefault="0043583A" w:rsidP="006B4A12">
            <w:r>
              <w:t xml:space="preserve"> </w:t>
            </w:r>
          </w:p>
        </w:tc>
        <w:tc>
          <w:tcPr>
            <w:tcW w:w="3268" w:type="dxa"/>
          </w:tcPr>
          <w:p w:rsidR="00295898" w:rsidRPr="00295898" w:rsidRDefault="00295898" w:rsidP="006B4A12">
            <w:r w:rsidRPr="00295898">
              <w:t>Специалисты надзорных органов</w:t>
            </w:r>
          </w:p>
        </w:tc>
      </w:tr>
      <w:tr w:rsidR="00EE60A9" w:rsidRPr="00295898" w:rsidTr="0043583A">
        <w:tc>
          <w:tcPr>
            <w:tcW w:w="4183" w:type="dxa"/>
          </w:tcPr>
          <w:p w:rsidR="00EE60A9" w:rsidRPr="00295898" w:rsidRDefault="00EE60A9" w:rsidP="006B4A12">
            <w:r>
              <w:t>Контроль занятости несовершеннолетних, состоящих на учете в профилактических органах</w:t>
            </w:r>
          </w:p>
        </w:tc>
        <w:tc>
          <w:tcPr>
            <w:tcW w:w="2120" w:type="dxa"/>
            <w:shd w:val="clear" w:color="auto" w:fill="FFFFFF" w:themeFill="background1"/>
          </w:tcPr>
          <w:p w:rsidR="00EE60A9" w:rsidRDefault="00EE60A9" w:rsidP="006B4A12">
            <w:r>
              <w:t>Май,</w:t>
            </w:r>
          </w:p>
          <w:p w:rsidR="00EE60A9" w:rsidRDefault="00EE60A9" w:rsidP="006B4A12">
            <w:r>
              <w:t>июнь,</w:t>
            </w:r>
          </w:p>
          <w:p w:rsidR="00EE60A9" w:rsidRDefault="00EE60A9" w:rsidP="006B4A12">
            <w:r>
              <w:t>июль, август</w:t>
            </w:r>
          </w:p>
        </w:tc>
        <w:tc>
          <w:tcPr>
            <w:tcW w:w="3268" w:type="dxa"/>
          </w:tcPr>
          <w:p w:rsidR="00EE60A9" w:rsidRPr="00295898" w:rsidRDefault="00EE60A9" w:rsidP="006B4A12">
            <w:r>
              <w:t>Члены межведомственной комиссии</w:t>
            </w:r>
          </w:p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>Приемка загородных стационарных лагерей (по утвержденному графику)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>
            <w:r w:rsidRPr="00295898">
              <w:t>июнь</w:t>
            </w:r>
          </w:p>
        </w:tc>
        <w:tc>
          <w:tcPr>
            <w:tcW w:w="3268" w:type="dxa"/>
          </w:tcPr>
          <w:p w:rsidR="00295898" w:rsidRPr="00295898" w:rsidRDefault="00295898" w:rsidP="006B4A12">
            <w:r w:rsidRPr="00295898">
              <w:t>Специалисты надзорных органов</w:t>
            </w:r>
          </w:p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>Ежедневный мониторинг проведения летней оздоровительной кампании для Министерства социального развития</w:t>
            </w:r>
            <w:proofErr w:type="gramStart"/>
            <w:r w:rsidRPr="00295898">
              <w:t xml:space="preserve"> ,</w:t>
            </w:r>
            <w:proofErr w:type="gramEnd"/>
            <w:r w:rsidRPr="00295898">
              <w:t>опеки и попечительства  Иркутской области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>
            <w:r w:rsidRPr="00295898">
              <w:t xml:space="preserve">25мая- </w:t>
            </w:r>
          </w:p>
          <w:p w:rsidR="00295898" w:rsidRPr="00295898" w:rsidRDefault="00295898" w:rsidP="006B4A12">
            <w:r w:rsidRPr="00295898">
              <w:t>4 сентября</w:t>
            </w:r>
          </w:p>
        </w:tc>
        <w:tc>
          <w:tcPr>
            <w:tcW w:w="3268" w:type="dxa"/>
          </w:tcPr>
          <w:p w:rsidR="00295898" w:rsidRPr="00295898" w:rsidRDefault="00907236" w:rsidP="006B4A12">
            <w:r>
              <w:t xml:space="preserve"> О</w:t>
            </w:r>
            <w:r w:rsidR="00295898" w:rsidRPr="00295898">
              <w:t>тветственный секретарь  комиссии</w:t>
            </w:r>
          </w:p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 xml:space="preserve">Контроль деятельности ЛДП 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>
            <w:r w:rsidRPr="00295898">
              <w:t xml:space="preserve"> </w:t>
            </w:r>
          </w:p>
          <w:p w:rsidR="00295898" w:rsidRPr="00295898" w:rsidRDefault="00295898" w:rsidP="006B4A12">
            <w:r w:rsidRPr="00295898">
              <w:t>июнь</w:t>
            </w:r>
          </w:p>
        </w:tc>
        <w:tc>
          <w:tcPr>
            <w:tcW w:w="3268" w:type="dxa"/>
          </w:tcPr>
          <w:p w:rsidR="00295898" w:rsidRPr="00295898" w:rsidRDefault="00907236" w:rsidP="006B4A12">
            <w:r>
              <w:t>О</w:t>
            </w:r>
            <w:r w:rsidR="00295898" w:rsidRPr="00295898">
              <w:t>тветственный секретарь  комиссии</w:t>
            </w:r>
          </w:p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>Инспектирование деятельности загородных стационарных лагерей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>
            <w:r w:rsidRPr="00295898">
              <w:t>Июнь-август</w:t>
            </w:r>
          </w:p>
        </w:tc>
        <w:tc>
          <w:tcPr>
            <w:tcW w:w="3268" w:type="dxa"/>
          </w:tcPr>
          <w:p w:rsidR="00295898" w:rsidRPr="00295898" w:rsidRDefault="00295898" w:rsidP="006B4A12">
            <w:r w:rsidRPr="00295898">
              <w:t>Специалисты надзорных органов</w:t>
            </w:r>
          </w:p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>Инспектирование деятельности МОУ по организации трудовой занятости детей.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>
            <w:r w:rsidRPr="00295898">
              <w:t>Июнь-август</w:t>
            </w:r>
          </w:p>
        </w:tc>
        <w:tc>
          <w:tcPr>
            <w:tcW w:w="3268" w:type="dxa"/>
          </w:tcPr>
          <w:p w:rsidR="00295898" w:rsidRPr="00295898" w:rsidRDefault="00295898" w:rsidP="006B4A12">
            <w:r w:rsidRPr="00295898">
              <w:t>Специалисты надзорных органов</w:t>
            </w:r>
          </w:p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 xml:space="preserve">Совещание по подведению итогов оздоровительной кампании 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/>
          <w:p w:rsidR="00295898" w:rsidRPr="00295898" w:rsidRDefault="00295898" w:rsidP="006B4A12">
            <w:r w:rsidRPr="00295898">
              <w:t xml:space="preserve">Сентябрь </w:t>
            </w:r>
          </w:p>
        </w:tc>
        <w:tc>
          <w:tcPr>
            <w:tcW w:w="3268" w:type="dxa"/>
          </w:tcPr>
          <w:p w:rsidR="00295898" w:rsidRPr="00295898" w:rsidRDefault="00295898" w:rsidP="006B4A12">
            <w:r w:rsidRPr="00295898">
              <w:t xml:space="preserve"> председатель</w:t>
            </w:r>
          </w:p>
          <w:p w:rsidR="00295898" w:rsidRPr="00295898" w:rsidRDefault="00295898" w:rsidP="006B4A12">
            <w:r w:rsidRPr="00295898">
              <w:t>межведомственной</w:t>
            </w:r>
          </w:p>
          <w:p w:rsidR="00295898" w:rsidRPr="00295898" w:rsidRDefault="00295898" w:rsidP="006B4A12">
            <w:r w:rsidRPr="00295898">
              <w:t xml:space="preserve"> оздоров</w:t>
            </w:r>
            <w:r w:rsidR="00907236">
              <w:t>ительной комиссии</w:t>
            </w:r>
            <w:r w:rsidRPr="00295898">
              <w:t>, ответственный секретарь  комиссии</w:t>
            </w:r>
          </w:p>
          <w:p w:rsidR="00295898" w:rsidRPr="00295898" w:rsidRDefault="00295898" w:rsidP="006B4A12"/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>Подготовка отчетов о реализации летней оздоровительной ка</w:t>
            </w:r>
            <w:r w:rsidR="0043583A">
              <w:t>мпании на территории ИРМО в 2016</w:t>
            </w:r>
            <w:r w:rsidRPr="00295898">
              <w:t xml:space="preserve"> году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>
            <w:r w:rsidRPr="00295898">
              <w:t>Май-сентябрь</w:t>
            </w:r>
          </w:p>
        </w:tc>
        <w:tc>
          <w:tcPr>
            <w:tcW w:w="3268" w:type="dxa"/>
          </w:tcPr>
          <w:p w:rsidR="00295898" w:rsidRPr="00295898" w:rsidRDefault="00907236" w:rsidP="006B4A12">
            <w:r>
              <w:t>О</w:t>
            </w:r>
            <w:r w:rsidR="00295898" w:rsidRPr="00295898">
              <w:t>тветственный секретарь  комиссии</w:t>
            </w:r>
          </w:p>
          <w:p w:rsidR="00295898" w:rsidRPr="00295898" w:rsidRDefault="00295898" w:rsidP="006B4A12"/>
        </w:tc>
      </w:tr>
      <w:tr w:rsidR="00295898" w:rsidRPr="00295898" w:rsidTr="0043583A">
        <w:tc>
          <w:tcPr>
            <w:tcW w:w="4183" w:type="dxa"/>
          </w:tcPr>
          <w:p w:rsidR="00295898" w:rsidRPr="00295898" w:rsidRDefault="00295898" w:rsidP="006B4A12">
            <w:r w:rsidRPr="00295898">
              <w:t>Анализ проведения оздоровительной кампании. Подготовка материалов на административный совет.</w:t>
            </w:r>
          </w:p>
        </w:tc>
        <w:tc>
          <w:tcPr>
            <w:tcW w:w="2120" w:type="dxa"/>
            <w:shd w:val="clear" w:color="auto" w:fill="FFFFFF" w:themeFill="background1"/>
          </w:tcPr>
          <w:p w:rsidR="00295898" w:rsidRPr="00295898" w:rsidRDefault="00295898" w:rsidP="006B4A12">
            <w:r w:rsidRPr="00295898">
              <w:t>Октябрь</w:t>
            </w:r>
          </w:p>
        </w:tc>
        <w:tc>
          <w:tcPr>
            <w:tcW w:w="3268" w:type="dxa"/>
          </w:tcPr>
          <w:p w:rsidR="00295898" w:rsidRPr="00295898" w:rsidRDefault="00907236" w:rsidP="006B4A12">
            <w:r>
              <w:t>П</w:t>
            </w:r>
            <w:r w:rsidR="00295898" w:rsidRPr="00295898">
              <w:t>редседатель</w:t>
            </w:r>
          </w:p>
          <w:p w:rsidR="00295898" w:rsidRPr="00295898" w:rsidRDefault="00295898" w:rsidP="006B4A12">
            <w:r w:rsidRPr="00295898">
              <w:t>межведомственной</w:t>
            </w:r>
          </w:p>
          <w:p w:rsidR="00295898" w:rsidRPr="00295898" w:rsidRDefault="00295898" w:rsidP="006B4A12">
            <w:r w:rsidRPr="00295898">
              <w:t xml:space="preserve"> оздоров</w:t>
            </w:r>
            <w:r w:rsidR="00907236">
              <w:t>ительной комиссии</w:t>
            </w:r>
            <w:r w:rsidRPr="00295898">
              <w:t>, ответственный секретарь  комиссии</w:t>
            </w:r>
          </w:p>
          <w:p w:rsidR="00295898" w:rsidRPr="00295898" w:rsidRDefault="00295898" w:rsidP="006B4A12"/>
        </w:tc>
      </w:tr>
    </w:tbl>
    <w:p w:rsidR="0054508E" w:rsidRPr="00295898" w:rsidRDefault="0054508E" w:rsidP="006B4A12"/>
    <w:p w:rsidR="00295898" w:rsidRPr="00907236" w:rsidRDefault="00295898" w:rsidP="00295898">
      <w:pPr>
        <w:rPr>
          <w:sz w:val="20"/>
          <w:szCs w:val="20"/>
        </w:rPr>
      </w:pPr>
      <w:r w:rsidRPr="00907236">
        <w:rPr>
          <w:sz w:val="20"/>
          <w:szCs w:val="20"/>
        </w:rPr>
        <w:t>Исп.</w:t>
      </w:r>
    </w:p>
    <w:p w:rsidR="00AB1949" w:rsidRPr="00907236" w:rsidRDefault="00907236" w:rsidP="00295898">
      <w:pPr>
        <w:rPr>
          <w:sz w:val="20"/>
          <w:szCs w:val="20"/>
        </w:rPr>
      </w:pPr>
      <w:r w:rsidRPr="00907236">
        <w:rPr>
          <w:sz w:val="20"/>
          <w:szCs w:val="20"/>
        </w:rPr>
        <w:t xml:space="preserve">Сорокина О.В. </w:t>
      </w:r>
    </w:p>
    <w:p w:rsidR="00295898" w:rsidRPr="00907236" w:rsidRDefault="00295898" w:rsidP="00295898">
      <w:pPr>
        <w:rPr>
          <w:sz w:val="20"/>
          <w:szCs w:val="20"/>
        </w:rPr>
      </w:pPr>
      <w:r w:rsidRPr="00907236">
        <w:rPr>
          <w:sz w:val="20"/>
          <w:szCs w:val="20"/>
        </w:rPr>
        <w:t>т.</w:t>
      </w:r>
      <w:r w:rsidR="00907236" w:rsidRPr="00907236">
        <w:rPr>
          <w:sz w:val="20"/>
          <w:szCs w:val="20"/>
        </w:rPr>
        <w:t>718-036</w:t>
      </w:r>
    </w:p>
    <w:p w:rsidR="00295898" w:rsidRPr="00295898" w:rsidRDefault="00295898" w:rsidP="00295898"/>
    <w:p w:rsidR="00295898" w:rsidRPr="0054508E" w:rsidRDefault="00295898" w:rsidP="00295898">
      <w:pPr>
        <w:rPr>
          <w:sz w:val="20"/>
          <w:szCs w:val="20"/>
        </w:rPr>
      </w:pPr>
    </w:p>
    <w:p w:rsidR="0054508E" w:rsidRDefault="0054508E" w:rsidP="006B4A12"/>
    <w:p w:rsidR="00295898" w:rsidRPr="0054508E" w:rsidRDefault="00295898">
      <w:pPr>
        <w:rPr>
          <w:sz w:val="20"/>
          <w:szCs w:val="20"/>
        </w:rPr>
      </w:pPr>
    </w:p>
    <w:sectPr w:rsidR="00295898" w:rsidRPr="0054508E" w:rsidSect="0068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456C3"/>
    <w:rsid w:val="000849AF"/>
    <w:rsid w:val="000E24FB"/>
    <w:rsid w:val="00295898"/>
    <w:rsid w:val="0043583A"/>
    <w:rsid w:val="0054508E"/>
    <w:rsid w:val="006456C3"/>
    <w:rsid w:val="00685BEA"/>
    <w:rsid w:val="0069140B"/>
    <w:rsid w:val="006B4A12"/>
    <w:rsid w:val="0077461A"/>
    <w:rsid w:val="007D6469"/>
    <w:rsid w:val="008172DB"/>
    <w:rsid w:val="008C1DD7"/>
    <w:rsid w:val="008F3474"/>
    <w:rsid w:val="00907236"/>
    <w:rsid w:val="00AB1949"/>
    <w:rsid w:val="00C84FD2"/>
    <w:rsid w:val="00EA0B23"/>
    <w:rsid w:val="00EE60A9"/>
    <w:rsid w:val="00FA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2015-05-13T01:58:00Z</cp:lastPrinted>
  <dcterms:created xsi:type="dcterms:W3CDTF">2013-05-31T01:11:00Z</dcterms:created>
  <dcterms:modified xsi:type="dcterms:W3CDTF">2016-06-01T07:47:00Z</dcterms:modified>
</cp:coreProperties>
</file>