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88" w:rsidRDefault="000D2F88">
      <w:pPr>
        <w:widowControl w:val="0"/>
        <w:autoSpaceDE w:val="0"/>
        <w:autoSpaceDN w:val="0"/>
        <w:adjustRightInd w:val="0"/>
        <w:spacing w:after="0" w:line="240" w:lineRule="auto"/>
        <w:rPr>
          <w:rFonts w:ascii="Calibri" w:hAnsi="Calibri" w:cs="Calibri"/>
        </w:rPr>
      </w:pPr>
      <w:r>
        <w:rPr>
          <w:rFonts w:ascii="Calibri" w:hAnsi="Calibri" w:cs="Calibri"/>
        </w:rPr>
        <w:br/>
      </w:r>
    </w:p>
    <w:p w:rsidR="000D2F88" w:rsidRDefault="000D2F88">
      <w:pPr>
        <w:widowControl w:val="0"/>
        <w:autoSpaceDE w:val="0"/>
        <w:autoSpaceDN w:val="0"/>
        <w:adjustRightInd w:val="0"/>
        <w:spacing w:after="0" w:line="240" w:lineRule="auto"/>
        <w:outlineLvl w:val="0"/>
        <w:rPr>
          <w:rFonts w:ascii="Calibri" w:hAnsi="Calibri" w:cs="Calibri"/>
        </w:rPr>
      </w:pPr>
    </w:p>
    <w:p w:rsidR="000D2F88" w:rsidRDefault="000D2F8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 xml:space="preserve">АДМИНИСТРАЦИЯ </w:t>
      </w:r>
      <w:proofErr w:type="gramStart"/>
      <w:r>
        <w:rPr>
          <w:rFonts w:ascii="Calibri" w:hAnsi="Calibri" w:cs="Calibri"/>
          <w:b/>
          <w:bCs/>
        </w:rPr>
        <w:t>ИРКУТСКОГО</w:t>
      </w:r>
      <w:proofErr w:type="gramEnd"/>
      <w:r>
        <w:rPr>
          <w:rFonts w:ascii="Calibri" w:hAnsi="Calibri" w:cs="Calibri"/>
          <w:b/>
          <w:bCs/>
        </w:rPr>
        <w:t xml:space="preserve"> РАЙОННОГО</w:t>
      </w:r>
    </w:p>
    <w:p w:rsidR="000D2F88" w:rsidRDefault="000D2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w:t>
      </w:r>
    </w:p>
    <w:p w:rsidR="000D2F88" w:rsidRDefault="000D2F88">
      <w:pPr>
        <w:widowControl w:val="0"/>
        <w:autoSpaceDE w:val="0"/>
        <w:autoSpaceDN w:val="0"/>
        <w:adjustRightInd w:val="0"/>
        <w:spacing w:after="0" w:line="240" w:lineRule="auto"/>
        <w:jc w:val="center"/>
        <w:rPr>
          <w:rFonts w:ascii="Calibri" w:hAnsi="Calibri" w:cs="Calibri"/>
          <w:b/>
          <w:bCs/>
        </w:rPr>
      </w:pPr>
    </w:p>
    <w:p w:rsidR="000D2F88" w:rsidRDefault="000D2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D2F88" w:rsidRDefault="000D2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ноября 2014 г. N 4585</w:t>
      </w:r>
    </w:p>
    <w:p w:rsidR="000D2F88" w:rsidRDefault="000D2F88">
      <w:pPr>
        <w:widowControl w:val="0"/>
        <w:autoSpaceDE w:val="0"/>
        <w:autoSpaceDN w:val="0"/>
        <w:adjustRightInd w:val="0"/>
        <w:spacing w:after="0" w:line="240" w:lineRule="auto"/>
        <w:jc w:val="center"/>
        <w:rPr>
          <w:rFonts w:ascii="Calibri" w:hAnsi="Calibri" w:cs="Calibri"/>
          <w:b/>
          <w:bCs/>
        </w:rPr>
      </w:pPr>
    </w:p>
    <w:p w:rsidR="000D2F88" w:rsidRDefault="000D2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ПО ИСПОЛНЕНИЮ</w:t>
      </w:r>
    </w:p>
    <w:p w:rsidR="000D2F88" w:rsidRDefault="000D2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ФУНКЦИИ ОСУЩЕСТВЛЕНИЯ МУНИЦИПАЛЬНОГО КОНТРОЛЯ</w:t>
      </w:r>
    </w:p>
    <w:p w:rsidR="000D2F88" w:rsidRDefault="000D2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ОРГАНИЗАЦИИ РОЗНИЧНЫХ РЫНКОВ НА ТЕРРИТОРИИ</w:t>
      </w:r>
    </w:p>
    <w:p w:rsidR="000D2F88" w:rsidRDefault="000D2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ИРКУТСКОГО РАЙОНА</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организации и осуществления муниципального контроля в области организации розничных рынков на территории Иркутского района, руководствуясь </w:t>
      </w:r>
      <w:hyperlink r:id="rId4" w:history="1">
        <w:r>
          <w:rPr>
            <w:rFonts w:ascii="Calibri" w:hAnsi="Calibri" w:cs="Calibri"/>
            <w:color w:val="0000FF"/>
          </w:rPr>
          <w:t>ст. 15</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5"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Pr>
            <w:rFonts w:ascii="Calibri" w:hAnsi="Calibri" w:cs="Calibri"/>
            <w:color w:val="0000FF"/>
          </w:rPr>
          <w:t>ст.ст. 4</w:t>
        </w:r>
      </w:hyperlink>
      <w:r>
        <w:rPr>
          <w:rFonts w:ascii="Calibri" w:hAnsi="Calibri" w:cs="Calibri"/>
        </w:rPr>
        <w:t xml:space="preserve">, </w:t>
      </w:r>
      <w:hyperlink r:id="rId7" w:history="1">
        <w:r>
          <w:rPr>
            <w:rFonts w:ascii="Calibri" w:hAnsi="Calibri" w:cs="Calibri"/>
            <w:color w:val="0000FF"/>
          </w:rPr>
          <w:t>21</w:t>
        </w:r>
        <w:proofErr w:type="gramEnd"/>
      </w:hyperlink>
      <w:r>
        <w:rPr>
          <w:rFonts w:ascii="Calibri" w:hAnsi="Calibri" w:cs="Calibri"/>
        </w:rPr>
        <w:t xml:space="preserve">, Федеральным законом от 30.12.2006 N 271-ФЗ "О розничных рынках и о внесении изменений в Трудовой кодекс Российской Федерации", </w:t>
      </w:r>
      <w:hyperlink r:id="rId8" w:history="1">
        <w:r>
          <w:rPr>
            <w:rFonts w:ascii="Calibri" w:hAnsi="Calibri" w:cs="Calibri"/>
            <w:color w:val="0000FF"/>
          </w:rPr>
          <w:t>постановлением</w:t>
        </w:r>
      </w:hyperlink>
      <w:r>
        <w:rPr>
          <w:rFonts w:ascii="Calibri" w:hAnsi="Calibri" w:cs="Calibri"/>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9" w:history="1">
        <w:r>
          <w:rPr>
            <w:rFonts w:ascii="Calibri" w:hAnsi="Calibri" w:cs="Calibri"/>
            <w:color w:val="0000FF"/>
          </w:rPr>
          <w:t>ст.ст. 39</w:t>
        </w:r>
      </w:hyperlink>
      <w:r>
        <w:rPr>
          <w:rFonts w:ascii="Calibri" w:hAnsi="Calibri" w:cs="Calibri"/>
        </w:rPr>
        <w:t xml:space="preserve">, </w:t>
      </w:r>
      <w:hyperlink r:id="rId10" w:history="1">
        <w:r>
          <w:rPr>
            <w:rFonts w:ascii="Calibri" w:hAnsi="Calibri" w:cs="Calibri"/>
            <w:color w:val="0000FF"/>
          </w:rPr>
          <w:t>45</w:t>
        </w:r>
      </w:hyperlink>
      <w:r>
        <w:rPr>
          <w:rFonts w:ascii="Calibri" w:hAnsi="Calibri" w:cs="Calibri"/>
        </w:rPr>
        <w:t xml:space="preserve">, </w:t>
      </w:r>
      <w:hyperlink r:id="rId11" w:history="1">
        <w:r>
          <w:rPr>
            <w:rFonts w:ascii="Calibri" w:hAnsi="Calibri" w:cs="Calibri"/>
            <w:color w:val="0000FF"/>
          </w:rPr>
          <w:t>54</w:t>
        </w:r>
      </w:hyperlink>
      <w:r>
        <w:rPr>
          <w:rFonts w:ascii="Calibri" w:hAnsi="Calibri" w:cs="Calibri"/>
        </w:rPr>
        <w:t xml:space="preserve"> Устава Иркутского района, постановляю:</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6" w:history="1">
        <w:r>
          <w:rPr>
            <w:rFonts w:ascii="Calibri" w:hAnsi="Calibri" w:cs="Calibri"/>
            <w:color w:val="0000FF"/>
          </w:rPr>
          <w:t>регламент</w:t>
        </w:r>
      </w:hyperlink>
      <w:r>
        <w:rPr>
          <w:rFonts w:ascii="Calibri" w:hAnsi="Calibri" w:cs="Calibri"/>
        </w:rPr>
        <w:t xml:space="preserve"> исполнения муниципальной функции "Осуществление муниципального контроля в области организации розничных рынков на территории Иркутского района" (Приложение N 1).</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Опубликовать настоящее постановление в газете "Ангарские огни" и разместить на официальном сайте Иркутского районного муниципального образования </w:t>
      </w:r>
      <w:proofErr w:type="spellStart"/>
      <w:r>
        <w:rPr>
          <w:rFonts w:ascii="Calibri" w:hAnsi="Calibri" w:cs="Calibri"/>
        </w:rPr>
        <w:t>www.irkraion.ru</w:t>
      </w:r>
      <w:proofErr w:type="spellEnd"/>
      <w:r>
        <w:rPr>
          <w:rFonts w:ascii="Calibri" w:hAnsi="Calibri" w:cs="Calibri"/>
        </w:rPr>
        <w:t>. и на региональном портале государственных и муниципальных услуг Иркутской области в сети "Интернет".</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заместителя мэра по экономике и финансам И.В.Жука.</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right"/>
        <w:rPr>
          <w:rFonts w:ascii="Calibri" w:hAnsi="Calibri" w:cs="Calibri"/>
        </w:rPr>
      </w:pPr>
      <w:r>
        <w:rPr>
          <w:rFonts w:ascii="Calibri" w:hAnsi="Calibri" w:cs="Calibri"/>
        </w:rPr>
        <w:t>Мэр</w:t>
      </w:r>
    </w:p>
    <w:p w:rsidR="000D2F88" w:rsidRDefault="000D2F88">
      <w:pPr>
        <w:widowControl w:val="0"/>
        <w:autoSpaceDE w:val="0"/>
        <w:autoSpaceDN w:val="0"/>
        <w:adjustRightInd w:val="0"/>
        <w:spacing w:after="0" w:line="240" w:lineRule="auto"/>
        <w:jc w:val="right"/>
        <w:rPr>
          <w:rFonts w:ascii="Calibri" w:hAnsi="Calibri" w:cs="Calibri"/>
        </w:rPr>
      </w:pPr>
      <w:r>
        <w:rPr>
          <w:rFonts w:ascii="Calibri" w:hAnsi="Calibri" w:cs="Calibri"/>
        </w:rPr>
        <w:t>И.В.НАУМОВ</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D2F88" w:rsidRDefault="000D2F8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D2F88" w:rsidRDefault="000D2F8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администрации </w:t>
      </w:r>
      <w:proofErr w:type="gramStart"/>
      <w:r>
        <w:rPr>
          <w:rFonts w:ascii="Calibri" w:hAnsi="Calibri" w:cs="Calibri"/>
        </w:rPr>
        <w:t>Иркутского</w:t>
      </w:r>
      <w:proofErr w:type="gramEnd"/>
      <w:r>
        <w:rPr>
          <w:rFonts w:ascii="Calibri" w:hAnsi="Calibri" w:cs="Calibri"/>
        </w:rPr>
        <w:t xml:space="preserve"> районного</w:t>
      </w:r>
    </w:p>
    <w:p w:rsidR="000D2F88" w:rsidRDefault="000D2F88">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0D2F88" w:rsidRDefault="000D2F88">
      <w:pPr>
        <w:widowControl w:val="0"/>
        <w:autoSpaceDE w:val="0"/>
        <w:autoSpaceDN w:val="0"/>
        <w:adjustRightInd w:val="0"/>
        <w:spacing w:after="0" w:line="240" w:lineRule="auto"/>
        <w:jc w:val="right"/>
        <w:rPr>
          <w:rFonts w:ascii="Calibri" w:hAnsi="Calibri" w:cs="Calibri"/>
        </w:rPr>
      </w:pPr>
      <w:r>
        <w:rPr>
          <w:rFonts w:ascii="Calibri" w:hAnsi="Calibri" w:cs="Calibri"/>
        </w:rPr>
        <w:t>от 10 ноября 2014 года</w:t>
      </w:r>
    </w:p>
    <w:p w:rsidR="000D2F88" w:rsidRDefault="000D2F88">
      <w:pPr>
        <w:widowControl w:val="0"/>
        <w:autoSpaceDE w:val="0"/>
        <w:autoSpaceDN w:val="0"/>
        <w:adjustRightInd w:val="0"/>
        <w:spacing w:after="0" w:line="240" w:lineRule="auto"/>
        <w:jc w:val="right"/>
        <w:rPr>
          <w:rFonts w:ascii="Calibri" w:hAnsi="Calibri" w:cs="Calibri"/>
        </w:rPr>
      </w:pPr>
      <w:r>
        <w:rPr>
          <w:rFonts w:ascii="Calibri" w:hAnsi="Calibri" w:cs="Calibri"/>
        </w:rPr>
        <w:t>N 4585</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lastRenderedPageBreak/>
        <w:t>АДМИНИСТРАТИВНЫЙ РЕГЛАМЕНТ</w:t>
      </w:r>
    </w:p>
    <w:p w:rsidR="000D2F88" w:rsidRDefault="000D2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МУНИЦИПАЛЬНОЙ ФУНКЦИИ "ОСУЩЕСТВЛЕНИЯ</w:t>
      </w:r>
    </w:p>
    <w:p w:rsidR="000D2F88" w:rsidRDefault="000D2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КОНТРОЛЯ В ОБЛАСТИ ОРГАНИЗАЦИИ</w:t>
      </w:r>
    </w:p>
    <w:p w:rsidR="000D2F88" w:rsidRDefault="000D2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РОЗНИЧНЫХ РЫНКОВ НА ТЕРРИТОРИИ ИРКУТСКОГО РАЙОНА"</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Раздел I. ОБЩИЕ ПОЛОЖЕНИЯ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4" w:name="Par43"/>
      <w:bookmarkEnd w:id="4"/>
      <w:r>
        <w:rPr>
          <w:rFonts w:ascii="Calibri" w:hAnsi="Calibri" w:cs="Calibri"/>
        </w:rPr>
        <w:t>1. Вид муниципального контроля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Наименование муниципальной функции: "Осуществление муниципального контроля в области организации розничных рынков на территории Иркутского района" (далее - муниципальный контроль).</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5" w:name="Par47"/>
      <w:bookmarkEnd w:id="5"/>
      <w:r>
        <w:rPr>
          <w:rFonts w:ascii="Calibri" w:hAnsi="Calibri" w:cs="Calibri"/>
        </w:rPr>
        <w:t>2. Наименование органа, осуществляющего</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муниципальный контроль</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Органом, осуществляющим муниципальный контроль, является администрация Иркутского района. Структурным подразделением, ответственным за осуществление муниципального контроля, является Управление по потребительскому рынку администрации Иркутского района (далее - уполномоченный орган).</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осуществляющий муниципальный контроль, взаимодействует в установленном порядке с органами государственной власти, органами прокуратуры, правоохранительными органами, а также гражданами по вопросам проведения проверок, ведения учета и обмена соответствующей информацией. 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6" w:name="Par53"/>
      <w:bookmarkEnd w:id="6"/>
      <w:r>
        <w:rPr>
          <w:rFonts w:ascii="Calibri" w:hAnsi="Calibri" w:cs="Calibri"/>
        </w:rPr>
        <w:t>3. Нормативные правовые акты, регулирующие осуществление</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контроля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Гражданский </w:t>
      </w:r>
      <w:hyperlink r:id="rId13" w:history="1">
        <w:r>
          <w:rPr>
            <w:rFonts w:ascii="Calibri" w:hAnsi="Calibri" w:cs="Calibri"/>
            <w:color w:val="0000FF"/>
          </w:rPr>
          <w:t>кодекс</w:t>
        </w:r>
      </w:hyperlink>
      <w:r>
        <w:rPr>
          <w:rFonts w:ascii="Calibri" w:hAnsi="Calibri" w:cs="Calibri"/>
        </w:rPr>
        <w:t xml:space="preserve"> Российской Федерации (часть вторая) от 26.01.1996 N 14-ФЗ (Опубликован:</w:t>
      </w:r>
      <w:proofErr w:type="gramEnd"/>
      <w:r>
        <w:rPr>
          <w:rFonts w:ascii="Calibri" w:hAnsi="Calibri" w:cs="Calibri"/>
        </w:rPr>
        <w:t xml:space="preserve"> </w:t>
      </w:r>
      <w:proofErr w:type="gramStart"/>
      <w:r>
        <w:rPr>
          <w:rFonts w:ascii="Calibri" w:hAnsi="Calibri" w:cs="Calibri"/>
        </w:rPr>
        <w:t>Российская газета N 23, 06.02.1996, N 24, 07.02.1996, N 25, 08.02.1996, N 27, 10.02.1996, Собрание законодательства РФ, 29.01.1996, N 5, ст. 410).</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 xml:space="preserve">Федеральный </w:t>
      </w:r>
      <w:hyperlink r:id="rId14" w:history="1">
        <w:r>
          <w:rPr>
            <w:rFonts w:ascii="Calibri" w:hAnsi="Calibri" w:cs="Calibri"/>
            <w:color w:val="0000FF"/>
          </w:rPr>
          <w:t>закон</w:t>
        </w:r>
      </w:hyperlink>
      <w:r>
        <w:rPr>
          <w:rFonts w:ascii="Calibri" w:hAnsi="Calibri" w:cs="Calibri"/>
        </w:rPr>
        <w:t xml:space="preserve"> от 06.10.2003 N 131-ФЗ "Об общих принципах организации местного самоуправления в Российской Федерации" (Опубликован:</w:t>
      </w:r>
      <w:proofErr w:type="gramEnd"/>
      <w:r>
        <w:rPr>
          <w:rFonts w:ascii="Calibri" w:hAnsi="Calibri" w:cs="Calibri"/>
        </w:rPr>
        <w:t xml:space="preserve"> </w:t>
      </w:r>
      <w:proofErr w:type="gramStart"/>
      <w:r>
        <w:rPr>
          <w:rFonts w:ascii="Calibri" w:hAnsi="Calibri" w:cs="Calibri"/>
        </w:rPr>
        <w:t>Собрание законодательства РФ, 06.10.2003, N 40, ст. 3822, Парламентская газета N 186, 08.10.2003, Российская газета N 202, 08.10.2003).</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Федеральный </w:t>
      </w:r>
      <w:hyperlink r:id="rId15" w:history="1">
        <w:r>
          <w:rPr>
            <w:rFonts w:ascii="Calibri" w:hAnsi="Calibri" w:cs="Calibri"/>
            <w:color w:val="0000FF"/>
          </w:rPr>
          <w:t>закон</w:t>
        </w:r>
      </w:hyperlink>
      <w:r>
        <w:rPr>
          <w:rFonts w:ascii="Calibri" w:hAnsi="Calibri" w:cs="Calibri"/>
        </w:rPr>
        <w:t xml:space="preserve"> от 30.12.2006 N 271-ФЗ "О розничных рынках и о внесении изменений в Трудовой кодекс Российской Федерации" ("Собрание законодательства РФ", 01.01.2007, N 1 (ч. 1) ст. 34).</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 xml:space="preserve">Федеральный </w:t>
      </w:r>
      <w:hyperlink r:id="rId16" w:history="1">
        <w:r>
          <w:rPr>
            <w:rFonts w:ascii="Calibri" w:hAnsi="Calibri" w:cs="Calibri"/>
            <w:color w:val="0000FF"/>
          </w:rPr>
          <w:t>закон</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w:t>
      </w:r>
      <w:proofErr w:type="gramEnd"/>
      <w:r>
        <w:rPr>
          <w:rFonts w:ascii="Calibri" w:hAnsi="Calibri" w:cs="Calibri"/>
        </w:rPr>
        <w:t xml:space="preserve"> Российская газета N 266, 30.12.2008, Собрание законодательства РФ, 29.12.2008, N 52 (ч. 1), ст. 6249, Парламентская газета N 90, 31.12.2008) (далее - Федеральный закон N 294-ФЗ).</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Федеральный </w:t>
      </w:r>
      <w:hyperlink r:id="rId17" w:history="1">
        <w:r>
          <w:rPr>
            <w:rFonts w:ascii="Calibri" w:hAnsi="Calibri" w:cs="Calibri"/>
            <w:color w:val="0000FF"/>
          </w:rPr>
          <w:t>закон</w:t>
        </w:r>
      </w:hyperlink>
      <w:r>
        <w:rPr>
          <w:rFonts w:ascii="Calibri" w:hAnsi="Calibri" w:cs="Calibri"/>
        </w:rPr>
        <w:t xml:space="preserve"> от 02.05.2006 N 59-ФЗ "О порядке рассмотрения обращений граждан Российской Федерации" (Опубликован:</w:t>
      </w:r>
      <w:proofErr w:type="gramEnd"/>
      <w:r>
        <w:rPr>
          <w:rFonts w:ascii="Calibri" w:hAnsi="Calibri" w:cs="Calibri"/>
        </w:rPr>
        <w:t xml:space="preserve"> </w:t>
      </w:r>
      <w:proofErr w:type="gramStart"/>
      <w:r>
        <w:rPr>
          <w:rFonts w:ascii="Calibri" w:hAnsi="Calibri" w:cs="Calibri"/>
        </w:rPr>
        <w:t>Российская газета N 95, 05.05.2006, Собрание законодательства РФ, 08.05.2006, N 19, ст. 2060, Парламентская газета N 70 - 71, 11.05.2006).</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8" w:history="1">
        <w:proofErr w:type="gramStart"/>
        <w:r>
          <w:rPr>
            <w:rFonts w:ascii="Calibri" w:hAnsi="Calibri" w:cs="Calibri"/>
            <w:color w:val="0000FF"/>
          </w:rPr>
          <w:t>Постановление</w:t>
        </w:r>
      </w:hyperlink>
      <w:r>
        <w:rPr>
          <w:rFonts w:ascii="Calibri" w:hAnsi="Calibri" w:cs="Calibri"/>
        </w:rPr>
        <w:t xml:space="preserve"> администрации Иркутского района от 30.12.2011 N 6845 "Об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Иркутского района (Опубликовано:</w:t>
      </w:r>
      <w:proofErr w:type="gramEnd"/>
      <w:r>
        <w:rPr>
          <w:rFonts w:ascii="Calibri" w:hAnsi="Calibri" w:cs="Calibri"/>
        </w:rPr>
        <w:t xml:space="preserve"> </w:t>
      </w:r>
      <w:proofErr w:type="gramStart"/>
      <w:r>
        <w:rPr>
          <w:rFonts w:ascii="Calibri" w:hAnsi="Calibri" w:cs="Calibri"/>
        </w:rPr>
        <w:t>"Ангарские огни" от 25.05.2012 N 20).</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3.7. </w:t>
      </w:r>
      <w:hyperlink r:id="rId19" w:history="1">
        <w:proofErr w:type="gramStart"/>
        <w:r>
          <w:rPr>
            <w:rFonts w:ascii="Calibri" w:hAnsi="Calibri" w:cs="Calibri"/>
            <w:color w:val="0000FF"/>
          </w:rPr>
          <w:t>Приказ</w:t>
        </w:r>
      </w:hyperlink>
      <w:r>
        <w:rPr>
          <w:rFonts w:ascii="Calibri" w:hAnsi="Calibri" w:cs="Calibri"/>
        </w:rPr>
        <w:t xml:space="preserve"> Министерства экономического развития РФ от 30 апреля 2009 г. N 141 "О реализации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w:t>
      </w:r>
      <w:proofErr w:type="gramEnd"/>
      <w:r>
        <w:rPr>
          <w:rFonts w:ascii="Calibri" w:hAnsi="Calibri" w:cs="Calibri"/>
        </w:rPr>
        <w:t xml:space="preserve"> </w:t>
      </w:r>
      <w:proofErr w:type="gramStart"/>
      <w:r>
        <w:rPr>
          <w:rFonts w:ascii="Calibri" w:hAnsi="Calibri" w:cs="Calibri"/>
        </w:rPr>
        <w:t>"Российская газета" N 85 от 14.05.2009).</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hyperlink r:id="rId20" w:history="1">
        <w:proofErr w:type="gramStart"/>
        <w:r>
          <w:rPr>
            <w:rFonts w:ascii="Calibri" w:hAnsi="Calibri" w:cs="Calibri"/>
            <w:color w:val="0000FF"/>
          </w:rPr>
          <w:t>Постановление</w:t>
        </w:r>
      </w:hyperlink>
      <w:r>
        <w:rPr>
          <w:rFonts w:ascii="Calibri" w:hAnsi="Calibri" w:cs="Calibri"/>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(Опубликован:</w:t>
      </w:r>
      <w:proofErr w:type="gramEnd"/>
      <w:r>
        <w:rPr>
          <w:rFonts w:ascii="Calibri" w:hAnsi="Calibri" w:cs="Calibri"/>
        </w:rPr>
        <w:t xml:space="preserve"> </w:t>
      </w:r>
      <w:proofErr w:type="gramStart"/>
      <w:r>
        <w:rPr>
          <w:rFonts w:ascii="Calibri" w:hAnsi="Calibri" w:cs="Calibri"/>
        </w:rPr>
        <w:t>"Областная" N 128 от 16.11.2012).</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21" w:history="1">
        <w:proofErr w:type="gramStart"/>
        <w:r>
          <w:rPr>
            <w:rFonts w:ascii="Calibri" w:hAnsi="Calibri" w:cs="Calibri"/>
            <w:color w:val="0000FF"/>
          </w:rPr>
          <w:t>Закон</w:t>
        </w:r>
      </w:hyperlink>
      <w:r>
        <w:rPr>
          <w:rFonts w:ascii="Calibri" w:hAnsi="Calibri" w:cs="Calibri"/>
        </w:rPr>
        <w:t xml:space="preserve"> Иркутской области от 30.04.2008 N 12-ОЗ "Об определении органа местного самоуправления, уполномоченного выдавать разрешение на право организации розничного рынка" (Опубликован:</w:t>
      </w:r>
      <w:proofErr w:type="gramEnd"/>
      <w:r>
        <w:rPr>
          <w:rFonts w:ascii="Calibri" w:hAnsi="Calibri" w:cs="Calibri"/>
        </w:rPr>
        <w:t xml:space="preserve"> </w:t>
      </w:r>
      <w:proofErr w:type="gramStart"/>
      <w:r>
        <w:rPr>
          <w:rFonts w:ascii="Calibri" w:hAnsi="Calibri" w:cs="Calibri"/>
        </w:rPr>
        <w:t>"Областная" N 51 от 14.05.2008).</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w:t>
      </w:r>
      <w:hyperlink r:id="rId22" w:history="1">
        <w:proofErr w:type="gramStart"/>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w:t>
      </w:r>
      <w:proofErr w:type="gramEnd"/>
      <w:r>
        <w:rPr>
          <w:rFonts w:ascii="Calibri" w:hAnsi="Calibri" w:cs="Calibri"/>
        </w:rPr>
        <w:t xml:space="preserve"> </w:t>
      </w:r>
      <w:proofErr w:type="gramStart"/>
      <w:r>
        <w:rPr>
          <w:rFonts w:ascii="Calibri" w:hAnsi="Calibri" w:cs="Calibri"/>
        </w:rPr>
        <w:t>Собрание законодательства РФ 12.07.2010 N 28).</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w:t>
      </w:r>
      <w:hyperlink r:id="rId23"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от 30.12.2001 N 195-ФЗ (далее - </w:t>
      </w:r>
      <w:proofErr w:type="spellStart"/>
      <w:r>
        <w:rPr>
          <w:rFonts w:ascii="Calibri" w:hAnsi="Calibri" w:cs="Calibri"/>
        </w:rPr>
        <w:t>КоАП</w:t>
      </w:r>
      <w:proofErr w:type="spellEnd"/>
      <w:r>
        <w:rPr>
          <w:rFonts w:ascii="Calibri" w:hAnsi="Calibri" w:cs="Calibri"/>
        </w:rPr>
        <w:t xml:space="preserve"> РФ); ("Собрание законодательства РФ" 07.01.2002, N 1 (ч. 1), ст. 1; "Российская газета" 31.12.2001, N 256; "Парламентская газета" 05.01.2002 N 2 - 5).</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w:t>
      </w:r>
      <w:hyperlink r:id="rId24" w:history="1">
        <w:proofErr w:type="gramStart"/>
        <w:r>
          <w:rPr>
            <w:rFonts w:ascii="Calibri" w:hAnsi="Calibri" w:cs="Calibri"/>
            <w:color w:val="0000FF"/>
          </w:rPr>
          <w:t>Устав</w:t>
        </w:r>
      </w:hyperlink>
      <w:r>
        <w:rPr>
          <w:rFonts w:ascii="Calibri" w:hAnsi="Calibri" w:cs="Calibri"/>
        </w:rPr>
        <w:t xml:space="preserve"> Иркутского районного муниципального образования (Опубликован:</w:t>
      </w:r>
      <w:proofErr w:type="gramEnd"/>
      <w:r>
        <w:rPr>
          <w:rFonts w:ascii="Calibri" w:hAnsi="Calibri" w:cs="Calibri"/>
        </w:rPr>
        <w:t xml:space="preserve"> </w:t>
      </w:r>
      <w:proofErr w:type="gramStart"/>
      <w:r>
        <w:rPr>
          <w:rFonts w:ascii="Calibri" w:hAnsi="Calibri" w:cs="Calibri"/>
        </w:rPr>
        <w:t>"Ангарские огни" от 26.06.1999 N 24).</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Иные нормативные правовые акты Российской Федерации.</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7" w:name="Par70"/>
      <w:bookmarkEnd w:id="7"/>
      <w:r>
        <w:rPr>
          <w:rFonts w:ascii="Calibri" w:hAnsi="Calibri" w:cs="Calibri"/>
        </w:rPr>
        <w:t>4. Предмет муниципального контроля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Предметом осуществления муниципального контроля является соблюдение юридическим лицом в процессе организации розничных рынков требований, установленных нормативными правовыми актами Российской Федерации, правительства Иркутской области в области организации розничных рынков (далее - обязательные требования).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8" w:name="Par74"/>
      <w:bookmarkEnd w:id="8"/>
      <w:r>
        <w:rPr>
          <w:rFonts w:ascii="Calibri" w:hAnsi="Calibri" w:cs="Calibri"/>
        </w:rPr>
        <w:t>5. Права и обязанности должностных лиц уполномоченного</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органа при осуществлении муниципального контроля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Права должностных лиц уполномоченного органа: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требовать от руководителя, иных должностных лиц или уполномоченного представителя проверяемого юридического лица документы, предоставление которых необходимо для достижения целей и задач проведения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беспрепятственно по предъявлении служебного удостоверения и копии приказа руководителя (заместителя руководителя) управления о назначении проверки проводить обследования используемых зданий, помещений, сооружений, технических средств и оборудования;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выдавать юридическим лицам предписания об устранении выявленных нарушений обязательных требований;</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0D2F88" w:rsidRDefault="000D2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направлять в уполномоченный орган, должностные лица которого уполномочены в соответствии с </w:t>
      </w:r>
      <w:hyperlink r:id="rId2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составлять протоколы об административных правонарушениях за организацией и осуществлением деятельности по продаже товаров (оказанию услуг, выполнению работ) на розничных рынках, материалы для решения вопросов о возбуждении дел об административных </w:t>
      </w:r>
      <w:r>
        <w:rPr>
          <w:rFonts w:ascii="Calibri" w:hAnsi="Calibri" w:cs="Calibri"/>
        </w:rPr>
        <w:lastRenderedPageBreak/>
        <w:t>правонарушениях;</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направлять в уполномоченные органы материалы, связанные с выявленными нарушениями обязательных требований, для решения вопросов о возбуждении уголовных дел по признакам преступлений;</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обжаловать действия (бездействие) лиц, повлекшие за собой нарушение прав, а также препятствующие исполнению должностных обязанностей уполномоченного органа;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привлекать экспертов (экспертные организации) в области организации и осуществления деятельности по продаже товаров (выполнению работ, оказанию услуг) на розничных рынках к проведению мероприятий в рамках исполнения муниципальной функции, предусмотренной Административным регламентом.</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Обязанности должностных лиц уполномоченного органа: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исполнять своевременно и в полной мере предоставленные в соответствии с действующим законодательством полномочия по осуществлению муниципального контроля;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требования законодательства Российской Федерации, нормативных правовых актов правительства Иркутской области, права и законные интересы юридического лица, в отношении которого осуществляется муниципальный контроль;</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проверку только во время исполнения служебных обязанностей и при предъявлении служебного удостоверения, копии приказа руководителя (заместителя руководителя) управления о ее проведении в соответствии с ее назначением;</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сроки проведения проверок;</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препятствовать присутствию руководителя, иного должностного лица или уполномоченного представителя проверяемого юридического лица при проведении проверки, давать разъяснения по вопросам, относящимся к предмету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предоставлять руководителю, иному должностному лицу или уполномоченному представителю проверяемого юридического лица, присутствующим при проведении проверки, информацию и документы, относящиеся к предмету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знакомить руководителя, иное должностное лицо или уполномоченного представителя проверяемого юридического лица с результатами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требовать от проверяемого юридического лица документы и иные сведения, представление которых не предусмотрено законодательством Российской Федерации;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 началом проведения выездной проверки по просьбе руководителя, иного должностного лица или уполномоченного органа проверяемого юридического лица, ознакомить их с положениями Административного регламента;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запись о проведенной проверке в журнале учета проверок.</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9" w:name="Par102"/>
      <w:bookmarkEnd w:id="9"/>
      <w:r>
        <w:rPr>
          <w:rFonts w:ascii="Calibri" w:hAnsi="Calibri" w:cs="Calibri"/>
        </w:rPr>
        <w:t>6. Права и обязанности юридических лиц, в отношении</w:t>
      </w:r>
    </w:p>
    <w:p w:rsidR="000D2F88" w:rsidRDefault="000D2F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которых</w:t>
      </w:r>
      <w:proofErr w:type="gramEnd"/>
      <w:r>
        <w:rPr>
          <w:rFonts w:ascii="Calibri" w:hAnsi="Calibri" w:cs="Calibri"/>
        </w:rPr>
        <w:t xml:space="preserve"> осуществляются мероприятия по контролю</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Права лиц, в отношении которых осуществляется муниципальный контроль:</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присутствовать при проведении проверки, давать объяснения по вопросам, относящимся к предмету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от должностных лиц, исполняющих муниципальную функцию, информацию, которая относится к предмету проверки и предоставление которой предусмотрено Законом;</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органа;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обжаловать действия (бездействие) должностных лиц уполномоченного органа, повлекшие за собой нарушение прав юридического лица при проведении проверки, в установленном порядке в соответствии с законодательством Российской Федерации;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привлекать Уполномоченного по защите прав предпринимателей Иркутской области к участию в проверке.</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Обязанности лиц, в отношении которых осуществляется муниципальный контроль:</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препятствовать должностным лицам уполномоченного органа в проведении проверки, давать разъяснения по вопросам, относящимся к предмету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первому требованию предъявлять документы, предоставление которых необходимо для достижения целей и задач проведения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установленные сроки устранять выявленные должностными лицами уполномоченного органа нарушения обязательных требований.</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необоснованно препятствующее проведению проверки, уклоняющееся от проведения проверки и (или) не исполняющее в установленный срок предписания управления об устранении выявленных нарушений обязательных требований, несет ответственность в соответствии с законодательством Российской Федерации.</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10" w:name="Par118"/>
      <w:bookmarkEnd w:id="10"/>
      <w:r>
        <w:rPr>
          <w:rFonts w:ascii="Calibri" w:hAnsi="Calibri" w:cs="Calibri"/>
        </w:rPr>
        <w:t>7. Результат осуществления муниципального контроля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Результатом осуществления муниципального контроля является составление акта проверки и принятие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N 271-ФЗ от 30.12.2006 "О розничных рынках и о внесении изменений в Трудовой кодекс Российской Федерации" мер при выявлении нарушения обязательных требований в деятельности юридического лица.</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1"/>
        <w:rPr>
          <w:rFonts w:ascii="Calibri" w:hAnsi="Calibri" w:cs="Calibri"/>
        </w:rPr>
      </w:pPr>
      <w:bookmarkStart w:id="11" w:name="Par122"/>
      <w:bookmarkEnd w:id="11"/>
      <w:r>
        <w:rPr>
          <w:rFonts w:ascii="Calibri" w:hAnsi="Calibri" w:cs="Calibri"/>
        </w:rPr>
        <w:t>Раздел II. ТРЕБОВАНИЯ К ПОРЯДКУ ОСУЩЕСТВЛЕНИЯ</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КОНТРОЛЯ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12" w:name="Par125"/>
      <w:bookmarkEnd w:id="12"/>
      <w:r>
        <w:rPr>
          <w:rFonts w:ascii="Calibri" w:hAnsi="Calibri" w:cs="Calibri"/>
        </w:rPr>
        <w:t>1. Порядок информирования об осуществлении</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контроля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месте нахождения и графике работы администрации Иркутского района: 664001, город Иркутск, ул. Рабочего штаба, 17.</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Режим работы: понедельник - четверг с 8-00 до 17-00, пятница - с 8-00 до 16-00, обеденный перерыв с 13-00 </w:t>
      </w:r>
      <w:proofErr w:type="gramStart"/>
      <w:r>
        <w:rPr>
          <w:rFonts w:ascii="Calibri" w:hAnsi="Calibri" w:cs="Calibri"/>
        </w:rPr>
        <w:t>до</w:t>
      </w:r>
      <w:proofErr w:type="gramEnd"/>
      <w:r>
        <w:rPr>
          <w:rFonts w:ascii="Calibri" w:hAnsi="Calibri" w:cs="Calibri"/>
        </w:rPr>
        <w:t xml:space="preserve"> 13-48; суббота, воскресенье - выходные дни.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Сведения о местоположении и контактный телефон уполномоченного органа: 664001, город Иркутск, ул. Черского, д. 1, 3 этаж, кабинет 321, режим работы: понедельник - четверг с 8-00 до 17-00, пятница - с 8-00 до 16-00, обеденный перерыв с 13-00 </w:t>
      </w:r>
      <w:proofErr w:type="gramStart"/>
      <w:r>
        <w:rPr>
          <w:rFonts w:ascii="Calibri" w:hAnsi="Calibri" w:cs="Calibri"/>
        </w:rPr>
        <w:t>до</w:t>
      </w:r>
      <w:proofErr w:type="gramEnd"/>
      <w:r>
        <w:rPr>
          <w:rFonts w:ascii="Calibri" w:hAnsi="Calibri" w:cs="Calibri"/>
        </w:rPr>
        <w:t xml:space="preserve"> 13-48; суббота, воскресенье - выходные дни, контактный телефон 8(3952) 33-92-56.</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Информация об исполнении муниципальной функции, об адресах электронной почты, контактных телефонах и графике работы содержится на официальном сайте администрации Иркутского района в информационно-телекоммуникационной сети </w:t>
      </w:r>
      <w:proofErr w:type="spellStart"/>
      <w:r>
        <w:rPr>
          <w:rFonts w:ascii="Calibri" w:hAnsi="Calibri" w:cs="Calibri"/>
        </w:rPr>
        <w:t>www.irkraion.ru</w:t>
      </w:r>
      <w:proofErr w:type="spellEnd"/>
      <w:r>
        <w:rPr>
          <w:rFonts w:ascii="Calibri" w:hAnsi="Calibri" w:cs="Calibri"/>
        </w:rPr>
        <w:t>.</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Представление заявителям информации по вопросам осуществления муниципальной функции осуществляется должностными лицами уполномоченного органа: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устным обращениям заявителей;</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письменным обращениям;</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электронной почте: </w:t>
      </w:r>
      <w:proofErr w:type="spellStart"/>
      <w:r>
        <w:rPr>
          <w:rFonts w:ascii="Calibri" w:hAnsi="Calibri" w:cs="Calibri"/>
        </w:rPr>
        <w:t>torgovla@irkraion.ru</w:t>
      </w:r>
      <w:proofErr w:type="spellEnd"/>
      <w:r>
        <w:rPr>
          <w:rFonts w:ascii="Calibri" w:hAnsi="Calibri" w:cs="Calibri"/>
        </w:rPr>
        <w:t>.</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w:t>
      </w:r>
      <w:r>
        <w:rPr>
          <w:rFonts w:ascii="Calibri" w:hAnsi="Calibri" w:cs="Calibri"/>
        </w:rPr>
        <w:lastRenderedPageBreak/>
        <w:t>наименовании уполномоченного органа, фамилии, имени, отчестве и должности лица уполномоченного органа, принявшего телефонный звонок.</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Должностное лицо уполномоченного органа представляет информацию по следующим вопросам:</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порядке осуществления муниципального контроля;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ходе осуществления муниципального контроля.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Заявление рассматривается в течение 30 дней со дня его регистрации в уполномоченном органе.</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информационном стенде у кабинета уполномоченного органа, ответственного за исполнение муниципальной функции, размещается следующая информация: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извлечения из нормативных правовых актов, содержащих нормы, регулирующие осуществление муниципального контроля;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режим работы, номер телефона, адрес официального сайта администрации Иркутского района;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справочные телефоны уполномоченного органа;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по вопросам осуществления контроля, сведения о ходе осуществления контроля.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13" w:name="Par150"/>
      <w:bookmarkEnd w:id="13"/>
      <w:r>
        <w:rPr>
          <w:rFonts w:ascii="Calibri" w:hAnsi="Calibri" w:cs="Calibri"/>
        </w:rPr>
        <w:t>2. Размер платы, взимаемой с лица, в отношении которого</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проводятся мероприятия по осуществлению муниципального</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в области организации розничных рынков</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Иркутского района</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Исполнение муниципальной функции осуществляется бесплатно.</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14" w:name="Par157"/>
      <w:bookmarkEnd w:id="14"/>
      <w:r>
        <w:rPr>
          <w:rFonts w:ascii="Calibri" w:hAnsi="Calibri" w:cs="Calibri"/>
        </w:rPr>
        <w:t>3. Срок осуществления муниципального контроля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(внеплановая) проверка не может продолжаться более 20 рабочих дней.</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Calibri" w:hAnsi="Calibri" w:cs="Calibri"/>
        </w:rPr>
        <w:t>микропредприятия</w:t>
      </w:r>
      <w:proofErr w:type="spellEnd"/>
      <w:r>
        <w:rPr>
          <w:rFonts w:ascii="Calibri" w:hAnsi="Calibri" w:cs="Calibri"/>
        </w:rPr>
        <w:t xml:space="preserve"> в год.</w:t>
      </w:r>
    </w:p>
    <w:p w:rsidR="000D2F88" w:rsidRDefault="000D2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Pr>
          <w:rFonts w:ascii="Calibri" w:hAnsi="Calibri" w:cs="Calibri"/>
        </w:rPr>
        <w:t>микропредприятий</w:t>
      </w:r>
      <w:proofErr w:type="spellEnd"/>
      <w:r>
        <w:rPr>
          <w:rFonts w:ascii="Calibri" w:hAnsi="Calibri" w:cs="Calibri"/>
        </w:rPr>
        <w:t xml:space="preserve"> - не более чем на 15 часов.</w:t>
      </w:r>
      <w:proofErr w:type="gramEnd"/>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1"/>
        <w:rPr>
          <w:rFonts w:ascii="Calibri" w:hAnsi="Calibri" w:cs="Calibri"/>
        </w:rPr>
      </w:pPr>
      <w:bookmarkStart w:id="15" w:name="Par163"/>
      <w:bookmarkEnd w:id="15"/>
      <w:r>
        <w:rPr>
          <w:rFonts w:ascii="Calibri" w:hAnsi="Calibri" w:cs="Calibri"/>
        </w:rPr>
        <w:t>Раздел III. СОСТАВ, ПОСЛЕДОВАТЕЛЬНОСТЬ И СРОКИ ВЫПОЛНЕНИЯ</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16" w:name="Par167"/>
      <w:bookmarkEnd w:id="16"/>
      <w:r>
        <w:rPr>
          <w:rFonts w:ascii="Calibri" w:hAnsi="Calibri" w:cs="Calibri"/>
        </w:rPr>
        <w:t>1. Состав, последовательность административных процедур</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(действий) при исполнении муниципальной функции</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Осуществление муниципального контроля включает в себя следующие административные процедуры:</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проведении проверки и подготовка к ее проведению;</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проверки (плановой, внеплановой, документарной, выездной);</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составление акта проверки и ознакомление с ним руководителя, иного должностного лица или уполномоченного представителя юридического лица. При выявлении нарушения обязательных требований в деятельности юридических лиц принятие мер,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N 271-ФЗ от 30.12.2006 "О розничных рынках и о внесении изменений в Трудовой кодекс Российской Федерации".</w:t>
      </w:r>
    </w:p>
    <w:p w:rsidR="000D2F88" w:rsidRDefault="000D2F88">
      <w:pPr>
        <w:widowControl w:val="0"/>
        <w:autoSpaceDE w:val="0"/>
        <w:autoSpaceDN w:val="0"/>
        <w:adjustRightInd w:val="0"/>
        <w:spacing w:after="0" w:line="240" w:lineRule="auto"/>
        <w:ind w:firstLine="540"/>
        <w:jc w:val="both"/>
        <w:rPr>
          <w:rFonts w:ascii="Calibri" w:hAnsi="Calibri" w:cs="Calibri"/>
        </w:rPr>
      </w:pPr>
      <w:hyperlink w:anchor="Par391" w:history="1">
        <w:r>
          <w:rPr>
            <w:rFonts w:ascii="Calibri" w:hAnsi="Calibri" w:cs="Calibri"/>
            <w:color w:val="0000FF"/>
          </w:rPr>
          <w:t>Блок-схема</w:t>
        </w:r>
      </w:hyperlink>
      <w:r>
        <w:rPr>
          <w:rFonts w:ascii="Calibri" w:hAnsi="Calibri" w:cs="Calibri"/>
        </w:rPr>
        <w:t xml:space="preserve"> исполнения муниципальной функции приведена в приложении N 1 к настоящему административному регламенту.</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17" w:name="Par176"/>
      <w:bookmarkEnd w:id="17"/>
      <w:r>
        <w:rPr>
          <w:rFonts w:ascii="Calibri" w:hAnsi="Calibri" w:cs="Calibri"/>
        </w:rPr>
        <w:t>2. Принятие решения о проведении проверки и подготовка</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к ее проведению</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bookmarkStart w:id="18" w:name="Par179"/>
      <w:bookmarkEnd w:id="18"/>
      <w:r>
        <w:rPr>
          <w:rFonts w:ascii="Calibri" w:hAnsi="Calibri" w:cs="Calibri"/>
        </w:rPr>
        <w:t>2.1. Основанием для начала административной процедуры является: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Ежегодный план проведения плановых проверок.</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Наличие одного или нескольких оснований для проведения внеплановой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bookmarkStart w:id="19" w:name="Par182"/>
      <w:bookmarkEnd w:id="19"/>
      <w:r>
        <w:rPr>
          <w:rFonts w:ascii="Calibri" w:hAnsi="Calibri" w:cs="Calibri"/>
        </w:rPr>
        <w:t>2.1.2.1.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0D2F88" w:rsidRDefault="000D2F88">
      <w:pPr>
        <w:widowControl w:val="0"/>
        <w:autoSpaceDE w:val="0"/>
        <w:autoSpaceDN w:val="0"/>
        <w:adjustRightInd w:val="0"/>
        <w:spacing w:after="0" w:line="240" w:lineRule="auto"/>
        <w:ind w:firstLine="540"/>
        <w:jc w:val="both"/>
        <w:rPr>
          <w:rFonts w:ascii="Calibri" w:hAnsi="Calibri" w:cs="Calibri"/>
        </w:rPr>
      </w:pPr>
      <w:bookmarkStart w:id="20" w:name="Par183"/>
      <w:bookmarkEnd w:id="20"/>
      <w:r>
        <w:rPr>
          <w:rFonts w:ascii="Calibri" w:hAnsi="Calibri" w:cs="Calibri"/>
        </w:rPr>
        <w:t xml:space="preserve">2.1.2.2. </w:t>
      </w:r>
      <w:proofErr w:type="gramStart"/>
      <w:r>
        <w:rPr>
          <w:rFonts w:ascii="Calibri" w:hAnsi="Calibri" w:cs="Calibri"/>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w:t>
      </w:r>
      <w:proofErr w:type="gramEnd"/>
      <w:r>
        <w:rPr>
          <w:rFonts w:ascii="Calibri" w:hAnsi="Calibri" w:cs="Calibri"/>
        </w:rPr>
        <w:t xml:space="preserve"> характера,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нарушение прав потребителей (в случае обращения граждан, права которых нарушены).</w:t>
      </w:r>
    </w:p>
    <w:p w:rsidR="000D2F88" w:rsidRDefault="000D2F88">
      <w:pPr>
        <w:widowControl w:val="0"/>
        <w:autoSpaceDE w:val="0"/>
        <w:autoSpaceDN w:val="0"/>
        <w:adjustRightInd w:val="0"/>
        <w:spacing w:after="0" w:line="240" w:lineRule="auto"/>
        <w:ind w:firstLine="540"/>
        <w:jc w:val="both"/>
        <w:rPr>
          <w:rFonts w:ascii="Calibri" w:hAnsi="Calibri" w:cs="Calibri"/>
        </w:rPr>
      </w:pPr>
      <w:bookmarkStart w:id="21" w:name="Par184"/>
      <w:bookmarkEnd w:id="21"/>
      <w:r>
        <w:rPr>
          <w:rFonts w:ascii="Calibri" w:hAnsi="Calibri" w:cs="Calibri"/>
        </w:rPr>
        <w:t>2.1.2.3. Наличие распоряжения администрации о проведении внеплановой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прокуратуру.</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рассматривает предложения прокуратуры Иркутского района и по итогам их рассмотрения направляет в прокуратуру Иркутского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При наличии оснований, предусмотренных </w:t>
      </w:r>
      <w:hyperlink w:anchor="Par179" w:history="1">
        <w:r>
          <w:rPr>
            <w:rFonts w:ascii="Calibri" w:hAnsi="Calibri" w:cs="Calibri"/>
            <w:color w:val="0000FF"/>
          </w:rPr>
          <w:t>пунктом 2.1 раздела III</w:t>
        </w:r>
      </w:hyperlink>
      <w:r>
        <w:rPr>
          <w:rFonts w:ascii="Calibri" w:hAnsi="Calibri" w:cs="Calibri"/>
        </w:rPr>
        <w:t xml:space="preserve"> настоящего административного регламента, должностные лица уполномоченного органа в течение 7 рабочих дней до начала проведения проверки подготавливают проект </w:t>
      </w:r>
      <w:hyperlink r:id="rId28" w:history="1">
        <w:r>
          <w:rPr>
            <w:rFonts w:ascii="Calibri" w:hAnsi="Calibri" w:cs="Calibri"/>
            <w:color w:val="0000FF"/>
          </w:rPr>
          <w:t>распоряжения</w:t>
        </w:r>
      </w:hyperlink>
      <w:r>
        <w:rPr>
          <w:rFonts w:ascii="Calibri" w:hAnsi="Calibri" w:cs="Calibri"/>
        </w:rPr>
        <w:t xml:space="preserve"> администрации о проведении проверки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Pr>
          <w:rFonts w:ascii="Calibri" w:hAnsi="Calibri" w:cs="Calibri"/>
        </w:rPr>
        <w:t xml:space="preserve"> муниципального контроля", и обеспечивают его подписание мэром.</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распоряжении администрации указываются: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уполномоченного органа;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проверка которого проводится, место нахождения юридического лица (его филиалов, представительств, обособленных структурных подразделений);</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Иркутского района;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административный регламент исполнения муниципальной функции по осуществлению муниципального </w:t>
      </w:r>
      <w:proofErr w:type="gramStart"/>
      <w:r>
        <w:rPr>
          <w:rFonts w:ascii="Calibri" w:hAnsi="Calibri" w:cs="Calibri"/>
        </w:rPr>
        <w:t>контроля за</w:t>
      </w:r>
      <w:proofErr w:type="gramEnd"/>
      <w:r>
        <w:rPr>
          <w:rFonts w:ascii="Calibri" w:hAnsi="Calibri" w:cs="Calibri"/>
        </w:rPr>
        <w:t xml:space="preserve"> проведением муниципальных лотерей на территории Иркутского района;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необходимо для достижения целей и задач проведения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bookmarkStart w:id="22" w:name="Par198"/>
      <w:bookmarkEnd w:id="22"/>
      <w:r>
        <w:rPr>
          <w:rFonts w:ascii="Calibri" w:hAnsi="Calibri" w:cs="Calibri"/>
        </w:rPr>
        <w:t xml:space="preserve">2.5. </w:t>
      </w:r>
      <w:proofErr w:type="gramStart"/>
      <w:r>
        <w:rPr>
          <w:rFonts w:ascii="Calibri" w:hAnsi="Calibri" w:cs="Calibri"/>
        </w:rPr>
        <w:t xml:space="preserve">В день подписания распоряжения администрации о проведении внеплановой выездной проверки юридического лица в целях согласования ее проведения уполномоченный орган представляет либо направляет заказным почтовым отправлением с уведомлением о вручении в прокуратуру Иркутского района </w:t>
      </w:r>
      <w:hyperlink r:id="rId29" w:history="1">
        <w:r>
          <w:rPr>
            <w:rFonts w:ascii="Calibri" w:hAnsi="Calibri" w:cs="Calibri"/>
            <w:color w:val="0000FF"/>
          </w:rPr>
          <w:t>заявление</w:t>
        </w:r>
      </w:hyperlink>
      <w:r>
        <w:rPr>
          <w:rFonts w:ascii="Calibri" w:hAnsi="Calibri" w:cs="Calibri"/>
        </w:rPr>
        <w:t xml:space="preserve"> о согласовании проведения внеплановой выездной проверки по форме, утвержденной Приказом Минэкономразвития РФ от 30.04.2009 N 141 "О реализации положений Федерального закона "О защите прав юридических лиц</w:t>
      </w:r>
      <w:proofErr w:type="gramEnd"/>
      <w:r>
        <w:rPr>
          <w:rFonts w:ascii="Calibri" w:hAnsi="Calibri" w:cs="Calibri"/>
        </w:rPr>
        <w:t xml:space="preserve"> и индивидуальных предпринимателей при осуществлении государственного контроля (надзора) и муниципального контроля".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распоряжения администрации о проведении внеплановой выездной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содержащие сведения, послужившие основанием проведения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Должностные лица уполномоченного органа уведомляют руководителя, иное должностное лицо или уполномоченного представителя юридического лица о начале проведения проверки посредством направления копии распоряжения администрации о проведении проверки, заверенной печатью уполномоченного органа: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внеплановой выездной проверки (за исключением внеплановой выездной проверки, </w:t>
      </w:r>
      <w:proofErr w:type="gramStart"/>
      <w:r>
        <w:rPr>
          <w:rFonts w:ascii="Calibri" w:hAnsi="Calibri" w:cs="Calibri"/>
        </w:rPr>
        <w:t>основания</w:t>
      </w:r>
      <w:proofErr w:type="gramEnd"/>
      <w:r>
        <w:rPr>
          <w:rFonts w:ascii="Calibri" w:hAnsi="Calibri" w:cs="Calibri"/>
        </w:rPr>
        <w:t xml:space="preserve"> проведения которой указаны в </w:t>
      </w:r>
      <w:hyperlink w:anchor="Par183" w:history="1">
        <w:r>
          <w:rPr>
            <w:rFonts w:ascii="Calibri" w:hAnsi="Calibri" w:cs="Calibri"/>
            <w:color w:val="0000FF"/>
          </w:rPr>
          <w:t>подпункте 2.1.2.2 пункта 2.1 раздела III</w:t>
        </w:r>
      </w:hyperlink>
      <w:r>
        <w:rPr>
          <w:rFonts w:ascii="Calibri" w:hAnsi="Calibri" w:cs="Calibri"/>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 xml:space="preserve">В случае проведения плановой проверки членов </w:t>
      </w:r>
      <w:proofErr w:type="spellStart"/>
      <w:r>
        <w:rPr>
          <w:rFonts w:ascii="Calibri" w:hAnsi="Calibri" w:cs="Calibri"/>
        </w:rPr>
        <w:t>саморегулируемой</w:t>
      </w:r>
      <w:proofErr w:type="spellEnd"/>
      <w:r>
        <w:rPr>
          <w:rFonts w:ascii="Calibri" w:hAnsi="Calibri" w:cs="Calibri"/>
        </w:rPr>
        <w:t xml:space="preserve"> организации уполномоченный орган обязан не позднее, чем за 5 дней до дня ее проведения уведомить заказным письмом с уведомлением о вручении либо лично </w:t>
      </w:r>
      <w:proofErr w:type="spellStart"/>
      <w:r>
        <w:rPr>
          <w:rFonts w:ascii="Calibri" w:hAnsi="Calibri" w:cs="Calibri"/>
        </w:rPr>
        <w:t>саморегулируемую</w:t>
      </w:r>
      <w:proofErr w:type="spellEnd"/>
      <w:r>
        <w:rPr>
          <w:rFonts w:ascii="Calibri" w:hAnsi="Calibri" w:cs="Calibri"/>
        </w:rPr>
        <w:t xml:space="preserve">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w:t>
      </w:r>
      <w:proofErr w:type="spellStart"/>
      <w:r>
        <w:rPr>
          <w:rFonts w:ascii="Calibri" w:hAnsi="Calibri" w:cs="Calibri"/>
        </w:rPr>
        <w:t>саморегулируемой</w:t>
      </w:r>
      <w:proofErr w:type="spellEnd"/>
      <w:r>
        <w:rPr>
          <w:rFonts w:ascii="Calibri" w:hAnsi="Calibri" w:cs="Calibri"/>
        </w:rPr>
        <w:t xml:space="preserve"> организации - в день подписания мэром распоряжения администрации</w:t>
      </w:r>
      <w:proofErr w:type="gramEnd"/>
      <w:r>
        <w:rPr>
          <w:rFonts w:ascii="Calibri" w:hAnsi="Calibri" w:cs="Calibri"/>
        </w:rPr>
        <w:t xml:space="preserve"> Иркутского района о проведении внеплановой выездной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структуры.</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Результатом исполнения административной процедуры является подписание распоряжения администрации о проведении проверки и уведомление руководителя, иного должностного лица или уполномоченного представителя юридического лица о начале </w:t>
      </w:r>
      <w:r>
        <w:rPr>
          <w:rFonts w:ascii="Calibri" w:hAnsi="Calibri" w:cs="Calibri"/>
        </w:rPr>
        <w:lastRenderedPageBreak/>
        <w:t>проведения проверки.</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23" w:name="Par210"/>
      <w:bookmarkEnd w:id="23"/>
      <w:r>
        <w:rPr>
          <w:rFonts w:ascii="Calibri" w:hAnsi="Calibri" w:cs="Calibri"/>
        </w:rPr>
        <w:t xml:space="preserve">3. </w:t>
      </w:r>
      <w:proofErr w:type="gramStart"/>
      <w:r>
        <w:rPr>
          <w:rFonts w:ascii="Calibri" w:hAnsi="Calibri" w:cs="Calibri"/>
        </w:rPr>
        <w:t>Проведение проверки (плановой, внеплановой,</w:t>
      </w:r>
      <w:proofErr w:type="gramEnd"/>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документарной, выездной)</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Основанием для начала административной процедуры является распоряжение администрации о проведении проверки, о начале ее проведения уполномоченным органом.</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Проведение муниципального контроля в области организации розничных рынков на территории Иркутского района осуществляется посредством документарных и выездных проверок.</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Плановые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Предметом плановой проверки является соблюдение юридическим лицом обязательных требований.</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руководителем уполномоченного органа, размещаются на официальном сайте Иркутского района: (</w:t>
      </w:r>
      <w:proofErr w:type="spellStart"/>
      <w:r>
        <w:rPr>
          <w:rFonts w:ascii="Calibri" w:hAnsi="Calibri" w:cs="Calibri"/>
        </w:rPr>
        <w:t>www.irkraion.ru</w:t>
      </w:r>
      <w:proofErr w:type="spellEnd"/>
      <w:r>
        <w:rPr>
          <w:rFonts w:ascii="Calibri" w:hAnsi="Calibri" w:cs="Calibri"/>
        </w:rPr>
        <w:t>). Основанием для включения плановой проверки в ежегодный план проведения плановых проверок является истечение трех лет со дня: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w:t>
      </w:r>
    </w:p>
    <w:p w:rsidR="000D2F88" w:rsidRDefault="000D2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начала осуществления юридическим лицом деятельности, в соответствии с представленным в уполномоченный орган исполнительной власти уведомление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Плановая проверка проводится в форме документарной проверки и (или) выездной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 В случае выявления нарушений членами </w:t>
      </w:r>
      <w:proofErr w:type="spellStart"/>
      <w:r>
        <w:rPr>
          <w:rFonts w:ascii="Calibri" w:hAnsi="Calibri" w:cs="Calibri"/>
        </w:rPr>
        <w:t>саморегулируемой</w:t>
      </w:r>
      <w:proofErr w:type="spellEnd"/>
      <w:r>
        <w:rPr>
          <w:rFonts w:ascii="Calibri" w:hAnsi="Calibri" w:cs="Calibri"/>
        </w:rPr>
        <w:t xml:space="preserve"> организации обязательных требований должностные лица уполномоченного органа при проведении плановой проверки обязаны сообщить в </w:t>
      </w:r>
      <w:proofErr w:type="spellStart"/>
      <w:r>
        <w:rPr>
          <w:rFonts w:ascii="Calibri" w:hAnsi="Calibri" w:cs="Calibri"/>
        </w:rPr>
        <w:t>саморегулируемую</w:t>
      </w:r>
      <w:proofErr w:type="spellEnd"/>
      <w:r>
        <w:rPr>
          <w:rFonts w:ascii="Calibri" w:hAnsi="Calibri" w:cs="Calibri"/>
        </w:rPr>
        <w:t xml:space="preserve"> организацию о выявленных нарушениях в течение пяти рабочих дней со дня окончания проведения плановой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Внеплановая проверка.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Предметом внеплановой проверки является соблюдение юридическим лицом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Внеплановые проверки проводятся в случаях, указанных в </w:t>
      </w:r>
      <w:hyperlink w:anchor="Par182" w:history="1">
        <w:r>
          <w:rPr>
            <w:rFonts w:ascii="Calibri" w:hAnsi="Calibri" w:cs="Calibri"/>
            <w:color w:val="0000FF"/>
          </w:rPr>
          <w:t>подпунктах 2.1.2.1</w:t>
        </w:r>
      </w:hyperlink>
      <w:r>
        <w:rPr>
          <w:rFonts w:ascii="Calibri" w:hAnsi="Calibri" w:cs="Calibri"/>
        </w:rPr>
        <w:t xml:space="preserve"> - </w:t>
      </w:r>
      <w:hyperlink w:anchor="Par184" w:history="1">
        <w:r>
          <w:rPr>
            <w:rFonts w:ascii="Calibri" w:hAnsi="Calibri" w:cs="Calibri"/>
            <w:color w:val="0000FF"/>
          </w:rPr>
          <w:t>2.1.2.3 пункта 2.1 раздела III</w:t>
        </w:r>
      </w:hyperlink>
      <w:r>
        <w:rPr>
          <w:rFonts w:ascii="Calibri" w:hAnsi="Calibri" w:cs="Calibri"/>
        </w:rPr>
        <w:t xml:space="preserve"> настоящего административного регламента.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w:t>
      </w:r>
      <w:proofErr w:type="gramStart"/>
      <w:r>
        <w:rPr>
          <w:rFonts w:ascii="Calibri" w:hAnsi="Calibri" w:cs="Calibri"/>
        </w:rPr>
        <w:t xml:space="preserve">Внеплановая выездная проверка юридических лиц может быть проведена по основанию, указанному в подпункте </w:t>
      </w:r>
      <w:hyperlink w:anchor="Par183" w:history="1">
        <w:r>
          <w:rPr>
            <w:rFonts w:ascii="Calibri" w:hAnsi="Calibri" w:cs="Calibri"/>
            <w:color w:val="0000FF"/>
          </w:rPr>
          <w:t>2.1.2.2 пункта 2.1 раздела III</w:t>
        </w:r>
      </w:hyperlink>
      <w:r>
        <w:rPr>
          <w:rFonts w:ascii="Calibri" w:hAnsi="Calibri" w:cs="Calibri"/>
        </w:rPr>
        <w:t xml:space="preserve"> настоящего административного регламента, уполномоченным органом незамедлительно с извещением прокуратуры Иркутского района в порядке, установленном </w:t>
      </w:r>
      <w:hyperlink r:id="rId30" w:history="1">
        <w:r>
          <w:rPr>
            <w:rFonts w:ascii="Calibri" w:hAnsi="Calibri" w:cs="Calibri"/>
            <w:color w:val="0000FF"/>
          </w:rPr>
          <w:t>ст. 10</w:t>
        </w:r>
      </w:hyperlink>
      <w:r>
        <w:rPr>
          <w:rFonts w:ascii="Calibri" w:hAnsi="Calibri" w:cs="Calibri"/>
        </w:rPr>
        <w:t xml:space="preserve"> Федерального закона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183" w:history="1">
        <w:r>
          <w:rPr>
            <w:rFonts w:ascii="Calibri" w:hAnsi="Calibri" w:cs="Calibri"/>
            <w:color w:val="0000FF"/>
          </w:rPr>
          <w:t>подпункте 2.1.2.2 пункта 2.1 раздела III</w:t>
        </w:r>
      </w:hyperlink>
      <w:r>
        <w:rPr>
          <w:rFonts w:ascii="Calibri" w:hAnsi="Calibri" w:cs="Calibri"/>
        </w:rPr>
        <w:t xml:space="preserve"> настоящего административного регламента, не могут служить основанием для проведения внеплановой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 </w:t>
      </w:r>
      <w:proofErr w:type="gramStart"/>
      <w:r>
        <w:rPr>
          <w:rFonts w:ascii="Calibri" w:hAnsi="Calibri" w:cs="Calibri"/>
        </w:rPr>
        <w:t xml:space="preserve">Если основанием для проведения внеплановой выездной проверки являются указанные в </w:t>
      </w:r>
      <w:hyperlink w:anchor="Par183" w:history="1">
        <w:r>
          <w:rPr>
            <w:rFonts w:ascii="Calibri" w:hAnsi="Calibri" w:cs="Calibri"/>
            <w:color w:val="0000FF"/>
          </w:rPr>
          <w:t>подпункте 2.1.2.2 пункта 2.1 раздела III</w:t>
        </w:r>
      </w:hyperlink>
      <w:r>
        <w:rPr>
          <w:rFonts w:ascii="Calibri" w:hAnsi="Calibri" w:cs="Calibri"/>
        </w:rPr>
        <w:t xml:space="preserve"> настоящего административного регламента обращения (заявления), а также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приступает к проведению внеплановой выездной проверки </w:t>
      </w:r>
      <w:r>
        <w:rPr>
          <w:rFonts w:ascii="Calibri" w:hAnsi="Calibri" w:cs="Calibri"/>
        </w:rPr>
        <w:lastRenderedPageBreak/>
        <w:t>незамедлительно с извещением прокуратуры Иркутского района о проведении мероприятий по контролю посредством направления</w:t>
      </w:r>
      <w:proofErr w:type="gramEnd"/>
      <w:r>
        <w:rPr>
          <w:rFonts w:ascii="Calibri" w:hAnsi="Calibri" w:cs="Calibri"/>
        </w:rPr>
        <w:t xml:space="preserve"> документов, предусмотренных </w:t>
      </w:r>
      <w:hyperlink w:anchor="Par198" w:history="1">
        <w:r>
          <w:rPr>
            <w:rFonts w:ascii="Calibri" w:hAnsi="Calibri" w:cs="Calibri"/>
            <w:color w:val="0000FF"/>
          </w:rPr>
          <w:t>пунктом 2.5 раздела III</w:t>
        </w:r>
      </w:hyperlink>
      <w:r>
        <w:rPr>
          <w:rFonts w:ascii="Calibri" w:hAnsi="Calibri" w:cs="Calibri"/>
        </w:rPr>
        <w:t xml:space="preserve"> настоящего административного регламента, в прокуратуру Иркутского района в течение двадцати четырех часов.</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3.4.6. </w:t>
      </w:r>
      <w:proofErr w:type="gramStart"/>
      <w:r>
        <w:rPr>
          <w:rFonts w:ascii="Calibri" w:hAnsi="Calibri" w:cs="Calibri"/>
        </w:rPr>
        <w:t>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Документарная проверка.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Предметом документарной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уполномоченного органа.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Организация документарной проверки (как плановой, так и внеплановой) осуществляется в порядке, установленном </w:t>
      </w:r>
      <w:hyperlink r:id="rId31" w:history="1">
        <w:r>
          <w:rPr>
            <w:rFonts w:ascii="Calibri" w:hAnsi="Calibri" w:cs="Calibri"/>
            <w:color w:val="0000FF"/>
          </w:rPr>
          <w:t>ст. 14</w:t>
        </w:r>
      </w:hyperlink>
      <w:r>
        <w:rPr>
          <w:rFonts w:ascii="Calibri" w:hAnsi="Calibri" w:cs="Calibri"/>
        </w:rPr>
        <w:t xml:space="preserve"> Федерального закона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уполномоченного органа.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 </w:t>
      </w:r>
      <w:proofErr w:type="gramStart"/>
      <w:r>
        <w:rPr>
          <w:rFonts w:ascii="Calibri" w:hAnsi="Calibri" w:cs="Calibri"/>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юридического лица муниципального контроля за организацией розничного рынка на территории Иркутского района.</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В случае если достоверность сведений, содержащихся в документах, имеющихся в распоряжении руководителя уполномоченного органа, вызывает обоснованные </w:t>
      </w:r>
      <w:proofErr w:type="gramStart"/>
      <w:r>
        <w:rPr>
          <w:rFonts w:ascii="Calibri" w:hAnsi="Calibri" w:cs="Calibri"/>
        </w:rPr>
        <w:t>сомнения</w:t>
      </w:r>
      <w:proofErr w:type="gramEnd"/>
      <w:r>
        <w:rPr>
          <w:rFonts w:ascii="Calibri" w:hAnsi="Calibri" w:cs="Calibri"/>
        </w:rPr>
        <w:t xml:space="preserve"> либо эти сведения не позволяют оценить исполнение юридическим лицом обязательных требований, уполномоченный орган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В течение десяти рабочих дней со дня получения мотивированного запроса юридическое лицо обязано направить в уполномоченный орган указанные в запросе документы.</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Указанные в запросе документы представляются в виде копий, заверенных печатью и соответственно подписью руководителя, иного должностного лица или уполномоченного представителя юридического лица.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D2F88" w:rsidRDefault="000D2F88">
      <w:pPr>
        <w:widowControl w:val="0"/>
        <w:autoSpaceDE w:val="0"/>
        <w:autoSpaceDN w:val="0"/>
        <w:adjustRightInd w:val="0"/>
        <w:spacing w:after="0" w:line="240" w:lineRule="auto"/>
        <w:ind w:firstLine="540"/>
        <w:jc w:val="both"/>
        <w:rPr>
          <w:rFonts w:ascii="Calibri" w:hAnsi="Calibri" w:cs="Calibri"/>
        </w:rPr>
      </w:pPr>
      <w:bookmarkStart w:id="24" w:name="Par239"/>
      <w:bookmarkEnd w:id="24"/>
      <w:r>
        <w:rPr>
          <w:rFonts w:ascii="Calibri" w:hAnsi="Calibri" w:cs="Calibri"/>
        </w:rPr>
        <w:t>3.5.8. В случае</w:t>
      </w:r>
      <w:proofErr w:type="gramStart"/>
      <w:r>
        <w:rPr>
          <w:rFonts w:ascii="Calibri" w:hAnsi="Calibri" w:cs="Calibri"/>
        </w:rPr>
        <w:t>,</w:t>
      </w:r>
      <w:proofErr w:type="gramEnd"/>
      <w:r>
        <w:rPr>
          <w:rFonts w:ascii="Calibri" w:hAnsi="Calibri" w:cs="Calibri"/>
        </w:rPr>
        <w:t xml:space="preserve">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за организацией розничного рынка на территории Иркутского района,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3.5.9. Юридическое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39" w:history="1">
        <w:r>
          <w:rPr>
            <w:rFonts w:ascii="Calibri" w:hAnsi="Calibri" w:cs="Calibri"/>
            <w:color w:val="0000FF"/>
          </w:rPr>
          <w:t>подпункте 3.5.8 пункта 3.5 раздела III</w:t>
        </w:r>
      </w:hyperlink>
      <w:r>
        <w:rPr>
          <w:rFonts w:ascii="Calibri" w:hAnsi="Calibri" w:cs="Calibri"/>
        </w:rPr>
        <w:t xml:space="preserve"> настоящего административного регламента сведений, вправе представить дополнительно в уполномоченный </w:t>
      </w:r>
      <w:r>
        <w:rPr>
          <w:rFonts w:ascii="Calibri" w:hAnsi="Calibri" w:cs="Calibri"/>
        </w:rPr>
        <w:lastRenderedPageBreak/>
        <w:t>орган документы, подтверждающие достоверность ранее представленных документов.</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после рассмотрения представленных пояснений и </w:t>
      </w:r>
      <w:proofErr w:type="gramStart"/>
      <w:r>
        <w:rPr>
          <w:rFonts w:ascii="Calibri" w:hAnsi="Calibri" w:cs="Calibri"/>
        </w:rPr>
        <w:t>документов</w:t>
      </w:r>
      <w:proofErr w:type="gramEnd"/>
      <w:r>
        <w:rPr>
          <w:rFonts w:ascii="Calibri" w:hAnsi="Calibri" w:cs="Calibri"/>
        </w:rPr>
        <w:t xml:space="preserve"> либо при отсутствии пояснений уполномоченный орган установит признаки нарушения обязательных требований, должностные лица уполномоченного органа вправе провести выездную проверку.</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3.5.11. При проведении документарной проверки уполномоченный орган не вправе требовать у юридического лица сведения и документы, не относящиеся к предмету документарной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Выездная проверка.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Предметом выездной проверки являются содержащиеся в документах юридического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предоставляемые юридическим лицом услуги и принимаемые ими меры по исполнению обязательных требований.</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Выездная проверка (как плановая, так и внеплановая) проводится по месту нахождения юридического лица и (или) по месту фактического осуществления его деятельности.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Выездная проверка проводится в случае, если при документарной проверке не представляется возможным:</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обязательным требованиям без проведения соответствующего мероприятия по контролю.</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3.6.4. </w:t>
      </w:r>
      <w:proofErr w:type="gramStart"/>
      <w:r>
        <w:rPr>
          <w:rFonts w:ascii="Calibri" w:hAnsi="Calibri" w:cs="Calibri"/>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Pr>
          <w:rFonts w:ascii="Calibri" w:hAnsi="Calibri" w:cs="Calibri"/>
        </w:rPr>
        <w:t xml:space="preserve"> и с условиями ее проведения.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3.6.5. </w:t>
      </w:r>
      <w:proofErr w:type="gramStart"/>
      <w:r>
        <w:rPr>
          <w:rFonts w:ascii="Calibri" w:hAnsi="Calibri" w:cs="Calibri"/>
        </w:rPr>
        <w:t>Руководитель, иное должностное лицо или уполномоченный представитель юридического лица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r>
        <w:rPr>
          <w:rFonts w:ascii="Calibri" w:hAnsi="Calibri" w:cs="Calibri"/>
        </w:rPr>
        <w:t>, в используемые юридическим лицом при осуществлении деятельности здания, строения, сооружения, помещения, подобным объектам.</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3.6.6. Уполномоченный орган привлекает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w:t>
      </w:r>
      <w:proofErr w:type="spellStart"/>
      <w:r>
        <w:rPr>
          <w:rFonts w:ascii="Calibri" w:hAnsi="Calibri" w:cs="Calibri"/>
        </w:rPr>
        <w:t>аффилированными</w:t>
      </w:r>
      <w:proofErr w:type="spellEnd"/>
      <w:r>
        <w:rPr>
          <w:rFonts w:ascii="Calibri" w:hAnsi="Calibri" w:cs="Calibri"/>
        </w:rPr>
        <w:t xml:space="preserve"> лицами проверяемого лица.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Заверенные печатью копии распоряжения администрации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3.6.8. По просьбе руководителя, иного должностного лица или уполномоченного представителя юридического лица должностные лица уполномоченного органа обязаны ознакомить подлежащих проверке лиц с административным регламентом проведения </w:t>
      </w:r>
      <w:r>
        <w:rPr>
          <w:rFonts w:ascii="Calibri" w:hAnsi="Calibri" w:cs="Calibri"/>
        </w:rPr>
        <w:lastRenderedPageBreak/>
        <w:t>мероприятий по контролю и порядком их проведения на объектах, используемых юридическим лицом при осуществлении деятельности.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Результатом исполнения административной процедуры является завершение проверки. Срок проведения проверок не может превышать двадцать рабочих дней.</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25" w:name="Par257"/>
      <w:bookmarkEnd w:id="25"/>
      <w:r>
        <w:rPr>
          <w:rFonts w:ascii="Calibri" w:hAnsi="Calibri" w:cs="Calibri"/>
        </w:rPr>
        <w:t>4. Составление акта проверки и ознакомление</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с ним руководителя, иного должностного лица</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или уполномоченного представителя юридического лица</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Основанием для начала административной процедуры является завершение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завершения проверки должностными лицами уполномоченного органа составляется </w:t>
      </w:r>
      <w:hyperlink r:id="rId32" w:history="1">
        <w:r>
          <w:rPr>
            <w:rFonts w:ascii="Calibri" w:hAnsi="Calibri" w:cs="Calibri"/>
            <w:color w:val="0000FF"/>
          </w:rPr>
          <w:t>акт</w:t>
        </w:r>
      </w:hyperlink>
      <w:r>
        <w:rPr>
          <w:rFonts w:ascii="Calibri" w:hAnsi="Calibri" w:cs="Calibri"/>
        </w:rPr>
        <w:t xml:space="preserve">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акте проверки указываются: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уполномоченного органа;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номер распоряжения администрации;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Pr>
          <w:rFonts w:ascii="Calibri" w:hAnsi="Calibri" w:cs="Calibri"/>
        </w:rPr>
        <w:t>присутствовавших</w:t>
      </w:r>
      <w:proofErr w:type="gramEnd"/>
      <w:r>
        <w:rPr>
          <w:rFonts w:ascii="Calibri" w:hAnsi="Calibri" w:cs="Calibri"/>
        </w:rPr>
        <w:t xml:space="preserve"> при проведении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Иркутского района, об их характере и о лицах, допустивших указанные нарушения;</w:t>
      </w:r>
    </w:p>
    <w:p w:rsidR="000D2F88" w:rsidRDefault="000D2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Pr>
          <w:rFonts w:ascii="Calibri" w:hAnsi="Calibri" w:cs="Calibri"/>
        </w:rPr>
        <w:t xml:space="preserve"> указанного журнала;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Акт проверки оформляется в последний день проверки в соответствии со сроками, указанными в распоряжении администрации о ее проведении, в двух экземплярах, один из которых с копиями приложений в этот же день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уполномоченного органа.</w:t>
      </w:r>
      <w:proofErr w:type="gramEnd"/>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Pr>
          <w:rFonts w:ascii="Calibri" w:hAnsi="Calibri" w:cs="Calibri"/>
        </w:rPr>
        <w:lastRenderedPageBreak/>
        <w:t xml:space="preserve">мероприятий по контролю, и вручается руководителю, иному должностному лицу или уполномоченному представителю юридического лица под </w:t>
      </w:r>
      <w:proofErr w:type="gramStart"/>
      <w:r>
        <w:rPr>
          <w:rFonts w:ascii="Calibri" w:hAnsi="Calibri" w:cs="Calibri"/>
        </w:rPr>
        <w:t>расписку</w:t>
      </w:r>
      <w:proofErr w:type="gramEnd"/>
      <w:r>
        <w:rPr>
          <w:rFonts w:ascii="Calibri" w:hAnsi="Calibri" w:cs="Calibri"/>
        </w:rPr>
        <w:t xml:space="preserve">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случае если для проведения внеплановой выездной проверки требуется согласование ее проведения с прокуратурой Иркутского района, копия акта проверки направляется в прокуратуру Иркутского района, которой принято решение о согласовании проведения проверки, в течение пяти рабочих дней со дня составления акта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Должностными лицами уполномоченного органа в отношении нарушений, выявленных при проведении проверки, принимаются соответствующие меры, предусмотренные Федеральным </w:t>
      </w:r>
      <w:hyperlink r:id="rId33" w:history="1">
        <w:r>
          <w:rPr>
            <w:rFonts w:ascii="Calibri" w:hAnsi="Calibri" w:cs="Calibri"/>
            <w:color w:val="0000FF"/>
          </w:rPr>
          <w:t>законом</w:t>
        </w:r>
      </w:hyperlink>
      <w:r>
        <w:rPr>
          <w:rFonts w:ascii="Calibri" w:hAnsi="Calibri" w:cs="Calibri"/>
        </w:rPr>
        <w:t xml:space="preserve"> N 271-ФЗ от 30.12.2006 "О розничных рынках и о внесении изменений в Трудовой кодекс Российской Федерации".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 xml:space="preserve">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в случае выявления нарушений обязательных требований - принятие мер в отношении выявленных нарушений, предусмотренных Федеральным </w:t>
      </w:r>
      <w:hyperlink r:id="rId34" w:history="1">
        <w:r>
          <w:rPr>
            <w:rFonts w:ascii="Calibri" w:hAnsi="Calibri" w:cs="Calibri"/>
            <w:color w:val="0000FF"/>
          </w:rPr>
          <w:t>законом</w:t>
        </w:r>
      </w:hyperlink>
      <w:r>
        <w:rPr>
          <w:rFonts w:ascii="Calibri" w:hAnsi="Calibri" w:cs="Calibri"/>
        </w:rPr>
        <w:t xml:space="preserve"> N 271-ФЗ от 30.12.2006 "О розничных рынках и о внесении изменений в Трудовой кодекс Российской Федерации", в том числе выдача обязательного для исполнения предписания</w:t>
      </w:r>
      <w:proofErr w:type="gramEnd"/>
      <w:r>
        <w:rPr>
          <w:rFonts w:ascii="Calibri" w:hAnsi="Calibri" w:cs="Calibri"/>
        </w:rPr>
        <w:t xml:space="preserve">, принятие мер по </w:t>
      </w:r>
      <w:proofErr w:type="gramStart"/>
      <w:r>
        <w:rPr>
          <w:rFonts w:ascii="Calibri" w:hAnsi="Calibri" w:cs="Calibri"/>
        </w:rPr>
        <w:t>контролю за</w:t>
      </w:r>
      <w:proofErr w:type="gramEnd"/>
      <w:r>
        <w:rPr>
          <w:rFonts w:ascii="Calibri" w:hAnsi="Calibri" w:cs="Calibri"/>
        </w:rPr>
        <w:t xml:space="preserve"> устранением выявленных нарушений, принятие мер по привлечению к ответственности.</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1"/>
        <w:rPr>
          <w:rFonts w:ascii="Calibri" w:hAnsi="Calibri" w:cs="Calibri"/>
        </w:rPr>
      </w:pPr>
      <w:bookmarkStart w:id="26" w:name="Par282"/>
      <w:bookmarkEnd w:id="26"/>
      <w:r>
        <w:rPr>
          <w:rFonts w:ascii="Calibri" w:hAnsi="Calibri" w:cs="Calibri"/>
        </w:rPr>
        <w:t xml:space="preserve">IV. ПОРЯДОК И ФОРМЫ </w:t>
      </w:r>
      <w:proofErr w:type="gramStart"/>
      <w:r>
        <w:rPr>
          <w:rFonts w:ascii="Calibri" w:hAnsi="Calibri" w:cs="Calibri"/>
        </w:rPr>
        <w:t>КОНТРОЛЯ ЗА</w:t>
      </w:r>
      <w:proofErr w:type="gramEnd"/>
      <w:r>
        <w:rPr>
          <w:rFonts w:ascii="Calibri" w:hAnsi="Calibri" w:cs="Calibri"/>
        </w:rPr>
        <w:t xml:space="preserve"> ОСУЩЕСТВЛЕНИЕМ</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КОНТРОЛЯ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27" w:name="Par285"/>
      <w:bookmarkEnd w:id="27"/>
      <w:r>
        <w:rPr>
          <w:rFonts w:ascii="Calibri" w:hAnsi="Calibri" w:cs="Calibri"/>
        </w:rPr>
        <w:t xml:space="preserve">1. Порядок осуществления текущего </w:t>
      </w:r>
      <w:proofErr w:type="gramStart"/>
      <w:r>
        <w:rPr>
          <w:rFonts w:ascii="Calibri" w:hAnsi="Calibri" w:cs="Calibri"/>
        </w:rPr>
        <w:t>контроля за</w:t>
      </w:r>
      <w:proofErr w:type="gramEnd"/>
      <w:r>
        <w:rPr>
          <w:rFonts w:ascii="Calibri" w:hAnsi="Calibri" w:cs="Calibri"/>
        </w:rPr>
        <w:t xml:space="preserve"> соблюдением</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должностными лицами уполномоченного органа</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административного регламента и иных нормативных</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устанавливающих требования к осуществлению</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контроля, а также за принятием ими решений</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руководителем уполномоченного органа - заместитель мэра по экономике и финансам администрации Иркутского района, начальником Управления по потребительскому рынку администрации Иркутского района.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Текущий контроль включает в себя проведение проверок, выявление и устранение нарушений, рассмотрение жалоб юридических лиц (далее - заявители) на решения, действия (бездействие) должностных лиц уполномоченного органа и подготовку на них ответов.</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28" w:name="Par294"/>
      <w:bookmarkEnd w:id="28"/>
      <w:r>
        <w:rPr>
          <w:rFonts w:ascii="Calibri" w:hAnsi="Calibri" w:cs="Calibri"/>
        </w:rPr>
        <w:t xml:space="preserve">2. Порядок и периодичность осуществления </w:t>
      </w:r>
      <w:proofErr w:type="gramStart"/>
      <w:r>
        <w:rPr>
          <w:rFonts w:ascii="Calibri" w:hAnsi="Calibri" w:cs="Calibri"/>
        </w:rPr>
        <w:t>плановых</w:t>
      </w:r>
      <w:proofErr w:type="gramEnd"/>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осуществления</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контроля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Плановые проверки полноты и качества осуществления муниципального контроля проводятся ежеквартально в соответствии с квартальными планами уполномоченного органа администрации Иркутского района, ответственного за исполнение муниципальной функции.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Внеплановые проверки полноты и качества осуществления муниципального контроля проводятся по конкретному обращению заявителя.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29" w:name="Par301"/>
      <w:bookmarkEnd w:id="29"/>
      <w:r>
        <w:rPr>
          <w:rFonts w:ascii="Calibri" w:hAnsi="Calibri" w:cs="Calibri"/>
        </w:rPr>
        <w:lastRenderedPageBreak/>
        <w:t>3. Ответственность должностных лиц уполномоченного органа</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за решения, действия (бездействие), принимаемые</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в ходе осуществления</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контроля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Уполномоченный орган осуществляет </w:t>
      </w:r>
      <w:proofErr w:type="gramStart"/>
      <w:r>
        <w:rPr>
          <w:rFonts w:ascii="Calibri" w:hAnsi="Calibri" w:cs="Calibri"/>
        </w:rPr>
        <w:t>контроль за</w:t>
      </w:r>
      <w:proofErr w:type="gramEnd"/>
      <w:r>
        <w:rPr>
          <w:rFonts w:ascii="Calibri" w:hAnsi="Calibri" w:cs="Calibri"/>
        </w:rPr>
        <w:t xml:space="preserve"> исполнением должностными лицами, ответственными за исполнение муниципальной функции,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меры в отношении таких должностных лиц.</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нарушены.</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30" w:name="Par311"/>
      <w:bookmarkEnd w:id="30"/>
      <w:r>
        <w:rPr>
          <w:rFonts w:ascii="Calibri" w:hAnsi="Calibri" w:cs="Calibri"/>
        </w:rPr>
        <w:t xml:space="preserve">4. Требования к порядку и формам </w:t>
      </w:r>
      <w:proofErr w:type="gramStart"/>
      <w:r>
        <w:rPr>
          <w:rFonts w:ascii="Calibri" w:hAnsi="Calibri" w:cs="Calibri"/>
        </w:rPr>
        <w:t>контроля за</w:t>
      </w:r>
      <w:proofErr w:type="gramEnd"/>
      <w:r>
        <w:rPr>
          <w:rFonts w:ascii="Calibri" w:hAnsi="Calibri" w:cs="Calibri"/>
        </w:rPr>
        <w:t xml:space="preserve"> осуществлением</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контроля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Осуществлять </w:t>
      </w:r>
      <w:proofErr w:type="gramStart"/>
      <w:r>
        <w:rPr>
          <w:rFonts w:ascii="Calibri" w:hAnsi="Calibri" w:cs="Calibri"/>
        </w:rPr>
        <w:t>контроль за</w:t>
      </w:r>
      <w:proofErr w:type="gramEnd"/>
      <w:r>
        <w:rPr>
          <w:rFonts w:ascii="Calibri" w:hAnsi="Calibri" w:cs="Calibri"/>
        </w:rPr>
        <w:t xml:space="preserve"> порядком и сроками осуществления муниципального контроля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1"/>
        <w:rPr>
          <w:rFonts w:ascii="Calibri" w:hAnsi="Calibri" w:cs="Calibri"/>
        </w:rPr>
      </w:pPr>
      <w:bookmarkStart w:id="31" w:name="Par316"/>
      <w:bookmarkEnd w:id="31"/>
      <w:r>
        <w:rPr>
          <w:rFonts w:ascii="Calibri" w:hAnsi="Calibri" w:cs="Calibri"/>
        </w:rPr>
        <w:t>Раздел V. ДОСУДЕБНЫЙ (ВНЕСУДЕБНЫЙ) ПОРЯДОК ОБЖАЛОВАНИЯ</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ИСПОЛНЯЮЩЕГО</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ФУНКЦИЮ, А ТАКЖЕ ЕГО ДОЛЖНОСТНЫХ ЛИЦ</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32" w:name="Par320"/>
      <w:bookmarkEnd w:id="32"/>
      <w:r>
        <w:rPr>
          <w:rFonts w:ascii="Calibri" w:hAnsi="Calibri" w:cs="Calibri"/>
        </w:rPr>
        <w:t>1. Право заявителя на досудебное (внесудебное) обжалование</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уполномоченного органа,</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должностных лиц уполномоченного органа</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муниципальной функции, в том числе повлекших за собой нарушение прав юридических лиц при проведении проверки.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Pr>
          <w:rFonts w:ascii="Calibri" w:hAnsi="Calibri" w:cs="Calibri"/>
        </w:rPr>
        <w:t>.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33" w:name="Par327"/>
      <w:bookmarkEnd w:id="33"/>
      <w:r>
        <w:rPr>
          <w:rFonts w:ascii="Calibri" w:hAnsi="Calibri" w:cs="Calibri"/>
        </w:rPr>
        <w:t>2. Предмет досудебного (внесудебного) обжалования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Юридическое лицо, в отношении которого осуществлялось мероприятие по осуществлению муниципального контроля, может обратиться с жалобой (претензией) в том числе в следующих случаях:</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Нарушение срока регистрации запроса Заявителя об осуществлении муниципального контроля.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Нарушение срока предоставления информации об осуществлении муниципального контроля.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Затребование у лица, в отношении которого осуществлялось мероприятие по осуществлению муниципального контроля, документов, не предусмотренных нормативными правовыми актами Российской Федерации, нормативными правовыми актами области, муниципальными нормативными правовыми актами для предоставления муниципальной услуги.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Отказ должностного лица в исправлении допущенных опечаток и ошибок в результате осуществления муниципального контроля в документах либо нарушение установленного срока осуществления муниципального контроля таких исправлений.</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34" w:name="Par336"/>
      <w:bookmarkEnd w:id="34"/>
      <w:r>
        <w:rPr>
          <w:rFonts w:ascii="Calibri" w:hAnsi="Calibri" w:cs="Calibri"/>
        </w:rPr>
        <w:t>3. Исчерпывающий перечень оснований для приостановления</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 и случаев, в которых ответ</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на жалобу не дается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рассмотрении жалобы отказывается в случае:</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Если не указана фамилия гражданина, направившего обращение, почтовый адрес, по которому должен быть направлен ответ.</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Если обжалуется судебное решение (в течение 7 дней со дня регистрации обращение возвращается гражданину, направившему обращение, с разъяснением порядка обжалования данного судебного решения).</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Если в жалобе содержатся </w:t>
      </w:r>
      <w:proofErr w:type="gramStart"/>
      <w:r>
        <w:rPr>
          <w:rFonts w:ascii="Calibri" w:hAnsi="Calibri" w:cs="Calibri"/>
        </w:rPr>
        <w:t>нецензурные</w:t>
      </w:r>
      <w:proofErr w:type="gramEnd"/>
      <w:r>
        <w:rPr>
          <w:rFonts w:ascii="Calibri" w:hAnsi="Calibri" w:cs="Calibri"/>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w:t>
      </w:r>
      <w:proofErr w:type="gramStart"/>
      <w:r>
        <w:rPr>
          <w:rFonts w:ascii="Calibri" w:hAnsi="Calibri" w:cs="Calibri"/>
        </w:rPr>
        <w:t>Если в жалобе содержится вопрос, на который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Pr>
          <w:rFonts w:ascii="Calibri" w:hAnsi="Calibri" w:cs="Calibri"/>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Если причины, по которым ответ по существу поставленных в жалобе вопросов не мог быть дан, в последующем были устранены, граждане вправе вновь направить повторное обращение.</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35" w:name="Par349"/>
      <w:bookmarkEnd w:id="35"/>
      <w:r>
        <w:rPr>
          <w:rFonts w:ascii="Calibri" w:hAnsi="Calibri" w:cs="Calibri"/>
        </w:rPr>
        <w:t>4. Основания для начала процедуры досудебного</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(внесудебного) обжалования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4.2. </w:t>
      </w:r>
      <w:proofErr w:type="gramStart"/>
      <w:r>
        <w:rPr>
          <w:rFonts w:ascii="Calibri" w:hAnsi="Calibri" w:cs="Calibri"/>
        </w:rPr>
        <w:t>В письменной жалобе заявителя в обязательном порядке указывается либо наименование уполномоченного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почтовый адрес (адрес электронной почты, если ответ на жалобу должен быть направлен в форме электронного документа), по которому должны быть</w:t>
      </w:r>
      <w:proofErr w:type="gramEnd"/>
      <w:r>
        <w:rPr>
          <w:rFonts w:ascii="Calibri" w:hAnsi="Calibri" w:cs="Calibri"/>
        </w:rPr>
        <w:t xml:space="preserve"> направлены ответ, уведомление о переадресации обращения, излагается суть жалобы, ставится личная подпись и дата.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в подтверждение своих доводов заявитель прилагает к письменной жалобе документы и материалы либо их копии.</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36" w:name="Par356"/>
      <w:bookmarkEnd w:id="36"/>
      <w:r>
        <w:rPr>
          <w:rFonts w:ascii="Calibri" w:hAnsi="Calibri" w:cs="Calibri"/>
        </w:rPr>
        <w:t>5. Права заявителя на получение информации и документов,</w:t>
      </w:r>
    </w:p>
    <w:p w:rsidR="000D2F88" w:rsidRDefault="000D2F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для обоснования и рассмотрения жалобы</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37" w:name="Par361"/>
      <w:bookmarkEnd w:id="37"/>
      <w:r>
        <w:rPr>
          <w:rFonts w:ascii="Calibri" w:hAnsi="Calibri" w:cs="Calibri"/>
        </w:rPr>
        <w:t xml:space="preserve">6. Должностные лица, которым может быть </w:t>
      </w:r>
      <w:proofErr w:type="gramStart"/>
      <w:r>
        <w:rPr>
          <w:rFonts w:ascii="Calibri" w:hAnsi="Calibri" w:cs="Calibri"/>
        </w:rPr>
        <w:t>направлена</w:t>
      </w:r>
      <w:proofErr w:type="gramEnd"/>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жалоба в досудебном (внесудебном) порядке</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Решения, действия (бездействие) уполномоченного органа, должностных лиц уполномоченного органа могут быть обжалованы:</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заместителю мэра по экономике и финансам администрации Иркутского района;</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мэру Иркутского района.</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38" w:name="Par368"/>
      <w:bookmarkEnd w:id="38"/>
      <w:r>
        <w:rPr>
          <w:rFonts w:ascii="Calibri" w:hAnsi="Calibri" w:cs="Calibri"/>
        </w:rPr>
        <w:t>7. Сроки рассмотрения жалобы</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Письменная жалоба рассматривается в течение 30 дней со дня ее регистрации.</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исключительных случаях срок рассмотрения жалобы может быть продлен в порядке, предусмотренном Регламентом работы администрации Иркутского районного муниципального образования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(бездействия) которого подана жалоба.</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outlineLvl w:val="2"/>
        <w:rPr>
          <w:rFonts w:ascii="Calibri" w:hAnsi="Calibri" w:cs="Calibri"/>
        </w:rPr>
      </w:pPr>
      <w:bookmarkStart w:id="39" w:name="Par373"/>
      <w:bookmarkEnd w:id="39"/>
      <w:r>
        <w:rPr>
          <w:rFonts w:ascii="Calibri" w:hAnsi="Calibri" w:cs="Calibri"/>
        </w:rPr>
        <w:t>8. Результат досудебного (внесудебного) обжалования</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посредством почтовой либо электронной связи в зависимости от способа обращения, по адресу заявителя, указанному в поданном им обращении.</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Заместитель мэра </w:t>
      </w:r>
      <w:proofErr w:type="gramStart"/>
      <w:r>
        <w:rPr>
          <w:rFonts w:ascii="Calibri" w:hAnsi="Calibri" w:cs="Calibri"/>
        </w:rPr>
        <w:t>по</w:t>
      </w:r>
      <w:proofErr w:type="gramEnd"/>
    </w:p>
    <w:p w:rsidR="000D2F88" w:rsidRDefault="000D2F88">
      <w:pPr>
        <w:widowControl w:val="0"/>
        <w:autoSpaceDE w:val="0"/>
        <w:autoSpaceDN w:val="0"/>
        <w:adjustRightInd w:val="0"/>
        <w:spacing w:after="0" w:line="240" w:lineRule="auto"/>
        <w:jc w:val="right"/>
        <w:rPr>
          <w:rFonts w:ascii="Calibri" w:hAnsi="Calibri" w:cs="Calibri"/>
        </w:rPr>
      </w:pPr>
      <w:r>
        <w:rPr>
          <w:rFonts w:ascii="Calibri" w:hAnsi="Calibri" w:cs="Calibri"/>
        </w:rPr>
        <w:t>экономике и финансам</w:t>
      </w:r>
    </w:p>
    <w:p w:rsidR="000D2F88" w:rsidRDefault="000D2F88">
      <w:pPr>
        <w:widowControl w:val="0"/>
        <w:autoSpaceDE w:val="0"/>
        <w:autoSpaceDN w:val="0"/>
        <w:adjustRightInd w:val="0"/>
        <w:spacing w:after="0" w:line="240" w:lineRule="auto"/>
        <w:jc w:val="right"/>
        <w:rPr>
          <w:rFonts w:ascii="Calibri" w:hAnsi="Calibri" w:cs="Calibri"/>
        </w:rPr>
      </w:pPr>
      <w:r>
        <w:rPr>
          <w:rFonts w:ascii="Calibri" w:hAnsi="Calibri" w:cs="Calibri"/>
        </w:rPr>
        <w:t>И.В.ЖУК</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right"/>
        <w:outlineLvl w:val="1"/>
        <w:rPr>
          <w:rFonts w:ascii="Calibri" w:hAnsi="Calibri" w:cs="Calibri"/>
        </w:rPr>
      </w:pPr>
      <w:bookmarkStart w:id="40" w:name="Par385"/>
      <w:bookmarkEnd w:id="40"/>
    </w:p>
    <w:p w:rsidR="000D2F88" w:rsidRDefault="000D2F8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0D2F88" w:rsidRDefault="000D2F8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2F88" w:rsidRDefault="000D2F88">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"Осуществление муниципального контроля</w:t>
      </w:r>
    </w:p>
    <w:p w:rsidR="000D2F88" w:rsidRDefault="000D2F88">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организации розничных рынков</w:t>
      </w:r>
    </w:p>
    <w:p w:rsidR="000D2F88" w:rsidRDefault="000D2F88">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Иркутского района"</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center"/>
        <w:rPr>
          <w:rFonts w:ascii="Calibri" w:hAnsi="Calibri" w:cs="Calibri"/>
        </w:rPr>
      </w:pPr>
      <w:bookmarkStart w:id="41" w:name="Par391"/>
      <w:bookmarkEnd w:id="41"/>
      <w:r>
        <w:rPr>
          <w:rFonts w:ascii="Calibri" w:hAnsi="Calibri" w:cs="Calibri"/>
        </w:rPr>
        <w:t>БЛОК-СХЕМА</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МУНИЦИПАЛЬНОЙ ФУНКЦИИ "ОСУЩЕСТВЛЕНИЕ</w:t>
      </w:r>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МУНИЦИПАЛЬНОГО КОНТРОЛЯ В ОБЛАСТИ ОРГАНИЗАЦИИ </w:t>
      </w:r>
      <w:proofErr w:type="gramStart"/>
      <w:r>
        <w:rPr>
          <w:rFonts w:ascii="Calibri" w:hAnsi="Calibri" w:cs="Calibri"/>
        </w:rPr>
        <w:t>РОЗНИЧНЫХ</w:t>
      </w:r>
      <w:proofErr w:type="gramEnd"/>
    </w:p>
    <w:p w:rsidR="000D2F88" w:rsidRDefault="000D2F88">
      <w:pPr>
        <w:widowControl w:val="0"/>
        <w:autoSpaceDE w:val="0"/>
        <w:autoSpaceDN w:val="0"/>
        <w:adjustRightInd w:val="0"/>
        <w:spacing w:after="0" w:line="240" w:lineRule="auto"/>
        <w:jc w:val="center"/>
        <w:rPr>
          <w:rFonts w:ascii="Calibri" w:hAnsi="Calibri" w:cs="Calibri"/>
        </w:rPr>
      </w:pPr>
      <w:r>
        <w:rPr>
          <w:rFonts w:ascii="Calibri" w:hAnsi="Calibri" w:cs="Calibri"/>
        </w:rPr>
        <w:t>РЫНКОВ НА ТЕРРИТОРИИ ИРКУТСКОГО РАЙОНА"</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D2F88" w:rsidRDefault="000D2F8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D2F88" w:rsidRDefault="000D2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Федеральный закон N 271-ФЗ, а не Федеральный закон N 138-ФЗ.</w:t>
      </w:r>
    </w:p>
    <w:p w:rsidR="000D2F88" w:rsidRDefault="000D2F8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D2F88" w:rsidRDefault="000D2F88">
      <w:pPr>
        <w:pStyle w:val="ConsPlusNonformat"/>
      </w:pPr>
      <w:r>
        <w:t>┌─────────────────────────────────────────────────────────────────────────┐</w:t>
      </w:r>
    </w:p>
    <w:p w:rsidR="000D2F88" w:rsidRDefault="000D2F88">
      <w:pPr>
        <w:pStyle w:val="ConsPlusNonformat"/>
      </w:pPr>
      <w:r>
        <w:t>│   Принятие решения о проведении проверки и подготовка к ее проведению   │</w:t>
      </w:r>
    </w:p>
    <w:p w:rsidR="000D2F88" w:rsidRDefault="000D2F88">
      <w:pPr>
        <w:pStyle w:val="ConsPlusNonformat"/>
      </w:pPr>
      <w:r>
        <w:t>└──────────────────────────────────────┬──────────────────────────────────┘</w:t>
      </w:r>
    </w:p>
    <w:p w:rsidR="000D2F88" w:rsidRDefault="000D2F88">
      <w:pPr>
        <w:pStyle w:val="ConsPlusNonformat"/>
      </w:pPr>
      <w:r>
        <w:t xml:space="preserve">                                       │</w:t>
      </w:r>
    </w:p>
    <w:p w:rsidR="000D2F88" w:rsidRDefault="000D2F88">
      <w:pPr>
        <w:pStyle w:val="ConsPlusNonformat"/>
      </w:pPr>
      <w:r>
        <w:t xml:space="preserve">                                      \/</w:t>
      </w:r>
    </w:p>
    <w:p w:rsidR="000D2F88" w:rsidRDefault="000D2F88">
      <w:pPr>
        <w:pStyle w:val="ConsPlusNonformat"/>
      </w:pPr>
      <w:r>
        <w:t>┌─────────────────────────────────────────────────────────────────────────┐</w:t>
      </w:r>
    </w:p>
    <w:p w:rsidR="000D2F88" w:rsidRDefault="000D2F88">
      <w:pPr>
        <w:pStyle w:val="ConsPlusNonformat"/>
      </w:pPr>
      <w:r>
        <w:t>│  Проведение проверки (плановой, внеплановой, документарной, выездной)   │</w:t>
      </w:r>
    </w:p>
    <w:p w:rsidR="000D2F88" w:rsidRDefault="000D2F88">
      <w:pPr>
        <w:pStyle w:val="ConsPlusNonformat"/>
      </w:pPr>
      <w:r>
        <w:t>└──────────────────────────────────────┬──────────────────────────────────┘</w:t>
      </w:r>
    </w:p>
    <w:p w:rsidR="000D2F88" w:rsidRDefault="000D2F88">
      <w:pPr>
        <w:pStyle w:val="ConsPlusNonformat"/>
      </w:pPr>
      <w:r>
        <w:t xml:space="preserve">                                       │</w:t>
      </w:r>
    </w:p>
    <w:p w:rsidR="000D2F88" w:rsidRDefault="000D2F88">
      <w:pPr>
        <w:pStyle w:val="ConsPlusNonformat"/>
      </w:pPr>
      <w:r>
        <w:t xml:space="preserve">                                      \/</w:t>
      </w:r>
    </w:p>
    <w:p w:rsidR="000D2F88" w:rsidRDefault="000D2F88">
      <w:pPr>
        <w:pStyle w:val="ConsPlusNonformat"/>
      </w:pPr>
      <w:r>
        <w:t>┌─────────────────────────────────────────────────────────────────────────┐</w:t>
      </w:r>
    </w:p>
    <w:p w:rsidR="000D2F88" w:rsidRDefault="000D2F88">
      <w:pPr>
        <w:pStyle w:val="ConsPlusNonformat"/>
      </w:pPr>
      <w:proofErr w:type="spellStart"/>
      <w:r>
        <w:t>│Составление</w:t>
      </w:r>
      <w:proofErr w:type="spellEnd"/>
      <w:r>
        <w:t xml:space="preserve"> акта  проверки  и  ознакомление  с  ним  руководителя,  </w:t>
      </w:r>
      <w:proofErr w:type="spellStart"/>
      <w:r>
        <w:t>иного│</w:t>
      </w:r>
      <w:proofErr w:type="spellEnd"/>
    </w:p>
    <w:p w:rsidR="000D2F88" w:rsidRDefault="000D2F88">
      <w:pPr>
        <w:pStyle w:val="ConsPlusNonformat"/>
      </w:pPr>
      <w:proofErr w:type="spellStart"/>
      <w:r>
        <w:t>│должностного</w:t>
      </w:r>
      <w:proofErr w:type="spellEnd"/>
      <w:r>
        <w:t xml:space="preserve"> лица или уполномоченного  представителя  юридического  </w:t>
      </w:r>
      <w:proofErr w:type="spellStart"/>
      <w:r>
        <w:t>лица.│</w:t>
      </w:r>
      <w:proofErr w:type="spellEnd"/>
    </w:p>
    <w:p w:rsidR="000D2F88" w:rsidRDefault="000D2F88">
      <w:pPr>
        <w:pStyle w:val="ConsPlusNonformat"/>
      </w:pPr>
      <w:proofErr w:type="spellStart"/>
      <w:r>
        <w:t>│При</w:t>
      </w:r>
      <w:proofErr w:type="spellEnd"/>
      <w:r>
        <w:t xml:space="preserve">  выявлении   нарушения   обязательных   требований   в   </w:t>
      </w:r>
      <w:proofErr w:type="spellStart"/>
      <w:r>
        <w:t>деятельности│</w:t>
      </w:r>
      <w:proofErr w:type="spellEnd"/>
    </w:p>
    <w:p w:rsidR="000D2F88" w:rsidRDefault="000D2F88">
      <w:pPr>
        <w:pStyle w:val="ConsPlusNonformat"/>
      </w:pPr>
      <w:proofErr w:type="spellStart"/>
      <w:r>
        <w:t>│юридических</w:t>
      </w:r>
      <w:proofErr w:type="spellEnd"/>
      <w:r>
        <w:t xml:space="preserve"> лиц  принятие  мер,  предусмотренных  Федеральным  </w:t>
      </w:r>
      <w:hyperlink r:id="rId35" w:history="1">
        <w:r>
          <w:rPr>
            <w:color w:val="0000FF"/>
          </w:rPr>
          <w:t>законом</w:t>
        </w:r>
      </w:hyperlink>
      <w:r>
        <w:t xml:space="preserve">  N│</w:t>
      </w:r>
    </w:p>
    <w:p w:rsidR="000D2F88" w:rsidRDefault="000D2F88">
      <w:pPr>
        <w:pStyle w:val="ConsPlusNonformat"/>
      </w:pPr>
      <w:r>
        <w:t>│138-ФЗ                                                                   │</w:t>
      </w:r>
    </w:p>
    <w:p w:rsidR="000D2F88" w:rsidRDefault="000D2F88">
      <w:pPr>
        <w:pStyle w:val="ConsPlusNonformat"/>
      </w:pPr>
      <w:r>
        <w:t>└─────────────────────────────────────────────────────────────────────────┘</w:t>
      </w: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autoSpaceDE w:val="0"/>
        <w:autoSpaceDN w:val="0"/>
        <w:adjustRightInd w:val="0"/>
        <w:spacing w:after="0" w:line="240" w:lineRule="auto"/>
        <w:jc w:val="both"/>
        <w:rPr>
          <w:rFonts w:ascii="Calibri" w:hAnsi="Calibri" w:cs="Calibri"/>
        </w:rPr>
      </w:pPr>
    </w:p>
    <w:p w:rsidR="000D2F88" w:rsidRDefault="000D2F8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B46E1" w:rsidRDefault="005B46E1"/>
    <w:sectPr w:rsidR="005B46E1" w:rsidSect="00692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F88"/>
    <w:rsid w:val="000D2F88"/>
    <w:rsid w:val="005B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D2F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5EFAD976AAA814413D51FC8F71430F3AF74183C1DF1DDC299BE54716A918D7604DA669BCD9B120F0774DF9cDC" TargetMode="External"/><Relationship Id="rId13" Type="http://schemas.openxmlformats.org/officeDocument/2006/relationships/hyperlink" Target="consultantplus://offline/ref=B75EFAD976AAA814413D4FF1991D19033AFB1F8FC3D9178970C4BE1A41FAc0C" TargetMode="External"/><Relationship Id="rId18" Type="http://schemas.openxmlformats.org/officeDocument/2006/relationships/hyperlink" Target="consultantplus://offline/ref=B75EFAD976AAA814413D51FC8F71430F3AF74183C0DD15D6259BE54716A918D7F6c0C" TargetMode="External"/><Relationship Id="rId26" Type="http://schemas.openxmlformats.org/officeDocument/2006/relationships/hyperlink" Target="consultantplus://offline/ref=B75EFAD976AAA814413D4FF1991D19033AFB1C8EC4DC178970C4BE1A41FAc0C" TargetMode="External"/><Relationship Id="rId3" Type="http://schemas.openxmlformats.org/officeDocument/2006/relationships/webSettings" Target="webSettings.xml"/><Relationship Id="rId21" Type="http://schemas.openxmlformats.org/officeDocument/2006/relationships/hyperlink" Target="consultantplus://offline/ref=B75EFAD976AAA814413D51FC8F71430F3AF74183C5DE1EDA2B9BE54716A918D7F6c0C" TargetMode="External"/><Relationship Id="rId34" Type="http://schemas.openxmlformats.org/officeDocument/2006/relationships/hyperlink" Target="consultantplus://offline/ref=B75EFAD976AAA814413D4FF1991D19033AFB1C8EC4DC178970C4BE1A41FAc0C" TargetMode="External"/><Relationship Id="rId7" Type="http://schemas.openxmlformats.org/officeDocument/2006/relationships/hyperlink" Target="consultantplus://offline/ref=B75EFAD976AAA814413D4FF1991D19033AFB1C8EC4DC178970C4BE1A41A012802702FF2BF8D4B129FFc3C" TargetMode="External"/><Relationship Id="rId12" Type="http://schemas.openxmlformats.org/officeDocument/2006/relationships/hyperlink" Target="consultantplus://offline/ref=B75EFAD976AAA814413D4FF1991D19033AFB1C8AC1DF178970C4BE1A41FAc0C" TargetMode="External"/><Relationship Id="rId17" Type="http://schemas.openxmlformats.org/officeDocument/2006/relationships/hyperlink" Target="consultantplus://offline/ref=B75EFAD976AAA814413D4FF1991D19033AFB1E8CC2DD178970C4BE1A41FAc0C" TargetMode="External"/><Relationship Id="rId25" Type="http://schemas.openxmlformats.org/officeDocument/2006/relationships/hyperlink" Target="consultantplus://offline/ref=B75EFAD976AAA814413D4FF1991D19033AFB198DCFDB178970C4BE1A41FAc0C" TargetMode="External"/><Relationship Id="rId33" Type="http://schemas.openxmlformats.org/officeDocument/2006/relationships/hyperlink" Target="consultantplus://offline/ref=B75EFAD976AAA814413D4FF1991D19033AFB1C8EC4DC178970C4BE1A41FAc0C" TargetMode="External"/><Relationship Id="rId2" Type="http://schemas.openxmlformats.org/officeDocument/2006/relationships/settings" Target="settings.xml"/><Relationship Id="rId16" Type="http://schemas.openxmlformats.org/officeDocument/2006/relationships/hyperlink" Target="consultantplus://offline/ref=B75EFAD976AAA814413D4FF1991D19033AFB1C8AC1DF178970C4BE1A41A012802702FF23FFc9C" TargetMode="External"/><Relationship Id="rId20" Type="http://schemas.openxmlformats.org/officeDocument/2006/relationships/hyperlink" Target="consultantplus://offline/ref=B75EFAD976AAA814413D51FC8F71430F3AF74183C1DF1DDC299BE54716A918D7604DA669BCD9B120F0774DF9cDC" TargetMode="External"/><Relationship Id="rId29" Type="http://schemas.openxmlformats.org/officeDocument/2006/relationships/hyperlink" Target="consultantplus://offline/ref=B75EFAD976AAA814413D4FF1991D19033AFE1E88C1DB178970C4BE1A41A012802702FF28FFc9C" TargetMode="External"/><Relationship Id="rId1" Type="http://schemas.openxmlformats.org/officeDocument/2006/relationships/styles" Target="styles.xml"/><Relationship Id="rId6" Type="http://schemas.openxmlformats.org/officeDocument/2006/relationships/hyperlink" Target="consultantplus://offline/ref=B75EFAD976AAA814413D4FF1991D19033AFB1C8EC4DC178970C4BE1A41A012802702FF2BF8D4B023FFc4C" TargetMode="External"/><Relationship Id="rId11" Type="http://schemas.openxmlformats.org/officeDocument/2006/relationships/hyperlink" Target="consultantplus://offline/ref=B75EFAD976AAA814413D51FC8F71430F3AF74183CEDC18DC2F9BE54716A918D7604DA669BCD9B120F3774DF9cDC" TargetMode="External"/><Relationship Id="rId24" Type="http://schemas.openxmlformats.org/officeDocument/2006/relationships/hyperlink" Target="consultantplus://offline/ref=B75EFAD976AAA814413D51FC8F71430F3AF74183CEDC1AD9289BE54716A918D7F6c0C" TargetMode="External"/><Relationship Id="rId32" Type="http://schemas.openxmlformats.org/officeDocument/2006/relationships/hyperlink" Target="consultantplus://offline/ref=B75EFAD976AAA814413D4FF1991D19033AFE1E88C1DB178970C4BE1A41A012802702FF2BF8FDc6C" TargetMode="External"/><Relationship Id="rId37" Type="http://schemas.openxmlformats.org/officeDocument/2006/relationships/theme" Target="theme/theme1.xml"/><Relationship Id="rId5" Type="http://schemas.openxmlformats.org/officeDocument/2006/relationships/hyperlink" Target="consultantplus://offline/ref=B75EFAD976AAA814413D4FF1991D19033AFB1C8AC1DF178970C4BE1A41A012802702FF23FFc9C" TargetMode="External"/><Relationship Id="rId15" Type="http://schemas.openxmlformats.org/officeDocument/2006/relationships/hyperlink" Target="consultantplus://offline/ref=B75EFAD976AAA814413D4FF1991D19033AFB1C8EC4DC178970C4BE1A41FAc0C" TargetMode="External"/><Relationship Id="rId23" Type="http://schemas.openxmlformats.org/officeDocument/2006/relationships/hyperlink" Target="consultantplus://offline/ref=B75EFAD976AAA814413D4FF1991D19033AFB198DCFDB178970C4BE1A41FAc0C" TargetMode="External"/><Relationship Id="rId28" Type="http://schemas.openxmlformats.org/officeDocument/2006/relationships/hyperlink" Target="consultantplus://offline/ref=B75EFAD976AAA814413D4FF1991D19033AFE1E88C1DB178970C4BE1A41A012802702FF2CFFcBC" TargetMode="External"/><Relationship Id="rId36" Type="http://schemas.openxmlformats.org/officeDocument/2006/relationships/fontTable" Target="fontTable.xml"/><Relationship Id="rId10" Type="http://schemas.openxmlformats.org/officeDocument/2006/relationships/hyperlink" Target="consultantplus://offline/ref=B75EFAD976AAA814413D51FC8F71430F3AF74183CEDC18DC2F9BE54716A918D7604DA669BCD9B120F2734EF9cDC" TargetMode="External"/><Relationship Id="rId19" Type="http://schemas.openxmlformats.org/officeDocument/2006/relationships/hyperlink" Target="consultantplus://offline/ref=B75EFAD976AAA814413D4FF1991D19033AFE1E88C1DB178970C4BE1A41FAc0C" TargetMode="External"/><Relationship Id="rId31" Type="http://schemas.openxmlformats.org/officeDocument/2006/relationships/hyperlink" Target="consultantplus://offline/ref=B75EFAD976AAA814413D4FF1991D19033AFB1C8AC1DF178970C4BE1A41A012802702FF2BF8D4B128FFc2C" TargetMode="External"/><Relationship Id="rId4" Type="http://schemas.openxmlformats.org/officeDocument/2006/relationships/hyperlink" Target="consultantplus://offline/ref=B75EFAD976AAA814413D4FF1991D19033AFB1B87C7D9178970C4BE1A41A012802702FF2BF8D4B123FFc9C" TargetMode="External"/><Relationship Id="rId9" Type="http://schemas.openxmlformats.org/officeDocument/2006/relationships/hyperlink" Target="consultantplus://offline/ref=B75EFAD976AAA814413D51FC8F71430F3AF74183CEDC18DC2F9BE54716A918D7604DA669BCD9B120F37649F9c2C" TargetMode="External"/><Relationship Id="rId14" Type="http://schemas.openxmlformats.org/officeDocument/2006/relationships/hyperlink" Target="consultantplus://offline/ref=B75EFAD976AAA814413D4FF1991D19033AFB1B87C7D9178970C4BE1A41A012802702FF2EFEFDc1C" TargetMode="External"/><Relationship Id="rId22" Type="http://schemas.openxmlformats.org/officeDocument/2006/relationships/hyperlink" Target="consultantplus://offline/ref=B75EFAD976AAA814413D4FF1991D19033AF81F8EC3DB178970C4BE1A41FAc0C" TargetMode="External"/><Relationship Id="rId27" Type="http://schemas.openxmlformats.org/officeDocument/2006/relationships/hyperlink" Target="consultantplus://offline/ref=B75EFAD976AAA814413D4FF1991D19033AFB1C8EC4DC178970C4BE1A41FAc0C" TargetMode="External"/><Relationship Id="rId30" Type="http://schemas.openxmlformats.org/officeDocument/2006/relationships/hyperlink" Target="consultantplus://offline/ref=B75EFAD976AAA814413D4FF1991D19033AFB1C8AC1DF178970C4BE1A41A012802702FF2BF8D4B122FFc5C" TargetMode="External"/><Relationship Id="rId35" Type="http://schemas.openxmlformats.org/officeDocument/2006/relationships/hyperlink" Target="consultantplus://offline/ref=B75EFAD976AAA814413D4FF1991D19033AFB1C8EC4DC178970C4BE1A41FA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8904</Words>
  <Characters>50755</Characters>
  <Application>Microsoft Office Word</Application>
  <DocSecurity>0</DocSecurity>
  <Lines>422</Lines>
  <Paragraphs>119</Paragraphs>
  <ScaleCrop>false</ScaleCrop>
  <Company/>
  <LinksUpToDate>false</LinksUpToDate>
  <CharactersWithSpaces>59540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moskalenkooa</dc:creator>
  <cp:lastModifiedBy>moskalenkooa</cp:lastModifiedBy>
  <cp:revision>1</cp:revision>
  <dcterms:created xsi:type="dcterms:W3CDTF">2015-03-31T02:28:00Z</dcterms:created>
  <dcterms:modified xsi:type="dcterms:W3CDTF">2015-03-31T02:30:00Z</dcterms:modified>
</cp:coreProperties>
</file>