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D46" w:rsidRPr="00A728AA" w:rsidRDefault="00952D46" w:rsidP="0046635D">
      <w:pPr>
        <w:tabs>
          <w:tab w:val="left" w:pos="941"/>
          <w:tab w:val="left" w:pos="1104"/>
        </w:tabs>
        <w:jc w:val="both"/>
        <w:rPr>
          <w:lang w:eastAsia="ar-SA"/>
        </w:rPr>
      </w:pPr>
    </w:p>
    <w:p w:rsidR="00952D46" w:rsidRPr="00992586" w:rsidRDefault="00952D46" w:rsidP="0046635D">
      <w:pPr>
        <w:tabs>
          <w:tab w:val="left" w:pos="941"/>
          <w:tab w:val="left" w:pos="1104"/>
        </w:tabs>
        <w:jc w:val="center"/>
        <w:rPr>
          <w:b/>
          <w:sz w:val="28"/>
          <w:szCs w:val="28"/>
        </w:rPr>
      </w:pPr>
      <w:r>
        <w:rPr>
          <w:noProof/>
        </w:rPr>
        <w:drawing>
          <wp:inline distT="0" distB="0" distL="0" distR="0">
            <wp:extent cx="657225" cy="7524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657225" cy="752475"/>
                    </a:xfrm>
                    <a:prstGeom prst="rect">
                      <a:avLst/>
                    </a:prstGeom>
                    <a:solidFill>
                      <a:srgbClr val="FFFFFF"/>
                    </a:solidFill>
                    <a:ln w="9525">
                      <a:noFill/>
                      <a:miter lim="800000"/>
                      <a:headEnd/>
                      <a:tailEnd/>
                    </a:ln>
                  </pic:spPr>
                </pic:pic>
              </a:graphicData>
            </a:graphic>
          </wp:inline>
        </w:drawing>
      </w:r>
    </w:p>
    <w:p w:rsidR="00952D46" w:rsidRPr="00992586" w:rsidRDefault="00952D46" w:rsidP="0046635D">
      <w:pPr>
        <w:tabs>
          <w:tab w:val="left" w:pos="8035"/>
        </w:tabs>
        <w:suppressAutoHyphens/>
        <w:autoSpaceDN/>
        <w:adjustRightInd/>
        <w:spacing w:line="322" w:lineRule="exact"/>
        <w:jc w:val="center"/>
        <w:rPr>
          <w:spacing w:val="25"/>
          <w:sz w:val="24"/>
          <w:szCs w:val="28"/>
          <w:lang w:eastAsia="ar-SA"/>
        </w:rPr>
      </w:pPr>
      <w:r w:rsidRPr="00992586">
        <w:rPr>
          <w:spacing w:val="25"/>
          <w:sz w:val="24"/>
          <w:szCs w:val="28"/>
          <w:lang w:eastAsia="ar-SA"/>
        </w:rPr>
        <w:t>РОССИЙСКАЯ ФЕДЕРАЦИЯ</w:t>
      </w:r>
    </w:p>
    <w:p w:rsidR="00952D46" w:rsidRPr="00992586" w:rsidRDefault="00952D46" w:rsidP="0046635D">
      <w:pPr>
        <w:suppressAutoHyphens/>
        <w:autoSpaceDN/>
        <w:adjustRightInd/>
        <w:spacing w:line="360" w:lineRule="auto"/>
        <w:ind w:left="14"/>
        <w:jc w:val="center"/>
        <w:rPr>
          <w:spacing w:val="-1"/>
          <w:sz w:val="24"/>
          <w:szCs w:val="28"/>
          <w:lang w:eastAsia="ar-SA"/>
        </w:rPr>
      </w:pPr>
      <w:r w:rsidRPr="00992586">
        <w:rPr>
          <w:spacing w:val="-1"/>
          <w:sz w:val="24"/>
          <w:szCs w:val="28"/>
          <w:lang w:eastAsia="ar-SA"/>
        </w:rPr>
        <w:t>ИРКУТСКАЯ ОБЛАСТЬ</w:t>
      </w:r>
    </w:p>
    <w:p w:rsidR="00952D46" w:rsidRPr="00992586" w:rsidRDefault="00952D46" w:rsidP="0046635D">
      <w:pPr>
        <w:suppressAutoHyphens/>
        <w:autoSpaceDN/>
        <w:adjustRightInd/>
        <w:spacing w:line="360" w:lineRule="auto"/>
        <w:ind w:left="10"/>
        <w:jc w:val="center"/>
        <w:rPr>
          <w:spacing w:val="-2"/>
          <w:sz w:val="24"/>
          <w:szCs w:val="28"/>
          <w:lang w:eastAsia="ar-SA"/>
        </w:rPr>
      </w:pPr>
      <w:r w:rsidRPr="00992586">
        <w:rPr>
          <w:spacing w:val="-2"/>
          <w:sz w:val="24"/>
          <w:szCs w:val="28"/>
          <w:lang w:eastAsia="ar-SA"/>
        </w:rPr>
        <w:t>ИРКУТСКОЕ РАЙОННОЕ МУНИЦИПАЛЬНОЕ ОБРАЗОВАНИЕ</w:t>
      </w:r>
    </w:p>
    <w:p w:rsidR="00952D46" w:rsidRPr="00992586" w:rsidRDefault="00952D46" w:rsidP="0046635D">
      <w:pPr>
        <w:suppressAutoHyphens/>
        <w:autoSpaceDN/>
        <w:adjustRightInd/>
        <w:ind w:left="14"/>
        <w:jc w:val="center"/>
        <w:rPr>
          <w:b/>
          <w:spacing w:val="-7"/>
          <w:w w:val="129"/>
          <w:sz w:val="32"/>
          <w:szCs w:val="28"/>
          <w:lang w:eastAsia="ar-SA"/>
        </w:rPr>
      </w:pPr>
      <w:r w:rsidRPr="00992586">
        <w:rPr>
          <w:b/>
          <w:spacing w:val="-7"/>
          <w:w w:val="129"/>
          <w:sz w:val="32"/>
          <w:szCs w:val="28"/>
          <w:lang w:eastAsia="ar-SA"/>
        </w:rPr>
        <w:t>АДМИНИСТРАЦИ</w:t>
      </w:r>
      <w:r w:rsidRPr="00463CAA">
        <w:rPr>
          <w:b/>
          <w:spacing w:val="-7"/>
          <w:w w:val="129"/>
          <w:sz w:val="26"/>
          <w:szCs w:val="26"/>
          <w:lang w:eastAsia="ar-SA"/>
        </w:rPr>
        <w:t>Я</w:t>
      </w:r>
    </w:p>
    <w:p w:rsidR="00952D46" w:rsidRPr="00992586" w:rsidRDefault="00952D46" w:rsidP="0046635D">
      <w:pPr>
        <w:suppressAutoHyphens/>
        <w:autoSpaceDN/>
        <w:adjustRightInd/>
        <w:jc w:val="center"/>
        <w:rPr>
          <w:rFonts w:ascii="Courier New" w:hAnsi="Courier New"/>
          <w:b/>
          <w:spacing w:val="-5"/>
          <w:w w:val="136"/>
          <w:sz w:val="32"/>
          <w:szCs w:val="28"/>
          <w:lang w:eastAsia="ar-SA"/>
        </w:rPr>
      </w:pPr>
    </w:p>
    <w:p w:rsidR="00952D46" w:rsidRPr="00992586" w:rsidRDefault="00952D46" w:rsidP="0046635D">
      <w:pPr>
        <w:suppressAutoHyphens/>
        <w:autoSpaceDN/>
        <w:adjustRightInd/>
        <w:jc w:val="center"/>
        <w:rPr>
          <w:b/>
          <w:spacing w:val="-5"/>
          <w:w w:val="136"/>
          <w:sz w:val="32"/>
          <w:szCs w:val="28"/>
          <w:lang w:eastAsia="ar-SA"/>
        </w:rPr>
      </w:pPr>
      <w:r w:rsidRPr="00992586">
        <w:rPr>
          <w:b/>
          <w:spacing w:val="-5"/>
          <w:w w:val="136"/>
          <w:sz w:val="32"/>
          <w:szCs w:val="28"/>
          <w:lang w:eastAsia="ar-SA"/>
        </w:rPr>
        <w:t>ПОСТАНОВЛЕНИЕ</w:t>
      </w:r>
    </w:p>
    <w:p w:rsidR="00952D46" w:rsidRPr="00992586" w:rsidRDefault="00952D46" w:rsidP="0046635D">
      <w:pPr>
        <w:suppressAutoHyphens/>
        <w:autoSpaceDN/>
        <w:adjustRightInd/>
        <w:jc w:val="both"/>
        <w:rPr>
          <w:rFonts w:ascii="Courier New" w:hAnsi="Courier New"/>
          <w:b/>
          <w:spacing w:val="-5"/>
          <w:w w:val="136"/>
          <w:sz w:val="28"/>
          <w:szCs w:val="28"/>
          <w:lang w:eastAsia="ar-SA"/>
        </w:rPr>
      </w:pPr>
    </w:p>
    <w:p w:rsidR="00952D46" w:rsidRPr="00992586" w:rsidRDefault="00952D46" w:rsidP="0046635D">
      <w:pPr>
        <w:suppressAutoHyphens/>
        <w:autoSpaceDN/>
        <w:adjustRightInd/>
        <w:jc w:val="both"/>
        <w:rPr>
          <w:sz w:val="24"/>
          <w:szCs w:val="24"/>
          <w:lang w:eastAsia="ar-SA"/>
        </w:rPr>
      </w:pPr>
      <w:r w:rsidRPr="00992586">
        <w:rPr>
          <w:sz w:val="24"/>
          <w:szCs w:val="24"/>
          <w:lang w:eastAsia="ar-SA"/>
        </w:rPr>
        <w:t>от «_____»_______________ 20____г.</w:t>
      </w:r>
      <w:r w:rsidRPr="00992586">
        <w:rPr>
          <w:sz w:val="24"/>
          <w:szCs w:val="24"/>
          <w:lang w:eastAsia="ar-SA"/>
        </w:rPr>
        <w:tab/>
      </w:r>
      <w:r w:rsidRPr="00992586">
        <w:rPr>
          <w:sz w:val="24"/>
          <w:szCs w:val="24"/>
          <w:lang w:eastAsia="ar-SA"/>
        </w:rPr>
        <w:tab/>
      </w:r>
      <w:r w:rsidRPr="00992586">
        <w:rPr>
          <w:sz w:val="24"/>
          <w:szCs w:val="24"/>
          <w:lang w:eastAsia="ar-SA"/>
        </w:rPr>
        <w:tab/>
      </w:r>
      <w:r w:rsidRPr="00992586">
        <w:rPr>
          <w:sz w:val="24"/>
          <w:szCs w:val="24"/>
          <w:lang w:eastAsia="ar-SA"/>
        </w:rPr>
        <w:tab/>
      </w:r>
      <w:r w:rsidRPr="00992586">
        <w:rPr>
          <w:sz w:val="24"/>
          <w:szCs w:val="24"/>
          <w:lang w:eastAsia="ar-SA"/>
        </w:rPr>
        <w:tab/>
        <w:t xml:space="preserve">            №___________</w:t>
      </w:r>
    </w:p>
    <w:p w:rsidR="00952D46" w:rsidRPr="00992586" w:rsidRDefault="00952D46" w:rsidP="0046635D">
      <w:pPr>
        <w:suppressAutoHyphens/>
        <w:autoSpaceDN/>
        <w:adjustRightInd/>
        <w:jc w:val="both"/>
        <w:rPr>
          <w:sz w:val="28"/>
          <w:szCs w:val="28"/>
          <w:lang w:eastAsia="ar-SA"/>
        </w:rPr>
      </w:pPr>
    </w:p>
    <w:p w:rsidR="00952D46" w:rsidRPr="00520B0A" w:rsidRDefault="00952D46" w:rsidP="0046635D">
      <w:pPr>
        <w:pStyle w:val="ConsPlusNormal"/>
        <w:jc w:val="both"/>
        <w:rPr>
          <w:rFonts w:ascii="Times New Roman" w:hAnsi="Times New Roman" w:cs="Times New Roman"/>
          <w:sz w:val="28"/>
          <w:szCs w:val="28"/>
        </w:rPr>
      </w:pPr>
      <w:r w:rsidRPr="004413A7">
        <w:rPr>
          <w:rFonts w:ascii="Times New Roman" w:hAnsi="Times New Roman" w:cs="Times New Roman"/>
          <w:sz w:val="28"/>
          <w:szCs w:val="28"/>
        </w:rPr>
        <w:t>О внесении изменений в</w:t>
      </w:r>
      <w:r>
        <w:rPr>
          <w:rFonts w:ascii="Times New Roman" w:hAnsi="Times New Roman" w:cs="Times New Roman"/>
          <w:sz w:val="28"/>
          <w:szCs w:val="28"/>
        </w:rPr>
        <w:t xml:space="preserve"> постановление администрации Иркутского районного муниципального образования </w:t>
      </w:r>
      <w:r w:rsidR="00ED04F9">
        <w:rPr>
          <w:rFonts w:ascii="Times New Roman" w:hAnsi="Times New Roman" w:cs="Times New Roman"/>
          <w:sz w:val="28"/>
          <w:szCs w:val="28"/>
        </w:rPr>
        <w:t xml:space="preserve">от </w:t>
      </w:r>
      <w:r w:rsidR="00ED04F9" w:rsidRPr="00ED04F9">
        <w:rPr>
          <w:rFonts w:ascii="Times New Roman" w:hAnsi="Times New Roman" w:cs="Times New Roman"/>
          <w:sz w:val="28"/>
          <w:szCs w:val="28"/>
        </w:rPr>
        <w:t>13.11.2013 №5101 «Об утверждении муниципальной программы Иркутского районного муниципального образования «Развитие экономического потенциала в Иркут</w:t>
      </w:r>
      <w:r w:rsidR="00BB12EB">
        <w:rPr>
          <w:rFonts w:ascii="Times New Roman" w:hAnsi="Times New Roman" w:cs="Times New Roman"/>
          <w:sz w:val="28"/>
          <w:szCs w:val="28"/>
        </w:rPr>
        <w:t>ском районе» на 2014-2017 годы»</w:t>
      </w:r>
    </w:p>
    <w:p w:rsidR="00952D46" w:rsidRPr="004413A7" w:rsidRDefault="00952D46" w:rsidP="0046635D">
      <w:pPr>
        <w:ind w:firstLine="720"/>
        <w:jc w:val="both"/>
        <w:rPr>
          <w:sz w:val="28"/>
          <w:szCs w:val="28"/>
        </w:rPr>
      </w:pPr>
    </w:p>
    <w:p w:rsidR="00952D46" w:rsidRPr="004413A7" w:rsidRDefault="00952D46" w:rsidP="0046635D">
      <w:pPr>
        <w:ind w:firstLine="709"/>
        <w:jc w:val="both"/>
        <w:rPr>
          <w:sz w:val="28"/>
          <w:szCs w:val="28"/>
        </w:rPr>
      </w:pPr>
      <w:proofErr w:type="gramStart"/>
      <w:r w:rsidRPr="004413A7">
        <w:rPr>
          <w:sz w:val="28"/>
          <w:szCs w:val="28"/>
        </w:rPr>
        <w:t>В целях приведения муниципальной программы Иркутского районного муниципального образования «Развитие экономического потенциала в Иркутском районе» на 2014-2017 годы в соответствие с периодом планирования бю</w:t>
      </w:r>
      <w:r w:rsidR="00DD5712">
        <w:rPr>
          <w:sz w:val="28"/>
          <w:szCs w:val="28"/>
        </w:rPr>
        <w:t xml:space="preserve">джета Иркутского района на </w:t>
      </w:r>
      <w:r w:rsidR="00BA697C">
        <w:rPr>
          <w:sz w:val="28"/>
          <w:szCs w:val="28"/>
        </w:rPr>
        <w:t>2017-2019 годы</w:t>
      </w:r>
      <w:r w:rsidRPr="004413A7">
        <w:rPr>
          <w:sz w:val="28"/>
          <w:szCs w:val="28"/>
        </w:rPr>
        <w:t>, руководствуясь</w:t>
      </w:r>
      <w:r w:rsidR="00ED04F9">
        <w:rPr>
          <w:sz w:val="28"/>
          <w:szCs w:val="28"/>
        </w:rPr>
        <w:t xml:space="preserve"> </w:t>
      </w:r>
      <w:r w:rsidR="00CA18CD">
        <w:rPr>
          <w:sz w:val="28"/>
          <w:szCs w:val="28"/>
        </w:rPr>
        <w:t>порядком принятий решений о разработке муниципальных программ Иркутского районного муниципального образования и их формирования и реализации утвержденного постановлением</w:t>
      </w:r>
      <w:r w:rsidR="00BB12EB">
        <w:rPr>
          <w:sz w:val="28"/>
          <w:szCs w:val="28"/>
        </w:rPr>
        <w:t xml:space="preserve"> администрации</w:t>
      </w:r>
      <w:r w:rsidR="00CA18CD">
        <w:rPr>
          <w:sz w:val="28"/>
          <w:szCs w:val="28"/>
        </w:rPr>
        <w:t xml:space="preserve"> </w:t>
      </w:r>
      <w:r w:rsidR="00BB12EB">
        <w:rPr>
          <w:sz w:val="28"/>
          <w:szCs w:val="28"/>
        </w:rPr>
        <w:t>Иркутского районного муниципального образования от 19.09.2013 №3962 «Об утверждении порядка принятия</w:t>
      </w:r>
      <w:proofErr w:type="gramEnd"/>
      <w:r w:rsidR="00BB12EB">
        <w:rPr>
          <w:sz w:val="28"/>
          <w:szCs w:val="28"/>
        </w:rPr>
        <w:t xml:space="preserve"> </w:t>
      </w:r>
      <w:proofErr w:type="gramStart"/>
      <w:r w:rsidR="00BB12EB">
        <w:rPr>
          <w:sz w:val="28"/>
          <w:szCs w:val="28"/>
        </w:rPr>
        <w:t xml:space="preserve">решений о разработке муниципальных программ Иркутского районного муниципального образования и их формирования и реализации и порядка проведения и критериев оценки эффективности реализации муниципальных программ Иркутского районного муниципального образования», </w:t>
      </w:r>
      <w:r w:rsidRPr="004413A7">
        <w:rPr>
          <w:sz w:val="28"/>
          <w:szCs w:val="28"/>
        </w:rPr>
        <w:t xml:space="preserve"> протоколом общественных обсуждений от __________ 2017, протоколом заседания экспертного Совета по вопросам разработки и реализации муниципальных программ Иркутского районного муниципального образования от __ _____ 2017, статьями 39, 45, 54 Устава Иркутского районного муниципального образования, администрация</w:t>
      </w:r>
      <w:proofErr w:type="gramEnd"/>
      <w:r w:rsidRPr="004413A7">
        <w:rPr>
          <w:sz w:val="28"/>
          <w:szCs w:val="28"/>
        </w:rPr>
        <w:t xml:space="preserve"> Иркутского района</w:t>
      </w:r>
    </w:p>
    <w:p w:rsidR="00952D46" w:rsidRPr="004413A7" w:rsidRDefault="00952D46" w:rsidP="0046635D">
      <w:pPr>
        <w:ind w:firstLine="540"/>
        <w:jc w:val="both"/>
        <w:rPr>
          <w:sz w:val="28"/>
          <w:szCs w:val="28"/>
        </w:rPr>
      </w:pPr>
      <w:r w:rsidRPr="004413A7">
        <w:rPr>
          <w:sz w:val="28"/>
          <w:szCs w:val="28"/>
        </w:rPr>
        <w:t xml:space="preserve">ПОСТАНОВЛЯЕТ: </w:t>
      </w:r>
    </w:p>
    <w:p w:rsidR="00952D46" w:rsidRPr="004413A7" w:rsidRDefault="00952D46" w:rsidP="0046635D">
      <w:pPr>
        <w:ind w:firstLine="540"/>
        <w:jc w:val="both"/>
        <w:rPr>
          <w:sz w:val="28"/>
          <w:szCs w:val="28"/>
        </w:rPr>
      </w:pPr>
      <w:r w:rsidRPr="004413A7">
        <w:rPr>
          <w:sz w:val="28"/>
          <w:szCs w:val="28"/>
        </w:rPr>
        <w:t>1. Муниципальную программу Иркутского районного муниципального образования «Развитие экономического потенциала в Иркутском районе» на 2014 - 2017 годы, утвержденную постановлением администрации Иркутского районного муниципального образования от 13.11.2013 №5101, изложить в редакции Приложения 1 к настоящему постановлению.</w:t>
      </w:r>
    </w:p>
    <w:p w:rsidR="00952D46" w:rsidRPr="004413A7" w:rsidRDefault="00294588" w:rsidP="0046635D">
      <w:pPr>
        <w:ind w:firstLine="540"/>
        <w:jc w:val="both"/>
        <w:rPr>
          <w:sz w:val="28"/>
          <w:szCs w:val="28"/>
        </w:rPr>
      </w:pPr>
      <w:r>
        <w:rPr>
          <w:sz w:val="28"/>
          <w:szCs w:val="28"/>
        </w:rPr>
        <w:t>2</w:t>
      </w:r>
      <w:r w:rsidR="00952D46" w:rsidRPr="004413A7">
        <w:rPr>
          <w:sz w:val="28"/>
          <w:szCs w:val="28"/>
        </w:rPr>
        <w:t xml:space="preserve">. Организационно-техническому управлению администрации Иркутского района внести в оригинал постановления администрации ИРМО от 13.11.2013 №5101 «Об утверждении муниципальной программы Иркутского районного </w:t>
      </w:r>
      <w:r w:rsidR="00952D46" w:rsidRPr="004413A7">
        <w:rPr>
          <w:sz w:val="28"/>
          <w:szCs w:val="28"/>
        </w:rPr>
        <w:lastRenderedPageBreak/>
        <w:t>муниципального образования «Развитие экономического потенциала в Иркутском районе» на 2014-2017 годы» информацию о внесении изменений.</w:t>
      </w:r>
    </w:p>
    <w:p w:rsidR="00952D46" w:rsidRPr="00520B0A" w:rsidRDefault="00C0438B" w:rsidP="0046635D">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952D46" w:rsidRPr="00520B0A">
        <w:rPr>
          <w:rFonts w:ascii="Times New Roman" w:hAnsi="Times New Roman" w:cs="Times New Roman"/>
          <w:sz w:val="28"/>
          <w:szCs w:val="28"/>
        </w:rPr>
        <w:t xml:space="preserve"> Опубликовать настоящее постановление в газете «Ангарские огни» и разместить на официальном сайте Иркутского района </w:t>
      </w:r>
      <w:r w:rsidR="00952D46" w:rsidRPr="004413A7">
        <w:rPr>
          <w:rFonts w:ascii="Times New Roman" w:hAnsi="Times New Roman" w:cs="Times New Roman"/>
          <w:sz w:val="28"/>
          <w:szCs w:val="28"/>
        </w:rPr>
        <w:t>www</w:t>
      </w:r>
      <w:r w:rsidR="00952D46" w:rsidRPr="00520B0A">
        <w:rPr>
          <w:rFonts w:ascii="Times New Roman" w:hAnsi="Times New Roman" w:cs="Times New Roman"/>
          <w:sz w:val="28"/>
          <w:szCs w:val="28"/>
        </w:rPr>
        <w:t>.</w:t>
      </w:r>
      <w:r w:rsidR="00952D46" w:rsidRPr="004413A7">
        <w:rPr>
          <w:rFonts w:ascii="Times New Roman" w:hAnsi="Times New Roman" w:cs="Times New Roman"/>
          <w:sz w:val="28"/>
          <w:szCs w:val="28"/>
        </w:rPr>
        <w:t>irkraion</w:t>
      </w:r>
      <w:r w:rsidR="00952D46" w:rsidRPr="00520B0A">
        <w:rPr>
          <w:rFonts w:ascii="Times New Roman" w:hAnsi="Times New Roman" w:cs="Times New Roman"/>
          <w:sz w:val="28"/>
          <w:szCs w:val="28"/>
        </w:rPr>
        <w:t>.</w:t>
      </w:r>
      <w:r w:rsidR="00952D46" w:rsidRPr="004413A7">
        <w:rPr>
          <w:rFonts w:ascii="Times New Roman" w:hAnsi="Times New Roman" w:cs="Times New Roman"/>
          <w:sz w:val="28"/>
          <w:szCs w:val="28"/>
        </w:rPr>
        <w:t>ru</w:t>
      </w:r>
      <w:r w:rsidR="00952D46" w:rsidRPr="00520B0A">
        <w:rPr>
          <w:rFonts w:ascii="Times New Roman" w:hAnsi="Times New Roman" w:cs="Times New Roman"/>
          <w:sz w:val="28"/>
          <w:szCs w:val="28"/>
        </w:rPr>
        <w:t>.</w:t>
      </w:r>
    </w:p>
    <w:p w:rsidR="00952D46" w:rsidRPr="00520B0A" w:rsidRDefault="00C0438B" w:rsidP="0046635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00952D46" w:rsidRPr="00520B0A">
        <w:rPr>
          <w:rFonts w:ascii="Times New Roman" w:hAnsi="Times New Roman" w:cs="Times New Roman"/>
          <w:sz w:val="28"/>
          <w:szCs w:val="28"/>
        </w:rPr>
        <w:t xml:space="preserve">. Комитету по экономике и управлению муниципальным имуществом администрации Иркутского районного муниципального образования разместить </w:t>
      </w:r>
      <w:proofErr w:type="gramStart"/>
      <w:r w:rsidR="00952D46" w:rsidRPr="00520B0A">
        <w:rPr>
          <w:rFonts w:ascii="Times New Roman" w:hAnsi="Times New Roman" w:cs="Times New Roman"/>
          <w:sz w:val="28"/>
          <w:szCs w:val="28"/>
        </w:rPr>
        <w:t>в ГАС</w:t>
      </w:r>
      <w:proofErr w:type="gramEnd"/>
      <w:r w:rsidR="00952D46" w:rsidRPr="00520B0A">
        <w:rPr>
          <w:rFonts w:ascii="Times New Roman" w:hAnsi="Times New Roman" w:cs="Times New Roman"/>
          <w:sz w:val="28"/>
          <w:szCs w:val="28"/>
        </w:rPr>
        <w:t xml:space="preserve"> «Управление» настоящее постановление.</w:t>
      </w:r>
    </w:p>
    <w:p w:rsidR="00952D46" w:rsidRPr="00520B0A" w:rsidRDefault="00C0438B" w:rsidP="0046635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952D46" w:rsidRPr="00520B0A">
        <w:rPr>
          <w:rFonts w:ascii="Times New Roman" w:hAnsi="Times New Roman" w:cs="Times New Roman"/>
          <w:sz w:val="28"/>
          <w:szCs w:val="28"/>
        </w:rPr>
        <w:t>. Контроль исполнения настоящего постановления возложить на заместителя Мэра района.</w:t>
      </w:r>
    </w:p>
    <w:p w:rsidR="00952D46" w:rsidRDefault="00952D46" w:rsidP="0046635D">
      <w:pPr>
        <w:pStyle w:val="ConsPlusNormal"/>
        <w:widowControl/>
        <w:jc w:val="both"/>
        <w:rPr>
          <w:rFonts w:ascii="Times New Roman" w:hAnsi="Times New Roman" w:cs="Times New Roman"/>
          <w:sz w:val="28"/>
          <w:szCs w:val="28"/>
        </w:rPr>
      </w:pPr>
    </w:p>
    <w:p w:rsidR="00952D46" w:rsidRDefault="00952D46" w:rsidP="0046635D">
      <w:pPr>
        <w:pStyle w:val="ConsPlusNormal"/>
        <w:widowControl/>
        <w:jc w:val="both"/>
        <w:rPr>
          <w:rFonts w:ascii="Times New Roman" w:hAnsi="Times New Roman" w:cs="Times New Roman"/>
          <w:sz w:val="28"/>
          <w:szCs w:val="28"/>
        </w:rPr>
      </w:pPr>
    </w:p>
    <w:p w:rsidR="00952D46" w:rsidRPr="00520B0A" w:rsidRDefault="00952D46" w:rsidP="0046635D">
      <w:pPr>
        <w:pStyle w:val="ConsPlusNormal"/>
        <w:widowControl/>
        <w:jc w:val="both"/>
        <w:rPr>
          <w:rFonts w:ascii="Times New Roman" w:hAnsi="Times New Roman" w:cs="Times New Roman"/>
          <w:sz w:val="28"/>
          <w:szCs w:val="28"/>
        </w:rPr>
      </w:pPr>
      <w:r w:rsidRPr="00520B0A">
        <w:rPr>
          <w:rFonts w:ascii="Times New Roman" w:hAnsi="Times New Roman" w:cs="Times New Roman"/>
          <w:sz w:val="28"/>
          <w:szCs w:val="28"/>
        </w:rPr>
        <w:t>Мэр района                                                                                            Л.П.Фролов</w:t>
      </w:r>
    </w:p>
    <w:p w:rsidR="00952D46" w:rsidRDefault="00952D46" w:rsidP="0046635D">
      <w:pPr>
        <w:rPr>
          <w:sz w:val="24"/>
          <w:szCs w:val="24"/>
        </w:rPr>
      </w:pPr>
      <w:r>
        <w:rPr>
          <w:b/>
          <w:sz w:val="24"/>
          <w:szCs w:val="24"/>
        </w:rPr>
        <w:br w:type="page"/>
      </w:r>
    </w:p>
    <w:p w:rsidR="00952D46" w:rsidRPr="000E31ED" w:rsidRDefault="00952D46" w:rsidP="0046635D">
      <w:pPr>
        <w:pStyle w:val="ConsPlusTitle"/>
        <w:ind w:left="5103"/>
        <w:rPr>
          <w:rFonts w:ascii="Times New Roman" w:hAnsi="Times New Roman" w:cs="Times New Roman"/>
          <w:b w:val="0"/>
          <w:sz w:val="24"/>
          <w:szCs w:val="24"/>
        </w:rPr>
      </w:pPr>
      <w:r w:rsidRPr="000E31ED">
        <w:rPr>
          <w:rFonts w:ascii="Times New Roman" w:hAnsi="Times New Roman" w:cs="Times New Roman"/>
          <w:b w:val="0"/>
          <w:sz w:val="24"/>
          <w:szCs w:val="24"/>
        </w:rPr>
        <w:lastRenderedPageBreak/>
        <w:t xml:space="preserve">Приложение 1 </w:t>
      </w:r>
    </w:p>
    <w:p w:rsidR="00952D46" w:rsidRPr="000E31ED" w:rsidRDefault="00952D46" w:rsidP="0046635D">
      <w:pPr>
        <w:pStyle w:val="ConsPlusTitle"/>
        <w:ind w:left="5103"/>
        <w:rPr>
          <w:rFonts w:ascii="Times New Roman" w:hAnsi="Times New Roman" w:cs="Times New Roman"/>
          <w:b w:val="0"/>
          <w:sz w:val="24"/>
          <w:szCs w:val="24"/>
        </w:rPr>
      </w:pPr>
      <w:r w:rsidRPr="000E31ED">
        <w:rPr>
          <w:rFonts w:ascii="Times New Roman" w:hAnsi="Times New Roman" w:cs="Times New Roman"/>
          <w:b w:val="0"/>
          <w:sz w:val="24"/>
          <w:szCs w:val="24"/>
        </w:rPr>
        <w:t>к постановлению администрации ИРМО</w:t>
      </w:r>
    </w:p>
    <w:p w:rsidR="00952D46" w:rsidRPr="000E31ED" w:rsidRDefault="00952D46" w:rsidP="0046635D">
      <w:pPr>
        <w:pStyle w:val="ConsPlusTitle"/>
        <w:ind w:left="5103"/>
        <w:rPr>
          <w:rFonts w:ascii="Times New Roman" w:hAnsi="Times New Roman" w:cs="Times New Roman"/>
          <w:b w:val="0"/>
          <w:sz w:val="24"/>
          <w:szCs w:val="24"/>
        </w:rPr>
      </w:pPr>
      <w:r w:rsidRPr="000E31ED">
        <w:rPr>
          <w:rFonts w:ascii="Times New Roman" w:hAnsi="Times New Roman" w:cs="Times New Roman"/>
          <w:b w:val="0"/>
          <w:sz w:val="24"/>
          <w:szCs w:val="24"/>
        </w:rPr>
        <w:t>от ___ __________ 2017 № _____</w:t>
      </w:r>
    </w:p>
    <w:p w:rsidR="00952D46" w:rsidRPr="000E31ED" w:rsidRDefault="00952D46" w:rsidP="0046635D">
      <w:pPr>
        <w:pStyle w:val="ConsPlusTitle"/>
        <w:jc w:val="center"/>
        <w:rPr>
          <w:rFonts w:ascii="Times New Roman" w:hAnsi="Times New Roman" w:cs="Times New Roman"/>
          <w:b w:val="0"/>
          <w:sz w:val="24"/>
          <w:szCs w:val="24"/>
        </w:rPr>
      </w:pPr>
    </w:p>
    <w:p w:rsidR="00952D46" w:rsidRPr="000E31ED" w:rsidRDefault="00952D46" w:rsidP="0046635D">
      <w:pPr>
        <w:pStyle w:val="ConsPlusTitle"/>
        <w:jc w:val="center"/>
        <w:rPr>
          <w:rFonts w:ascii="Times New Roman" w:hAnsi="Times New Roman" w:cs="Times New Roman"/>
          <w:b w:val="0"/>
          <w:sz w:val="24"/>
          <w:szCs w:val="24"/>
        </w:rPr>
      </w:pPr>
      <w:r w:rsidRPr="000E31ED">
        <w:rPr>
          <w:rFonts w:ascii="Times New Roman" w:hAnsi="Times New Roman" w:cs="Times New Roman"/>
          <w:b w:val="0"/>
          <w:sz w:val="24"/>
          <w:szCs w:val="24"/>
        </w:rPr>
        <w:t xml:space="preserve">Муниципальная программа </w:t>
      </w:r>
    </w:p>
    <w:p w:rsidR="00952D46" w:rsidRPr="000E31ED" w:rsidRDefault="00952D46" w:rsidP="0046635D">
      <w:pPr>
        <w:pStyle w:val="ConsPlusTitle"/>
        <w:jc w:val="center"/>
        <w:rPr>
          <w:rFonts w:ascii="Times New Roman" w:hAnsi="Times New Roman" w:cs="Times New Roman"/>
          <w:b w:val="0"/>
          <w:sz w:val="24"/>
          <w:szCs w:val="24"/>
        </w:rPr>
      </w:pPr>
      <w:r w:rsidRPr="000E31ED">
        <w:rPr>
          <w:rFonts w:ascii="Times New Roman" w:hAnsi="Times New Roman" w:cs="Times New Roman"/>
          <w:b w:val="0"/>
          <w:sz w:val="24"/>
          <w:szCs w:val="24"/>
        </w:rPr>
        <w:t>Иркутского районного муниципального образования</w:t>
      </w:r>
    </w:p>
    <w:p w:rsidR="00952D46" w:rsidRPr="000E31ED" w:rsidRDefault="00952D46" w:rsidP="0046635D">
      <w:pPr>
        <w:pStyle w:val="ConsPlusTitle"/>
        <w:jc w:val="center"/>
        <w:rPr>
          <w:rFonts w:ascii="Times New Roman" w:hAnsi="Times New Roman" w:cs="Times New Roman"/>
          <w:b w:val="0"/>
          <w:sz w:val="24"/>
          <w:szCs w:val="24"/>
        </w:rPr>
      </w:pPr>
      <w:r w:rsidRPr="000E31ED">
        <w:rPr>
          <w:rFonts w:ascii="Times New Roman" w:hAnsi="Times New Roman" w:cs="Times New Roman"/>
          <w:b w:val="0"/>
          <w:sz w:val="24"/>
          <w:szCs w:val="24"/>
        </w:rPr>
        <w:t>«Развитие экономического потенциала в Иркутском районе»</w:t>
      </w:r>
    </w:p>
    <w:p w:rsidR="00952D46" w:rsidRPr="000E31ED" w:rsidRDefault="00952D46" w:rsidP="0046635D">
      <w:pPr>
        <w:pStyle w:val="ConsPlusTitle"/>
        <w:jc w:val="center"/>
        <w:rPr>
          <w:rFonts w:ascii="Times New Roman" w:hAnsi="Times New Roman" w:cs="Times New Roman"/>
          <w:b w:val="0"/>
          <w:sz w:val="24"/>
          <w:szCs w:val="24"/>
        </w:rPr>
      </w:pPr>
      <w:r w:rsidRPr="000E31ED">
        <w:rPr>
          <w:rFonts w:ascii="Times New Roman" w:hAnsi="Times New Roman" w:cs="Times New Roman"/>
          <w:b w:val="0"/>
          <w:sz w:val="24"/>
          <w:szCs w:val="24"/>
        </w:rPr>
        <w:t>на 2014 – 201</w:t>
      </w:r>
      <w:r w:rsidR="004A1DC2">
        <w:rPr>
          <w:rFonts w:ascii="Times New Roman" w:hAnsi="Times New Roman" w:cs="Times New Roman"/>
          <w:b w:val="0"/>
          <w:sz w:val="24"/>
          <w:szCs w:val="24"/>
        </w:rPr>
        <w:t>7</w:t>
      </w:r>
      <w:r w:rsidRPr="000E31ED">
        <w:rPr>
          <w:rFonts w:ascii="Times New Roman" w:hAnsi="Times New Roman" w:cs="Times New Roman"/>
          <w:b w:val="0"/>
          <w:sz w:val="24"/>
          <w:szCs w:val="24"/>
        </w:rPr>
        <w:t xml:space="preserve"> годы</w:t>
      </w:r>
    </w:p>
    <w:p w:rsidR="00952D46" w:rsidRPr="000E31ED" w:rsidRDefault="00952D46" w:rsidP="0046635D">
      <w:pPr>
        <w:pStyle w:val="ConsPlusNormal"/>
        <w:jc w:val="both"/>
        <w:rPr>
          <w:rFonts w:ascii="Times New Roman" w:hAnsi="Times New Roman" w:cs="Times New Roman"/>
          <w:sz w:val="24"/>
          <w:szCs w:val="24"/>
        </w:rPr>
      </w:pPr>
    </w:p>
    <w:p w:rsidR="00952D46" w:rsidRPr="000E31ED" w:rsidRDefault="00952D46" w:rsidP="0046635D">
      <w:pPr>
        <w:pStyle w:val="ConsPlusNormal"/>
        <w:jc w:val="center"/>
        <w:outlineLvl w:val="1"/>
        <w:rPr>
          <w:rFonts w:ascii="Times New Roman" w:hAnsi="Times New Roman" w:cs="Times New Roman"/>
          <w:sz w:val="24"/>
          <w:szCs w:val="24"/>
        </w:rPr>
      </w:pPr>
      <w:r w:rsidRPr="000E31ED">
        <w:rPr>
          <w:rFonts w:ascii="Times New Roman" w:hAnsi="Times New Roman" w:cs="Times New Roman"/>
          <w:sz w:val="24"/>
          <w:szCs w:val="24"/>
        </w:rPr>
        <w:t>1. ПАСПОРТ МУНИЦИПАЛЬНОЙ ПРОГРАММЫ</w:t>
      </w:r>
    </w:p>
    <w:p w:rsidR="00952D46" w:rsidRPr="000E31ED" w:rsidRDefault="00952D46" w:rsidP="0046635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7320"/>
      </w:tblGrid>
      <w:tr w:rsidR="00952D46" w:rsidRPr="000E31ED" w:rsidTr="00952D46">
        <w:tc>
          <w:tcPr>
            <w:tcW w:w="2098" w:type="dxa"/>
            <w:tcBorders>
              <w:bottom w:val="single" w:sz="4" w:space="0" w:color="auto"/>
            </w:tcBorders>
            <w:vAlign w:val="center"/>
          </w:tcPr>
          <w:p w:rsidR="00952D46" w:rsidRPr="000E31ED" w:rsidRDefault="00952D46" w:rsidP="0046635D">
            <w:pPr>
              <w:pStyle w:val="ConsPlusNormal"/>
              <w:rPr>
                <w:rFonts w:ascii="Times New Roman" w:hAnsi="Times New Roman" w:cs="Times New Roman"/>
                <w:sz w:val="24"/>
                <w:szCs w:val="24"/>
              </w:rPr>
            </w:pPr>
            <w:r w:rsidRPr="000E31ED">
              <w:rPr>
                <w:rFonts w:ascii="Times New Roman" w:hAnsi="Times New Roman" w:cs="Times New Roman"/>
                <w:sz w:val="24"/>
                <w:szCs w:val="24"/>
              </w:rPr>
              <w:t>Наименование муниципальной программы</w:t>
            </w:r>
          </w:p>
        </w:tc>
        <w:tc>
          <w:tcPr>
            <w:tcW w:w="7320" w:type="dxa"/>
            <w:tcBorders>
              <w:bottom w:val="single" w:sz="4" w:space="0" w:color="auto"/>
            </w:tcBorders>
            <w:vAlign w:val="center"/>
          </w:tcPr>
          <w:p w:rsidR="00952D46" w:rsidRPr="000E31ED" w:rsidRDefault="00952D46" w:rsidP="008236A1">
            <w:pPr>
              <w:pStyle w:val="ConsPlusNormal"/>
              <w:jc w:val="both"/>
              <w:rPr>
                <w:rFonts w:ascii="Times New Roman" w:hAnsi="Times New Roman" w:cs="Times New Roman"/>
                <w:sz w:val="24"/>
                <w:szCs w:val="24"/>
              </w:rPr>
            </w:pPr>
            <w:r w:rsidRPr="000E31ED">
              <w:rPr>
                <w:rFonts w:ascii="Times New Roman" w:hAnsi="Times New Roman" w:cs="Times New Roman"/>
                <w:sz w:val="24"/>
                <w:szCs w:val="24"/>
              </w:rPr>
              <w:t>Муниципальная программа Иркутского районного муниципального образования «Развитие экономического потенциала в Иркутском районе» на 2014 – 201</w:t>
            </w:r>
            <w:r w:rsidR="008236A1">
              <w:rPr>
                <w:rFonts w:ascii="Times New Roman" w:hAnsi="Times New Roman" w:cs="Times New Roman"/>
                <w:sz w:val="24"/>
                <w:szCs w:val="24"/>
              </w:rPr>
              <w:t>7</w:t>
            </w:r>
            <w:r w:rsidRPr="000E31ED">
              <w:rPr>
                <w:rFonts w:ascii="Times New Roman" w:hAnsi="Times New Roman" w:cs="Times New Roman"/>
                <w:sz w:val="24"/>
                <w:szCs w:val="24"/>
              </w:rPr>
              <w:t xml:space="preserve"> годы (далее - муниципальная программа)</w:t>
            </w:r>
          </w:p>
        </w:tc>
      </w:tr>
      <w:tr w:rsidR="00952D46" w:rsidRPr="000E31ED" w:rsidTr="00952D46">
        <w:tblPrEx>
          <w:tblBorders>
            <w:insideH w:val="nil"/>
          </w:tblBorders>
        </w:tblPrEx>
        <w:tc>
          <w:tcPr>
            <w:tcW w:w="2098" w:type="dxa"/>
            <w:tcBorders>
              <w:top w:val="single" w:sz="4" w:space="0" w:color="auto"/>
              <w:bottom w:val="single" w:sz="4" w:space="0" w:color="auto"/>
            </w:tcBorders>
            <w:vAlign w:val="center"/>
          </w:tcPr>
          <w:p w:rsidR="00952D46" w:rsidRPr="000E31ED" w:rsidRDefault="00952D46" w:rsidP="0046635D">
            <w:pPr>
              <w:pStyle w:val="ConsPlusNormal"/>
              <w:rPr>
                <w:rFonts w:ascii="Times New Roman" w:hAnsi="Times New Roman" w:cs="Times New Roman"/>
                <w:sz w:val="24"/>
                <w:szCs w:val="24"/>
              </w:rPr>
            </w:pPr>
            <w:r w:rsidRPr="000E31ED">
              <w:rPr>
                <w:rFonts w:ascii="Times New Roman" w:hAnsi="Times New Roman" w:cs="Times New Roman"/>
                <w:sz w:val="24"/>
                <w:szCs w:val="24"/>
              </w:rPr>
              <w:t>Ответственный исполнитель муниципальной программы</w:t>
            </w:r>
          </w:p>
        </w:tc>
        <w:tc>
          <w:tcPr>
            <w:tcW w:w="7320" w:type="dxa"/>
            <w:tcBorders>
              <w:top w:val="single" w:sz="4" w:space="0" w:color="auto"/>
              <w:bottom w:val="single" w:sz="4" w:space="0" w:color="auto"/>
            </w:tcBorders>
            <w:vAlign w:val="center"/>
          </w:tcPr>
          <w:p w:rsidR="00952D46" w:rsidRPr="000E31ED" w:rsidRDefault="00952D46" w:rsidP="0046635D">
            <w:pPr>
              <w:pStyle w:val="ConsPlusNormal"/>
              <w:jc w:val="both"/>
              <w:rPr>
                <w:rFonts w:ascii="Times New Roman" w:hAnsi="Times New Roman" w:cs="Times New Roman"/>
                <w:sz w:val="24"/>
                <w:szCs w:val="24"/>
              </w:rPr>
            </w:pPr>
            <w:r w:rsidRPr="000E31ED">
              <w:rPr>
                <w:rFonts w:ascii="Times New Roman" w:hAnsi="Times New Roman" w:cs="Times New Roman"/>
                <w:sz w:val="24"/>
                <w:szCs w:val="24"/>
              </w:rPr>
              <w:t>Комитет по экономике и управлению муниципальным имуществом администрации ИРМО</w:t>
            </w:r>
          </w:p>
        </w:tc>
      </w:tr>
      <w:tr w:rsidR="00952D46" w:rsidRPr="000E31ED" w:rsidTr="00952D46">
        <w:tblPrEx>
          <w:tblBorders>
            <w:insideH w:val="nil"/>
          </w:tblBorders>
        </w:tblPrEx>
        <w:tc>
          <w:tcPr>
            <w:tcW w:w="2098" w:type="dxa"/>
            <w:tcBorders>
              <w:top w:val="single" w:sz="4" w:space="0" w:color="auto"/>
              <w:bottom w:val="single" w:sz="4" w:space="0" w:color="auto"/>
            </w:tcBorders>
            <w:vAlign w:val="center"/>
          </w:tcPr>
          <w:p w:rsidR="00952D46" w:rsidRPr="000E31ED" w:rsidRDefault="00952D46" w:rsidP="0046635D">
            <w:pPr>
              <w:pStyle w:val="ConsPlusNormal"/>
              <w:rPr>
                <w:rFonts w:ascii="Times New Roman" w:hAnsi="Times New Roman" w:cs="Times New Roman"/>
                <w:sz w:val="24"/>
                <w:szCs w:val="24"/>
              </w:rPr>
            </w:pPr>
            <w:r w:rsidRPr="000E31ED">
              <w:rPr>
                <w:rFonts w:ascii="Times New Roman" w:hAnsi="Times New Roman" w:cs="Times New Roman"/>
                <w:sz w:val="24"/>
                <w:szCs w:val="24"/>
              </w:rPr>
              <w:t>Соисполнители муниципальной программы</w:t>
            </w:r>
          </w:p>
        </w:tc>
        <w:tc>
          <w:tcPr>
            <w:tcW w:w="7320" w:type="dxa"/>
            <w:tcBorders>
              <w:top w:val="single" w:sz="4" w:space="0" w:color="auto"/>
              <w:bottom w:val="single" w:sz="4" w:space="0" w:color="auto"/>
            </w:tcBorders>
            <w:vAlign w:val="center"/>
          </w:tcPr>
          <w:p w:rsidR="00952D46" w:rsidRPr="000E31ED" w:rsidRDefault="004A1DC2" w:rsidP="0046635D">
            <w:pPr>
              <w:pStyle w:val="ConsPlusNormal"/>
              <w:jc w:val="both"/>
              <w:rPr>
                <w:rFonts w:ascii="Times New Roman" w:hAnsi="Times New Roman" w:cs="Times New Roman"/>
                <w:sz w:val="24"/>
                <w:szCs w:val="24"/>
              </w:rPr>
            </w:pPr>
            <w:r w:rsidRPr="004A1DC2">
              <w:rPr>
                <w:rFonts w:ascii="Times New Roman" w:hAnsi="Times New Roman" w:cs="Times New Roman"/>
                <w:sz w:val="24"/>
                <w:szCs w:val="24"/>
              </w:rPr>
              <w:t>Управление сельского хозяйства и потребительского рынка администрации ИРМО</w:t>
            </w:r>
          </w:p>
        </w:tc>
      </w:tr>
      <w:tr w:rsidR="00952D46" w:rsidRPr="000E31ED" w:rsidTr="00952D46">
        <w:tblPrEx>
          <w:tblBorders>
            <w:insideH w:val="nil"/>
          </w:tblBorders>
        </w:tblPrEx>
        <w:tc>
          <w:tcPr>
            <w:tcW w:w="2098" w:type="dxa"/>
            <w:tcBorders>
              <w:top w:val="single" w:sz="4" w:space="0" w:color="auto"/>
              <w:bottom w:val="single" w:sz="4" w:space="0" w:color="auto"/>
            </w:tcBorders>
            <w:vAlign w:val="center"/>
          </w:tcPr>
          <w:p w:rsidR="00952D46" w:rsidRPr="000E31ED" w:rsidRDefault="00952D46" w:rsidP="0046635D">
            <w:pPr>
              <w:pStyle w:val="ConsPlusNormal"/>
              <w:rPr>
                <w:rFonts w:ascii="Times New Roman" w:hAnsi="Times New Roman" w:cs="Times New Roman"/>
                <w:sz w:val="24"/>
                <w:szCs w:val="24"/>
              </w:rPr>
            </w:pPr>
            <w:r w:rsidRPr="000E31ED">
              <w:rPr>
                <w:rFonts w:ascii="Times New Roman" w:hAnsi="Times New Roman" w:cs="Times New Roman"/>
                <w:sz w:val="24"/>
                <w:szCs w:val="24"/>
              </w:rPr>
              <w:t>Участники муниципальной программы</w:t>
            </w:r>
          </w:p>
        </w:tc>
        <w:tc>
          <w:tcPr>
            <w:tcW w:w="7320" w:type="dxa"/>
            <w:tcBorders>
              <w:top w:val="single" w:sz="4" w:space="0" w:color="auto"/>
              <w:bottom w:val="single" w:sz="4" w:space="0" w:color="auto"/>
            </w:tcBorders>
            <w:vAlign w:val="center"/>
          </w:tcPr>
          <w:p w:rsidR="00952D46" w:rsidRPr="000E31ED" w:rsidRDefault="00952D46" w:rsidP="0046635D">
            <w:pPr>
              <w:pStyle w:val="ConsPlusNormal"/>
              <w:jc w:val="both"/>
              <w:rPr>
                <w:rFonts w:ascii="Times New Roman" w:hAnsi="Times New Roman" w:cs="Times New Roman"/>
                <w:sz w:val="24"/>
                <w:szCs w:val="24"/>
              </w:rPr>
            </w:pPr>
            <w:r w:rsidRPr="000E31ED">
              <w:rPr>
                <w:rFonts w:ascii="Times New Roman" w:hAnsi="Times New Roman" w:cs="Times New Roman"/>
                <w:sz w:val="24"/>
                <w:szCs w:val="24"/>
              </w:rPr>
              <w:t>Комитет по экономике и управлению муниципальным имуществом администрации ИРМО.</w:t>
            </w:r>
          </w:p>
          <w:p w:rsidR="004A1DC2" w:rsidRDefault="004A1DC2" w:rsidP="0046635D">
            <w:pPr>
              <w:pStyle w:val="ConsPlusNormal"/>
              <w:jc w:val="both"/>
              <w:rPr>
                <w:rFonts w:ascii="Times New Roman" w:hAnsi="Times New Roman" w:cs="Times New Roman"/>
                <w:sz w:val="24"/>
                <w:szCs w:val="24"/>
              </w:rPr>
            </w:pPr>
            <w:r w:rsidRPr="004A1DC2">
              <w:rPr>
                <w:rFonts w:ascii="Times New Roman" w:hAnsi="Times New Roman" w:cs="Times New Roman"/>
                <w:sz w:val="24"/>
                <w:szCs w:val="24"/>
              </w:rPr>
              <w:t>Управление сельского хозяйства и потребительского рынка администрации ИРМО</w:t>
            </w:r>
            <w:r w:rsidRPr="000E31ED">
              <w:rPr>
                <w:rFonts w:ascii="Times New Roman" w:hAnsi="Times New Roman" w:cs="Times New Roman"/>
                <w:sz w:val="24"/>
                <w:szCs w:val="24"/>
              </w:rPr>
              <w:t xml:space="preserve"> </w:t>
            </w:r>
          </w:p>
          <w:p w:rsidR="00952D46" w:rsidRPr="000E31ED" w:rsidRDefault="00952D46" w:rsidP="0046635D">
            <w:pPr>
              <w:pStyle w:val="ConsPlusNormal"/>
              <w:jc w:val="both"/>
              <w:rPr>
                <w:rFonts w:ascii="Times New Roman" w:hAnsi="Times New Roman" w:cs="Times New Roman"/>
                <w:sz w:val="24"/>
                <w:szCs w:val="24"/>
              </w:rPr>
            </w:pPr>
            <w:r w:rsidRPr="000E31ED">
              <w:rPr>
                <w:rFonts w:ascii="Times New Roman" w:hAnsi="Times New Roman" w:cs="Times New Roman"/>
                <w:sz w:val="24"/>
                <w:szCs w:val="24"/>
              </w:rPr>
              <w:t>Комитет по социальной политике и культуре</w:t>
            </w:r>
          </w:p>
          <w:p w:rsidR="00952D46" w:rsidRPr="000E31ED" w:rsidRDefault="00952D46" w:rsidP="0046635D">
            <w:pPr>
              <w:pStyle w:val="ConsPlusNormal"/>
              <w:jc w:val="both"/>
              <w:rPr>
                <w:rFonts w:ascii="Times New Roman" w:hAnsi="Times New Roman" w:cs="Times New Roman"/>
                <w:sz w:val="24"/>
                <w:szCs w:val="24"/>
              </w:rPr>
            </w:pPr>
            <w:r w:rsidRPr="000E31ED">
              <w:rPr>
                <w:rFonts w:ascii="Times New Roman" w:hAnsi="Times New Roman" w:cs="Times New Roman"/>
                <w:sz w:val="24"/>
                <w:szCs w:val="24"/>
              </w:rPr>
              <w:t>Управление инженерной инфраструктуры, дорог и охраны труда</w:t>
            </w:r>
          </w:p>
        </w:tc>
      </w:tr>
      <w:tr w:rsidR="00952D46" w:rsidRPr="000E31ED" w:rsidTr="00952D46">
        <w:tc>
          <w:tcPr>
            <w:tcW w:w="2098" w:type="dxa"/>
            <w:tcBorders>
              <w:top w:val="single" w:sz="4" w:space="0" w:color="auto"/>
            </w:tcBorders>
            <w:vAlign w:val="center"/>
          </w:tcPr>
          <w:p w:rsidR="00952D46" w:rsidRPr="000E31ED" w:rsidRDefault="00952D46" w:rsidP="0046635D">
            <w:pPr>
              <w:pStyle w:val="ConsPlusNormal"/>
              <w:rPr>
                <w:rFonts w:ascii="Times New Roman" w:hAnsi="Times New Roman" w:cs="Times New Roman"/>
                <w:sz w:val="24"/>
                <w:szCs w:val="24"/>
              </w:rPr>
            </w:pPr>
            <w:r w:rsidRPr="000E31ED">
              <w:rPr>
                <w:rFonts w:ascii="Times New Roman" w:hAnsi="Times New Roman" w:cs="Times New Roman"/>
                <w:sz w:val="24"/>
                <w:szCs w:val="24"/>
              </w:rPr>
              <w:t>Цель муниципальной программы</w:t>
            </w:r>
          </w:p>
        </w:tc>
        <w:tc>
          <w:tcPr>
            <w:tcW w:w="7320" w:type="dxa"/>
            <w:tcBorders>
              <w:top w:val="single" w:sz="4" w:space="0" w:color="auto"/>
            </w:tcBorders>
            <w:vAlign w:val="center"/>
          </w:tcPr>
          <w:p w:rsidR="00952D46" w:rsidRPr="000E31ED" w:rsidRDefault="00952D46" w:rsidP="0046635D">
            <w:pPr>
              <w:pStyle w:val="ConsPlusNormal"/>
              <w:jc w:val="both"/>
              <w:rPr>
                <w:rFonts w:ascii="Times New Roman" w:hAnsi="Times New Roman" w:cs="Times New Roman"/>
                <w:sz w:val="24"/>
                <w:szCs w:val="24"/>
              </w:rPr>
            </w:pPr>
            <w:r w:rsidRPr="000E31ED">
              <w:rPr>
                <w:rFonts w:ascii="Times New Roman" w:hAnsi="Times New Roman" w:cs="Times New Roman"/>
                <w:sz w:val="24"/>
                <w:szCs w:val="24"/>
              </w:rPr>
              <w:t>Создание условий для увеличения экономического потенциала Иркутского района, формирование благоприятного предпринимательского климата и повышение инвестиционной активности бизнеса в районе</w:t>
            </w:r>
          </w:p>
        </w:tc>
      </w:tr>
      <w:tr w:rsidR="00952D46" w:rsidRPr="000E31ED" w:rsidTr="00952D46">
        <w:tc>
          <w:tcPr>
            <w:tcW w:w="2098" w:type="dxa"/>
            <w:vAlign w:val="center"/>
          </w:tcPr>
          <w:p w:rsidR="00952D46" w:rsidRPr="000E31ED" w:rsidRDefault="00952D46" w:rsidP="0046635D">
            <w:pPr>
              <w:pStyle w:val="ConsPlusNormal"/>
              <w:rPr>
                <w:rFonts w:ascii="Times New Roman" w:hAnsi="Times New Roman" w:cs="Times New Roman"/>
                <w:sz w:val="24"/>
                <w:szCs w:val="24"/>
              </w:rPr>
            </w:pPr>
            <w:r w:rsidRPr="000E31ED">
              <w:rPr>
                <w:rFonts w:ascii="Times New Roman" w:hAnsi="Times New Roman" w:cs="Times New Roman"/>
                <w:sz w:val="24"/>
                <w:szCs w:val="24"/>
              </w:rPr>
              <w:t>Задачи муниципальной программы</w:t>
            </w:r>
          </w:p>
        </w:tc>
        <w:tc>
          <w:tcPr>
            <w:tcW w:w="7320" w:type="dxa"/>
            <w:vAlign w:val="center"/>
          </w:tcPr>
          <w:p w:rsidR="00952D46" w:rsidRPr="000E31ED" w:rsidRDefault="00952D46" w:rsidP="0046635D">
            <w:pPr>
              <w:pStyle w:val="ConsPlusNormal"/>
              <w:jc w:val="both"/>
              <w:rPr>
                <w:rFonts w:ascii="Times New Roman" w:hAnsi="Times New Roman" w:cs="Times New Roman"/>
                <w:sz w:val="24"/>
                <w:szCs w:val="24"/>
              </w:rPr>
            </w:pPr>
            <w:r w:rsidRPr="000E31ED">
              <w:rPr>
                <w:rFonts w:ascii="Times New Roman" w:hAnsi="Times New Roman" w:cs="Times New Roman"/>
                <w:sz w:val="24"/>
                <w:szCs w:val="24"/>
              </w:rPr>
              <w:t>1) формирование благоприятных условий для развития субъектов малого и среднего предпринимательства, способствующих увеличению вклада субъектов малого и среднего предпринимательства в экономику Иркутского района;</w:t>
            </w:r>
          </w:p>
          <w:p w:rsidR="00952D46" w:rsidRPr="000E31ED" w:rsidRDefault="00952D46" w:rsidP="0046635D">
            <w:pPr>
              <w:pStyle w:val="ConsPlusNormal"/>
              <w:jc w:val="both"/>
              <w:rPr>
                <w:rFonts w:ascii="Times New Roman" w:hAnsi="Times New Roman" w:cs="Times New Roman"/>
                <w:sz w:val="24"/>
                <w:szCs w:val="24"/>
              </w:rPr>
            </w:pPr>
            <w:r w:rsidRPr="000E31ED">
              <w:rPr>
                <w:rFonts w:ascii="Times New Roman" w:hAnsi="Times New Roman" w:cs="Times New Roman"/>
                <w:sz w:val="24"/>
                <w:szCs w:val="24"/>
              </w:rPr>
              <w:t>2) развитие сельскохозяйственного производства в поселениях, расширение рынка сельскохозяйственной продукции, сырья и продовольствия в Иркутском районе;</w:t>
            </w:r>
          </w:p>
          <w:p w:rsidR="00952D46" w:rsidRPr="000E31ED" w:rsidRDefault="00952D46" w:rsidP="0046635D">
            <w:pPr>
              <w:pStyle w:val="ConsPlusNormal"/>
              <w:jc w:val="both"/>
              <w:rPr>
                <w:rFonts w:ascii="Times New Roman" w:hAnsi="Times New Roman" w:cs="Times New Roman"/>
                <w:sz w:val="24"/>
                <w:szCs w:val="24"/>
              </w:rPr>
            </w:pPr>
            <w:r w:rsidRPr="000E31ED">
              <w:rPr>
                <w:rFonts w:ascii="Times New Roman" w:hAnsi="Times New Roman" w:cs="Times New Roman"/>
                <w:sz w:val="24"/>
                <w:szCs w:val="24"/>
              </w:rPr>
              <w:t>3) развитие потребительского рынка в Иркутском районе;</w:t>
            </w:r>
          </w:p>
          <w:p w:rsidR="00952D46" w:rsidRPr="000E31ED" w:rsidRDefault="00952D46" w:rsidP="0046635D">
            <w:pPr>
              <w:pStyle w:val="ConsPlusNormal"/>
              <w:jc w:val="both"/>
              <w:rPr>
                <w:rFonts w:ascii="Times New Roman" w:hAnsi="Times New Roman" w:cs="Times New Roman"/>
                <w:sz w:val="24"/>
                <w:szCs w:val="24"/>
              </w:rPr>
            </w:pPr>
            <w:r w:rsidRPr="000E31ED">
              <w:rPr>
                <w:rFonts w:ascii="Times New Roman" w:hAnsi="Times New Roman" w:cs="Times New Roman"/>
                <w:sz w:val="24"/>
                <w:szCs w:val="24"/>
              </w:rPr>
              <w:t xml:space="preserve">4) содействие развитию туризма на территории Иркутского района. </w:t>
            </w:r>
          </w:p>
        </w:tc>
      </w:tr>
      <w:tr w:rsidR="00952D46" w:rsidRPr="000E31ED" w:rsidTr="00952D46">
        <w:tc>
          <w:tcPr>
            <w:tcW w:w="2098" w:type="dxa"/>
            <w:vAlign w:val="center"/>
          </w:tcPr>
          <w:p w:rsidR="00952D46" w:rsidRPr="000E31ED" w:rsidRDefault="00952D46" w:rsidP="0046635D">
            <w:pPr>
              <w:pStyle w:val="ConsPlusNormal"/>
              <w:rPr>
                <w:rFonts w:ascii="Times New Roman" w:hAnsi="Times New Roman" w:cs="Times New Roman"/>
                <w:sz w:val="24"/>
                <w:szCs w:val="24"/>
              </w:rPr>
            </w:pPr>
            <w:r w:rsidRPr="000E31ED">
              <w:rPr>
                <w:rFonts w:ascii="Times New Roman" w:hAnsi="Times New Roman" w:cs="Times New Roman"/>
                <w:sz w:val="24"/>
                <w:szCs w:val="24"/>
              </w:rPr>
              <w:t>Сроки реализации муниципальной программы</w:t>
            </w:r>
          </w:p>
        </w:tc>
        <w:tc>
          <w:tcPr>
            <w:tcW w:w="7320" w:type="dxa"/>
            <w:vAlign w:val="center"/>
          </w:tcPr>
          <w:p w:rsidR="00952D46" w:rsidRPr="000E31ED" w:rsidRDefault="00952D46" w:rsidP="0046635D">
            <w:pPr>
              <w:pStyle w:val="ConsPlusNormal"/>
              <w:jc w:val="both"/>
              <w:rPr>
                <w:rFonts w:ascii="Times New Roman" w:hAnsi="Times New Roman" w:cs="Times New Roman"/>
                <w:sz w:val="24"/>
                <w:szCs w:val="24"/>
              </w:rPr>
            </w:pPr>
            <w:r w:rsidRPr="000E31ED">
              <w:rPr>
                <w:rFonts w:ascii="Times New Roman" w:hAnsi="Times New Roman" w:cs="Times New Roman"/>
                <w:sz w:val="24"/>
                <w:szCs w:val="24"/>
              </w:rPr>
              <w:t>2014 – 201</w:t>
            </w:r>
            <w:r w:rsidR="004A1DC2">
              <w:rPr>
                <w:rFonts w:ascii="Times New Roman" w:hAnsi="Times New Roman" w:cs="Times New Roman"/>
                <w:sz w:val="24"/>
                <w:szCs w:val="24"/>
              </w:rPr>
              <w:t>7</w:t>
            </w:r>
            <w:r w:rsidRPr="000E31ED">
              <w:rPr>
                <w:rFonts w:ascii="Times New Roman" w:hAnsi="Times New Roman" w:cs="Times New Roman"/>
                <w:sz w:val="24"/>
                <w:szCs w:val="24"/>
              </w:rPr>
              <w:t xml:space="preserve">  годы</w:t>
            </w:r>
          </w:p>
        </w:tc>
      </w:tr>
      <w:tr w:rsidR="00952D46" w:rsidRPr="000E31ED" w:rsidTr="00952D46">
        <w:tc>
          <w:tcPr>
            <w:tcW w:w="2098" w:type="dxa"/>
            <w:vAlign w:val="center"/>
          </w:tcPr>
          <w:p w:rsidR="00952D46" w:rsidRPr="000E31ED" w:rsidRDefault="00952D46" w:rsidP="0046635D">
            <w:pPr>
              <w:pStyle w:val="ConsPlusNormal"/>
              <w:rPr>
                <w:rFonts w:ascii="Times New Roman" w:hAnsi="Times New Roman" w:cs="Times New Roman"/>
                <w:sz w:val="24"/>
                <w:szCs w:val="24"/>
              </w:rPr>
            </w:pPr>
            <w:r w:rsidRPr="000E31ED">
              <w:rPr>
                <w:rFonts w:ascii="Times New Roman" w:hAnsi="Times New Roman" w:cs="Times New Roman"/>
                <w:sz w:val="24"/>
                <w:szCs w:val="24"/>
              </w:rPr>
              <w:t>Целевые показатели муниципальной программы</w:t>
            </w:r>
          </w:p>
        </w:tc>
        <w:tc>
          <w:tcPr>
            <w:tcW w:w="7320" w:type="dxa"/>
            <w:vAlign w:val="center"/>
          </w:tcPr>
          <w:p w:rsidR="00952D46" w:rsidRPr="000E31ED" w:rsidRDefault="00952D46" w:rsidP="0046635D">
            <w:pPr>
              <w:pStyle w:val="ConsPlusNormal"/>
              <w:jc w:val="both"/>
              <w:rPr>
                <w:rFonts w:ascii="Times New Roman" w:hAnsi="Times New Roman" w:cs="Times New Roman"/>
                <w:sz w:val="24"/>
                <w:szCs w:val="24"/>
              </w:rPr>
            </w:pPr>
            <w:r w:rsidRPr="000E31ED">
              <w:rPr>
                <w:rFonts w:ascii="Times New Roman" w:hAnsi="Times New Roman" w:cs="Times New Roman"/>
                <w:sz w:val="24"/>
                <w:szCs w:val="24"/>
              </w:rPr>
              <w:t>1. Число субъектов малого и среднего предпринимательства (показатель включает в себя количество средних и малых предприятий, индивидуальных предпринимателей, КФХ).</w:t>
            </w:r>
          </w:p>
          <w:p w:rsidR="00952D46" w:rsidRPr="000E31ED" w:rsidRDefault="00952D46" w:rsidP="0046635D">
            <w:pPr>
              <w:pStyle w:val="ConsPlusNormal"/>
              <w:jc w:val="both"/>
              <w:rPr>
                <w:rFonts w:ascii="Times New Roman" w:hAnsi="Times New Roman" w:cs="Times New Roman"/>
                <w:sz w:val="24"/>
                <w:szCs w:val="24"/>
              </w:rPr>
            </w:pPr>
            <w:r w:rsidRPr="000E31ED">
              <w:rPr>
                <w:rFonts w:ascii="Times New Roman" w:hAnsi="Times New Roman" w:cs="Times New Roman"/>
                <w:sz w:val="24"/>
                <w:szCs w:val="24"/>
              </w:rPr>
              <w:t>2. Производство основных видов сельскохозяйственной продукции растениеводства и животноводства (кроме ЛПХ).</w:t>
            </w:r>
          </w:p>
          <w:p w:rsidR="00952D46" w:rsidRPr="000E31ED" w:rsidRDefault="00952D46" w:rsidP="0046635D">
            <w:pPr>
              <w:pStyle w:val="ConsPlusNormal"/>
              <w:jc w:val="both"/>
              <w:rPr>
                <w:rFonts w:ascii="Times New Roman" w:hAnsi="Times New Roman" w:cs="Times New Roman"/>
                <w:sz w:val="24"/>
                <w:szCs w:val="24"/>
              </w:rPr>
            </w:pPr>
            <w:r w:rsidRPr="000E31ED">
              <w:rPr>
                <w:rFonts w:ascii="Times New Roman" w:hAnsi="Times New Roman" w:cs="Times New Roman"/>
                <w:sz w:val="24"/>
                <w:szCs w:val="24"/>
              </w:rPr>
              <w:lastRenderedPageBreak/>
              <w:t>3. Индекс физического объема оборота розничной торговли.</w:t>
            </w:r>
          </w:p>
          <w:p w:rsidR="00952D46" w:rsidRPr="000E31ED" w:rsidRDefault="00952D46" w:rsidP="0046635D">
            <w:pPr>
              <w:pStyle w:val="ConsPlusNormal"/>
              <w:jc w:val="both"/>
              <w:rPr>
                <w:rFonts w:ascii="Times New Roman" w:hAnsi="Times New Roman" w:cs="Times New Roman"/>
                <w:sz w:val="24"/>
                <w:szCs w:val="24"/>
              </w:rPr>
            </w:pPr>
            <w:r w:rsidRPr="000E31ED">
              <w:rPr>
                <w:rFonts w:ascii="Times New Roman" w:hAnsi="Times New Roman" w:cs="Times New Roman"/>
                <w:sz w:val="24"/>
                <w:szCs w:val="24"/>
              </w:rPr>
              <w:t>4. Количество организаций, осуществляющих деятельность в сфере туризма, и зарегистрированных на территории Иркутского района.</w:t>
            </w:r>
          </w:p>
        </w:tc>
      </w:tr>
      <w:tr w:rsidR="00952D46" w:rsidRPr="000E31ED" w:rsidTr="00952D46">
        <w:tc>
          <w:tcPr>
            <w:tcW w:w="2098" w:type="dxa"/>
            <w:vAlign w:val="center"/>
          </w:tcPr>
          <w:p w:rsidR="00952D46" w:rsidRPr="000E31ED" w:rsidRDefault="00952D46" w:rsidP="0046635D">
            <w:pPr>
              <w:pStyle w:val="ConsPlusNormal"/>
              <w:rPr>
                <w:rFonts w:ascii="Times New Roman" w:hAnsi="Times New Roman" w:cs="Times New Roman"/>
                <w:sz w:val="24"/>
                <w:szCs w:val="24"/>
              </w:rPr>
            </w:pPr>
            <w:r w:rsidRPr="000E31ED">
              <w:rPr>
                <w:rFonts w:ascii="Times New Roman" w:hAnsi="Times New Roman" w:cs="Times New Roman"/>
                <w:sz w:val="24"/>
                <w:szCs w:val="24"/>
              </w:rPr>
              <w:lastRenderedPageBreak/>
              <w:t>Подпрограммы муниципальной программы</w:t>
            </w:r>
          </w:p>
        </w:tc>
        <w:tc>
          <w:tcPr>
            <w:tcW w:w="7320" w:type="dxa"/>
            <w:vAlign w:val="center"/>
          </w:tcPr>
          <w:p w:rsidR="00952D46" w:rsidRPr="000E31ED" w:rsidRDefault="00952D46" w:rsidP="0046635D">
            <w:pPr>
              <w:pStyle w:val="ConsPlusNormal"/>
              <w:jc w:val="both"/>
              <w:rPr>
                <w:rFonts w:ascii="Times New Roman" w:hAnsi="Times New Roman" w:cs="Times New Roman"/>
                <w:sz w:val="24"/>
                <w:szCs w:val="24"/>
              </w:rPr>
            </w:pPr>
            <w:r w:rsidRPr="000E31ED">
              <w:rPr>
                <w:rFonts w:ascii="Times New Roman" w:hAnsi="Times New Roman" w:cs="Times New Roman"/>
                <w:sz w:val="24"/>
                <w:szCs w:val="24"/>
              </w:rPr>
              <w:t xml:space="preserve">1) </w:t>
            </w:r>
            <w:hyperlink w:anchor="P687" w:history="1">
              <w:r w:rsidRPr="000E31ED">
                <w:rPr>
                  <w:rFonts w:ascii="Times New Roman" w:hAnsi="Times New Roman" w:cs="Times New Roman"/>
                  <w:sz w:val="24"/>
                  <w:szCs w:val="24"/>
                </w:rPr>
                <w:t>подпрограмма</w:t>
              </w:r>
            </w:hyperlink>
            <w:r w:rsidRPr="000E31ED">
              <w:rPr>
                <w:rFonts w:ascii="Times New Roman" w:hAnsi="Times New Roman" w:cs="Times New Roman"/>
                <w:sz w:val="24"/>
                <w:szCs w:val="24"/>
              </w:rPr>
              <w:t xml:space="preserve"> «Развитие и поддержка малого и среднего предпринимательства в Иркутском районном муниципальном образовании» на 2014 - 2017годы;</w:t>
            </w:r>
          </w:p>
          <w:p w:rsidR="00952D46" w:rsidRPr="000E31ED" w:rsidRDefault="00952D46" w:rsidP="0046635D">
            <w:pPr>
              <w:pStyle w:val="ConsPlusNormal"/>
              <w:jc w:val="both"/>
              <w:rPr>
                <w:rFonts w:ascii="Times New Roman" w:hAnsi="Times New Roman" w:cs="Times New Roman"/>
                <w:sz w:val="24"/>
                <w:szCs w:val="24"/>
              </w:rPr>
            </w:pPr>
            <w:r w:rsidRPr="000E31ED">
              <w:rPr>
                <w:rFonts w:ascii="Times New Roman" w:hAnsi="Times New Roman" w:cs="Times New Roman"/>
                <w:sz w:val="24"/>
                <w:szCs w:val="24"/>
              </w:rPr>
              <w:t xml:space="preserve">2) </w:t>
            </w:r>
            <w:hyperlink w:anchor="P2196" w:history="1">
              <w:r w:rsidRPr="000E31ED">
                <w:rPr>
                  <w:rFonts w:ascii="Times New Roman" w:hAnsi="Times New Roman" w:cs="Times New Roman"/>
                  <w:sz w:val="24"/>
                  <w:szCs w:val="24"/>
                </w:rPr>
                <w:t>подпрограмма</w:t>
              </w:r>
            </w:hyperlink>
            <w:r w:rsidRPr="000E31ED">
              <w:rPr>
                <w:rFonts w:ascii="Times New Roman" w:hAnsi="Times New Roman" w:cs="Times New Roman"/>
                <w:sz w:val="24"/>
                <w:szCs w:val="24"/>
              </w:rPr>
              <w:t xml:space="preserve"> «Развитие сельскохозяйственного производства, расширение рынка сельскохозяйственной продукции, сырья и продовольствия в Иркутском районе» на 2014 - 201</w:t>
            </w:r>
            <w:r w:rsidR="004A1DC2">
              <w:rPr>
                <w:rFonts w:ascii="Times New Roman" w:hAnsi="Times New Roman" w:cs="Times New Roman"/>
                <w:sz w:val="24"/>
                <w:szCs w:val="24"/>
              </w:rPr>
              <w:t>7</w:t>
            </w:r>
            <w:r w:rsidRPr="000E31ED">
              <w:rPr>
                <w:rFonts w:ascii="Times New Roman" w:hAnsi="Times New Roman" w:cs="Times New Roman"/>
                <w:sz w:val="24"/>
                <w:szCs w:val="24"/>
              </w:rPr>
              <w:t xml:space="preserve"> годы;</w:t>
            </w:r>
          </w:p>
          <w:p w:rsidR="00952D46" w:rsidRPr="004A1DC2" w:rsidRDefault="00952D46" w:rsidP="0046635D">
            <w:pPr>
              <w:pStyle w:val="ConsPlusNormal"/>
              <w:jc w:val="both"/>
              <w:rPr>
                <w:rFonts w:ascii="Times New Roman" w:hAnsi="Times New Roman" w:cs="Times New Roman"/>
                <w:sz w:val="24"/>
                <w:szCs w:val="24"/>
              </w:rPr>
            </w:pPr>
            <w:r w:rsidRPr="000E31ED">
              <w:rPr>
                <w:rFonts w:ascii="Times New Roman" w:hAnsi="Times New Roman" w:cs="Times New Roman"/>
                <w:sz w:val="24"/>
                <w:szCs w:val="24"/>
              </w:rPr>
              <w:t xml:space="preserve">3) </w:t>
            </w:r>
            <w:hyperlink w:anchor="P3270" w:history="1">
              <w:r w:rsidRPr="000E31ED">
                <w:rPr>
                  <w:rFonts w:ascii="Times New Roman" w:hAnsi="Times New Roman" w:cs="Times New Roman"/>
                  <w:sz w:val="24"/>
                  <w:szCs w:val="24"/>
                </w:rPr>
                <w:t>подпрограмма</w:t>
              </w:r>
            </w:hyperlink>
            <w:r w:rsidRPr="000E31ED">
              <w:rPr>
                <w:rFonts w:ascii="Times New Roman" w:hAnsi="Times New Roman" w:cs="Times New Roman"/>
                <w:sz w:val="24"/>
                <w:szCs w:val="24"/>
              </w:rPr>
              <w:t xml:space="preserve"> «Развитие потребительского рынка в Иркутском </w:t>
            </w:r>
            <w:r w:rsidRPr="004A1DC2">
              <w:rPr>
                <w:rFonts w:ascii="Times New Roman" w:hAnsi="Times New Roman" w:cs="Times New Roman"/>
                <w:sz w:val="24"/>
                <w:szCs w:val="24"/>
              </w:rPr>
              <w:t>районе» на 2014 - 201</w:t>
            </w:r>
            <w:r w:rsidR="004A1DC2" w:rsidRPr="004A1DC2">
              <w:rPr>
                <w:rFonts w:ascii="Times New Roman" w:hAnsi="Times New Roman" w:cs="Times New Roman"/>
                <w:sz w:val="24"/>
                <w:szCs w:val="24"/>
              </w:rPr>
              <w:t>7</w:t>
            </w:r>
            <w:r w:rsidRPr="004A1DC2">
              <w:rPr>
                <w:rFonts w:ascii="Times New Roman" w:hAnsi="Times New Roman" w:cs="Times New Roman"/>
                <w:sz w:val="24"/>
                <w:szCs w:val="24"/>
              </w:rPr>
              <w:t xml:space="preserve"> годы;</w:t>
            </w:r>
          </w:p>
          <w:p w:rsidR="00952D46" w:rsidRPr="000E31ED" w:rsidRDefault="00952D46" w:rsidP="0046635D">
            <w:pPr>
              <w:pStyle w:val="ConsPlusNormal"/>
              <w:jc w:val="both"/>
              <w:rPr>
                <w:rFonts w:ascii="Times New Roman" w:hAnsi="Times New Roman" w:cs="Times New Roman"/>
                <w:strike/>
                <w:sz w:val="24"/>
                <w:szCs w:val="24"/>
              </w:rPr>
            </w:pPr>
            <w:r w:rsidRPr="004A1DC2">
              <w:rPr>
                <w:rFonts w:ascii="Times New Roman" w:hAnsi="Times New Roman" w:cs="Times New Roman"/>
                <w:sz w:val="24"/>
                <w:szCs w:val="24"/>
              </w:rPr>
              <w:t>4) подпрограмма</w:t>
            </w:r>
            <w:r w:rsidRPr="000E31ED">
              <w:rPr>
                <w:rFonts w:ascii="Times New Roman" w:hAnsi="Times New Roman" w:cs="Times New Roman"/>
                <w:sz w:val="24"/>
                <w:szCs w:val="24"/>
              </w:rPr>
              <w:t xml:space="preserve"> «Содействие развитию туризма на территории Иркутского районного муниципального образования» на 2017 – 201</w:t>
            </w:r>
            <w:r w:rsidR="004A1DC2">
              <w:rPr>
                <w:rFonts w:ascii="Times New Roman" w:hAnsi="Times New Roman" w:cs="Times New Roman"/>
                <w:sz w:val="24"/>
                <w:szCs w:val="24"/>
              </w:rPr>
              <w:t>7</w:t>
            </w:r>
            <w:r w:rsidRPr="000E31ED">
              <w:rPr>
                <w:rFonts w:ascii="Times New Roman" w:hAnsi="Times New Roman" w:cs="Times New Roman"/>
                <w:sz w:val="24"/>
                <w:szCs w:val="24"/>
              </w:rPr>
              <w:t xml:space="preserve"> годы. </w:t>
            </w:r>
          </w:p>
        </w:tc>
      </w:tr>
      <w:tr w:rsidR="00952D46" w:rsidRPr="000E31ED" w:rsidTr="00952D46">
        <w:tblPrEx>
          <w:tblBorders>
            <w:insideH w:val="nil"/>
          </w:tblBorders>
        </w:tblPrEx>
        <w:tc>
          <w:tcPr>
            <w:tcW w:w="2098" w:type="dxa"/>
            <w:tcBorders>
              <w:bottom w:val="nil"/>
            </w:tcBorders>
            <w:vAlign w:val="center"/>
          </w:tcPr>
          <w:p w:rsidR="00952D46" w:rsidRPr="000E31ED" w:rsidRDefault="00952D46" w:rsidP="0046635D">
            <w:pPr>
              <w:pStyle w:val="ConsPlusNormal"/>
              <w:rPr>
                <w:rFonts w:ascii="Times New Roman" w:hAnsi="Times New Roman" w:cs="Times New Roman"/>
                <w:sz w:val="24"/>
                <w:szCs w:val="24"/>
              </w:rPr>
            </w:pPr>
            <w:r w:rsidRPr="000E31ED">
              <w:rPr>
                <w:rFonts w:ascii="Times New Roman" w:hAnsi="Times New Roman" w:cs="Times New Roman"/>
                <w:sz w:val="24"/>
                <w:szCs w:val="24"/>
              </w:rPr>
              <w:t>Ресурсное обеспечение муниципальной программы</w:t>
            </w:r>
          </w:p>
        </w:tc>
        <w:tc>
          <w:tcPr>
            <w:tcW w:w="7320" w:type="dxa"/>
            <w:tcBorders>
              <w:bottom w:val="nil"/>
            </w:tcBorders>
            <w:vAlign w:val="center"/>
          </w:tcPr>
          <w:p w:rsidR="00952D46" w:rsidRPr="006911E3" w:rsidRDefault="00952D46" w:rsidP="0046635D">
            <w:pPr>
              <w:pStyle w:val="ConsPlusNormal"/>
              <w:rPr>
                <w:rFonts w:ascii="Times New Roman" w:hAnsi="Times New Roman" w:cs="Times New Roman"/>
                <w:sz w:val="24"/>
                <w:szCs w:val="24"/>
              </w:rPr>
            </w:pPr>
            <w:r w:rsidRPr="006911E3">
              <w:rPr>
                <w:rFonts w:ascii="Times New Roman" w:hAnsi="Times New Roman" w:cs="Times New Roman"/>
                <w:sz w:val="24"/>
                <w:szCs w:val="24"/>
              </w:rPr>
              <w:t>2014 - 201</w:t>
            </w:r>
            <w:r w:rsidR="00E57105">
              <w:rPr>
                <w:rFonts w:ascii="Times New Roman" w:hAnsi="Times New Roman" w:cs="Times New Roman"/>
                <w:sz w:val="24"/>
                <w:szCs w:val="24"/>
              </w:rPr>
              <w:t>7</w:t>
            </w:r>
            <w:r w:rsidRPr="006911E3">
              <w:rPr>
                <w:rFonts w:ascii="Times New Roman" w:hAnsi="Times New Roman" w:cs="Times New Roman"/>
                <w:sz w:val="24"/>
                <w:szCs w:val="24"/>
              </w:rPr>
              <w:t xml:space="preserve"> гг. Всего – </w:t>
            </w:r>
            <w:r w:rsidR="004313D5" w:rsidRPr="007A68EB">
              <w:rPr>
                <w:rFonts w:ascii="Times New Roman" w:hAnsi="Times New Roman" w:cs="Times New Roman"/>
                <w:sz w:val="24"/>
                <w:szCs w:val="24"/>
              </w:rPr>
              <w:t>1 810 </w:t>
            </w:r>
            <w:r w:rsidR="00BD5BC8" w:rsidRPr="007A68EB">
              <w:rPr>
                <w:rFonts w:ascii="Times New Roman" w:hAnsi="Times New Roman" w:cs="Times New Roman"/>
                <w:sz w:val="24"/>
                <w:szCs w:val="24"/>
              </w:rPr>
              <w:t>918, 2</w:t>
            </w:r>
            <w:r w:rsidR="004313D5" w:rsidRPr="007A68EB">
              <w:rPr>
                <w:rFonts w:ascii="Times New Roman" w:hAnsi="Times New Roman" w:cs="Times New Roman"/>
                <w:sz w:val="24"/>
                <w:szCs w:val="24"/>
              </w:rPr>
              <w:t>7</w:t>
            </w:r>
            <w:r w:rsidR="006911E3" w:rsidRPr="007A68EB">
              <w:rPr>
                <w:rFonts w:ascii="Times New Roman" w:hAnsi="Times New Roman" w:cs="Times New Roman"/>
                <w:sz w:val="24"/>
                <w:szCs w:val="24"/>
              </w:rPr>
              <w:t xml:space="preserve"> </w:t>
            </w:r>
            <w:r w:rsidRPr="007A68EB">
              <w:rPr>
                <w:rFonts w:ascii="Times New Roman" w:hAnsi="Times New Roman" w:cs="Times New Roman"/>
                <w:sz w:val="24"/>
                <w:szCs w:val="24"/>
              </w:rPr>
              <w:t>тыс. руб., в том числе:</w:t>
            </w:r>
          </w:p>
          <w:p w:rsidR="00952D46" w:rsidRPr="006911E3" w:rsidRDefault="00952D46" w:rsidP="0046635D">
            <w:pPr>
              <w:pStyle w:val="ConsPlusNormal"/>
              <w:rPr>
                <w:rFonts w:ascii="Times New Roman" w:hAnsi="Times New Roman" w:cs="Times New Roman"/>
                <w:sz w:val="24"/>
                <w:szCs w:val="24"/>
              </w:rPr>
            </w:pPr>
            <w:r w:rsidRPr="006911E3">
              <w:rPr>
                <w:rFonts w:ascii="Times New Roman" w:hAnsi="Times New Roman" w:cs="Times New Roman"/>
                <w:sz w:val="24"/>
                <w:szCs w:val="24"/>
              </w:rPr>
              <w:t xml:space="preserve">- федеральный бюджет </w:t>
            </w:r>
            <w:r w:rsidR="00184400" w:rsidRPr="006911E3">
              <w:rPr>
                <w:rFonts w:ascii="Times New Roman" w:hAnsi="Times New Roman" w:cs="Times New Roman"/>
                <w:sz w:val="24"/>
                <w:szCs w:val="24"/>
              </w:rPr>
              <w:t>–</w:t>
            </w:r>
            <w:r w:rsidRPr="006911E3">
              <w:rPr>
                <w:rFonts w:ascii="Times New Roman" w:hAnsi="Times New Roman" w:cs="Times New Roman"/>
                <w:sz w:val="24"/>
                <w:szCs w:val="24"/>
              </w:rPr>
              <w:t xml:space="preserve"> 3</w:t>
            </w:r>
            <w:r w:rsidR="00184400" w:rsidRPr="006911E3">
              <w:rPr>
                <w:rFonts w:ascii="Times New Roman" w:hAnsi="Times New Roman" w:cs="Times New Roman"/>
                <w:sz w:val="24"/>
                <w:szCs w:val="24"/>
              </w:rPr>
              <w:t xml:space="preserve"> </w:t>
            </w:r>
            <w:r w:rsidRPr="006911E3">
              <w:rPr>
                <w:rFonts w:ascii="Times New Roman" w:hAnsi="Times New Roman" w:cs="Times New Roman"/>
                <w:sz w:val="24"/>
                <w:szCs w:val="24"/>
              </w:rPr>
              <w:t>784,69 тыс. руб.;</w:t>
            </w:r>
          </w:p>
          <w:p w:rsidR="00952D46" w:rsidRPr="006911E3" w:rsidRDefault="00952D46" w:rsidP="0046635D">
            <w:pPr>
              <w:pStyle w:val="ConsPlusNormal"/>
              <w:rPr>
                <w:rFonts w:ascii="Times New Roman" w:hAnsi="Times New Roman" w:cs="Times New Roman"/>
                <w:sz w:val="24"/>
                <w:szCs w:val="24"/>
              </w:rPr>
            </w:pPr>
            <w:r w:rsidRPr="006911E3">
              <w:rPr>
                <w:rFonts w:ascii="Times New Roman" w:hAnsi="Times New Roman" w:cs="Times New Roman"/>
                <w:sz w:val="24"/>
                <w:szCs w:val="24"/>
              </w:rPr>
              <w:t>- областной бюджет - 811,07 тыс. руб.;</w:t>
            </w:r>
          </w:p>
          <w:p w:rsidR="00952D46" w:rsidRPr="006911E3" w:rsidRDefault="00952D46" w:rsidP="0046635D">
            <w:pPr>
              <w:pStyle w:val="ConsPlusNormal"/>
              <w:rPr>
                <w:rFonts w:ascii="Times New Roman" w:hAnsi="Times New Roman" w:cs="Times New Roman"/>
                <w:sz w:val="24"/>
                <w:szCs w:val="24"/>
              </w:rPr>
            </w:pPr>
            <w:r w:rsidRPr="006911E3">
              <w:rPr>
                <w:rFonts w:ascii="Times New Roman" w:hAnsi="Times New Roman" w:cs="Times New Roman"/>
                <w:sz w:val="24"/>
                <w:szCs w:val="24"/>
              </w:rPr>
              <w:t xml:space="preserve">- </w:t>
            </w:r>
            <w:r w:rsidR="00580C37" w:rsidRPr="006911E3">
              <w:rPr>
                <w:rFonts w:ascii="Times New Roman" w:hAnsi="Times New Roman" w:cs="Times New Roman"/>
                <w:sz w:val="24"/>
                <w:szCs w:val="24"/>
              </w:rPr>
              <w:t xml:space="preserve">местный </w:t>
            </w:r>
            <w:r w:rsidRPr="006911E3">
              <w:rPr>
                <w:rFonts w:ascii="Times New Roman" w:hAnsi="Times New Roman" w:cs="Times New Roman"/>
                <w:sz w:val="24"/>
                <w:szCs w:val="24"/>
              </w:rPr>
              <w:t xml:space="preserve">бюджет – </w:t>
            </w:r>
            <w:r w:rsidR="006911E3" w:rsidRPr="007A68EB">
              <w:rPr>
                <w:rFonts w:ascii="Times New Roman" w:hAnsi="Times New Roman" w:cs="Times New Roman"/>
                <w:sz w:val="24"/>
                <w:szCs w:val="24"/>
              </w:rPr>
              <w:t xml:space="preserve">2 </w:t>
            </w:r>
            <w:r w:rsidR="007A68EB" w:rsidRPr="007A68EB">
              <w:rPr>
                <w:rFonts w:ascii="Times New Roman" w:hAnsi="Times New Roman" w:cs="Times New Roman"/>
                <w:sz w:val="24"/>
                <w:szCs w:val="24"/>
              </w:rPr>
              <w:t>386</w:t>
            </w:r>
            <w:r w:rsidR="006911E3" w:rsidRPr="007A68EB">
              <w:rPr>
                <w:rFonts w:ascii="Times New Roman" w:hAnsi="Times New Roman" w:cs="Times New Roman"/>
                <w:sz w:val="24"/>
                <w:szCs w:val="24"/>
              </w:rPr>
              <w:t>,</w:t>
            </w:r>
            <w:r w:rsidR="007A68EB" w:rsidRPr="007A68EB">
              <w:rPr>
                <w:rFonts w:ascii="Times New Roman" w:hAnsi="Times New Roman" w:cs="Times New Roman"/>
                <w:sz w:val="24"/>
                <w:szCs w:val="24"/>
              </w:rPr>
              <w:t>5</w:t>
            </w:r>
            <w:r w:rsidR="00E40847" w:rsidRPr="007A68EB">
              <w:rPr>
                <w:rFonts w:ascii="Times New Roman" w:hAnsi="Times New Roman" w:cs="Times New Roman"/>
                <w:sz w:val="24"/>
                <w:szCs w:val="24"/>
              </w:rPr>
              <w:t>1</w:t>
            </w:r>
            <w:r w:rsidRPr="007A68EB">
              <w:rPr>
                <w:rFonts w:ascii="Times New Roman" w:hAnsi="Times New Roman" w:cs="Times New Roman"/>
                <w:sz w:val="24"/>
                <w:szCs w:val="24"/>
              </w:rPr>
              <w:t xml:space="preserve"> тыс. руб</w:t>
            </w:r>
            <w:r w:rsidRPr="006911E3">
              <w:rPr>
                <w:rFonts w:ascii="Times New Roman" w:hAnsi="Times New Roman" w:cs="Times New Roman"/>
                <w:sz w:val="24"/>
                <w:szCs w:val="24"/>
              </w:rPr>
              <w:t>.;</w:t>
            </w:r>
          </w:p>
          <w:p w:rsidR="00952D46" w:rsidRPr="006911E3" w:rsidRDefault="00952D46" w:rsidP="0046635D">
            <w:pPr>
              <w:pStyle w:val="ConsPlusNormal"/>
              <w:rPr>
                <w:rFonts w:ascii="Times New Roman" w:hAnsi="Times New Roman" w:cs="Times New Roman"/>
                <w:sz w:val="24"/>
                <w:szCs w:val="24"/>
              </w:rPr>
            </w:pPr>
            <w:r w:rsidRPr="006911E3">
              <w:rPr>
                <w:rFonts w:ascii="Times New Roman" w:hAnsi="Times New Roman" w:cs="Times New Roman"/>
                <w:sz w:val="24"/>
                <w:szCs w:val="24"/>
              </w:rPr>
              <w:t xml:space="preserve">- внебюджетные средства </w:t>
            </w:r>
            <w:r w:rsidR="00184400" w:rsidRPr="006911E3">
              <w:rPr>
                <w:rFonts w:ascii="Times New Roman" w:hAnsi="Times New Roman" w:cs="Times New Roman"/>
                <w:sz w:val="24"/>
                <w:szCs w:val="24"/>
              </w:rPr>
              <w:t>–</w:t>
            </w:r>
            <w:r w:rsidRPr="006911E3">
              <w:rPr>
                <w:rFonts w:ascii="Times New Roman" w:hAnsi="Times New Roman" w:cs="Times New Roman"/>
                <w:sz w:val="24"/>
                <w:szCs w:val="24"/>
              </w:rPr>
              <w:t xml:space="preserve"> </w:t>
            </w:r>
            <w:r w:rsidR="006911E3" w:rsidRPr="006911E3">
              <w:rPr>
                <w:rFonts w:ascii="Times New Roman" w:hAnsi="Times New Roman" w:cs="Times New Roman"/>
                <w:sz w:val="24"/>
                <w:szCs w:val="24"/>
              </w:rPr>
              <w:t>1 803</w:t>
            </w:r>
            <w:r w:rsidR="00E40847">
              <w:rPr>
                <w:rFonts w:ascii="Times New Roman" w:hAnsi="Times New Roman" w:cs="Times New Roman"/>
                <w:sz w:val="24"/>
                <w:szCs w:val="24"/>
              </w:rPr>
              <w:t> </w:t>
            </w:r>
            <w:r w:rsidR="006911E3" w:rsidRPr="006911E3">
              <w:rPr>
                <w:rFonts w:ascii="Times New Roman" w:hAnsi="Times New Roman" w:cs="Times New Roman"/>
                <w:sz w:val="24"/>
                <w:szCs w:val="24"/>
              </w:rPr>
              <w:t>936</w:t>
            </w:r>
            <w:r w:rsidR="00E40847">
              <w:rPr>
                <w:rFonts w:ascii="Times New Roman" w:hAnsi="Times New Roman" w:cs="Times New Roman"/>
                <w:sz w:val="24"/>
                <w:szCs w:val="24"/>
              </w:rPr>
              <w:t xml:space="preserve">, 00 </w:t>
            </w:r>
            <w:r w:rsidRPr="006911E3">
              <w:rPr>
                <w:rFonts w:ascii="Times New Roman" w:hAnsi="Times New Roman" w:cs="Times New Roman"/>
                <w:sz w:val="24"/>
                <w:szCs w:val="24"/>
              </w:rPr>
              <w:t>тыс. руб.</w:t>
            </w:r>
          </w:p>
          <w:p w:rsidR="00952D46" w:rsidRPr="004A1DC2" w:rsidRDefault="00952D46" w:rsidP="0046635D">
            <w:pPr>
              <w:pStyle w:val="ConsPlusNormal"/>
              <w:rPr>
                <w:rFonts w:ascii="Times New Roman" w:hAnsi="Times New Roman" w:cs="Times New Roman"/>
                <w:sz w:val="24"/>
                <w:szCs w:val="24"/>
              </w:rPr>
            </w:pPr>
            <w:r w:rsidRPr="004A1DC2">
              <w:rPr>
                <w:rFonts w:ascii="Times New Roman" w:hAnsi="Times New Roman" w:cs="Times New Roman"/>
                <w:sz w:val="24"/>
                <w:szCs w:val="24"/>
              </w:rPr>
              <w:t xml:space="preserve">2014 г. Всего </w:t>
            </w:r>
            <w:r w:rsidR="00184400">
              <w:rPr>
                <w:rFonts w:ascii="Times New Roman" w:hAnsi="Times New Roman" w:cs="Times New Roman"/>
                <w:sz w:val="24"/>
                <w:szCs w:val="24"/>
              </w:rPr>
              <w:t>–</w:t>
            </w:r>
            <w:r w:rsidRPr="004A1DC2">
              <w:rPr>
                <w:rFonts w:ascii="Times New Roman" w:hAnsi="Times New Roman" w:cs="Times New Roman"/>
                <w:sz w:val="24"/>
                <w:szCs w:val="24"/>
              </w:rPr>
              <w:t xml:space="preserve"> 378</w:t>
            </w:r>
            <w:r w:rsidR="00184400">
              <w:rPr>
                <w:rFonts w:ascii="Times New Roman" w:hAnsi="Times New Roman" w:cs="Times New Roman"/>
                <w:sz w:val="24"/>
                <w:szCs w:val="24"/>
              </w:rPr>
              <w:t xml:space="preserve"> </w:t>
            </w:r>
            <w:r w:rsidRPr="004A1DC2">
              <w:rPr>
                <w:rFonts w:ascii="Times New Roman" w:hAnsi="Times New Roman" w:cs="Times New Roman"/>
                <w:sz w:val="24"/>
                <w:szCs w:val="24"/>
              </w:rPr>
              <w:t>948,78 тыс. руб., в том числе:</w:t>
            </w:r>
          </w:p>
          <w:p w:rsidR="00952D46" w:rsidRPr="004A1DC2" w:rsidRDefault="00952D46" w:rsidP="0046635D">
            <w:pPr>
              <w:pStyle w:val="ConsPlusNormal"/>
              <w:rPr>
                <w:rFonts w:ascii="Times New Roman" w:hAnsi="Times New Roman" w:cs="Times New Roman"/>
                <w:sz w:val="24"/>
                <w:szCs w:val="24"/>
              </w:rPr>
            </w:pPr>
            <w:r w:rsidRPr="004A1DC2">
              <w:rPr>
                <w:rFonts w:ascii="Times New Roman" w:hAnsi="Times New Roman" w:cs="Times New Roman"/>
                <w:sz w:val="24"/>
                <w:szCs w:val="24"/>
              </w:rPr>
              <w:t xml:space="preserve">- федеральный бюджет </w:t>
            </w:r>
            <w:r w:rsidR="00184400">
              <w:rPr>
                <w:rFonts w:ascii="Times New Roman" w:hAnsi="Times New Roman" w:cs="Times New Roman"/>
                <w:sz w:val="24"/>
                <w:szCs w:val="24"/>
              </w:rPr>
              <w:t>–</w:t>
            </w:r>
            <w:r w:rsidRPr="004A1DC2">
              <w:rPr>
                <w:rFonts w:ascii="Times New Roman" w:hAnsi="Times New Roman" w:cs="Times New Roman"/>
                <w:sz w:val="24"/>
                <w:szCs w:val="24"/>
              </w:rPr>
              <w:t xml:space="preserve"> 2</w:t>
            </w:r>
            <w:r w:rsidR="00184400">
              <w:rPr>
                <w:rFonts w:ascii="Times New Roman" w:hAnsi="Times New Roman" w:cs="Times New Roman"/>
                <w:sz w:val="24"/>
                <w:szCs w:val="24"/>
              </w:rPr>
              <w:t xml:space="preserve"> </w:t>
            </w:r>
            <w:r w:rsidRPr="004A1DC2">
              <w:rPr>
                <w:rFonts w:ascii="Times New Roman" w:hAnsi="Times New Roman" w:cs="Times New Roman"/>
                <w:sz w:val="24"/>
                <w:szCs w:val="24"/>
              </w:rPr>
              <w:t>024,69 тыс. руб.;</w:t>
            </w:r>
          </w:p>
          <w:p w:rsidR="00952D46" w:rsidRPr="004A1DC2" w:rsidRDefault="00952D46" w:rsidP="0046635D">
            <w:pPr>
              <w:pStyle w:val="ConsPlusNormal"/>
              <w:rPr>
                <w:rFonts w:ascii="Times New Roman" w:hAnsi="Times New Roman" w:cs="Times New Roman"/>
                <w:sz w:val="24"/>
                <w:szCs w:val="24"/>
              </w:rPr>
            </w:pPr>
            <w:r w:rsidRPr="004A1DC2">
              <w:rPr>
                <w:rFonts w:ascii="Times New Roman" w:hAnsi="Times New Roman" w:cs="Times New Roman"/>
                <w:sz w:val="24"/>
                <w:szCs w:val="24"/>
              </w:rPr>
              <w:t>- областной бюджет - 571,07 тыс. руб.;</w:t>
            </w:r>
          </w:p>
          <w:p w:rsidR="00952D46" w:rsidRPr="004A1DC2" w:rsidRDefault="00952D46" w:rsidP="0046635D">
            <w:pPr>
              <w:pStyle w:val="ConsPlusNormal"/>
              <w:rPr>
                <w:rFonts w:ascii="Times New Roman" w:hAnsi="Times New Roman" w:cs="Times New Roman"/>
                <w:sz w:val="24"/>
                <w:szCs w:val="24"/>
              </w:rPr>
            </w:pPr>
            <w:r w:rsidRPr="004A1DC2">
              <w:rPr>
                <w:rFonts w:ascii="Times New Roman" w:hAnsi="Times New Roman" w:cs="Times New Roman"/>
                <w:sz w:val="24"/>
                <w:szCs w:val="24"/>
              </w:rPr>
              <w:t xml:space="preserve">- </w:t>
            </w:r>
            <w:r w:rsidR="00580C37">
              <w:rPr>
                <w:rFonts w:ascii="Times New Roman" w:hAnsi="Times New Roman" w:cs="Times New Roman"/>
                <w:sz w:val="24"/>
                <w:szCs w:val="24"/>
              </w:rPr>
              <w:t xml:space="preserve">местный </w:t>
            </w:r>
            <w:r w:rsidRPr="004A1DC2">
              <w:rPr>
                <w:rFonts w:ascii="Times New Roman" w:hAnsi="Times New Roman" w:cs="Times New Roman"/>
                <w:sz w:val="24"/>
                <w:szCs w:val="24"/>
              </w:rPr>
              <w:t xml:space="preserve">бюджет </w:t>
            </w:r>
            <w:r w:rsidR="00184400">
              <w:rPr>
                <w:rFonts w:ascii="Times New Roman" w:hAnsi="Times New Roman" w:cs="Times New Roman"/>
                <w:sz w:val="24"/>
                <w:szCs w:val="24"/>
              </w:rPr>
              <w:t>–</w:t>
            </w:r>
            <w:r w:rsidRPr="004A1DC2">
              <w:rPr>
                <w:rFonts w:ascii="Times New Roman" w:hAnsi="Times New Roman" w:cs="Times New Roman"/>
                <w:sz w:val="24"/>
                <w:szCs w:val="24"/>
              </w:rPr>
              <w:t xml:space="preserve"> 1</w:t>
            </w:r>
            <w:r w:rsidR="00184400">
              <w:rPr>
                <w:rFonts w:ascii="Times New Roman" w:hAnsi="Times New Roman" w:cs="Times New Roman"/>
                <w:sz w:val="24"/>
                <w:szCs w:val="24"/>
              </w:rPr>
              <w:t xml:space="preserve"> </w:t>
            </w:r>
            <w:r w:rsidRPr="004A1DC2">
              <w:rPr>
                <w:rFonts w:ascii="Times New Roman" w:hAnsi="Times New Roman" w:cs="Times New Roman"/>
                <w:sz w:val="24"/>
                <w:szCs w:val="24"/>
              </w:rPr>
              <w:t>006,02 тыс. руб.;</w:t>
            </w:r>
          </w:p>
          <w:p w:rsidR="00952D46" w:rsidRPr="004A1DC2" w:rsidRDefault="00952D46" w:rsidP="0046635D">
            <w:pPr>
              <w:pStyle w:val="ConsPlusNormal"/>
              <w:rPr>
                <w:rFonts w:ascii="Times New Roman" w:hAnsi="Times New Roman" w:cs="Times New Roman"/>
                <w:sz w:val="24"/>
                <w:szCs w:val="24"/>
              </w:rPr>
            </w:pPr>
            <w:r w:rsidRPr="004A1DC2">
              <w:rPr>
                <w:rFonts w:ascii="Times New Roman" w:hAnsi="Times New Roman" w:cs="Times New Roman"/>
                <w:sz w:val="24"/>
                <w:szCs w:val="24"/>
              </w:rPr>
              <w:t xml:space="preserve">- внебюджетные средства </w:t>
            </w:r>
            <w:r w:rsidR="00184400">
              <w:rPr>
                <w:rFonts w:ascii="Times New Roman" w:hAnsi="Times New Roman" w:cs="Times New Roman"/>
                <w:sz w:val="24"/>
                <w:szCs w:val="24"/>
              </w:rPr>
              <w:t>–</w:t>
            </w:r>
            <w:r w:rsidRPr="004A1DC2">
              <w:rPr>
                <w:rFonts w:ascii="Times New Roman" w:hAnsi="Times New Roman" w:cs="Times New Roman"/>
                <w:sz w:val="24"/>
                <w:szCs w:val="24"/>
              </w:rPr>
              <w:t xml:space="preserve"> 375</w:t>
            </w:r>
            <w:r w:rsidR="00184400">
              <w:rPr>
                <w:rFonts w:ascii="Times New Roman" w:hAnsi="Times New Roman" w:cs="Times New Roman"/>
                <w:sz w:val="24"/>
                <w:szCs w:val="24"/>
              </w:rPr>
              <w:t xml:space="preserve"> </w:t>
            </w:r>
            <w:r w:rsidRPr="004A1DC2">
              <w:rPr>
                <w:rFonts w:ascii="Times New Roman" w:hAnsi="Times New Roman" w:cs="Times New Roman"/>
                <w:sz w:val="24"/>
                <w:szCs w:val="24"/>
              </w:rPr>
              <w:t>347,00 тыс. руб.</w:t>
            </w:r>
          </w:p>
          <w:p w:rsidR="00952D46" w:rsidRPr="004A1DC2" w:rsidRDefault="00952D46" w:rsidP="0046635D">
            <w:pPr>
              <w:pStyle w:val="ConsPlusNormal"/>
              <w:rPr>
                <w:rFonts w:ascii="Times New Roman" w:hAnsi="Times New Roman" w:cs="Times New Roman"/>
                <w:sz w:val="24"/>
                <w:szCs w:val="24"/>
              </w:rPr>
            </w:pPr>
            <w:r w:rsidRPr="004A1DC2">
              <w:rPr>
                <w:rFonts w:ascii="Times New Roman" w:hAnsi="Times New Roman" w:cs="Times New Roman"/>
                <w:sz w:val="24"/>
                <w:szCs w:val="24"/>
              </w:rPr>
              <w:t>2015 г. Всего – 387</w:t>
            </w:r>
            <w:r w:rsidR="00184400">
              <w:rPr>
                <w:rFonts w:ascii="Times New Roman" w:hAnsi="Times New Roman" w:cs="Times New Roman"/>
                <w:sz w:val="24"/>
                <w:szCs w:val="24"/>
              </w:rPr>
              <w:t xml:space="preserve"> </w:t>
            </w:r>
            <w:r w:rsidRPr="004A1DC2">
              <w:rPr>
                <w:rFonts w:ascii="Times New Roman" w:hAnsi="Times New Roman" w:cs="Times New Roman"/>
                <w:sz w:val="24"/>
                <w:szCs w:val="24"/>
              </w:rPr>
              <w:t>868,</w:t>
            </w:r>
            <w:r w:rsidR="006911E3">
              <w:rPr>
                <w:rFonts w:ascii="Times New Roman" w:hAnsi="Times New Roman" w:cs="Times New Roman"/>
                <w:sz w:val="24"/>
                <w:szCs w:val="24"/>
              </w:rPr>
              <w:t>73</w:t>
            </w:r>
            <w:r w:rsidRPr="004A1DC2">
              <w:rPr>
                <w:rFonts w:ascii="Times New Roman" w:hAnsi="Times New Roman" w:cs="Times New Roman"/>
                <w:sz w:val="24"/>
                <w:szCs w:val="24"/>
              </w:rPr>
              <w:t xml:space="preserve"> тыс. руб., в том числе:</w:t>
            </w:r>
          </w:p>
          <w:p w:rsidR="00952D46" w:rsidRPr="004A1DC2" w:rsidRDefault="00952D46" w:rsidP="0046635D">
            <w:pPr>
              <w:pStyle w:val="ConsPlusNormal"/>
              <w:rPr>
                <w:rFonts w:ascii="Times New Roman" w:hAnsi="Times New Roman" w:cs="Times New Roman"/>
                <w:sz w:val="24"/>
                <w:szCs w:val="24"/>
              </w:rPr>
            </w:pPr>
            <w:r w:rsidRPr="004A1DC2">
              <w:rPr>
                <w:rFonts w:ascii="Times New Roman" w:hAnsi="Times New Roman" w:cs="Times New Roman"/>
                <w:sz w:val="24"/>
                <w:szCs w:val="24"/>
              </w:rPr>
              <w:t xml:space="preserve">- федеральный бюджет </w:t>
            </w:r>
            <w:r w:rsidR="00184400">
              <w:rPr>
                <w:rFonts w:ascii="Times New Roman" w:hAnsi="Times New Roman" w:cs="Times New Roman"/>
                <w:sz w:val="24"/>
                <w:szCs w:val="24"/>
              </w:rPr>
              <w:t>–</w:t>
            </w:r>
            <w:r w:rsidRPr="004A1DC2">
              <w:rPr>
                <w:rFonts w:ascii="Times New Roman" w:hAnsi="Times New Roman" w:cs="Times New Roman"/>
                <w:sz w:val="24"/>
                <w:szCs w:val="24"/>
              </w:rPr>
              <w:t xml:space="preserve"> 1</w:t>
            </w:r>
            <w:r w:rsidR="00184400">
              <w:rPr>
                <w:rFonts w:ascii="Times New Roman" w:hAnsi="Times New Roman" w:cs="Times New Roman"/>
                <w:sz w:val="24"/>
                <w:szCs w:val="24"/>
              </w:rPr>
              <w:t xml:space="preserve"> </w:t>
            </w:r>
            <w:r w:rsidRPr="004A1DC2">
              <w:rPr>
                <w:rFonts w:ascii="Times New Roman" w:hAnsi="Times New Roman" w:cs="Times New Roman"/>
                <w:sz w:val="24"/>
                <w:szCs w:val="24"/>
              </w:rPr>
              <w:t>760,00 тыс. руб.;</w:t>
            </w:r>
          </w:p>
          <w:p w:rsidR="00952D46" w:rsidRPr="004A1DC2" w:rsidRDefault="00952D46" w:rsidP="0046635D">
            <w:pPr>
              <w:pStyle w:val="ConsPlusNormal"/>
              <w:rPr>
                <w:rFonts w:ascii="Times New Roman" w:hAnsi="Times New Roman" w:cs="Times New Roman"/>
                <w:sz w:val="24"/>
                <w:szCs w:val="24"/>
              </w:rPr>
            </w:pPr>
            <w:r w:rsidRPr="004A1DC2">
              <w:rPr>
                <w:rFonts w:ascii="Times New Roman" w:hAnsi="Times New Roman" w:cs="Times New Roman"/>
                <w:sz w:val="24"/>
                <w:szCs w:val="24"/>
              </w:rPr>
              <w:t>- областной бюджет - 240,00 тыс. руб.;</w:t>
            </w:r>
          </w:p>
          <w:p w:rsidR="00952D46" w:rsidRPr="004A1DC2" w:rsidRDefault="00952D46" w:rsidP="0046635D">
            <w:pPr>
              <w:pStyle w:val="ConsPlusNormal"/>
              <w:rPr>
                <w:rFonts w:ascii="Times New Roman" w:hAnsi="Times New Roman" w:cs="Times New Roman"/>
                <w:sz w:val="24"/>
                <w:szCs w:val="24"/>
              </w:rPr>
            </w:pPr>
            <w:r w:rsidRPr="004A1DC2">
              <w:rPr>
                <w:rFonts w:ascii="Times New Roman" w:hAnsi="Times New Roman" w:cs="Times New Roman"/>
                <w:sz w:val="24"/>
                <w:szCs w:val="24"/>
              </w:rPr>
              <w:t xml:space="preserve">- </w:t>
            </w:r>
            <w:r w:rsidR="00580C37">
              <w:rPr>
                <w:rFonts w:ascii="Times New Roman" w:hAnsi="Times New Roman" w:cs="Times New Roman"/>
                <w:sz w:val="24"/>
                <w:szCs w:val="24"/>
              </w:rPr>
              <w:t xml:space="preserve">местный </w:t>
            </w:r>
            <w:r w:rsidRPr="004A1DC2">
              <w:rPr>
                <w:rFonts w:ascii="Times New Roman" w:hAnsi="Times New Roman" w:cs="Times New Roman"/>
                <w:sz w:val="24"/>
                <w:szCs w:val="24"/>
              </w:rPr>
              <w:t xml:space="preserve">бюджет - </w:t>
            </w:r>
            <w:r w:rsidRPr="00140E7F">
              <w:rPr>
                <w:rFonts w:ascii="Times New Roman" w:hAnsi="Times New Roman" w:cs="Times New Roman"/>
                <w:sz w:val="24"/>
                <w:szCs w:val="24"/>
              </w:rPr>
              <w:t>158,</w:t>
            </w:r>
            <w:r w:rsidR="00184400" w:rsidRPr="00140E7F">
              <w:rPr>
                <w:rFonts w:ascii="Times New Roman" w:hAnsi="Times New Roman" w:cs="Times New Roman"/>
                <w:sz w:val="24"/>
                <w:szCs w:val="24"/>
              </w:rPr>
              <w:t>73</w:t>
            </w:r>
            <w:r w:rsidR="00184400">
              <w:rPr>
                <w:rFonts w:ascii="Times New Roman" w:hAnsi="Times New Roman" w:cs="Times New Roman"/>
                <w:sz w:val="24"/>
                <w:szCs w:val="24"/>
              </w:rPr>
              <w:t xml:space="preserve"> </w:t>
            </w:r>
            <w:r w:rsidRPr="004A1DC2">
              <w:rPr>
                <w:rFonts w:ascii="Times New Roman" w:hAnsi="Times New Roman" w:cs="Times New Roman"/>
                <w:sz w:val="24"/>
                <w:szCs w:val="24"/>
              </w:rPr>
              <w:t>тыс. руб.;</w:t>
            </w:r>
          </w:p>
          <w:p w:rsidR="00952D46" w:rsidRPr="004A1DC2" w:rsidRDefault="00952D46" w:rsidP="0046635D">
            <w:pPr>
              <w:pStyle w:val="ConsPlusNormal"/>
              <w:rPr>
                <w:rFonts w:ascii="Times New Roman" w:hAnsi="Times New Roman" w:cs="Times New Roman"/>
                <w:sz w:val="24"/>
                <w:szCs w:val="24"/>
              </w:rPr>
            </w:pPr>
            <w:r w:rsidRPr="004A1DC2">
              <w:rPr>
                <w:rFonts w:ascii="Times New Roman" w:hAnsi="Times New Roman" w:cs="Times New Roman"/>
                <w:sz w:val="24"/>
                <w:szCs w:val="24"/>
              </w:rPr>
              <w:t xml:space="preserve">- внебюджетные средства </w:t>
            </w:r>
            <w:r w:rsidR="00140E7F">
              <w:rPr>
                <w:rFonts w:ascii="Times New Roman" w:hAnsi="Times New Roman" w:cs="Times New Roman"/>
                <w:sz w:val="24"/>
                <w:szCs w:val="24"/>
              </w:rPr>
              <w:t>–</w:t>
            </w:r>
            <w:r w:rsidRPr="004A1DC2">
              <w:rPr>
                <w:rFonts w:ascii="Times New Roman" w:hAnsi="Times New Roman" w:cs="Times New Roman"/>
                <w:sz w:val="24"/>
                <w:szCs w:val="24"/>
              </w:rPr>
              <w:t xml:space="preserve"> 385</w:t>
            </w:r>
            <w:r w:rsidR="00140E7F">
              <w:rPr>
                <w:rFonts w:ascii="Times New Roman" w:hAnsi="Times New Roman" w:cs="Times New Roman"/>
                <w:sz w:val="24"/>
                <w:szCs w:val="24"/>
              </w:rPr>
              <w:t xml:space="preserve"> </w:t>
            </w:r>
            <w:r w:rsidRPr="004A1DC2">
              <w:rPr>
                <w:rFonts w:ascii="Times New Roman" w:hAnsi="Times New Roman" w:cs="Times New Roman"/>
                <w:sz w:val="24"/>
                <w:szCs w:val="24"/>
              </w:rPr>
              <w:t>710,00 тыс. руб.</w:t>
            </w:r>
          </w:p>
          <w:p w:rsidR="00952D46" w:rsidRPr="004A1DC2" w:rsidRDefault="00952D46" w:rsidP="0046635D">
            <w:pPr>
              <w:pStyle w:val="ConsPlusNormal"/>
              <w:rPr>
                <w:rFonts w:ascii="Times New Roman" w:hAnsi="Times New Roman" w:cs="Times New Roman"/>
                <w:sz w:val="24"/>
                <w:szCs w:val="24"/>
              </w:rPr>
            </w:pPr>
            <w:r w:rsidRPr="004A1DC2">
              <w:rPr>
                <w:rFonts w:ascii="Times New Roman" w:hAnsi="Times New Roman" w:cs="Times New Roman"/>
                <w:sz w:val="24"/>
                <w:szCs w:val="24"/>
              </w:rPr>
              <w:t xml:space="preserve">2016 г. Всего </w:t>
            </w:r>
            <w:r w:rsidR="00140E7F">
              <w:rPr>
                <w:rFonts w:ascii="Times New Roman" w:hAnsi="Times New Roman" w:cs="Times New Roman"/>
                <w:sz w:val="24"/>
                <w:szCs w:val="24"/>
              </w:rPr>
              <w:t>–</w:t>
            </w:r>
            <w:r w:rsidRPr="004A1DC2">
              <w:rPr>
                <w:rFonts w:ascii="Times New Roman" w:hAnsi="Times New Roman" w:cs="Times New Roman"/>
                <w:sz w:val="24"/>
                <w:szCs w:val="24"/>
              </w:rPr>
              <w:t xml:space="preserve"> </w:t>
            </w:r>
            <w:r w:rsidR="00140E7F">
              <w:rPr>
                <w:rFonts w:ascii="Times New Roman" w:hAnsi="Times New Roman" w:cs="Times New Roman"/>
                <w:sz w:val="24"/>
                <w:szCs w:val="24"/>
              </w:rPr>
              <w:t>408 080,33</w:t>
            </w:r>
            <w:r w:rsidRPr="004A1DC2">
              <w:rPr>
                <w:rFonts w:ascii="Times New Roman" w:hAnsi="Times New Roman" w:cs="Times New Roman"/>
                <w:sz w:val="24"/>
                <w:szCs w:val="24"/>
              </w:rPr>
              <w:t xml:space="preserve"> тыс. руб., в том числе:</w:t>
            </w:r>
          </w:p>
          <w:p w:rsidR="00952D46" w:rsidRPr="004A1DC2" w:rsidRDefault="00952D46" w:rsidP="0046635D">
            <w:pPr>
              <w:pStyle w:val="ConsPlusNormal"/>
              <w:rPr>
                <w:rFonts w:ascii="Times New Roman" w:hAnsi="Times New Roman" w:cs="Times New Roman"/>
                <w:sz w:val="24"/>
                <w:szCs w:val="24"/>
              </w:rPr>
            </w:pPr>
            <w:r w:rsidRPr="004A1DC2">
              <w:rPr>
                <w:rFonts w:ascii="Times New Roman" w:hAnsi="Times New Roman" w:cs="Times New Roman"/>
                <w:sz w:val="24"/>
                <w:szCs w:val="24"/>
              </w:rPr>
              <w:t>- федеральный бюджет - 0,00 тыс. руб.;</w:t>
            </w:r>
          </w:p>
          <w:p w:rsidR="00952D46" w:rsidRPr="004A1DC2" w:rsidRDefault="00952D46" w:rsidP="0046635D">
            <w:pPr>
              <w:pStyle w:val="ConsPlusNormal"/>
              <w:rPr>
                <w:rFonts w:ascii="Times New Roman" w:hAnsi="Times New Roman" w:cs="Times New Roman"/>
                <w:sz w:val="24"/>
                <w:szCs w:val="24"/>
              </w:rPr>
            </w:pPr>
            <w:r w:rsidRPr="004A1DC2">
              <w:rPr>
                <w:rFonts w:ascii="Times New Roman" w:hAnsi="Times New Roman" w:cs="Times New Roman"/>
                <w:sz w:val="24"/>
                <w:szCs w:val="24"/>
              </w:rPr>
              <w:t>- областной бюджет - 0,00 тыс. руб.;</w:t>
            </w:r>
          </w:p>
          <w:p w:rsidR="00952D46" w:rsidRPr="004A1DC2" w:rsidRDefault="00952D46" w:rsidP="0046635D">
            <w:pPr>
              <w:pStyle w:val="ConsPlusNormal"/>
              <w:rPr>
                <w:rFonts w:ascii="Times New Roman" w:hAnsi="Times New Roman" w:cs="Times New Roman"/>
                <w:sz w:val="24"/>
                <w:szCs w:val="24"/>
              </w:rPr>
            </w:pPr>
            <w:r w:rsidRPr="004A1DC2">
              <w:rPr>
                <w:rFonts w:ascii="Times New Roman" w:hAnsi="Times New Roman" w:cs="Times New Roman"/>
                <w:sz w:val="24"/>
                <w:szCs w:val="24"/>
              </w:rPr>
              <w:t xml:space="preserve">- </w:t>
            </w:r>
            <w:r w:rsidR="00580C37">
              <w:rPr>
                <w:rFonts w:ascii="Times New Roman" w:hAnsi="Times New Roman" w:cs="Times New Roman"/>
                <w:sz w:val="24"/>
                <w:szCs w:val="24"/>
              </w:rPr>
              <w:t xml:space="preserve">местный </w:t>
            </w:r>
            <w:r w:rsidRPr="004A1DC2">
              <w:rPr>
                <w:rFonts w:ascii="Times New Roman" w:hAnsi="Times New Roman" w:cs="Times New Roman"/>
                <w:sz w:val="24"/>
                <w:szCs w:val="24"/>
              </w:rPr>
              <w:t xml:space="preserve">бюджет – </w:t>
            </w:r>
            <w:r w:rsidR="00140E7F">
              <w:rPr>
                <w:rFonts w:ascii="Times New Roman" w:hAnsi="Times New Roman" w:cs="Times New Roman"/>
                <w:sz w:val="24"/>
                <w:szCs w:val="24"/>
              </w:rPr>
              <w:t>426,33</w:t>
            </w:r>
            <w:r w:rsidRPr="004A1DC2">
              <w:rPr>
                <w:rFonts w:ascii="Times New Roman" w:hAnsi="Times New Roman" w:cs="Times New Roman"/>
                <w:sz w:val="24"/>
                <w:szCs w:val="24"/>
              </w:rPr>
              <w:t xml:space="preserve"> тыс. руб.;</w:t>
            </w:r>
          </w:p>
          <w:p w:rsidR="00952D46" w:rsidRPr="004A1DC2" w:rsidRDefault="00952D46" w:rsidP="0046635D">
            <w:pPr>
              <w:pStyle w:val="ConsPlusNormal"/>
              <w:rPr>
                <w:rFonts w:ascii="Times New Roman" w:hAnsi="Times New Roman" w:cs="Times New Roman"/>
                <w:sz w:val="24"/>
                <w:szCs w:val="24"/>
              </w:rPr>
            </w:pPr>
            <w:r w:rsidRPr="004A1DC2">
              <w:rPr>
                <w:rFonts w:ascii="Times New Roman" w:hAnsi="Times New Roman" w:cs="Times New Roman"/>
                <w:sz w:val="24"/>
                <w:szCs w:val="24"/>
              </w:rPr>
              <w:t xml:space="preserve">- внебюджетные средства </w:t>
            </w:r>
            <w:r w:rsidR="0069335E">
              <w:rPr>
                <w:rFonts w:ascii="Times New Roman" w:hAnsi="Times New Roman" w:cs="Times New Roman"/>
                <w:sz w:val="24"/>
                <w:szCs w:val="24"/>
              </w:rPr>
              <w:t>–</w:t>
            </w:r>
            <w:r w:rsidRPr="004A1DC2">
              <w:rPr>
                <w:rFonts w:ascii="Times New Roman" w:hAnsi="Times New Roman" w:cs="Times New Roman"/>
                <w:sz w:val="24"/>
                <w:szCs w:val="24"/>
              </w:rPr>
              <w:t xml:space="preserve"> 407</w:t>
            </w:r>
            <w:r w:rsidR="0069335E">
              <w:rPr>
                <w:rFonts w:ascii="Times New Roman" w:hAnsi="Times New Roman" w:cs="Times New Roman"/>
                <w:sz w:val="24"/>
                <w:szCs w:val="24"/>
              </w:rPr>
              <w:t xml:space="preserve"> </w:t>
            </w:r>
            <w:r w:rsidRPr="004A1DC2">
              <w:rPr>
                <w:rFonts w:ascii="Times New Roman" w:hAnsi="Times New Roman" w:cs="Times New Roman"/>
                <w:sz w:val="24"/>
                <w:szCs w:val="24"/>
              </w:rPr>
              <w:t>654,00 тыс. руб.</w:t>
            </w:r>
          </w:p>
          <w:p w:rsidR="00952D46" w:rsidRPr="00575BB4" w:rsidRDefault="00952D46" w:rsidP="0046635D">
            <w:pPr>
              <w:pStyle w:val="ConsPlusNormal"/>
              <w:rPr>
                <w:rFonts w:ascii="Times New Roman" w:hAnsi="Times New Roman" w:cs="Times New Roman"/>
                <w:sz w:val="24"/>
                <w:szCs w:val="24"/>
              </w:rPr>
            </w:pPr>
            <w:r w:rsidRPr="004A1DC2">
              <w:rPr>
                <w:rFonts w:ascii="Times New Roman" w:hAnsi="Times New Roman" w:cs="Times New Roman"/>
                <w:sz w:val="24"/>
                <w:szCs w:val="24"/>
              </w:rPr>
              <w:t xml:space="preserve">2017 г. Всего </w:t>
            </w:r>
            <w:r w:rsidRPr="00575BB4">
              <w:rPr>
                <w:rFonts w:ascii="Times New Roman" w:hAnsi="Times New Roman" w:cs="Times New Roman"/>
                <w:sz w:val="24"/>
                <w:szCs w:val="24"/>
              </w:rPr>
              <w:t>– 63</w:t>
            </w:r>
            <w:r w:rsidR="00BD5BC8">
              <w:rPr>
                <w:rFonts w:ascii="Times New Roman" w:hAnsi="Times New Roman" w:cs="Times New Roman"/>
                <w:sz w:val="24"/>
                <w:szCs w:val="24"/>
              </w:rPr>
              <w:t>6 020</w:t>
            </w:r>
            <w:r w:rsidR="00575BB4" w:rsidRPr="00575BB4">
              <w:rPr>
                <w:rFonts w:ascii="Times New Roman" w:hAnsi="Times New Roman" w:cs="Times New Roman"/>
                <w:sz w:val="24"/>
                <w:szCs w:val="24"/>
              </w:rPr>
              <w:t>,4</w:t>
            </w:r>
            <w:r w:rsidR="00E40847" w:rsidRPr="00575BB4">
              <w:rPr>
                <w:rFonts w:ascii="Times New Roman" w:hAnsi="Times New Roman" w:cs="Times New Roman"/>
                <w:sz w:val="24"/>
                <w:szCs w:val="24"/>
              </w:rPr>
              <w:t>3</w:t>
            </w:r>
            <w:r w:rsidRPr="00575BB4">
              <w:rPr>
                <w:rFonts w:ascii="Times New Roman" w:hAnsi="Times New Roman" w:cs="Times New Roman"/>
                <w:sz w:val="24"/>
                <w:szCs w:val="24"/>
              </w:rPr>
              <w:t xml:space="preserve"> тыс. руб., в том числе:</w:t>
            </w:r>
          </w:p>
          <w:p w:rsidR="00952D46" w:rsidRPr="00575BB4" w:rsidRDefault="00952D46" w:rsidP="0046635D">
            <w:pPr>
              <w:pStyle w:val="ConsPlusNormal"/>
              <w:rPr>
                <w:rFonts w:ascii="Times New Roman" w:hAnsi="Times New Roman" w:cs="Times New Roman"/>
                <w:sz w:val="24"/>
                <w:szCs w:val="24"/>
              </w:rPr>
            </w:pPr>
            <w:r w:rsidRPr="00575BB4">
              <w:rPr>
                <w:rFonts w:ascii="Times New Roman" w:hAnsi="Times New Roman" w:cs="Times New Roman"/>
                <w:sz w:val="24"/>
                <w:szCs w:val="24"/>
              </w:rPr>
              <w:t>- федеральный бюджет - 0,00 тыс. руб.;</w:t>
            </w:r>
          </w:p>
          <w:p w:rsidR="00952D46" w:rsidRPr="00575BB4" w:rsidRDefault="00952D46" w:rsidP="0046635D">
            <w:pPr>
              <w:pStyle w:val="ConsPlusNormal"/>
              <w:rPr>
                <w:rFonts w:ascii="Times New Roman" w:hAnsi="Times New Roman" w:cs="Times New Roman"/>
                <w:sz w:val="24"/>
                <w:szCs w:val="24"/>
              </w:rPr>
            </w:pPr>
            <w:r w:rsidRPr="00575BB4">
              <w:rPr>
                <w:rFonts w:ascii="Times New Roman" w:hAnsi="Times New Roman" w:cs="Times New Roman"/>
                <w:sz w:val="24"/>
                <w:szCs w:val="24"/>
              </w:rPr>
              <w:t>- областной бюджет - 0,00 тыс. руб.;</w:t>
            </w:r>
          </w:p>
          <w:p w:rsidR="00952D46" w:rsidRPr="0069335E" w:rsidRDefault="00952D46" w:rsidP="0046635D">
            <w:pPr>
              <w:pStyle w:val="ConsPlusNormal"/>
              <w:rPr>
                <w:rFonts w:ascii="Times New Roman" w:hAnsi="Times New Roman" w:cs="Times New Roman"/>
                <w:sz w:val="24"/>
                <w:szCs w:val="24"/>
              </w:rPr>
            </w:pPr>
            <w:r w:rsidRPr="00575BB4">
              <w:rPr>
                <w:rFonts w:ascii="Times New Roman" w:hAnsi="Times New Roman" w:cs="Times New Roman"/>
                <w:sz w:val="24"/>
                <w:szCs w:val="24"/>
              </w:rPr>
              <w:t xml:space="preserve">- </w:t>
            </w:r>
            <w:r w:rsidR="00580C37" w:rsidRPr="00575BB4">
              <w:rPr>
                <w:rFonts w:ascii="Times New Roman" w:hAnsi="Times New Roman" w:cs="Times New Roman"/>
                <w:sz w:val="24"/>
                <w:szCs w:val="24"/>
              </w:rPr>
              <w:t xml:space="preserve">местный </w:t>
            </w:r>
            <w:r w:rsidRPr="00575BB4">
              <w:rPr>
                <w:rFonts w:ascii="Times New Roman" w:hAnsi="Times New Roman" w:cs="Times New Roman"/>
                <w:sz w:val="24"/>
                <w:szCs w:val="24"/>
              </w:rPr>
              <w:t xml:space="preserve">бюджет – </w:t>
            </w:r>
            <w:r w:rsidR="00BD5BC8">
              <w:rPr>
                <w:rFonts w:ascii="Times New Roman" w:hAnsi="Times New Roman" w:cs="Times New Roman"/>
                <w:sz w:val="24"/>
                <w:szCs w:val="24"/>
              </w:rPr>
              <w:t>795,43</w:t>
            </w:r>
            <w:r w:rsidRPr="00575BB4">
              <w:rPr>
                <w:rFonts w:ascii="Times New Roman" w:hAnsi="Times New Roman" w:cs="Times New Roman"/>
                <w:sz w:val="24"/>
                <w:szCs w:val="24"/>
              </w:rPr>
              <w:t xml:space="preserve"> тыс. руб.;</w:t>
            </w:r>
          </w:p>
          <w:p w:rsidR="00952D46" w:rsidRPr="000E31ED" w:rsidRDefault="00952D46" w:rsidP="0046635D">
            <w:pPr>
              <w:pStyle w:val="ConsPlusNormal"/>
              <w:jc w:val="both"/>
              <w:rPr>
                <w:rFonts w:ascii="Times New Roman" w:hAnsi="Times New Roman" w:cs="Times New Roman"/>
                <w:sz w:val="24"/>
                <w:szCs w:val="24"/>
              </w:rPr>
            </w:pPr>
            <w:r w:rsidRPr="004A1DC2">
              <w:rPr>
                <w:rFonts w:ascii="Times New Roman" w:hAnsi="Times New Roman" w:cs="Times New Roman"/>
                <w:sz w:val="24"/>
                <w:szCs w:val="24"/>
              </w:rPr>
              <w:t>- внебюджетные средства – 635</w:t>
            </w:r>
            <w:r w:rsidR="00140E7F">
              <w:rPr>
                <w:rFonts w:ascii="Times New Roman" w:hAnsi="Times New Roman" w:cs="Times New Roman"/>
                <w:sz w:val="24"/>
                <w:szCs w:val="24"/>
              </w:rPr>
              <w:t xml:space="preserve"> </w:t>
            </w:r>
            <w:r w:rsidRPr="004A1DC2">
              <w:rPr>
                <w:rFonts w:ascii="Times New Roman" w:hAnsi="Times New Roman" w:cs="Times New Roman"/>
                <w:sz w:val="24"/>
                <w:szCs w:val="24"/>
              </w:rPr>
              <w:t>225,00 тыс. руб.</w:t>
            </w:r>
          </w:p>
        </w:tc>
      </w:tr>
      <w:tr w:rsidR="00952D46" w:rsidRPr="000E31ED" w:rsidTr="00952D46">
        <w:tc>
          <w:tcPr>
            <w:tcW w:w="2098" w:type="dxa"/>
            <w:vAlign w:val="center"/>
          </w:tcPr>
          <w:p w:rsidR="00952D46" w:rsidRPr="000E31ED" w:rsidRDefault="00952D46" w:rsidP="0046635D">
            <w:pPr>
              <w:pStyle w:val="ConsPlusNormal"/>
              <w:rPr>
                <w:rFonts w:ascii="Times New Roman" w:hAnsi="Times New Roman" w:cs="Times New Roman"/>
                <w:sz w:val="24"/>
                <w:szCs w:val="24"/>
              </w:rPr>
            </w:pPr>
            <w:r w:rsidRPr="000E31ED">
              <w:rPr>
                <w:rFonts w:ascii="Times New Roman" w:hAnsi="Times New Roman" w:cs="Times New Roman"/>
                <w:sz w:val="24"/>
                <w:szCs w:val="24"/>
              </w:rPr>
              <w:t>Ожидаемые конечные результаты реализации муниципальной программы</w:t>
            </w:r>
          </w:p>
        </w:tc>
        <w:tc>
          <w:tcPr>
            <w:tcW w:w="7320" w:type="dxa"/>
            <w:vAlign w:val="center"/>
          </w:tcPr>
          <w:p w:rsidR="00184400" w:rsidRDefault="00952D46" w:rsidP="0046635D">
            <w:pPr>
              <w:widowControl/>
              <w:jc w:val="both"/>
              <w:rPr>
                <w:rFonts w:eastAsiaTheme="minorHAnsi"/>
                <w:sz w:val="24"/>
                <w:szCs w:val="24"/>
                <w:lang w:eastAsia="en-US"/>
              </w:rPr>
            </w:pPr>
            <w:r w:rsidRPr="000E31ED">
              <w:rPr>
                <w:sz w:val="24"/>
                <w:szCs w:val="24"/>
              </w:rPr>
              <w:t xml:space="preserve">1. Число субъектов малого и среднего предпринимательства (показатель включает в себя количество средних и малых предприятий, индивидуальных предпринимателей, КФХ) </w:t>
            </w:r>
            <w:r w:rsidR="00184400">
              <w:rPr>
                <w:rFonts w:eastAsiaTheme="minorHAnsi"/>
                <w:sz w:val="24"/>
                <w:szCs w:val="24"/>
                <w:lang w:eastAsia="en-US"/>
              </w:rPr>
              <w:t xml:space="preserve">в 2017 г. составит </w:t>
            </w:r>
            <w:r w:rsidR="00920EF8">
              <w:rPr>
                <w:rFonts w:eastAsiaTheme="minorHAnsi"/>
                <w:sz w:val="24"/>
                <w:szCs w:val="24"/>
                <w:lang w:eastAsia="en-US"/>
              </w:rPr>
              <w:t xml:space="preserve">4185 </w:t>
            </w:r>
            <w:r w:rsidR="00184400">
              <w:rPr>
                <w:rFonts w:eastAsiaTheme="minorHAnsi"/>
                <w:sz w:val="24"/>
                <w:szCs w:val="24"/>
                <w:lang w:eastAsia="en-US"/>
              </w:rPr>
              <w:t>ед.</w:t>
            </w:r>
          </w:p>
          <w:p w:rsidR="00184400" w:rsidRPr="00DC227F" w:rsidRDefault="00184400" w:rsidP="0046635D">
            <w:pPr>
              <w:widowControl/>
              <w:jc w:val="both"/>
              <w:rPr>
                <w:rFonts w:eastAsiaTheme="minorHAnsi"/>
                <w:sz w:val="24"/>
                <w:szCs w:val="24"/>
                <w:lang w:eastAsia="en-US"/>
              </w:rPr>
            </w:pPr>
            <w:r w:rsidRPr="000E31ED">
              <w:rPr>
                <w:sz w:val="24"/>
                <w:szCs w:val="24"/>
              </w:rPr>
              <w:t xml:space="preserve"> </w:t>
            </w:r>
            <w:r w:rsidRPr="00DC227F">
              <w:rPr>
                <w:rFonts w:eastAsiaTheme="minorHAnsi"/>
                <w:sz w:val="24"/>
                <w:szCs w:val="24"/>
                <w:lang w:eastAsia="en-US"/>
              </w:rPr>
              <w:t>2. Увеличение производства основных видов сельскохозяйственной продукции (кроме ЛПХ) (2017 г. к 2012 г.):</w:t>
            </w:r>
          </w:p>
          <w:p w:rsidR="00184400" w:rsidRPr="00DC227F" w:rsidRDefault="00184400" w:rsidP="0046635D">
            <w:pPr>
              <w:widowControl/>
              <w:jc w:val="both"/>
              <w:rPr>
                <w:rFonts w:eastAsiaTheme="minorHAnsi"/>
                <w:sz w:val="24"/>
                <w:szCs w:val="24"/>
                <w:lang w:eastAsia="en-US"/>
              </w:rPr>
            </w:pPr>
            <w:r w:rsidRPr="00DC227F">
              <w:rPr>
                <w:rFonts w:eastAsiaTheme="minorHAnsi"/>
                <w:sz w:val="24"/>
                <w:szCs w:val="24"/>
                <w:lang w:eastAsia="en-US"/>
              </w:rPr>
              <w:t>растениеводства</w:t>
            </w:r>
          </w:p>
          <w:p w:rsidR="00184400" w:rsidRPr="00DC227F" w:rsidRDefault="00184400" w:rsidP="0046635D">
            <w:pPr>
              <w:widowControl/>
              <w:jc w:val="both"/>
              <w:rPr>
                <w:rFonts w:eastAsiaTheme="minorHAnsi"/>
                <w:sz w:val="24"/>
                <w:szCs w:val="24"/>
                <w:lang w:eastAsia="en-US"/>
              </w:rPr>
            </w:pPr>
            <w:r w:rsidRPr="00DC227F">
              <w:rPr>
                <w:rFonts w:eastAsiaTheme="minorHAnsi"/>
                <w:sz w:val="24"/>
                <w:szCs w:val="24"/>
                <w:lang w:eastAsia="en-US"/>
              </w:rPr>
              <w:t>- картофеля - на 1%.</w:t>
            </w:r>
          </w:p>
          <w:p w:rsidR="00184400" w:rsidRPr="00DC227F" w:rsidRDefault="00184400" w:rsidP="0046635D">
            <w:pPr>
              <w:widowControl/>
              <w:jc w:val="both"/>
              <w:rPr>
                <w:rFonts w:eastAsiaTheme="minorHAnsi"/>
                <w:sz w:val="24"/>
                <w:szCs w:val="24"/>
                <w:lang w:eastAsia="en-US"/>
              </w:rPr>
            </w:pPr>
            <w:r w:rsidRPr="00DC227F">
              <w:rPr>
                <w:rFonts w:eastAsiaTheme="minorHAnsi"/>
                <w:sz w:val="24"/>
                <w:szCs w:val="24"/>
                <w:lang w:eastAsia="en-US"/>
              </w:rPr>
              <w:t>животноводства</w:t>
            </w:r>
          </w:p>
          <w:p w:rsidR="00184400" w:rsidRPr="00DC227F" w:rsidRDefault="00184400" w:rsidP="0046635D">
            <w:pPr>
              <w:widowControl/>
              <w:jc w:val="both"/>
              <w:rPr>
                <w:rFonts w:eastAsiaTheme="minorHAnsi"/>
                <w:sz w:val="24"/>
                <w:szCs w:val="24"/>
                <w:lang w:eastAsia="en-US"/>
              </w:rPr>
            </w:pPr>
            <w:r w:rsidRPr="00DC227F">
              <w:rPr>
                <w:rFonts w:eastAsiaTheme="minorHAnsi"/>
                <w:sz w:val="24"/>
                <w:szCs w:val="24"/>
                <w:lang w:eastAsia="en-US"/>
              </w:rPr>
              <w:t>- молока - на 15%.</w:t>
            </w:r>
          </w:p>
          <w:p w:rsidR="00184400" w:rsidRDefault="00184400" w:rsidP="0046635D">
            <w:pPr>
              <w:widowControl/>
              <w:jc w:val="both"/>
              <w:rPr>
                <w:rFonts w:eastAsiaTheme="minorHAnsi"/>
                <w:sz w:val="24"/>
                <w:szCs w:val="24"/>
                <w:lang w:eastAsia="en-US"/>
              </w:rPr>
            </w:pPr>
            <w:r>
              <w:rPr>
                <w:rFonts w:eastAsiaTheme="minorHAnsi"/>
                <w:sz w:val="24"/>
                <w:szCs w:val="24"/>
                <w:lang w:eastAsia="en-US"/>
              </w:rPr>
              <w:t>3. Увеличение физического объема оборота розничной торговли - 113,6% (2017 г. к 2012 г.)</w:t>
            </w:r>
          </w:p>
          <w:p w:rsidR="00952D46" w:rsidRPr="000E31ED" w:rsidRDefault="00184400" w:rsidP="00B940E7">
            <w:pPr>
              <w:widowControl/>
              <w:jc w:val="both"/>
              <w:rPr>
                <w:sz w:val="24"/>
                <w:szCs w:val="24"/>
              </w:rPr>
            </w:pPr>
            <w:r>
              <w:rPr>
                <w:rFonts w:eastAsiaTheme="minorHAnsi"/>
                <w:sz w:val="24"/>
                <w:szCs w:val="24"/>
                <w:lang w:eastAsia="en-US"/>
              </w:rPr>
              <w:lastRenderedPageBreak/>
              <w:t>4.</w:t>
            </w:r>
            <w:r w:rsidRPr="00184400">
              <w:rPr>
                <w:color w:val="E36C0A" w:themeColor="accent6" w:themeShade="BF"/>
                <w:sz w:val="24"/>
                <w:szCs w:val="24"/>
              </w:rPr>
              <w:t xml:space="preserve"> </w:t>
            </w:r>
            <w:r w:rsidR="00B940E7">
              <w:rPr>
                <w:sz w:val="24"/>
                <w:szCs w:val="24"/>
              </w:rPr>
              <w:t>Увеличение к</w:t>
            </w:r>
            <w:r w:rsidR="00B940E7" w:rsidRPr="007D3F11">
              <w:rPr>
                <w:sz w:val="24"/>
                <w:szCs w:val="24"/>
              </w:rPr>
              <w:t>оличеств</w:t>
            </w:r>
            <w:r w:rsidR="00B940E7">
              <w:rPr>
                <w:sz w:val="24"/>
                <w:szCs w:val="24"/>
              </w:rPr>
              <w:t>а</w:t>
            </w:r>
            <w:r w:rsidR="00B940E7" w:rsidRPr="007D3F11">
              <w:rPr>
                <w:sz w:val="24"/>
                <w:szCs w:val="24"/>
              </w:rPr>
              <w:t xml:space="preserve"> </w:t>
            </w:r>
            <w:r w:rsidR="00B940E7">
              <w:rPr>
                <w:sz w:val="24"/>
                <w:szCs w:val="24"/>
              </w:rPr>
              <w:t>организаций, осуществляющих деятельность в сфере туризма, и зарегистрированных на территории Иркутского района к 2017 году на 20%</w:t>
            </w:r>
            <w:r w:rsidR="00B940E7" w:rsidRPr="007D3F11">
              <w:rPr>
                <w:sz w:val="24"/>
                <w:szCs w:val="24"/>
              </w:rPr>
              <w:t>.</w:t>
            </w:r>
            <w:r w:rsidR="00B940E7">
              <w:rPr>
                <w:sz w:val="24"/>
                <w:szCs w:val="24"/>
              </w:rPr>
              <w:t xml:space="preserve"> (2017 г. к 2015 г.)</w:t>
            </w:r>
          </w:p>
        </w:tc>
      </w:tr>
    </w:tbl>
    <w:p w:rsidR="00952D46" w:rsidRPr="000E31ED" w:rsidRDefault="00952D46" w:rsidP="0046635D">
      <w:pPr>
        <w:pStyle w:val="ConsPlusNormal"/>
        <w:jc w:val="both"/>
        <w:rPr>
          <w:rFonts w:ascii="Times New Roman" w:hAnsi="Times New Roman" w:cs="Times New Roman"/>
          <w:sz w:val="24"/>
          <w:szCs w:val="24"/>
        </w:rPr>
      </w:pPr>
    </w:p>
    <w:p w:rsidR="00952D46" w:rsidRPr="000E31ED" w:rsidRDefault="00952D46" w:rsidP="0046635D">
      <w:pPr>
        <w:pStyle w:val="ConsPlusNormal"/>
        <w:jc w:val="center"/>
        <w:outlineLvl w:val="1"/>
        <w:rPr>
          <w:rFonts w:ascii="Times New Roman" w:hAnsi="Times New Roman" w:cs="Times New Roman"/>
          <w:sz w:val="24"/>
          <w:szCs w:val="24"/>
        </w:rPr>
      </w:pPr>
      <w:r w:rsidRPr="000E31ED">
        <w:rPr>
          <w:rFonts w:ascii="Times New Roman" w:hAnsi="Times New Roman" w:cs="Times New Roman"/>
          <w:sz w:val="24"/>
          <w:szCs w:val="24"/>
        </w:rPr>
        <w:t>2. ХАРАКТЕРИСТИКА ТЕКУЩЕГО СОСТОЯНИЯ СФЕРЫ РЕАЛИЗАЦИИ</w:t>
      </w:r>
    </w:p>
    <w:p w:rsidR="00952D46" w:rsidRPr="000E31ED" w:rsidRDefault="00952D46" w:rsidP="0046635D">
      <w:pPr>
        <w:pStyle w:val="ConsPlusNormal"/>
        <w:jc w:val="center"/>
        <w:rPr>
          <w:rFonts w:ascii="Times New Roman" w:hAnsi="Times New Roman" w:cs="Times New Roman"/>
          <w:sz w:val="24"/>
          <w:szCs w:val="24"/>
        </w:rPr>
      </w:pPr>
      <w:r w:rsidRPr="000E31ED">
        <w:rPr>
          <w:rFonts w:ascii="Times New Roman" w:hAnsi="Times New Roman" w:cs="Times New Roman"/>
          <w:sz w:val="24"/>
          <w:szCs w:val="24"/>
        </w:rPr>
        <w:t>МУНИЦИПАЛЬНОЙ ПРОГРАММЫ</w:t>
      </w:r>
    </w:p>
    <w:p w:rsidR="00952D46" w:rsidRPr="000E31ED" w:rsidRDefault="00952D46" w:rsidP="0046635D">
      <w:pPr>
        <w:pStyle w:val="ConsPlusNormal"/>
        <w:jc w:val="both"/>
        <w:rPr>
          <w:rFonts w:ascii="Times New Roman" w:hAnsi="Times New Roman" w:cs="Times New Roman"/>
          <w:sz w:val="24"/>
          <w:szCs w:val="24"/>
        </w:rPr>
      </w:pP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Главной задачей деятельности администрации Иркутского района является устойчивое социально-экономическое развитие района и повышение уровня и качества жизни его жителей. В этой связи приоритетом развития района является создание сильной экономики.</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Важными аспектами развития экономического потенциала является создание условий для конкурентоспособности экономики Иркутского района и для развития малого и среднего предпринимательства, расширение внешнеэкономических, межрегиональных связей.</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xml:space="preserve">Вклад малого и среднего предпринимательства в экономику района с каждым годом становится более весомым, в </w:t>
      </w:r>
      <w:proofErr w:type="gramStart"/>
      <w:r w:rsidRPr="000E31ED">
        <w:rPr>
          <w:rFonts w:ascii="Times New Roman" w:hAnsi="Times New Roman" w:cs="Times New Roman"/>
          <w:sz w:val="24"/>
          <w:szCs w:val="24"/>
        </w:rPr>
        <w:t>связи</w:t>
      </w:r>
      <w:proofErr w:type="gramEnd"/>
      <w:r w:rsidRPr="000E31ED">
        <w:rPr>
          <w:rFonts w:ascii="Times New Roman" w:hAnsi="Times New Roman" w:cs="Times New Roman"/>
          <w:sz w:val="24"/>
          <w:szCs w:val="24"/>
        </w:rPr>
        <w:t xml:space="preserve"> с чем в рамках настоящей муниципальной программы в Иркутском районе будет реализовываться </w:t>
      </w:r>
      <w:hyperlink w:anchor="P687" w:history="1">
        <w:r w:rsidRPr="000E31ED">
          <w:rPr>
            <w:rFonts w:ascii="Times New Roman" w:hAnsi="Times New Roman" w:cs="Times New Roman"/>
            <w:sz w:val="24"/>
            <w:szCs w:val="24"/>
          </w:rPr>
          <w:t>подпрограмма</w:t>
        </w:r>
      </w:hyperlink>
      <w:r w:rsidRPr="000E31ED">
        <w:rPr>
          <w:rFonts w:ascii="Times New Roman" w:hAnsi="Times New Roman" w:cs="Times New Roman"/>
          <w:sz w:val="24"/>
          <w:szCs w:val="24"/>
        </w:rPr>
        <w:t xml:space="preserve"> «Развитие и поддержка малого и среднего предпринимательства в Иркутском районном муниципальном образовании» на 2014 - 201</w:t>
      </w:r>
      <w:r w:rsidR="0056135F">
        <w:rPr>
          <w:rFonts w:ascii="Times New Roman" w:hAnsi="Times New Roman" w:cs="Times New Roman"/>
          <w:sz w:val="24"/>
          <w:szCs w:val="24"/>
        </w:rPr>
        <w:t>7</w:t>
      </w:r>
      <w:r w:rsidRPr="000E31ED">
        <w:rPr>
          <w:rFonts w:ascii="Times New Roman" w:hAnsi="Times New Roman" w:cs="Times New Roman"/>
          <w:sz w:val="24"/>
          <w:szCs w:val="24"/>
        </w:rPr>
        <w:t xml:space="preserve"> годы.</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В районе увеличивается общее количество субъектов малого и среднего предпринимательства, численность работающих и ее доля в общей численности занятых в экономике. На 1 октября 2013 года численность граждан, занятых в сфере малого предпринимательства, составляет 6461 человек. На 1 тысячу жителей района приходится 67,5 малого предприятия.</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xml:space="preserve">Наблюдается устойчивая тенденция </w:t>
      </w:r>
      <w:proofErr w:type="gramStart"/>
      <w:r w:rsidRPr="000E31ED">
        <w:rPr>
          <w:rFonts w:ascii="Times New Roman" w:hAnsi="Times New Roman" w:cs="Times New Roman"/>
          <w:sz w:val="24"/>
          <w:szCs w:val="24"/>
        </w:rPr>
        <w:t>роста общих экономических показателей деятельности субъектов малого предпринимательства</w:t>
      </w:r>
      <w:proofErr w:type="gramEnd"/>
      <w:r w:rsidRPr="000E31ED">
        <w:rPr>
          <w:rFonts w:ascii="Times New Roman" w:hAnsi="Times New Roman" w:cs="Times New Roman"/>
          <w:sz w:val="24"/>
          <w:szCs w:val="24"/>
        </w:rPr>
        <w:t xml:space="preserve">. По данным </w:t>
      </w:r>
      <w:proofErr w:type="spellStart"/>
      <w:r w:rsidRPr="000E31ED">
        <w:rPr>
          <w:rFonts w:ascii="Times New Roman" w:hAnsi="Times New Roman" w:cs="Times New Roman"/>
          <w:sz w:val="24"/>
          <w:szCs w:val="24"/>
        </w:rPr>
        <w:t>Иркутскстата</w:t>
      </w:r>
      <w:proofErr w:type="spellEnd"/>
      <w:r w:rsidRPr="000E31ED">
        <w:rPr>
          <w:rFonts w:ascii="Times New Roman" w:hAnsi="Times New Roman" w:cs="Times New Roman"/>
          <w:sz w:val="24"/>
          <w:szCs w:val="24"/>
        </w:rPr>
        <w:t xml:space="preserve"> за 9 месяцев 2013 года, малыми предприятиями отгружено товаров собственного производства, выполнено работ, услуг на 3359,5 млн. руб. (темпы роста к 2012 году - 111,3%). В общем объеме организаций района это составляет 33,2%. Выручка (нетто) от продажи товаров, продукции, работ, услуг составила 6567,4 млн. руб. (темпы роста к 2012 году - 111,7%). В общем объеме организаций района - 41,2%. Среднемесячная заработная плата составила 10209 руб. (темпы роста к 2012 году - 102,8%).</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В целях создания условий для развития малого и среднего предпринимательства осуществляется работа по оказанию различных видов поддержки. В целях повышения доступа малого бизнеса к финансовым ресурсам оказывается финансовая поддержка предпринимателям, занимающимся переработкой сырья и (или) производством готовой продукции, начинающим предпринимателям, на расширение уже существующего бизнеса, а также субъектам, осуществляющим доставку груза в отдаленные населенные пункты (на возмещение транспортных расходов).</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xml:space="preserve">Большое внимание уделяется формированию инфраструктуры поддержки малого и среднего предпринимательства. В этой связи администрация Иркутского района выступила учредителем Фонда поддержки малого и среднего предпринимательства Иркутского района (далее - Фонд). Фонд осуществляет финансово-кредитную поддержку малого бизнеса. В течение 9 месяцев 2013 года Фондом предоставлено 36 </w:t>
      </w:r>
      <w:proofErr w:type="spellStart"/>
      <w:r w:rsidRPr="000E31ED">
        <w:rPr>
          <w:rFonts w:ascii="Times New Roman" w:hAnsi="Times New Roman" w:cs="Times New Roman"/>
          <w:sz w:val="24"/>
          <w:szCs w:val="24"/>
        </w:rPr>
        <w:t>микрозаймов</w:t>
      </w:r>
      <w:proofErr w:type="spellEnd"/>
      <w:r w:rsidRPr="000E31ED">
        <w:rPr>
          <w:rFonts w:ascii="Times New Roman" w:hAnsi="Times New Roman" w:cs="Times New Roman"/>
          <w:sz w:val="24"/>
          <w:szCs w:val="24"/>
        </w:rPr>
        <w:t xml:space="preserve"> на общую сумму 10913,0 тыс. руб. Одновременно Фонд осуществляет организацию комплексного и квалифицированного обслуживания предпринимательства на различных этапах развития, в т.ч. предоставление адресной методической, информационной, консультационной, образовательной, правовой поддержки; организацию взаимодействия СМСП и органов власти. В течение 9 месяцев 2013 года Фондом оказано свыше 200 консультаций по различным направлениям предпринимательской деятельности и проведено 4 семинара.</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В целях обеспечения доступа малых и средних предприятий к имущественным ресурсам сформирован перечень имущества, находящегося в муниципальной собственности, для предоставления в аренду субъектам малого и среднего бизнеса. Общая площадь муниципального имущества, включенного в реестр, составляет 2689,26 кв.м.</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xml:space="preserve">В целях повышения конкурентоспособности на рынке товаров и услуг, формирования </w:t>
      </w:r>
      <w:r w:rsidRPr="000E31ED">
        <w:rPr>
          <w:rFonts w:ascii="Times New Roman" w:hAnsi="Times New Roman" w:cs="Times New Roman"/>
          <w:sz w:val="24"/>
          <w:szCs w:val="24"/>
        </w:rPr>
        <w:lastRenderedPageBreak/>
        <w:t>положительного имиджа предпринимательской деятельности проведены с участием предпринимателей Иркутского района: 5 сезонных ярмарок, 11 ярмарок выходного дня, 28 праздничных ярмарок.</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xml:space="preserve">Существенную роль в экономике Иркутского района играет сельскохозяйственное производство, которое обладает значительным потенциалом для развития. Мероприятия, направленные на использование и расширение такого потенциала, запланированы в рамках </w:t>
      </w:r>
      <w:hyperlink w:anchor="P2196" w:history="1">
        <w:r w:rsidRPr="000E31ED">
          <w:rPr>
            <w:rFonts w:ascii="Times New Roman" w:hAnsi="Times New Roman" w:cs="Times New Roman"/>
            <w:sz w:val="24"/>
            <w:szCs w:val="24"/>
          </w:rPr>
          <w:t>подпрограммы</w:t>
        </w:r>
      </w:hyperlink>
      <w:r w:rsidRPr="000E31ED">
        <w:rPr>
          <w:rFonts w:ascii="Times New Roman" w:hAnsi="Times New Roman" w:cs="Times New Roman"/>
          <w:sz w:val="24"/>
          <w:szCs w:val="24"/>
        </w:rPr>
        <w:t xml:space="preserve"> «Развитие сельскохозяйственного производства, расширение рынка сельскохозяйственной продукции, сырья и продовольствия в Иркутском районе» на 2014 - 2017 годы.</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Сельскохозяйственное производство района представлено 18 сельскохозяйственными предприятиями, 9 сельскохозяйственными кооперативами, 110 крестьянскими фермерскими хозяйствами. Основные направления производственной деятельности сельскохозяйственных предприятий района: растениеводство (выращивание овощей, картофеля, зерна) и животноводство.</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Общая площадь сельхозугодий составляет 95,5 тыс. га, из них сельхозпредприятиями используется 44 тыс. га, 26,5 тыс. га - личное подсобное хозяйство.</w:t>
      </w:r>
    </w:p>
    <w:p w:rsidR="00952D46" w:rsidRPr="000E31ED" w:rsidRDefault="00952D46" w:rsidP="0046635D">
      <w:pPr>
        <w:pStyle w:val="ConsPlusNormal"/>
        <w:ind w:firstLine="540"/>
        <w:jc w:val="both"/>
        <w:rPr>
          <w:rFonts w:ascii="Times New Roman" w:hAnsi="Times New Roman" w:cs="Times New Roman"/>
          <w:sz w:val="24"/>
          <w:szCs w:val="24"/>
        </w:rPr>
      </w:pPr>
      <w:proofErr w:type="gramStart"/>
      <w:r w:rsidRPr="000E31ED">
        <w:rPr>
          <w:rFonts w:ascii="Times New Roman" w:hAnsi="Times New Roman" w:cs="Times New Roman"/>
          <w:sz w:val="24"/>
          <w:szCs w:val="24"/>
        </w:rPr>
        <w:t xml:space="preserve">Благоприятное влияние на развитие сельского хозяйства оказало участие </w:t>
      </w:r>
      <w:proofErr w:type="spellStart"/>
      <w:r w:rsidRPr="000E31ED">
        <w:rPr>
          <w:rFonts w:ascii="Times New Roman" w:hAnsi="Times New Roman" w:cs="Times New Roman"/>
          <w:sz w:val="24"/>
          <w:szCs w:val="24"/>
        </w:rPr>
        <w:t>сельхозтоваропроизводителей</w:t>
      </w:r>
      <w:proofErr w:type="spellEnd"/>
      <w:r w:rsidRPr="000E31ED">
        <w:rPr>
          <w:rFonts w:ascii="Times New Roman" w:hAnsi="Times New Roman" w:cs="Times New Roman"/>
          <w:sz w:val="24"/>
          <w:szCs w:val="24"/>
        </w:rPr>
        <w:t xml:space="preserve"> Иркутского района в реализации программ развития сельского хозяйства: долгосрочной целевой </w:t>
      </w:r>
      <w:hyperlink r:id="rId7" w:history="1">
        <w:r w:rsidRPr="000E31ED">
          <w:rPr>
            <w:rFonts w:ascii="Times New Roman" w:hAnsi="Times New Roman" w:cs="Times New Roman"/>
            <w:sz w:val="24"/>
            <w:szCs w:val="24"/>
          </w:rPr>
          <w:t>программе</w:t>
        </w:r>
      </w:hyperlink>
      <w:r w:rsidRPr="000E31ED">
        <w:rPr>
          <w:rFonts w:ascii="Times New Roman" w:hAnsi="Times New Roman" w:cs="Times New Roman"/>
          <w:sz w:val="24"/>
          <w:szCs w:val="24"/>
        </w:rPr>
        <w:t xml:space="preserve"> Иркутской области «Развитие сельского хозяйства и поддержка развития рынков сельскохозяйственной продукции, сырья и продовольствия в Иркутской области» на 2009 - 2012 годы и муниципальной целевой </w:t>
      </w:r>
      <w:hyperlink r:id="rId8" w:history="1">
        <w:r w:rsidRPr="000E31ED">
          <w:rPr>
            <w:rFonts w:ascii="Times New Roman" w:hAnsi="Times New Roman" w:cs="Times New Roman"/>
            <w:sz w:val="24"/>
            <w:szCs w:val="24"/>
          </w:rPr>
          <w:t>программе</w:t>
        </w:r>
      </w:hyperlink>
      <w:r w:rsidRPr="000E31ED">
        <w:rPr>
          <w:rFonts w:ascii="Times New Roman" w:hAnsi="Times New Roman" w:cs="Times New Roman"/>
          <w:sz w:val="24"/>
          <w:szCs w:val="24"/>
        </w:rPr>
        <w:t xml:space="preserve"> «Развитие сельского хозяйства и поддержка развития рынка сельскохозяйственной продукции, сырья и продовольствия в Иркутском районе</w:t>
      </w:r>
      <w:proofErr w:type="gramEnd"/>
      <w:r w:rsidRPr="000E31ED">
        <w:rPr>
          <w:rFonts w:ascii="Times New Roman" w:hAnsi="Times New Roman" w:cs="Times New Roman"/>
          <w:sz w:val="24"/>
          <w:szCs w:val="24"/>
        </w:rPr>
        <w:t xml:space="preserve">» на 2008 - 2012 годы. </w:t>
      </w:r>
      <w:proofErr w:type="gramStart"/>
      <w:r w:rsidRPr="000E31ED">
        <w:rPr>
          <w:rFonts w:ascii="Times New Roman" w:hAnsi="Times New Roman" w:cs="Times New Roman"/>
          <w:sz w:val="24"/>
          <w:szCs w:val="24"/>
        </w:rPr>
        <w:t>Всего привлечено средств 253392,0 тыс. руб., в том числе из федерального бюджета - 57492,0 тыс. руб., областного бюджета - 191102,0 тыс. руб., из районного бюджета - 4798,0 тыс. руб.</w:t>
      </w:r>
      <w:proofErr w:type="gramEnd"/>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На территории района реализуются 22 проекта, направленные на развитие молочного животноводства, мясного скотоводства, развитие производства семян зерновых культур, развитие пчеловодства, табунного производства и др. На эти цели из средств областного бюджета привлечено 102641,0 тыс. руб.</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xml:space="preserve">Указанные средства были направлены </w:t>
      </w:r>
      <w:proofErr w:type="spellStart"/>
      <w:r w:rsidRPr="000E31ED">
        <w:rPr>
          <w:rFonts w:ascii="Times New Roman" w:hAnsi="Times New Roman" w:cs="Times New Roman"/>
          <w:sz w:val="24"/>
          <w:szCs w:val="24"/>
        </w:rPr>
        <w:t>сельхозорганизациями</w:t>
      </w:r>
      <w:proofErr w:type="spellEnd"/>
      <w:r w:rsidRPr="000E31ED">
        <w:rPr>
          <w:rFonts w:ascii="Times New Roman" w:hAnsi="Times New Roman" w:cs="Times New Roman"/>
          <w:sz w:val="24"/>
          <w:szCs w:val="24"/>
        </w:rPr>
        <w:t xml:space="preserve"> на приобретение техники (комбайнов, </w:t>
      </w:r>
      <w:proofErr w:type="spellStart"/>
      <w:r w:rsidRPr="000E31ED">
        <w:rPr>
          <w:rFonts w:ascii="Times New Roman" w:hAnsi="Times New Roman" w:cs="Times New Roman"/>
          <w:sz w:val="24"/>
          <w:szCs w:val="24"/>
        </w:rPr>
        <w:t>сельхозоборудования</w:t>
      </w:r>
      <w:proofErr w:type="spellEnd"/>
      <w:r w:rsidRPr="000E31ED">
        <w:rPr>
          <w:rFonts w:ascii="Times New Roman" w:hAnsi="Times New Roman" w:cs="Times New Roman"/>
          <w:sz w:val="24"/>
          <w:szCs w:val="24"/>
        </w:rPr>
        <w:t>, автомобилей и др.), приобретение племенного скота, минеральных удобрений, средств защиты растений.</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В результате оказанной поддержки отмечается ежегодная положительная динамика экономических показателей. Выручка от реализации продукции и услуг за 9 месяцев 2013 года составила 486664 тыс. руб. (темпы роста к 2012 году - 112,3%).</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Увеличилось к уровню 2012 года производство молока: ОАО «Барки» - 17%, ОАО «Сибирская Нива» - 14%, ООО «Возрождение» - 12%, ООО «Луговое» - 2%. Производство мяса по сельхозпредприятиям увеличено на 11% и составило 8867 ц.</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Надой на одну фуражную корову составил по району 3361 кг, выше уровня 2012 года на 91 кг.</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Среднесуточный привес составил 514 г, что на 29 г выше 2012 года.</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По итогам уборочных работ 2013 года сельхозпредприятиями Иркутского района: зерновые убраны на площади - 14464 га, намолочено зерна - 26700 ц, урожайность составила 18,4 ц/га. В сравнении с 2012 годом урожайность по сельхозпредприятиям увеличилась на 0,2 ц/га.</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Накопано картофеля - 17881 ц, урожайность - 123,5 ц/га. Валовой сбор овощей открытого грунта составил 6687 ц, урожайность - 150,0 ц/га.</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Для проведения зимовки скота 2013 - 2014 года заготовлено грубых и сочных кормов на условную голову 16,7 ц к ед. против 24,0 ц к ед. в 2012 году.</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Увеличилась на 15,3% к 2012 году среднемесячная заработная плата работников сельского хозяйства и составила 13363 руб.</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xml:space="preserve">Начиная с 2006 года, район участвовал в реализации федеральной целевой </w:t>
      </w:r>
      <w:hyperlink r:id="rId9" w:history="1">
        <w:r w:rsidRPr="000E31ED">
          <w:rPr>
            <w:rFonts w:ascii="Times New Roman" w:hAnsi="Times New Roman" w:cs="Times New Roman"/>
            <w:sz w:val="24"/>
            <w:szCs w:val="24"/>
          </w:rPr>
          <w:t>программы</w:t>
        </w:r>
      </w:hyperlink>
      <w:r w:rsidRPr="000E31ED">
        <w:rPr>
          <w:rFonts w:ascii="Times New Roman" w:hAnsi="Times New Roman" w:cs="Times New Roman"/>
          <w:sz w:val="24"/>
          <w:szCs w:val="24"/>
        </w:rPr>
        <w:t xml:space="preserve"> «Социальное развитие села до 2013 года». За время реализации </w:t>
      </w:r>
      <w:hyperlink r:id="rId10" w:history="1">
        <w:r w:rsidRPr="000E31ED">
          <w:rPr>
            <w:rFonts w:ascii="Times New Roman" w:hAnsi="Times New Roman" w:cs="Times New Roman"/>
            <w:sz w:val="24"/>
            <w:szCs w:val="24"/>
          </w:rPr>
          <w:t>программы</w:t>
        </w:r>
      </w:hyperlink>
      <w:r w:rsidRPr="000E31ED">
        <w:rPr>
          <w:rFonts w:ascii="Times New Roman" w:hAnsi="Times New Roman" w:cs="Times New Roman"/>
          <w:sz w:val="24"/>
          <w:szCs w:val="24"/>
        </w:rPr>
        <w:t xml:space="preserve"> улучшили </w:t>
      </w:r>
      <w:r w:rsidRPr="000E31ED">
        <w:rPr>
          <w:rFonts w:ascii="Times New Roman" w:hAnsi="Times New Roman" w:cs="Times New Roman"/>
          <w:sz w:val="24"/>
          <w:szCs w:val="24"/>
        </w:rPr>
        <w:lastRenderedPageBreak/>
        <w:t>жилищные условия 273 сельских семьи, в том числе 139 молодых специалиста.</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Весомый вклад в экономику района вносит потребительский рынок. Это динамично развивающийся сектор экономики, развитие которого сопровождается высокой предпринимательской и инвестиционной активностью.</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Текущее состояние сферы характеризуется быстрыми темпами развития материально-технической базы, высоким уровнем насыщенности по всем товарным группам и положительной динамикой роста оборота торговли и общественного питания и объема бытовых услуг.</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На 1 октября 2013 года в сфере оптовой, розничной торговли и общественного питания действует 1205 хозяйствующих субъектов, что составляет 25% от общего количества хозяйствующих субъектов района.</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Благоприятное экономическое положение данного сектора экономики положительно отражается на ситуации с занятостью. В отраслях сферы потребительского рынка занято свыше 3 тысяч человек (16% в численности занятых в экономике).</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С каждым годом потребительский рынок Иркутского района приобретает все более цивилизованный характер. Совершенствуется организация торговых процессов, используются современные формы продаж. Активное развитие розничной торговли сопровождается появлением крупных торговых сетевых структур. Высокая конкурентная среда на продовольственном рынке способствует открытию супермаркетов, универсамов, таких как ООО «Цезарь», ООО «</w:t>
      </w:r>
      <w:proofErr w:type="spellStart"/>
      <w:r w:rsidRPr="000E31ED">
        <w:rPr>
          <w:rFonts w:ascii="Times New Roman" w:hAnsi="Times New Roman" w:cs="Times New Roman"/>
          <w:sz w:val="24"/>
          <w:szCs w:val="24"/>
        </w:rPr>
        <w:t>Слата</w:t>
      </w:r>
      <w:proofErr w:type="spellEnd"/>
      <w:r w:rsidRPr="000E31ED">
        <w:rPr>
          <w:rFonts w:ascii="Times New Roman" w:hAnsi="Times New Roman" w:cs="Times New Roman"/>
          <w:sz w:val="24"/>
          <w:szCs w:val="24"/>
        </w:rPr>
        <w:t>», ООО «Исток», «</w:t>
      </w:r>
      <w:proofErr w:type="spellStart"/>
      <w:r w:rsidRPr="000E31ED">
        <w:rPr>
          <w:rFonts w:ascii="Times New Roman" w:hAnsi="Times New Roman" w:cs="Times New Roman"/>
          <w:sz w:val="24"/>
          <w:szCs w:val="24"/>
        </w:rPr>
        <w:t>Окей</w:t>
      </w:r>
      <w:proofErr w:type="spellEnd"/>
      <w:r w:rsidRPr="000E31ED">
        <w:rPr>
          <w:rFonts w:ascii="Times New Roman" w:hAnsi="Times New Roman" w:cs="Times New Roman"/>
          <w:sz w:val="24"/>
          <w:szCs w:val="24"/>
        </w:rPr>
        <w:t>», «SPAR».</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За 9 месяцев 2013 года товарооборот розничной торговли составил 2995,4 млн. руб., что в товарной массе на 0,2% больше, чем за соответствующий период прошлого года. В расчете на душу населения продано товаров на сумму 31195 рублей.</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В структуре оборота розничной торговли удельный вес продовольственных товаров составил 45,7%, непродовольственных - 54,3% (за 9 месяцев 2012 года - 41,6% и 58,4% соответственно).</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Товарные запасы на предприятиях розничной торговли на конец сентября 2013 года составили 107,5 млн. руб., или 90,9% к уровню соответствующего периода 2012 года.</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Товаропроводящая сеть торговли Иркутского района по состоянию на 1 октября 2013 года в сравнении с предыдущим периодом прошлого года увеличилась на 105,1%.</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Оборот общественного питания за 9 месяцев 2013 года составил 177,4 млн. руб., или 102,5% (в сопоставимых ценах) к соответствующему периоду 2012 года. Оборот общественного питания на душу населения составил 1847 руб.</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За 9 месяцев 2013 года населению реализовано платных услуг (с учетом неформальной экономики) на 575,1 млн. руб., или 97,4% к аналогичному периоду 2012 года. Объем платных услуг на душу населения составил 5989 руб.</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Бытовых услуг за 9 месяцев 2013 года населению реализовано (с учетом неформальной экономики) на 79,1 млн. руб., или 102,5% к уровню 2012 года в сопоставимых ценах.</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xml:space="preserve">Дальнейшее развитие потребительского рынка Иркутского района планируется осуществлять в рамках </w:t>
      </w:r>
      <w:hyperlink w:anchor="P3270" w:history="1">
        <w:r w:rsidRPr="000E31ED">
          <w:rPr>
            <w:rFonts w:ascii="Times New Roman" w:hAnsi="Times New Roman" w:cs="Times New Roman"/>
            <w:sz w:val="24"/>
            <w:szCs w:val="24"/>
          </w:rPr>
          <w:t>подпрограммы</w:t>
        </w:r>
      </w:hyperlink>
      <w:r w:rsidRPr="000E31ED">
        <w:rPr>
          <w:rFonts w:ascii="Times New Roman" w:hAnsi="Times New Roman" w:cs="Times New Roman"/>
          <w:sz w:val="24"/>
          <w:szCs w:val="24"/>
        </w:rPr>
        <w:t xml:space="preserve"> «Развитие потребительского рынка в Иркутском районе»  на 2014 - 201</w:t>
      </w:r>
      <w:r w:rsidR="00791AAC">
        <w:rPr>
          <w:rFonts w:ascii="Times New Roman" w:hAnsi="Times New Roman" w:cs="Times New Roman"/>
          <w:sz w:val="24"/>
          <w:szCs w:val="24"/>
        </w:rPr>
        <w:t>7</w:t>
      </w:r>
      <w:r w:rsidRPr="000E31ED">
        <w:rPr>
          <w:rFonts w:ascii="Times New Roman" w:hAnsi="Times New Roman" w:cs="Times New Roman"/>
          <w:sz w:val="24"/>
          <w:szCs w:val="24"/>
        </w:rPr>
        <w:t xml:space="preserve"> годы.</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xml:space="preserve">Одним из перспективных и приоритетных направлений  развития территории является развитие туристической отрасли. Это, прежде всего, Прибайкальская территория Иркутского района – </w:t>
      </w:r>
      <w:proofErr w:type="spellStart"/>
      <w:r w:rsidRPr="000E31ED">
        <w:rPr>
          <w:rFonts w:ascii="Times New Roman" w:hAnsi="Times New Roman" w:cs="Times New Roman"/>
          <w:sz w:val="24"/>
          <w:szCs w:val="24"/>
        </w:rPr>
        <w:t>Листвянское</w:t>
      </w:r>
      <w:proofErr w:type="spellEnd"/>
      <w:r w:rsidRPr="000E31ED">
        <w:rPr>
          <w:rFonts w:ascii="Times New Roman" w:hAnsi="Times New Roman" w:cs="Times New Roman"/>
          <w:sz w:val="24"/>
          <w:szCs w:val="24"/>
        </w:rPr>
        <w:t xml:space="preserve">, </w:t>
      </w:r>
      <w:proofErr w:type="spellStart"/>
      <w:r w:rsidRPr="000E31ED">
        <w:rPr>
          <w:rFonts w:ascii="Times New Roman" w:hAnsi="Times New Roman" w:cs="Times New Roman"/>
          <w:sz w:val="24"/>
          <w:szCs w:val="24"/>
        </w:rPr>
        <w:t>Голоустненское</w:t>
      </w:r>
      <w:proofErr w:type="spellEnd"/>
      <w:r w:rsidRPr="000E31ED">
        <w:rPr>
          <w:rFonts w:ascii="Times New Roman" w:hAnsi="Times New Roman" w:cs="Times New Roman"/>
          <w:sz w:val="24"/>
          <w:szCs w:val="24"/>
        </w:rPr>
        <w:t xml:space="preserve"> МО.  На этой территории расположено озеро Байкал — самое глубокое пресноводное озеро в мире. Благодаря своим уникальным природным свойствам Байкал, первым из природных объектов России был занесен в список всемирного наследия ЮНЕСКО. Это не только природный феномен, но и сокровищница материальной и духовной культуры Центральной Азии, о чем свидетельствуют археологические памятники, ритуальные шаманские тексты, петроглифы и сохранившиеся обряды байкальских бурят. Географически выгодное положение р.п. Листвянка (ближайшая точка прибытия туристов на Байкал) обуславливает необходимость развития данной территории как «визитной карточки» Иркутской области и центра делового туризма на Байкале</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xml:space="preserve">Условное деление территории района (пригородные, прибайкальские, сельскохозяйственные территории) в зависимости от целевой аудитории прибывающих </w:t>
      </w:r>
      <w:r w:rsidRPr="000E31ED">
        <w:rPr>
          <w:rFonts w:ascii="Times New Roman" w:hAnsi="Times New Roman" w:cs="Times New Roman"/>
          <w:sz w:val="24"/>
          <w:szCs w:val="24"/>
        </w:rPr>
        <w:lastRenderedPageBreak/>
        <w:t>туристов позволяет развивать различные виды туризма.</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Иркутский район обладает значительным культурно-историческим потенциалом, таким  как эпоха декабристов. На территории района действует порядка 10 музеев, наиболее известными из которых являются архитектурно-этнографический музей «</w:t>
      </w:r>
      <w:proofErr w:type="spellStart"/>
      <w:r w:rsidRPr="000E31ED">
        <w:rPr>
          <w:rFonts w:ascii="Times New Roman" w:hAnsi="Times New Roman" w:cs="Times New Roman"/>
          <w:sz w:val="24"/>
          <w:szCs w:val="24"/>
        </w:rPr>
        <w:t>Тальцы</w:t>
      </w:r>
      <w:proofErr w:type="spellEnd"/>
      <w:r w:rsidRPr="000E31ED">
        <w:rPr>
          <w:rFonts w:ascii="Times New Roman" w:hAnsi="Times New Roman" w:cs="Times New Roman"/>
          <w:sz w:val="24"/>
          <w:szCs w:val="24"/>
        </w:rPr>
        <w:t>» и Байкальский музей ИНЦ СО РАН.</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xml:space="preserve">Наличие разнообразных туристических ресурсов позволяет разделить территорию на несколько перспективных объединений туристских </w:t>
      </w:r>
      <w:proofErr w:type="spellStart"/>
      <w:r w:rsidRPr="000E31ED">
        <w:rPr>
          <w:rFonts w:ascii="Times New Roman" w:hAnsi="Times New Roman" w:cs="Times New Roman"/>
          <w:sz w:val="24"/>
          <w:szCs w:val="24"/>
        </w:rPr>
        <w:t>дестинаций</w:t>
      </w:r>
      <w:proofErr w:type="spellEnd"/>
      <w:r w:rsidRPr="000E31ED">
        <w:rPr>
          <w:rFonts w:ascii="Times New Roman" w:hAnsi="Times New Roman" w:cs="Times New Roman"/>
          <w:sz w:val="24"/>
          <w:szCs w:val="24"/>
        </w:rPr>
        <w:t>:</w:t>
      </w:r>
    </w:p>
    <w:p w:rsidR="00952D46" w:rsidRPr="000E31ED" w:rsidRDefault="00952D46" w:rsidP="0046635D">
      <w:pPr>
        <w:pStyle w:val="ConsPlusNormal"/>
        <w:numPr>
          <w:ilvl w:val="0"/>
          <w:numId w:val="5"/>
        </w:numPr>
        <w:ind w:left="0" w:firstLine="567"/>
        <w:jc w:val="both"/>
        <w:rPr>
          <w:rFonts w:ascii="Times New Roman" w:hAnsi="Times New Roman" w:cs="Times New Roman"/>
          <w:sz w:val="24"/>
          <w:szCs w:val="24"/>
        </w:rPr>
      </w:pPr>
      <w:r w:rsidRPr="000E31ED">
        <w:rPr>
          <w:rFonts w:ascii="Times New Roman" w:hAnsi="Times New Roman" w:cs="Times New Roman"/>
          <w:sz w:val="24"/>
          <w:szCs w:val="24"/>
        </w:rPr>
        <w:t xml:space="preserve"> Прибайкальские территории (</w:t>
      </w:r>
      <w:proofErr w:type="spellStart"/>
      <w:r w:rsidRPr="000E31ED">
        <w:rPr>
          <w:rFonts w:ascii="Times New Roman" w:hAnsi="Times New Roman" w:cs="Times New Roman"/>
          <w:sz w:val="24"/>
          <w:szCs w:val="24"/>
        </w:rPr>
        <w:t>Листвянское</w:t>
      </w:r>
      <w:proofErr w:type="spellEnd"/>
      <w:r w:rsidRPr="000E31ED">
        <w:rPr>
          <w:rFonts w:ascii="Times New Roman" w:hAnsi="Times New Roman" w:cs="Times New Roman"/>
          <w:sz w:val="24"/>
          <w:szCs w:val="24"/>
        </w:rPr>
        <w:t xml:space="preserve">, </w:t>
      </w:r>
      <w:proofErr w:type="spellStart"/>
      <w:r w:rsidRPr="000E31ED">
        <w:rPr>
          <w:rFonts w:ascii="Times New Roman" w:hAnsi="Times New Roman" w:cs="Times New Roman"/>
          <w:sz w:val="24"/>
          <w:szCs w:val="24"/>
        </w:rPr>
        <w:t>Голоустненское</w:t>
      </w:r>
      <w:proofErr w:type="spellEnd"/>
      <w:r w:rsidRPr="000E31ED">
        <w:rPr>
          <w:rFonts w:ascii="Times New Roman" w:hAnsi="Times New Roman" w:cs="Times New Roman"/>
          <w:sz w:val="24"/>
          <w:szCs w:val="24"/>
        </w:rPr>
        <w:t xml:space="preserve">, </w:t>
      </w:r>
      <w:proofErr w:type="spellStart"/>
      <w:r w:rsidRPr="000E31ED">
        <w:rPr>
          <w:rFonts w:ascii="Times New Roman" w:hAnsi="Times New Roman" w:cs="Times New Roman"/>
          <w:sz w:val="24"/>
          <w:szCs w:val="24"/>
        </w:rPr>
        <w:t>Большереченское</w:t>
      </w:r>
      <w:proofErr w:type="spellEnd"/>
      <w:r w:rsidRPr="000E31ED">
        <w:rPr>
          <w:rFonts w:ascii="Times New Roman" w:hAnsi="Times New Roman" w:cs="Times New Roman"/>
          <w:sz w:val="24"/>
          <w:szCs w:val="24"/>
        </w:rPr>
        <w:t xml:space="preserve"> МО);</w:t>
      </w:r>
    </w:p>
    <w:p w:rsidR="00952D46" w:rsidRPr="000E31ED" w:rsidRDefault="00952D46" w:rsidP="0046635D">
      <w:pPr>
        <w:pStyle w:val="ConsPlusNormal"/>
        <w:numPr>
          <w:ilvl w:val="0"/>
          <w:numId w:val="5"/>
        </w:numPr>
        <w:ind w:left="0" w:firstLine="567"/>
        <w:jc w:val="both"/>
        <w:rPr>
          <w:rFonts w:ascii="Times New Roman" w:hAnsi="Times New Roman" w:cs="Times New Roman"/>
          <w:sz w:val="24"/>
          <w:szCs w:val="24"/>
        </w:rPr>
      </w:pPr>
      <w:r w:rsidRPr="000E31ED">
        <w:rPr>
          <w:rFonts w:ascii="Times New Roman" w:hAnsi="Times New Roman" w:cs="Times New Roman"/>
          <w:sz w:val="24"/>
          <w:szCs w:val="24"/>
        </w:rPr>
        <w:t xml:space="preserve"> Пригородные зоны (Молодежное, Ушаковское, Смоленское, </w:t>
      </w:r>
      <w:proofErr w:type="spellStart"/>
      <w:r w:rsidRPr="000E31ED">
        <w:rPr>
          <w:rFonts w:ascii="Times New Roman" w:hAnsi="Times New Roman" w:cs="Times New Roman"/>
          <w:sz w:val="24"/>
          <w:szCs w:val="24"/>
        </w:rPr>
        <w:t>Марковское</w:t>
      </w:r>
      <w:proofErr w:type="spellEnd"/>
      <w:r w:rsidRPr="000E31ED">
        <w:rPr>
          <w:rFonts w:ascii="Times New Roman" w:hAnsi="Times New Roman" w:cs="Times New Roman"/>
          <w:sz w:val="24"/>
          <w:szCs w:val="24"/>
        </w:rPr>
        <w:t xml:space="preserve">, </w:t>
      </w:r>
      <w:proofErr w:type="spellStart"/>
      <w:r w:rsidRPr="000E31ED">
        <w:rPr>
          <w:rFonts w:ascii="Times New Roman" w:hAnsi="Times New Roman" w:cs="Times New Roman"/>
          <w:sz w:val="24"/>
          <w:szCs w:val="24"/>
        </w:rPr>
        <w:t>Хомутовское</w:t>
      </w:r>
      <w:proofErr w:type="spellEnd"/>
      <w:r w:rsidRPr="000E31ED">
        <w:rPr>
          <w:rFonts w:ascii="Times New Roman" w:hAnsi="Times New Roman" w:cs="Times New Roman"/>
          <w:sz w:val="24"/>
          <w:szCs w:val="24"/>
        </w:rPr>
        <w:t xml:space="preserve"> МО);</w:t>
      </w:r>
    </w:p>
    <w:p w:rsidR="00952D46" w:rsidRPr="000E31ED" w:rsidRDefault="00952D46" w:rsidP="0046635D">
      <w:pPr>
        <w:pStyle w:val="ConsPlusNormal"/>
        <w:numPr>
          <w:ilvl w:val="0"/>
          <w:numId w:val="5"/>
        </w:numPr>
        <w:ind w:left="0" w:firstLine="567"/>
        <w:jc w:val="both"/>
        <w:rPr>
          <w:rFonts w:ascii="Times New Roman" w:hAnsi="Times New Roman" w:cs="Times New Roman"/>
          <w:sz w:val="24"/>
          <w:szCs w:val="24"/>
        </w:rPr>
      </w:pPr>
      <w:r w:rsidRPr="000E31ED">
        <w:rPr>
          <w:rFonts w:ascii="Times New Roman" w:hAnsi="Times New Roman" w:cs="Times New Roman"/>
          <w:sz w:val="24"/>
          <w:szCs w:val="24"/>
        </w:rPr>
        <w:t xml:space="preserve"> Территория развития сельскохозяйственного туризма (</w:t>
      </w:r>
      <w:proofErr w:type="spellStart"/>
      <w:r w:rsidRPr="000E31ED">
        <w:rPr>
          <w:rFonts w:ascii="Times New Roman" w:hAnsi="Times New Roman" w:cs="Times New Roman"/>
          <w:sz w:val="24"/>
          <w:szCs w:val="24"/>
        </w:rPr>
        <w:t>Оекское</w:t>
      </w:r>
      <w:proofErr w:type="spellEnd"/>
      <w:r w:rsidRPr="000E31ED">
        <w:rPr>
          <w:rFonts w:ascii="Times New Roman" w:hAnsi="Times New Roman" w:cs="Times New Roman"/>
          <w:sz w:val="24"/>
          <w:szCs w:val="24"/>
        </w:rPr>
        <w:t xml:space="preserve">, </w:t>
      </w:r>
      <w:proofErr w:type="spellStart"/>
      <w:r w:rsidRPr="000E31ED">
        <w:rPr>
          <w:rFonts w:ascii="Times New Roman" w:hAnsi="Times New Roman" w:cs="Times New Roman"/>
          <w:sz w:val="24"/>
          <w:szCs w:val="24"/>
        </w:rPr>
        <w:t>Уриковское</w:t>
      </w:r>
      <w:proofErr w:type="spellEnd"/>
      <w:r w:rsidRPr="000E31ED">
        <w:rPr>
          <w:rFonts w:ascii="Times New Roman" w:hAnsi="Times New Roman" w:cs="Times New Roman"/>
          <w:sz w:val="24"/>
          <w:szCs w:val="24"/>
        </w:rPr>
        <w:t xml:space="preserve">, </w:t>
      </w:r>
      <w:proofErr w:type="spellStart"/>
      <w:r w:rsidRPr="000E31ED">
        <w:rPr>
          <w:rFonts w:ascii="Times New Roman" w:hAnsi="Times New Roman" w:cs="Times New Roman"/>
          <w:sz w:val="24"/>
          <w:szCs w:val="24"/>
        </w:rPr>
        <w:t>Хомутовское</w:t>
      </w:r>
      <w:proofErr w:type="spellEnd"/>
      <w:r w:rsidRPr="000E31ED">
        <w:rPr>
          <w:rFonts w:ascii="Times New Roman" w:hAnsi="Times New Roman" w:cs="Times New Roman"/>
          <w:sz w:val="24"/>
          <w:szCs w:val="24"/>
        </w:rPr>
        <w:t xml:space="preserve">, </w:t>
      </w:r>
      <w:proofErr w:type="spellStart"/>
      <w:r w:rsidRPr="000E31ED">
        <w:rPr>
          <w:rFonts w:ascii="Times New Roman" w:hAnsi="Times New Roman" w:cs="Times New Roman"/>
          <w:sz w:val="24"/>
          <w:szCs w:val="24"/>
        </w:rPr>
        <w:t>Марковское</w:t>
      </w:r>
      <w:proofErr w:type="spellEnd"/>
      <w:r w:rsidRPr="000E31ED">
        <w:rPr>
          <w:rFonts w:ascii="Times New Roman" w:hAnsi="Times New Roman" w:cs="Times New Roman"/>
          <w:sz w:val="24"/>
          <w:szCs w:val="24"/>
        </w:rPr>
        <w:t xml:space="preserve"> МО);</w:t>
      </w:r>
    </w:p>
    <w:p w:rsidR="00952D46" w:rsidRPr="000E31ED" w:rsidRDefault="00952D46" w:rsidP="0046635D">
      <w:pPr>
        <w:pStyle w:val="ConsPlusNormal"/>
        <w:numPr>
          <w:ilvl w:val="0"/>
          <w:numId w:val="5"/>
        </w:numPr>
        <w:ind w:left="0" w:firstLine="567"/>
        <w:jc w:val="both"/>
        <w:rPr>
          <w:rFonts w:ascii="Times New Roman" w:hAnsi="Times New Roman" w:cs="Times New Roman"/>
          <w:sz w:val="24"/>
          <w:szCs w:val="24"/>
        </w:rPr>
      </w:pPr>
      <w:r w:rsidRPr="000E31ED">
        <w:rPr>
          <w:rFonts w:ascii="Times New Roman" w:hAnsi="Times New Roman" w:cs="Times New Roman"/>
          <w:sz w:val="24"/>
          <w:szCs w:val="24"/>
        </w:rPr>
        <w:t xml:space="preserve"> Территории пребывания декабристов (большое декабристское кольцо) – </w:t>
      </w:r>
      <w:proofErr w:type="spellStart"/>
      <w:r w:rsidRPr="000E31ED">
        <w:rPr>
          <w:rFonts w:ascii="Times New Roman" w:hAnsi="Times New Roman" w:cs="Times New Roman"/>
          <w:sz w:val="24"/>
          <w:szCs w:val="24"/>
        </w:rPr>
        <w:t>Уриковское</w:t>
      </w:r>
      <w:proofErr w:type="spellEnd"/>
      <w:r w:rsidRPr="000E31ED">
        <w:rPr>
          <w:rFonts w:ascii="Times New Roman" w:hAnsi="Times New Roman" w:cs="Times New Roman"/>
          <w:sz w:val="24"/>
          <w:szCs w:val="24"/>
        </w:rPr>
        <w:t xml:space="preserve">, </w:t>
      </w:r>
      <w:proofErr w:type="spellStart"/>
      <w:r w:rsidRPr="000E31ED">
        <w:rPr>
          <w:rFonts w:ascii="Times New Roman" w:hAnsi="Times New Roman" w:cs="Times New Roman"/>
          <w:sz w:val="24"/>
          <w:szCs w:val="24"/>
        </w:rPr>
        <w:t>Усть-Кудинское</w:t>
      </w:r>
      <w:proofErr w:type="spellEnd"/>
      <w:r w:rsidRPr="000E31ED">
        <w:rPr>
          <w:rFonts w:ascii="Times New Roman" w:hAnsi="Times New Roman" w:cs="Times New Roman"/>
          <w:sz w:val="24"/>
          <w:szCs w:val="24"/>
        </w:rPr>
        <w:t xml:space="preserve">, </w:t>
      </w:r>
      <w:proofErr w:type="spellStart"/>
      <w:r w:rsidRPr="000E31ED">
        <w:rPr>
          <w:rFonts w:ascii="Times New Roman" w:hAnsi="Times New Roman" w:cs="Times New Roman"/>
          <w:sz w:val="24"/>
          <w:szCs w:val="24"/>
        </w:rPr>
        <w:t>Оекское</w:t>
      </w:r>
      <w:proofErr w:type="spellEnd"/>
      <w:r w:rsidRPr="000E31ED">
        <w:rPr>
          <w:rFonts w:ascii="Times New Roman" w:hAnsi="Times New Roman" w:cs="Times New Roman"/>
          <w:sz w:val="24"/>
          <w:szCs w:val="24"/>
        </w:rPr>
        <w:t xml:space="preserve">, </w:t>
      </w:r>
      <w:proofErr w:type="spellStart"/>
      <w:r w:rsidRPr="000E31ED">
        <w:rPr>
          <w:rFonts w:ascii="Times New Roman" w:hAnsi="Times New Roman" w:cs="Times New Roman"/>
          <w:sz w:val="24"/>
          <w:szCs w:val="24"/>
        </w:rPr>
        <w:t>Хомутовское</w:t>
      </w:r>
      <w:proofErr w:type="spellEnd"/>
      <w:r w:rsidRPr="000E31ED">
        <w:rPr>
          <w:rFonts w:ascii="Times New Roman" w:hAnsi="Times New Roman" w:cs="Times New Roman"/>
          <w:sz w:val="24"/>
          <w:szCs w:val="24"/>
        </w:rPr>
        <w:t xml:space="preserve"> МО; </w:t>
      </w:r>
    </w:p>
    <w:p w:rsidR="00952D46" w:rsidRPr="000E31ED" w:rsidRDefault="00952D46" w:rsidP="0046635D">
      <w:pPr>
        <w:pStyle w:val="ConsPlusNormal"/>
        <w:numPr>
          <w:ilvl w:val="0"/>
          <w:numId w:val="5"/>
        </w:numPr>
        <w:ind w:left="0" w:firstLine="567"/>
        <w:jc w:val="both"/>
        <w:rPr>
          <w:rFonts w:ascii="Times New Roman" w:hAnsi="Times New Roman" w:cs="Times New Roman"/>
          <w:sz w:val="24"/>
          <w:szCs w:val="24"/>
        </w:rPr>
      </w:pPr>
      <w:r w:rsidRPr="000E31ED">
        <w:rPr>
          <w:rFonts w:ascii="Times New Roman" w:hAnsi="Times New Roman" w:cs="Times New Roman"/>
          <w:sz w:val="24"/>
          <w:szCs w:val="24"/>
        </w:rPr>
        <w:t xml:space="preserve"> Рекреационная зона Ангарского водохранилища  - </w:t>
      </w:r>
      <w:proofErr w:type="spellStart"/>
      <w:r w:rsidRPr="000E31ED">
        <w:rPr>
          <w:rFonts w:ascii="Times New Roman" w:hAnsi="Times New Roman" w:cs="Times New Roman"/>
          <w:sz w:val="24"/>
          <w:szCs w:val="24"/>
        </w:rPr>
        <w:t>Марковское</w:t>
      </w:r>
      <w:proofErr w:type="spellEnd"/>
      <w:r w:rsidRPr="000E31ED">
        <w:rPr>
          <w:rFonts w:ascii="Times New Roman" w:hAnsi="Times New Roman" w:cs="Times New Roman"/>
          <w:sz w:val="24"/>
          <w:szCs w:val="24"/>
        </w:rPr>
        <w:t xml:space="preserve"> МО. </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xml:space="preserve">Одной из предпосылок для роста туристического потока на территории района стало наличие всех видов транспортного внутреннего сообщения: </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xml:space="preserve">1. Железнодорожный. По территории района проходит Транссибирская железнодорожная магистраль, служащая основным транспортным средством для передвижения большинства европейских туристов на оз. Байкал; </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2. Водный. Основные перевозки в туристских целях осуществляются по акваториям озера Байкал, Иркутского водохранилища;</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xml:space="preserve">3. Автомобильный. По территории района проходят трассы федерального значения М-53 и М-55. </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xml:space="preserve">В Иркутском районе действует более 130 средств размещения, из них зарегистрировано в качестве налогоплательщиков 85. В то же время по данным </w:t>
      </w:r>
      <w:proofErr w:type="spellStart"/>
      <w:r w:rsidRPr="000E31ED">
        <w:rPr>
          <w:rFonts w:ascii="Times New Roman" w:hAnsi="Times New Roman" w:cs="Times New Roman"/>
          <w:sz w:val="24"/>
          <w:szCs w:val="24"/>
        </w:rPr>
        <w:t>Иркстата</w:t>
      </w:r>
      <w:proofErr w:type="spellEnd"/>
      <w:r w:rsidRPr="000E31ED">
        <w:rPr>
          <w:rFonts w:ascii="Times New Roman" w:hAnsi="Times New Roman" w:cs="Times New Roman"/>
          <w:sz w:val="24"/>
          <w:szCs w:val="24"/>
        </w:rPr>
        <w:t xml:space="preserve"> количество отчитывающихся организаций в 2015 году составило 14. По состоянию на 01.01.2016 года за год территорию Листвянского МО посетило около 400 тыс. человек, </w:t>
      </w:r>
      <w:proofErr w:type="spellStart"/>
      <w:r w:rsidRPr="000E31ED">
        <w:rPr>
          <w:rFonts w:ascii="Times New Roman" w:hAnsi="Times New Roman" w:cs="Times New Roman"/>
          <w:sz w:val="24"/>
          <w:szCs w:val="24"/>
        </w:rPr>
        <w:t>Голоустненского</w:t>
      </w:r>
      <w:proofErr w:type="spellEnd"/>
      <w:r w:rsidRPr="000E31ED">
        <w:rPr>
          <w:rFonts w:ascii="Times New Roman" w:hAnsi="Times New Roman" w:cs="Times New Roman"/>
          <w:sz w:val="24"/>
          <w:szCs w:val="24"/>
        </w:rPr>
        <w:t xml:space="preserve"> МО  - около 200 тыс. человек, иные территории – около 40 тыс. человек. На территории Иркутского района имеется большое количество достопримечательностей, необорудованных информационными указателями и стендами. Создание системы туристской навигации и ориентирующей информации позволит повысить информированность о туристической привлекательности территории</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xml:space="preserve">Сформировавшаяся за 50 лет туристская инфраструктура, культура обслуживания, кадры, экскурсионные и туристские маршруты позволяют принимать гостей со всех стран мира. </w:t>
      </w:r>
    </w:p>
    <w:p w:rsidR="00952D46" w:rsidRPr="000E31ED" w:rsidRDefault="00952D46" w:rsidP="0046635D">
      <w:pPr>
        <w:pStyle w:val="ConsPlusNormal"/>
        <w:ind w:firstLine="540"/>
        <w:jc w:val="both"/>
        <w:rPr>
          <w:rFonts w:ascii="Times New Roman" w:hAnsi="Times New Roman" w:cs="Times New Roman"/>
          <w:sz w:val="24"/>
          <w:szCs w:val="24"/>
        </w:rPr>
      </w:pPr>
    </w:p>
    <w:p w:rsidR="00952D46" w:rsidRPr="000E31ED" w:rsidRDefault="00952D46" w:rsidP="0046635D">
      <w:pPr>
        <w:pStyle w:val="ConsPlusNormal"/>
        <w:jc w:val="center"/>
        <w:outlineLvl w:val="1"/>
        <w:rPr>
          <w:rFonts w:ascii="Times New Roman" w:hAnsi="Times New Roman" w:cs="Times New Roman"/>
          <w:sz w:val="24"/>
          <w:szCs w:val="24"/>
        </w:rPr>
      </w:pPr>
      <w:r w:rsidRPr="000E31ED">
        <w:rPr>
          <w:rFonts w:ascii="Times New Roman" w:hAnsi="Times New Roman" w:cs="Times New Roman"/>
          <w:sz w:val="24"/>
          <w:szCs w:val="24"/>
        </w:rPr>
        <w:t>3. ЦЕЛЬ И ЗАДАЧИ, ЦЕЛЕВЫЕ ПОКАЗАТЕЛИ, СРОКИ РЕАЛИЗАЦИИ</w:t>
      </w:r>
    </w:p>
    <w:p w:rsidR="00952D46" w:rsidRPr="000E31ED" w:rsidRDefault="00952D46" w:rsidP="0046635D">
      <w:pPr>
        <w:pStyle w:val="ConsPlusNormal"/>
        <w:jc w:val="center"/>
        <w:rPr>
          <w:rFonts w:ascii="Times New Roman" w:hAnsi="Times New Roman" w:cs="Times New Roman"/>
          <w:sz w:val="24"/>
          <w:szCs w:val="24"/>
        </w:rPr>
      </w:pPr>
      <w:r w:rsidRPr="000E31ED">
        <w:rPr>
          <w:rFonts w:ascii="Times New Roman" w:hAnsi="Times New Roman" w:cs="Times New Roman"/>
          <w:sz w:val="24"/>
          <w:szCs w:val="24"/>
        </w:rPr>
        <w:t>МУНИЦИПАЛЬНОЙ ПРОГРАММЫ</w:t>
      </w:r>
    </w:p>
    <w:p w:rsidR="00952D46" w:rsidRPr="000E31ED" w:rsidRDefault="00952D46" w:rsidP="0046635D">
      <w:pPr>
        <w:pStyle w:val="ConsPlusNormal"/>
        <w:jc w:val="both"/>
        <w:rPr>
          <w:rFonts w:ascii="Times New Roman" w:hAnsi="Times New Roman" w:cs="Times New Roman"/>
          <w:sz w:val="24"/>
          <w:szCs w:val="24"/>
        </w:rPr>
      </w:pP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Целью муниципальной программы является создание условий для увеличения экономического потенциала Иркутского района, формирование благоприятного предпринимательского климата и повышение инвестиционной активности бизнеса в районе.</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Для достижения поставленной цели необходимо решение следующих задач:</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1) формирование благоприятных условий для развития субъектов малого и среднего предпринимательства, способствующих увеличению вклада субъектов малого и среднего предпринимательства в экономику Иркутского района;</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2) развитие сельскохозяйственного производства в поселениях, расширение рынка сельскохозяйственной продукции, сырья и продовольствия в Иркутском районе;</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3) развитие потребительского рынка в Иркутском районе;</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4) содействие развитию туризма на территории Иркутского района.</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Общий срок реализации муниципальной программы рассчитан на период 2014 - 201</w:t>
      </w:r>
      <w:r w:rsidR="00761C0E">
        <w:rPr>
          <w:rFonts w:ascii="Times New Roman" w:hAnsi="Times New Roman" w:cs="Times New Roman"/>
          <w:sz w:val="24"/>
          <w:szCs w:val="24"/>
        </w:rPr>
        <w:t>7</w:t>
      </w:r>
      <w:r w:rsidRPr="000E31ED">
        <w:rPr>
          <w:rFonts w:ascii="Times New Roman" w:hAnsi="Times New Roman" w:cs="Times New Roman"/>
          <w:sz w:val="24"/>
          <w:szCs w:val="24"/>
        </w:rPr>
        <w:t xml:space="preserve"> годов. Этапы реализации муниципальной программы не выделяются.</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Целевые показатели муниципальной программы установлены на основе:</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lastRenderedPageBreak/>
        <w:t>а) перечня показателей для оценки эффективности деятельности органов местного самоуправления муниципальных районов, установленных действующим законодательством;</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б) целевых показателей, установленных в Программе комплексного социально-экономического развития Иркутского района;</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в) статистических данных по Иркутскому району.</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Целевые показатели муниципальной программы являются измеримыми, непосредственно зависят от реализации цели и решения задач муниципальной программы.</w:t>
      </w:r>
    </w:p>
    <w:p w:rsidR="00952D46" w:rsidRPr="000E31ED" w:rsidRDefault="00952D46" w:rsidP="0046635D">
      <w:pPr>
        <w:pStyle w:val="ConsPlusNormal"/>
        <w:jc w:val="both"/>
        <w:rPr>
          <w:rFonts w:ascii="Times New Roman" w:hAnsi="Times New Roman" w:cs="Times New Roman"/>
          <w:sz w:val="24"/>
          <w:szCs w:val="24"/>
        </w:rPr>
      </w:pPr>
    </w:p>
    <w:p w:rsidR="00952D46" w:rsidRPr="000E31ED" w:rsidRDefault="00952D46" w:rsidP="0046635D">
      <w:pPr>
        <w:rPr>
          <w:sz w:val="24"/>
          <w:szCs w:val="24"/>
        </w:rPr>
        <w:sectPr w:rsidR="00952D46" w:rsidRPr="000E31ED" w:rsidSect="00952D46">
          <w:pgSz w:w="11906" w:h="16838"/>
          <w:pgMar w:top="1134" w:right="567" w:bottom="567" w:left="1701" w:header="709" w:footer="709" w:gutter="0"/>
          <w:cols w:space="708"/>
          <w:docGrid w:linePitch="360"/>
        </w:sectPr>
      </w:pPr>
    </w:p>
    <w:p w:rsidR="00952D46" w:rsidRPr="000E31ED" w:rsidRDefault="00952D46" w:rsidP="0046635D">
      <w:pPr>
        <w:pStyle w:val="ConsPlusNormal"/>
        <w:jc w:val="center"/>
        <w:outlineLvl w:val="2"/>
        <w:rPr>
          <w:rFonts w:ascii="Times New Roman" w:hAnsi="Times New Roman" w:cs="Times New Roman"/>
          <w:sz w:val="24"/>
          <w:szCs w:val="24"/>
        </w:rPr>
      </w:pPr>
      <w:r w:rsidRPr="000E31ED">
        <w:rPr>
          <w:rFonts w:ascii="Times New Roman" w:hAnsi="Times New Roman" w:cs="Times New Roman"/>
          <w:sz w:val="24"/>
          <w:szCs w:val="24"/>
        </w:rPr>
        <w:lastRenderedPageBreak/>
        <w:t>Значения целевых показателей</w:t>
      </w:r>
    </w:p>
    <w:p w:rsidR="00952D46" w:rsidRPr="000E31ED" w:rsidRDefault="00952D46" w:rsidP="0046635D">
      <w:pPr>
        <w:pStyle w:val="ConsPlusNormal"/>
        <w:jc w:val="both"/>
        <w:rPr>
          <w:rFonts w:ascii="Times New Roman" w:hAnsi="Times New Roman" w:cs="Times New Roman"/>
          <w:sz w:val="24"/>
          <w:szCs w:val="24"/>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92"/>
        <w:gridCol w:w="7125"/>
        <w:gridCol w:w="680"/>
        <w:gridCol w:w="29"/>
        <w:gridCol w:w="118"/>
        <w:gridCol w:w="1016"/>
        <w:gridCol w:w="141"/>
        <w:gridCol w:w="7"/>
        <w:gridCol w:w="986"/>
        <w:gridCol w:w="147"/>
        <w:gridCol w:w="845"/>
        <w:gridCol w:w="142"/>
        <w:gridCol w:w="992"/>
        <w:gridCol w:w="63"/>
        <w:gridCol w:w="929"/>
        <w:gridCol w:w="992"/>
      </w:tblGrid>
      <w:tr w:rsidR="00952D46" w:rsidRPr="00B72DFF" w:rsidTr="0056135F">
        <w:tc>
          <w:tcPr>
            <w:tcW w:w="592" w:type="dxa"/>
            <w:vMerge w:val="restart"/>
            <w:vAlign w:val="center"/>
          </w:tcPr>
          <w:p w:rsidR="00952D46" w:rsidRPr="005F09C4" w:rsidRDefault="00952D46"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 xml:space="preserve">N </w:t>
            </w:r>
            <w:proofErr w:type="gramStart"/>
            <w:r w:rsidRPr="005F09C4">
              <w:rPr>
                <w:rFonts w:ascii="Times New Roman" w:hAnsi="Times New Roman" w:cs="Times New Roman"/>
                <w:sz w:val="24"/>
                <w:szCs w:val="24"/>
              </w:rPr>
              <w:t>п</w:t>
            </w:r>
            <w:proofErr w:type="gramEnd"/>
            <w:r w:rsidRPr="005F09C4">
              <w:rPr>
                <w:rFonts w:ascii="Times New Roman" w:hAnsi="Times New Roman" w:cs="Times New Roman"/>
                <w:sz w:val="24"/>
                <w:szCs w:val="24"/>
              </w:rPr>
              <w:t>/п</w:t>
            </w:r>
          </w:p>
        </w:tc>
        <w:tc>
          <w:tcPr>
            <w:tcW w:w="7125" w:type="dxa"/>
            <w:vMerge w:val="restart"/>
            <w:vAlign w:val="center"/>
          </w:tcPr>
          <w:p w:rsidR="00952D46" w:rsidRPr="005F09C4" w:rsidRDefault="00952D46"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Наименование целевого показателя</w:t>
            </w:r>
          </w:p>
        </w:tc>
        <w:tc>
          <w:tcPr>
            <w:tcW w:w="680" w:type="dxa"/>
            <w:vMerge w:val="restart"/>
            <w:vAlign w:val="center"/>
          </w:tcPr>
          <w:p w:rsidR="00952D46" w:rsidRPr="005F09C4" w:rsidRDefault="00952D46"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Ед. изм.</w:t>
            </w:r>
          </w:p>
        </w:tc>
        <w:tc>
          <w:tcPr>
            <w:tcW w:w="6407" w:type="dxa"/>
            <w:gridSpan w:val="13"/>
            <w:vAlign w:val="center"/>
          </w:tcPr>
          <w:p w:rsidR="00952D46" w:rsidRPr="005F09C4" w:rsidRDefault="00952D46"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Значения целевых показателей</w:t>
            </w:r>
          </w:p>
        </w:tc>
      </w:tr>
      <w:tr w:rsidR="00751364" w:rsidRPr="00B72DFF" w:rsidTr="00A5123C">
        <w:tc>
          <w:tcPr>
            <w:tcW w:w="592" w:type="dxa"/>
            <w:vMerge/>
            <w:vAlign w:val="center"/>
          </w:tcPr>
          <w:p w:rsidR="00751364" w:rsidRPr="005F09C4" w:rsidRDefault="00751364" w:rsidP="0046635D">
            <w:pPr>
              <w:jc w:val="center"/>
              <w:rPr>
                <w:sz w:val="24"/>
                <w:szCs w:val="24"/>
              </w:rPr>
            </w:pPr>
          </w:p>
        </w:tc>
        <w:tc>
          <w:tcPr>
            <w:tcW w:w="7125" w:type="dxa"/>
            <w:vMerge/>
            <w:vAlign w:val="center"/>
          </w:tcPr>
          <w:p w:rsidR="00751364" w:rsidRPr="005F09C4" w:rsidRDefault="00751364" w:rsidP="0046635D">
            <w:pPr>
              <w:jc w:val="center"/>
              <w:rPr>
                <w:sz w:val="24"/>
                <w:szCs w:val="24"/>
              </w:rPr>
            </w:pPr>
          </w:p>
        </w:tc>
        <w:tc>
          <w:tcPr>
            <w:tcW w:w="680" w:type="dxa"/>
            <w:vMerge/>
            <w:vAlign w:val="center"/>
          </w:tcPr>
          <w:p w:rsidR="00751364" w:rsidRPr="005F09C4" w:rsidRDefault="00751364" w:rsidP="0046635D">
            <w:pPr>
              <w:jc w:val="center"/>
              <w:rPr>
                <w:sz w:val="24"/>
                <w:szCs w:val="24"/>
              </w:rPr>
            </w:pPr>
          </w:p>
        </w:tc>
        <w:tc>
          <w:tcPr>
            <w:tcW w:w="1163" w:type="dxa"/>
            <w:gridSpan w:val="3"/>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2012 г.</w:t>
            </w:r>
          </w:p>
        </w:tc>
        <w:tc>
          <w:tcPr>
            <w:tcW w:w="1134" w:type="dxa"/>
            <w:gridSpan w:val="3"/>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2013 г.</w:t>
            </w:r>
          </w:p>
        </w:tc>
        <w:tc>
          <w:tcPr>
            <w:tcW w:w="992" w:type="dxa"/>
            <w:gridSpan w:val="2"/>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2014 г.</w:t>
            </w:r>
          </w:p>
        </w:tc>
        <w:tc>
          <w:tcPr>
            <w:tcW w:w="1134" w:type="dxa"/>
            <w:gridSpan w:val="2"/>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2015 г.</w:t>
            </w:r>
          </w:p>
        </w:tc>
        <w:tc>
          <w:tcPr>
            <w:tcW w:w="992" w:type="dxa"/>
            <w:gridSpan w:val="2"/>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2016 г. (оценка)</w:t>
            </w:r>
          </w:p>
        </w:tc>
        <w:tc>
          <w:tcPr>
            <w:tcW w:w="992" w:type="dxa"/>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2017 г.</w:t>
            </w:r>
          </w:p>
        </w:tc>
      </w:tr>
      <w:tr w:rsidR="00952D46" w:rsidRPr="00B72DFF" w:rsidTr="0056135F">
        <w:tc>
          <w:tcPr>
            <w:tcW w:w="14804" w:type="dxa"/>
            <w:gridSpan w:val="16"/>
            <w:vAlign w:val="center"/>
          </w:tcPr>
          <w:p w:rsidR="00952D46" w:rsidRPr="005F09C4" w:rsidRDefault="00B075EE" w:rsidP="0046635D">
            <w:pPr>
              <w:pStyle w:val="ConsPlusNormal"/>
              <w:jc w:val="center"/>
              <w:outlineLvl w:val="3"/>
              <w:rPr>
                <w:rFonts w:ascii="Times New Roman" w:hAnsi="Times New Roman" w:cs="Times New Roman"/>
                <w:sz w:val="24"/>
                <w:szCs w:val="24"/>
              </w:rPr>
            </w:pPr>
            <w:hyperlink w:anchor="P687" w:history="1">
              <w:r w:rsidR="00952D46" w:rsidRPr="005F09C4">
                <w:rPr>
                  <w:rFonts w:ascii="Times New Roman" w:hAnsi="Times New Roman" w:cs="Times New Roman"/>
                  <w:sz w:val="24"/>
                  <w:szCs w:val="24"/>
                </w:rPr>
                <w:t>Подпрограмма</w:t>
              </w:r>
            </w:hyperlink>
            <w:r w:rsidR="00952D46" w:rsidRPr="005F09C4">
              <w:rPr>
                <w:rFonts w:ascii="Times New Roman" w:hAnsi="Times New Roman" w:cs="Times New Roman"/>
                <w:sz w:val="24"/>
                <w:szCs w:val="24"/>
              </w:rPr>
              <w:t xml:space="preserve"> «Развитие и поддержка малого и среднего предпринимательства в Иркутском районном муниципальном образовании на 2014 - 201</w:t>
            </w:r>
            <w:r w:rsidR="00294588" w:rsidRPr="005F09C4">
              <w:rPr>
                <w:rFonts w:ascii="Times New Roman" w:hAnsi="Times New Roman" w:cs="Times New Roman"/>
                <w:sz w:val="24"/>
                <w:szCs w:val="24"/>
              </w:rPr>
              <w:t>7</w:t>
            </w:r>
            <w:r w:rsidR="00952D46" w:rsidRPr="005F09C4">
              <w:rPr>
                <w:rFonts w:ascii="Times New Roman" w:hAnsi="Times New Roman" w:cs="Times New Roman"/>
                <w:sz w:val="24"/>
                <w:szCs w:val="24"/>
              </w:rPr>
              <w:t xml:space="preserve"> годы»</w:t>
            </w:r>
          </w:p>
        </w:tc>
      </w:tr>
      <w:tr w:rsidR="00952D46" w:rsidRPr="00B72DFF" w:rsidTr="0056135F">
        <w:tc>
          <w:tcPr>
            <w:tcW w:w="14804" w:type="dxa"/>
            <w:gridSpan w:val="16"/>
            <w:vAlign w:val="center"/>
          </w:tcPr>
          <w:p w:rsidR="00952D46" w:rsidRPr="005F09C4" w:rsidRDefault="00952D46" w:rsidP="0046635D">
            <w:pPr>
              <w:pStyle w:val="ConsPlusNormal"/>
              <w:jc w:val="center"/>
              <w:outlineLvl w:val="4"/>
              <w:rPr>
                <w:rFonts w:ascii="Times New Roman" w:hAnsi="Times New Roman" w:cs="Times New Roman"/>
                <w:sz w:val="24"/>
                <w:szCs w:val="24"/>
              </w:rPr>
            </w:pPr>
            <w:r w:rsidRPr="005F09C4">
              <w:rPr>
                <w:rFonts w:ascii="Times New Roman" w:hAnsi="Times New Roman" w:cs="Times New Roman"/>
                <w:sz w:val="24"/>
                <w:szCs w:val="24"/>
              </w:rPr>
              <w:t>Задача 1. «Повышение предпринимательской активности, поддержка и развитие малого и среднего предпринимательства в Иркутском районе»</w:t>
            </w:r>
          </w:p>
        </w:tc>
      </w:tr>
      <w:tr w:rsidR="00751364" w:rsidRPr="00B72DFF" w:rsidTr="00A5123C">
        <w:tc>
          <w:tcPr>
            <w:tcW w:w="592" w:type="dxa"/>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1.1.</w:t>
            </w:r>
          </w:p>
        </w:tc>
        <w:tc>
          <w:tcPr>
            <w:tcW w:w="7125" w:type="dxa"/>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 xml:space="preserve">Число субъектов малого и среднего предпринимательства </w:t>
            </w:r>
            <w:hyperlink w:anchor="P422" w:history="1">
              <w:r w:rsidRPr="005F09C4">
                <w:rPr>
                  <w:rFonts w:ascii="Times New Roman" w:hAnsi="Times New Roman" w:cs="Times New Roman"/>
                  <w:sz w:val="24"/>
                  <w:szCs w:val="24"/>
                </w:rPr>
                <w:t>&lt;*&gt;</w:t>
              </w:r>
            </w:hyperlink>
          </w:p>
        </w:tc>
        <w:tc>
          <w:tcPr>
            <w:tcW w:w="680" w:type="dxa"/>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ед.</w:t>
            </w:r>
          </w:p>
        </w:tc>
        <w:tc>
          <w:tcPr>
            <w:tcW w:w="1163" w:type="dxa"/>
            <w:gridSpan w:val="3"/>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3</w:t>
            </w:r>
            <w:r w:rsidR="005F09C4">
              <w:rPr>
                <w:rFonts w:ascii="Times New Roman" w:hAnsi="Times New Roman" w:cs="Times New Roman"/>
                <w:sz w:val="24"/>
                <w:szCs w:val="24"/>
              </w:rPr>
              <w:t xml:space="preserve"> </w:t>
            </w:r>
            <w:r w:rsidRPr="005F09C4">
              <w:rPr>
                <w:rFonts w:ascii="Times New Roman" w:hAnsi="Times New Roman" w:cs="Times New Roman"/>
                <w:sz w:val="24"/>
                <w:szCs w:val="24"/>
              </w:rPr>
              <w:t>233</w:t>
            </w:r>
          </w:p>
        </w:tc>
        <w:tc>
          <w:tcPr>
            <w:tcW w:w="1134" w:type="dxa"/>
            <w:gridSpan w:val="3"/>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3</w:t>
            </w:r>
            <w:r w:rsidR="005F09C4">
              <w:rPr>
                <w:rFonts w:ascii="Times New Roman" w:hAnsi="Times New Roman" w:cs="Times New Roman"/>
                <w:sz w:val="24"/>
                <w:szCs w:val="24"/>
              </w:rPr>
              <w:t xml:space="preserve"> </w:t>
            </w:r>
            <w:r w:rsidRPr="005F09C4">
              <w:rPr>
                <w:rFonts w:ascii="Times New Roman" w:hAnsi="Times New Roman" w:cs="Times New Roman"/>
                <w:sz w:val="24"/>
                <w:szCs w:val="24"/>
              </w:rPr>
              <w:t>200</w:t>
            </w:r>
          </w:p>
        </w:tc>
        <w:tc>
          <w:tcPr>
            <w:tcW w:w="992" w:type="dxa"/>
            <w:gridSpan w:val="2"/>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3</w:t>
            </w:r>
            <w:r w:rsidR="005F09C4">
              <w:rPr>
                <w:rFonts w:ascii="Times New Roman" w:hAnsi="Times New Roman" w:cs="Times New Roman"/>
                <w:sz w:val="24"/>
                <w:szCs w:val="24"/>
              </w:rPr>
              <w:t xml:space="preserve"> </w:t>
            </w:r>
            <w:r w:rsidRPr="005F09C4">
              <w:rPr>
                <w:rFonts w:ascii="Times New Roman" w:hAnsi="Times New Roman" w:cs="Times New Roman"/>
                <w:sz w:val="24"/>
                <w:szCs w:val="24"/>
              </w:rPr>
              <w:t>337</w:t>
            </w:r>
          </w:p>
        </w:tc>
        <w:tc>
          <w:tcPr>
            <w:tcW w:w="1134" w:type="dxa"/>
            <w:gridSpan w:val="2"/>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3</w:t>
            </w:r>
            <w:r w:rsidR="005F09C4">
              <w:rPr>
                <w:rFonts w:ascii="Times New Roman" w:hAnsi="Times New Roman" w:cs="Times New Roman"/>
                <w:sz w:val="24"/>
                <w:szCs w:val="24"/>
              </w:rPr>
              <w:t xml:space="preserve"> </w:t>
            </w:r>
            <w:r w:rsidRPr="005F09C4">
              <w:rPr>
                <w:rFonts w:ascii="Times New Roman" w:hAnsi="Times New Roman" w:cs="Times New Roman"/>
                <w:sz w:val="24"/>
                <w:szCs w:val="24"/>
              </w:rPr>
              <w:t>347</w:t>
            </w:r>
          </w:p>
        </w:tc>
        <w:tc>
          <w:tcPr>
            <w:tcW w:w="992" w:type="dxa"/>
            <w:gridSpan w:val="2"/>
            <w:vAlign w:val="center"/>
          </w:tcPr>
          <w:p w:rsidR="00751364" w:rsidRPr="005F09C4" w:rsidRDefault="005F09C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4</w:t>
            </w:r>
            <w:r>
              <w:rPr>
                <w:rFonts w:ascii="Times New Roman" w:hAnsi="Times New Roman" w:cs="Times New Roman"/>
                <w:sz w:val="24"/>
                <w:szCs w:val="24"/>
              </w:rPr>
              <w:t xml:space="preserve"> </w:t>
            </w:r>
            <w:r w:rsidRPr="005F09C4">
              <w:rPr>
                <w:rFonts w:ascii="Times New Roman" w:hAnsi="Times New Roman" w:cs="Times New Roman"/>
                <w:sz w:val="24"/>
                <w:szCs w:val="24"/>
              </w:rPr>
              <w:t>016</w:t>
            </w:r>
          </w:p>
        </w:tc>
        <w:tc>
          <w:tcPr>
            <w:tcW w:w="992" w:type="dxa"/>
            <w:vAlign w:val="center"/>
          </w:tcPr>
          <w:p w:rsidR="00751364" w:rsidRPr="005F09C4" w:rsidRDefault="005F09C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4</w:t>
            </w:r>
            <w:r>
              <w:rPr>
                <w:rFonts w:ascii="Times New Roman" w:hAnsi="Times New Roman" w:cs="Times New Roman"/>
                <w:sz w:val="24"/>
                <w:szCs w:val="24"/>
              </w:rPr>
              <w:t xml:space="preserve"> </w:t>
            </w:r>
            <w:r w:rsidRPr="005F09C4">
              <w:rPr>
                <w:rFonts w:ascii="Times New Roman" w:hAnsi="Times New Roman" w:cs="Times New Roman"/>
                <w:sz w:val="24"/>
                <w:szCs w:val="24"/>
              </w:rPr>
              <w:t>185</w:t>
            </w:r>
          </w:p>
        </w:tc>
      </w:tr>
      <w:tr w:rsidR="00751364" w:rsidRPr="00B72DFF" w:rsidTr="00A5123C">
        <w:tc>
          <w:tcPr>
            <w:tcW w:w="592" w:type="dxa"/>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1.2.</w:t>
            </w:r>
          </w:p>
        </w:tc>
        <w:tc>
          <w:tcPr>
            <w:tcW w:w="7125" w:type="dxa"/>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района</w:t>
            </w:r>
          </w:p>
        </w:tc>
        <w:tc>
          <w:tcPr>
            <w:tcW w:w="680" w:type="dxa"/>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w:t>
            </w:r>
          </w:p>
        </w:tc>
        <w:tc>
          <w:tcPr>
            <w:tcW w:w="1163" w:type="dxa"/>
            <w:gridSpan w:val="3"/>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31,8</w:t>
            </w:r>
          </w:p>
        </w:tc>
        <w:tc>
          <w:tcPr>
            <w:tcW w:w="1134" w:type="dxa"/>
            <w:gridSpan w:val="3"/>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31,0</w:t>
            </w:r>
          </w:p>
        </w:tc>
        <w:tc>
          <w:tcPr>
            <w:tcW w:w="992" w:type="dxa"/>
            <w:gridSpan w:val="2"/>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31,7</w:t>
            </w:r>
          </w:p>
        </w:tc>
        <w:tc>
          <w:tcPr>
            <w:tcW w:w="1134" w:type="dxa"/>
            <w:gridSpan w:val="2"/>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32,0</w:t>
            </w:r>
          </w:p>
        </w:tc>
        <w:tc>
          <w:tcPr>
            <w:tcW w:w="992" w:type="dxa"/>
            <w:gridSpan w:val="2"/>
            <w:vAlign w:val="center"/>
          </w:tcPr>
          <w:p w:rsidR="00751364" w:rsidRPr="005F09C4" w:rsidRDefault="005F09C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35,8</w:t>
            </w:r>
          </w:p>
        </w:tc>
        <w:tc>
          <w:tcPr>
            <w:tcW w:w="992" w:type="dxa"/>
            <w:vAlign w:val="center"/>
          </w:tcPr>
          <w:p w:rsidR="00751364" w:rsidRPr="005F09C4" w:rsidRDefault="005F09C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37,3</w:t>
            </w:r>
          </w:p>
        </w:tc>
      </w:tr>
      <w:tr w:rsidR="00751364" w:rsidRPr="00B72DFF" w:rsidTr="00A5123C">
        <w:tc>
          <w:tcPr>
            <w:tcW w:w="592" w:type="dxa"/>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1.3.</w:t>
            </w:r>
          </w:p>
        </w:tc>
        <w:tc>
          <w:tcPr>
            <w:tcW w:w="7125" w:type="dxa"/>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Выручка от продажи товаров, продукции, работ, услуг малых и средних предприятий</w:t>
            </w:r>
          </w:p>
        </w:tc>
        <w:tc>
          <w:tcPr>
            <w:tcW w:w="680" w:type="dxa"/>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млн. руб.</w:t>
            </w:r>
          </w:p>
        </w:tc>
        <w:tc>
          <w:tcPr>
            <w:tcW w:w="1163" w:type="dxa"/>
            <w:gridSpan w:val="3"/>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7</w:t>
            </w:r>
            <w:r w:rsidR="005F09C4">
              <w:rPr>
                <w:rFonts w:ascii="Times New Roman" w:hAnsi="Times New Roman" w:cs="Times New Roman"/>
                <w:sz w:val="24"/>
                <w:szCs w:val="24"/>
              </w:rPr>
              <w:t xml:space="preserve"> </w:t>
            </w:r>
            <w:r w:rsidRPr="005F09C4">
              <w:rPr>
                <w:rFonts w:ascii="Times New Roman" w:hAnsi="Times New Roman" w:cs="Times New Roman"/>
                <w:sz w:val="24"/>
                <w:szCs w:val="24"/>
              </w:rPr>
              <w:t>931,6</w:t>
            </w:r>
          </w:p>
        </w:tc>
        <w:tc>
          <w:tcPr>
            <w:tcW w:w="1134" w:type="dxa"/>
            <w:gridSpan w:val="3"/>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8</w:t>
            </w:r>
            <w:r w:rsidR="005F09C4">
              <w:rPr>
                <w:rFonts w:ascii="Times New Roman" w:hAnsi="Times New Roman" w:cs="Times New Roman"/>
                <w:sz w:val="24"/>
                <w:szCs w:val="24"/>
              </w:rPr>
              <w:t xml:space="preserve"> </w:t>
            </w:r>
            <w:r w:rsidRPr="005F09C4">
              <w:rPr>
                <w:rFonts w:ascii="Times New Roman" w:hAnsi="Times New Roman" w:cs="Times New Roman"/>
                <w:sz w:val="24"/>
                <w:szCs w:val="24"/>
              </w:rPr>
              <w:t>781,4</w:t>
            </w:r>
          </w:p>
        </w:tc>
        <w:tc>
          <w:tcPr>
            <w:tcW w:w="992" w:type="dxa"/>
            <w:gridSpan w:val="2"/>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9</w:t>
            </w:r>
            <w:r w:rsidR="005F09C4">
              <w:rPr>
                <w:rFonts w:ascii="Times New Roman" w:hAnsi="Times New Roman" w:cs="Times New Roman"/>
                <w:sz w:val="24"/>
                <w:szCs w:val="24"/>
              </w:rPr>
              <w:t xml:space="preserve"> </w:t>
            </w:r>
            <w:r w:rsidRPr="005F09C4">
              <w:rPr>
                <w:rFonts w:ascii="Times New Roman" w:hAnsi="Times New Roman" w:cs="Times New Roman"/>
                <w:sz w:val="24"/>
                <w:szCs w:val="24"/>
              </w:rPr>
              <w:t>155,6</w:t>
            </w:r>
          </w:p>
        </w:tc>
        <w:tc>
          <w:tcPr>
            <w:tcW w:w="1134" w:type="dxa"/>
            <w:gridSpan w:val="2"/>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9</w:t>
            </w:r>
            <w:r w:rsidR="005F09C4">
              <w:rPr>
                <w:rFonts w:ascii="Times New Roman" w:hAnsi="Times New Roman" w:cs="Times New Roman"/>
                <w:sz w:val="24"/>
                <w:szCs w:val="24"/>
              </w:rPr>
              <w:t xml:space="preserve"> </w:t>
            </w:r>
            <w:r w:rsidRPr="005F09C4">
              <w:rPr>
                <w:rFonts w:ascii="Times New Roman" w:hAnsi="Times New Roman" w:cs="Times New Roman"/>
                <w:sz w:val="24"/>
                <w:szCs w:val="24"/>
              </w:rPr>
              <w:t>776,8</w:t>
            </w:r>
          </w:p>
        </w:tc>
        <w:tc>
          <w:tcPr>
            <w:tcW w:w="992" w:type="dxa"/>
            <w:gridSpan w:val="2"/>
            <w:vAlign w:val="center"/>
          </w:tcPr>
          <w:p w:rsidR="00751364" w:rsidRPr="005F09C4" w:rsidRDefault="005F09C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10</w:t>
            </w:r>
            <w:r>
              <w:rPr>
                <w:rFonts w:ascii="Times New Roman" w:hAnsi="Times New Roman" w:cs="Times New Roman"/>
                <w:sz w:val="24"/>
                <w:szCs w:val="24"/>
              </w:rPr>
              <w:t xml:space="preserve"> </w:t>
            </w:r>
            <w:r w:rsidRPr="005F09C4">
              <w:rPr>
                <w:rFonts w:ascii="Times New Roman" w:hAnsi="Times New Roman" w:cs="Times New Roman"/>
                <w:sz w:val="24"/>
                <w:szCs w:val="24"/>
              </w:rPr>
              <w:t>151,3</w:t>
            </w:r>
          </w:p>
        </w:tc>
        <w:tc>
          <w:tcPr>
            <w:tcW w:w="992" w:type="dxa"/>
            <w:vAlign w:val="center"/>
          </w:tcPr>
          <w:p w:rsidR="00751364" w:rsidRPr="005F09C4" w:rsidRDefault="005F09C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10</w:t>
            </w:r>
            <w:r>
              <w:rPr>
                <w:rFonts w:ascii="Times New Roman" w:hAnsi="Times New Roman" w:cs="Times New Roman"/>
                <w:sz w:val="24"/>
                <w:szCs w:val="24"/>
              </w:rPr>
              <w:t xml:space="preserve"> </w:t>
            </w:r>
            <w:r w:rsidRPr="005F09C4">
              <w:rPr>
                <w:rFonts w:ascii="Times New Roman" w:hAnsi="Times New Roman" w:cs="Times New Roman"/>
                <w:sz w:val="24"/>
                <w:szCs w:val="24"/>
              </w:rPr>
              <w:t>655,6</w:t>
            </w:r>
          </w:p>
        </w:tc>
      </w:tr>
      <w:tr w:rsidR="00751364" w:rsidRPr="00B72DFF" w:rsidTr="00A5123C">
        <w:tc>
          <w:tcPr>
            <w:tcW w:w="592" w:type="dxa"/>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1.4.</w:t>
            </w:r>
          </w:p>
        </w:tc>
        <w:tc>
          <w:tcPr>
            <w:tcW w:w="7125" w:type="dxa"/>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 xml:space="preserve">Количество </w:t>
            </w:r>
            <w:proofErr w:type="spellStart"/>
            <w:r w:rsidRPr="005F09C4">
              <w:rPr>
                <w:rFonts w:ascii="Times New Roman" w:hAnsi="Times New Roman" w:cs="Times New Roman"/>
                <w:sz w:val="24"/>
                <w:szCs w:val="24"/>
              </w:rPr>
              <w:t>микрозаймов</w:t>
            </w:r>
            <w:proofErr w:type="spellEnd"/>
            <w:r w:rsidRPr="005F09C4">
              <w:rPr>
                <w:rFonts w:ascii="Times New Roman" w:hAnsi="Times New Roman" w:cs="Times New Roman"/>
                <w:sz w:val="24"/>
                <w:szCs w:val="24"/>
              </w:rPr>
              <w:t xml:space="preserve">, </w:t>
            </w:r>
            <w:proofErr w:type="gramStart"/>
            <w:r w:rsidRPr="005F09C4">
              <w:rPr>
                <w:rFonts w:ascii="Times New Roman" w:hAnsi="Times New Roman" w:cs="Times New Roman"/>
                <w:sz w:val="24"/>
                <w:szCs w:val="24"/>
              </w:rPr>
              <w:t>предоставленных</w:t>
            </w:r>
            <w:proofErr w:type="gramEnd"/>
            <w:r w:rsidRPr="005F09C4">
              <w:rPr>
                <w:rFonts w:ascii="Times New Roman" w:hAnsi="Times New Roman" w:cs="Times New Roman"/>
                <w:sz w:val="24"/>
                <w:szCs w:val="24"/>
              </w:rPr>
              <w:t xml:space="preserve"> субъектам малого и среднего предпринимательства</w:t>
            </w:r>
          </w:p>
        </w:tc>
        <w:tc>
          <w:tcPr>
            <w:tcW w:w="680" w:type="dxa"/>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ед.</w:t>
            </w:r>
          </w:p>
        </w:tc>
        <w:tc>
          <w:tcPr>
            <w:tcW w:w="1163" w:type="dxa"/>
            <w:gridSpan w:val="3"/>
            <w:vAlign w:val="center"/>
          </w:tcPr>
          <w:p w:rsidR="00751364" w:rsidRPr="005F09C4" w:rsidRDefault="00751364" w:rsidP="0046635D">
            <w:pPr>
              <w:jc w:val="center"/>
              <w:rPr>
                <w:sz w:val="24"/>
                <w:szCs w:val="24"/>
              </w:rPr>
            </w:pPr>
            <w:r w:rsidRPr="005F09C4">
              <w:rPr>
                <w:sz w:val="24"/>
                <w:szCs w:val="24"/>
              </w:rPr>
              <w:t>0</w:t>
            </w:r>
          </w:p>
        </w:tc>
        <w:tc>
          <w:tcPr>
            <w:tcW w:w="1134" w:type="dxa"/>
            <w:gridSpan w:val="3"/>
            <w:vAlign w:val="center"/>
          </w:tcPr>
          <w:p w:rsidR="00751364" w:rsidRPr="005F09C4" w:rsidRDefault="00751364" w:rsidP="0046635D">
            <w:pPr>
              <w:jc w:val="center"/>
              <w:rPr>
                <w:sz w:val="24"/>
                <w:szCs w:val="24"/>
              </w:rPr>
            </w:pPr>
            <w:r w:rsidRPr="005F09C4">
              <w:rPr>
                <w:sz w:val="24"/>
                <w:szCs w:val="24"/>
              </w:rPr>
              <w:t>70</w:t>
            </w:r>
          </w:p>
        </w:tc>
        <w:tc>
          <w:tcPr>
            <w:tcW w:w="992" w:type="dxa"/>
            <w:gridSpan w:val="2"/>
            <w:vAlign w:val="center"/>
          </w:tcPr>
          <w:p w:rsidR="00751364" w:rsidRPr="005F09C4" w:rsidRDefault="00751364" w:rsidP="0046635D">
            <w:pPr>
              <w:jc w:val="center"/>
              <w:rPr>
                <w:sz w:val="24"/>
                <w:szCs w:val="24"/>
              </w:rPr>
            </w:pPr>
            <w:r w:rsidRPr="005F09C4">
              <w:rPr>
                <w:sz w:val="24"/>
                <w:szCs w:val="24"/>
              </w:rPr>
              <w:t>80</w:t>
            </w:r>
          </w:p>
        </w:tc>
        <w:tc>
          <w:tcPr>
            <w:tcW w:w="1134" w:type="dxa"/>
            <w:gridSpan w:val="2"/>
            <w:vAlign w:val="center"/>
          </w:tcPr>
          <w:p w:rsidR="00751364" w:rsidRPr="005F09C4" w:rsidRDefault="00751364" w:rsidP="0046635D">
            <w:pPr>
              <w:jc w:val="center"/>
              <w:rPr>
                <w:sz w:val="24"/>
                <w:szCs w:val="24"/>
              </w:rPr>
            </w:pPr>
            <w:r w:rsidRPr="005F09C4">
              <w:rPr>
                <w:sz w:val="24"/>
                <w:szCs w:val="24"/>
              </w:rPr>
              <w:t>77</w:t>
            </w:r>
          </w:p>
        </w:tc>
        <w:tc>
          <w:tcPr>
            <w:tcW w:w="992" w:type="dxa"/>
            <w:gridSpan w:val="2"/>
            <w:vAlign w:val="center"/>
          </w:tcPr>
          <w:p w:rsidR="00751364" w:rsidRPr="005F09C4" w:rsidRDefault="00751364" w:rsidP="0046635D">
            <w:pPr>
              <w:jc w:val="center"/>
              <w:rPr>
                <w:sz w:val="24"/>
                <w:szCs w:val="24"/>
              </w:rPr>
            </w:pPr>
            <w:r w:rsidRPr="005F09C4">
              <w:rPr>
                <w:sz w:val="24"/>
                <w:szCs w:val="24"/>
              </w:rPr>
              <w:t>79</w:t>
            </w:r>
          </w:p>
        </w:tc>
        <w:tc>
          <w:tcPr>
            <w:tcW w:w="992" w:type="dxa"/>
            <w:vAlign w:val="center"/>
          </w:tcPr>
          <w:p w:rsidR="00751364" w:rsidRPr="005F09C4" w:rsidRDefault="00751364" w:rsidP="0046635D">
            <w:pPr>
              <w:jc w:val="center"/>
              <w:rPr>
                <w:sz w:val="24"/>
                <w:szCs w:val="24"/>
              </w:rPr>
            </w:pPr>
            <w:r w:rsidRPr="005F09C4">
              <w:rPr>
                <w:sz w:val="24"/>
                <w:szCs w:val="24"/>
              </w:rPr>
              <w:t>85</w:t>
            </w:r>
          </w:p>
        </w:tc>
      </w:tr>
      <w:tr w:rsidR="00952D46" w:rsidRPr="005F09C4" w:rsidTr="0056135F">
        <w:tc>
          <w:tcPr>
            <w:tcW w:w="14804" w:type="dxa"/>
            <w:gridSpan w:val="16"/>
            <w:vAlign w:val="center"/>
          </w:tcPr>
          <w:p w:rsidR="00952D46" w:rsidRPr="005F09C4" w:rsidRDefault="00B075EE" w:rsidP="0046635D">
            <w:pPr>
              <w:pStyle w:val="ConsPlusNormal"/>
              <w:jc w:val="center"/>
              <w:outlineLvl w:val="3"/>
              <w:rPr>
                <w:rFonts w:ascii="Times New Roman" w:hAnsi="Times New Roman" w:cs="Times New Roman"/>
                <w:sz w:val="24"/>
                <w:szCs w:val="24"/>
              </w:rPr>
            </w:pPr>
            <w:hyperlink w:anchor="P2196" w:history="1">
              <w:r w:rsidR="00952D46" w:rsidRPr="005F09C4">
                <w:rPr>
                  <w:rFonts w:ascii="Times New Roman" w:hAnsi="Times New Roman" w:cs="Times New Roman"/>
                  <w:sz w:val="24"/>
                  <w:szCs w:val="24"/>
                </w:rPr>
                <w:t>Подпрограмма</w:t>
              </w:r>
            </w:hyperlink>
            <w:r w:rsidR="00952D46" w:rsidRPr="005F09C4">
              <w:rPr>
                <w:rFonts w:ascii="Times New Roman" w:hAnsi="Times New Roman" w:cs="Times New Roman"/>
                <w:sz w:val="24"/>
                <w:szCs w:val="24"/>
              </w:rPr>
              <w:t xml:space="preserve"> "Развитие сельскохозяйственного производства, расширение рынка сельскохозяйственной продукции, сырья и продовольствия в Иркутском районе» на 2014 - 201</w:t>
            </w:r>
            <w:r w:rsidR="00751364" w:rsidRPr="005F09C4">
              <w:rPr>
                <w:rFonts w:ascii="Times New Roman" w:hAnsi="Times New Roman" w:cs="Times New Roman"/>
                <w:sz w:val="24"/>
                <w:szCs w:val="24"/>
              </w:rPr>
              <w:t>7</w:t>
            </w:r>
            <w:r w:rsidR="00952D46" w:rsidRPr="005F09C4">
              <w:rPr>
                <w:rFonts w:ascii="Times New Roman" w:hAnsi="Times New Roman" w:cs="Times New Roman"/>
                <w:sz w:val="24"/>
                <w:szCs w:val="24"/>
              </w:rPr>
              <w:t xml:space="preserve"> годы</w:t>
            </w:r>
          </w:p>
        </w:tc>
      </w:tr>
      <w:tr w:rsidR="00952D46" w:rsidRPr="005F09C4" w:rsidTr="0056135F">
        <w:tc>
          <w:tcPr>
            <w:tcW w:w="14804" w:type="dxa"/>
            <w:gridSpan w:val="16"/>
            <w:vAlign w:val="center"/>
          </w:tcPr>
          <w:p w:rsidR="00952D46" w:rsidRPr="005F09C4" w:rsidRDefault="00952D46" w:rsidP="0046635D">
            <w:pPr>
              <w:pStyle w:val="ConsPlusNormal"/>
              <w:jc w:val="center"/>
              <w:outlineLvl w:val="4"/>
              <w:rPr>
                <w:rFonts w:ascii="Times New Roman" w:hAnsi="Times New Roman" w:cs="Times New Roman"/>
                <w:sz w:val="24"/>
                <w:szCs w:val="24"/>
              </w:rPr>
            </w:pPr>
            <w:r w:rsidRPr="005F09C4">
              <w:rPr>
                <w:rFonts w:ascii="Times New Roman" w:hAnsi="Times New Roman" w:cs="Times New Roman"/>
                <w:sz w:val="24"/>
                <w:szCs w:val="24"/>
              </w:rPr>
              <w:t>Задача 1. «Стимулирование роста производства основных видов сельскохозяйственной продукции в Иркутском районе»</w:t>
            </w:r>
          </w:p>
        </w:tc>
      </w:tr>
      <w:tr w:rsidR="00751364" w:rsidRPr="005F09C4" w:rsidTr="00A5123C">
        <w:tc>
          <w:tcPr>
            <w:tcW w:w="592" w:type="dxa"/>
            <w:vMerge w:val="restart"/>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1.1.</w:t>
            </w:r>
          </w:p>
        </w:tc>
        <w:tc>
          <w:tcPr>
            <w:tcW w:w="7125" w:type="dxa"/>
            <w:tcBorders>
              <w:bottom w:val="nil"/>
            </w:tcBorders>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Производство основных видов сельскохозяйственной продукции растениеводства (кроме ЛПХ):</w:t>
            </w:r>
          </w:p>
        </w:tc>
        <w:tc>
          <w:tcPr>
            <w:tcW w:w="709" w:type="dxa"/>
            <w:gridSpan w:val="2"/>
            <w:tcBorders>
              <w:bottom w:val="nil"/>
            </w:tcBorders>
            <w:vAlign w:val="center"/>
          </w:tcPr>
          <w:p w:rsidR="00751364" w:rsidRPr="005F09C4" w:rsidRDefault="00751364" w:rsidP="0046635D">
            <w:pPr>
              <w:pStyle w:val="ConsPlusNormal"/>
              <w:jc w:val="center"/>
              <w:rPr>
                <w:rFonts w:ascii="Times New Roman" w:hAnsi="Times New Roman" w:cs="Times New Roman"/>
                <w:sz w:val="24"/>
                <w:szCs w:val="24"/>
              </w:rPr>
            </w:pPr>
          </w:p>
        </w:tc>
        <w:tc>
          <w:tcPr>
            <w:tcW w:w="1134" w:type="dxa"/>
            <w:gridSpan w:val="2"/>
            <w:tcBorders>
              <w:bottom w:val="nil"/>
            </w:tcBorders>
            <w:vAlign w:val="center"/>
          </w:tcPr>
          <w:p w:rsidR="00751364" w:rsidRPr="005F09C4" w:rsidRDefault="00751364" w:rsidP="0046635D">
            <w:pPr>
              <w:pStyle w:val="ConsPlusNormal"/>
              <w:jc w:val="center"/>
              <w:rPr>
                <w:rFonts w:ascii="Times New Roman" w:hAnsi="Times New Roman" w:cs="Times New Roman"/>
                <w:sz w:val="24"/>
                <w:szCs w:val="24"/>
              </w:rPr>
            </w:pPr>
          </w:p>
        </w:tc>
        <w:tc>
          <w:tcPr>
            <w:tcW w:w="1134" w:type="dxa"/>
            <w:gridSpan w:val="3"/>
            <w:tcBorders>
              <w:bottom w:val="nil"/>
            </w:tcBorders>
            <w:vAlign w:val="center"/>
          </w:tcPr>
          <w:p w:rsidR="00751364" w:rsidRPr="005F09C4" w:rsidRDefault="00751364" w:rsidP="0046635D">
            <w:pPr>
              <w:pStyle w:val="ConsPlusNormal"/>
              <w:jc w:val="center"/>
              <w:rPr>
                <w:rFonts w:ascii="Times New Roman" w:hAnsi="Times New Roman" w:cs="Times New Roman"/>
                <w:sz w:val="24"/>
                <w:szCs w:val="24"/>
              </w:rPr>
            </w:pPr>
          </w:p>
        </w:tc>
        <w:tc>
          <w:tcPr>
            <w:tcW w:w="992" w:type="dxa"/>
            <w:gridSpan w:val="2"/>
            <w:tcBorders>
              <w:bottom w:val="nil"/>
            </w:tcBorders>
            <w:vAlign w:val="center"/>
          </w:tcPr>
          <w:p w:rsidR="00751364" w:rsidRPr="005F09C4" w:rsidRDefault="00751364" w:rsidP="0046635D">
            <w:pPr>
              <w:pStyle w:val="ConsPlusNormal"/>
              <w:jc w:val="center"/>
              <w:rPr>
                <w:rFonts w:ascii="Times New Roman" w:hAnsi="Times New Roman" w:cs="Times New Roman"/>
                <w:sz w:val="24"/>
                <w:szCs w:val="24"/>
              </w:rPr>
            </w:pPr>
          </w:p>
        </w:tc>
        <w:tc>
          <w:tcPr>
            <w:tcW w:w="1134" w:type="dxa"/>
            <w:gridSpan w:val="2"/>
            <w:tcBorders>
              <w:bottom w:val="nil"/>
            </w:tcBorders>
            <w:vAlign w:val="center"/>
          </w:tcPr>
          <w:p w:rsidR="00751364" w:rsidRPr="005F09C4" w:rsidRDefault="00751364" w:rsidP="0046635D">
            <w:pPr>
              <w:pStyle w:val="ConsPlusNormal"/>
              <w:jc w:val="center"/>
              <w:rPr>
                <w:rFonts w:ascii="Times New Roman" w:hAnsi="Times New Roman" w:cs="Times New Roman"/>
                <w:sz w:val="24"/>
                <w:szCs w:val="24"/>
              </w:rPr>
            </w:pPr>
          </w:p>
        </w:tc>
        <w:tc>
          <w:tcPr>
            <w:tcW w:w="992" w:type="dxa"/>
            <w:gridSpan w:val="2"/>
            <w:tcBorders>
              <w:bottom w:val="nil"/>
            </w:tcBorders>
            <w:vAlign w:val="center"/>
          </w:tcPr>
          <w:p w:rsidR="00751364" w:rsidRPr="005F09C4" w:rsidRDefault="00751364" w:rsidP="0046635D">
            <w:pPr>
              <w:pStyle w:val="ConsPlusNormal"/>
              <w:jc w:val="center"/>
              <w:rPr>
                <w:rFonts w:ascii="Times New Roman" w:hAnsi="Times New Roman" w:cs="Times New Roman"/>
                <w:sz w:val="24"/>
                <w:szCs w:val="24"/>
              </w:rPr>
            </w:pPr>
          </w:p>
        </w:tc>
        <w:tc>
          <w:tcPr>
            <w:tcW w:w="992" w:type="dxa"/>
            <w:tcBorders>
              <w:bottom w:val="nil"/>
            </w:tcBorders>
            <w:vAlign w:val="center"/>
          </w:tcPr>
          <w:p w:rsidR="00751364" w:rsidRPr="005F09C4" w:rsidRDefault="00751364" w:rsidP="0046635D">
            <w:pPr>
              <w:pStyle w:val="ConsPlusNormal"/>
              <w:jc w:val="center"/>
              <w:rPr>
                <w:rFonts w:ascii="Times New Roman" w:hAnsi="Times New Roman" w:cs="Times New Roman"/>
                <w:sz w:val="24"/>
                <w:szCs w:val="24"/>
              </w:rPr>
            </w:pPr>
          </w:p>
        </w:tc>
      </w:tr>
      <w:tr w:rsidR="00751364" w:rsidRPr="005F09C4" w:rsidTr="00A5123C">
        <w:tc>
          <w:tcPr>
            <w:tcW w:w="592" w:type="dxa"/>
            <w:vMerge/>
            <w:vAlign w:val="center"/>
          </w:tcPr>
          <w:p w:rsidR="00751364" w:rsidRPr="005F09C4" w:rsidRDefault="00751364" w:rsidP="0046635D">
            <w:pPr>
              <w:jc w:val="center"/>
              <w:rPr>
                <w:sz w:val="24"/>
                <w:szCs w:val="24"/>
              </w:rPr>
            </w:pPr>
          </w:p>
        </w:tc>
        <w:tc>
          <w:tcPr>
            <w:tcW w:w="7125" w:type="dxa"/>
            <w:tcBorders>
              <w:top w:val="nil"/>
            </w:tcBorders>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Зерна</w:t>
            </w:r>
          </w:p>
        </w:tc>
        <w:tc>
          <w:tcPr>
            <w:tcW w:w="709" w:type="dxa"/>
            <w:gridSpan w:val="2"/>
            <w:tcBorders>
              <w:top w:val="nil"/>
            </w:tcBorders>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т</w:t>
            </w:r>
          </w:p>
        </w:tc>
        <w:tc>
          <w:tcPr>
            <w:tcW w:w="1134" w:type="dxa"/>
            <w:gridSpan w:val="2"/>
            <w:tcBorders>
              <w:top w:val="nil"/>
            </w:tcBorders>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24</w:t>
            </w:r>
            <w:r w:rsidR="005F09C4">
              <w:rPr>
                <w:rFonts w:ascii="Times New Roman" w:hAnsi="Times New Roman" w:cs="Times New Roman"/>
                <w:sz w:val="24"/>
                <w:szCs w:val="24"/>
              </w:rPr>
              <w:t xml:space="preserve"> </w:t>
            </w:r>
            <w:r w:rsidRPr="005F09C4">
              <w:rPr>
                <w:rFonts w:ascii="Times New Roman" w:hAnsi="Times New Roman" w:cs="Times New Roman"/>
                <w:sz w:val="24"/>
                <w:szCs w:val="24"/>
              </w:rPr>
              <w:t>962</w:t>
            </w:r>
          </w:p>
        </w:tc>
        <w:tc>
          <w:tcPr>
            <w:tcW w:w="1134" w:type="dxa"/>
            <w:gridSpan w:val="3"/>
            <w:tcBorders>
              <w:top w:val="nil"/>
            </w:tcBorders>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27</w:t>
            </w:r>
            <w:r w:rsidR="005F09C4">
              <w:rPr>
                <w:rFonts w:ascii="Times New Roman" w:hAnsi="Times New Roman" w:cs="Times New Roman"/>
                <w:sz w:val="24"/>
                <w:szCs w:val="24"/>
              </w:rPr>
              <w:t xml:space="preserve"> </w:t>
            </w:r>
            <w:r w:rsidRPr="005F09C4">
              <w:rPr>
                <w:rFonts w:ascii="Times New Roman" w:hAnsi="Times New Roman" w:cs="Times New Roman"/>
                <w:sz w:val="24"/>
                <w:szCs w:val="24"/>
              </w:rPr>
              <w:t>560</w:t>
            </w:r>
          </w:p>
        </w:tc>
        <w:tc>
          <w:tcPr>
            <w:tcW w:w="992" w:type="dxa"/>
            <w:gridSpan w:val="2"/>
            <w:tcBorders>
              <w:top w:val="nil"/>
            </w:tcBorders>
            <w:vAlign w:val="center"/>
          </w:tcPr>
          <w:p w:rsidR="00751364" w:rsidRPr="005F09C4" w:rsidRDefault="005F09C4" w:rsidP="0046635D">
            <w:pPr>
              <w:jc w:val="center"/>
              <w:rPr>
                <w:sz w:val="24"/>
                <w:szCs w:val="24"/>
              </w:rPr>
            </w:pPr>
            <w:r w:rsidRPr="005F09C4">
              <w:rPr>
                <w:sz w:val="24"/>
                <w:szCs w:val="24"/>
              </w:rPr>
              <w:t>28</w:t>
            </w:r>
            <w:r>
              <w:rPr>
                <w:sz w:val="24"/>
                <w:szCs w:val="24"/>
              </w:rPr>
              <w:t xml:space="preserve"> </w:t>
            </w:r>
            <w:r w:rsidRPr="005F09C4">
              <w:rPr>
                <w:sz w:val="24"/>
                <w:szCs w:val="24"/>
              </w:rPr>
              <w:t>525</w:t>
            </w:r>
          </w:p>
        </w:tc>
        <w:tc>
          <w:tcPr>
            <w:tcW w:w="1134" w:type="dxa"/>
            <w:gridSpan w:val="2"/>
            <w:tcBorders>
              <w:top w:val="nil"/>
            </w:tcBorders>
            <w:vAlign w:val="center"/>
          </w:tcPr>
          <w:p w:rsidR="00751364" w:rsidRPr="005F09C4" w:rsidRDefault="005F09C4" w:rsidP="0046635D">
            <w:pPr>
              <w:jc w:val="center"/>
              <w:rPr>
                <w:sz w:val="24"/>
                <w:szCs w:val="24"/>
              </w:rPr>
            </w:pPr>
            <w:r w:rsidRPr="005F09C4">
              <w:rPr>
                <w:sz w:val="24"/>
                <w:szCs w:val="24"/>
              </w:rPr>
              <w:t>28</w:t>
            </w:r>
            <w:r>
              <w:rPr>
                <w:sz w:val="24"/>
                <w:szCs w:val="24"/>
              </w:rPr>
              <w:t xml:space="preserve"> </w:t>
            </w:r>
            <w:r w:rsidRPr="005F09C4">
              <w:rPr>
                <w:sz w:val="24"/>
                <w:szCs w:val="24"/>
              </w:rPr>
              <w:t>792</w:t>
            </w:r>
          </w:p>
        </w:tc>
        <w:tc>
          <w:tcPr>
            <w:tcW w:w="992" w:type="dxa"/>
            <w:gridSpan w:val="2"/>
            <w:tcBorders>
              <w:top w:val="nil"/>
            </w:tcBorders>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22</w:t>
            </w:r>
            <w:r w:rsidR="005F09C4">
              <w:rPr>
                <w:rFonts w:ascii="Times New Roman" w:hAnsi="Times New Roman" w:cs="Times New Roman"/>
                <w:sz w:val="24"/>
                <w:szCs w:val="24"/>
              </w:rPr>
              <w:t xml:space="preserve"> </w:t>
            </w:r>
            <w:r w:rsidRPr="005F09C4">
              <w:rPr>
                <w:rFonts w:ascii="Times New Roman" w:hAnsi="Times New Roman" w:cs="Times New Roman"/>
                <w:sz w:val="24"/>
                <w:szCs w:val="24"/>
              </w:rPr>
              <w:t>000</w:t>
            </w:r>
          </w:p>
        </w:tc>
        <w:tc>
          <w:tcPr>
            <w:tcW w:w="992" w:type="dxa"/>
            <w:tcBorders>
              <w:top w:val="nil"/>
            </w:tcBorders>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22</w:t>
            </w:r>
            <w:r w:rsidR="005F09C4">
              <w:rPr>
                <w:rFonts w:ascii="Times New Roman" w:hAnsi="Times New Roman" w:cs="Times New Roman"/>
                <w:sz w:val="24"/>
                <w:szCs w:val="24"/>
              </w:rPr>
              <w:t xml:space="preserve"> </w:t>
            </w:r>
            <w:r w:rsidRPr="005F09C4">
              <w:rPr>
                <w:rFonts w:ascii="Times New Roman" w:hAnsi="Times New Roman" w:cs="Times New Roman"/>
                <w:sz w:val="24"/>
                <w:szCs w:val="24"/>
              </w:rPr>
              <w:t>500</w:t>
            </w:r>
          </w:p>
        </w:tc>
      </w:tr>
      <w:tr w:rsidR="00751364" w:rsidRPr="00B72DFF" w:rsidTr="00A5123C">
        <w:tc>
          <w:tcPr>
            <w:tcW w:w="592" w:type="dxa"/>
            <w:vAlign w:val="center"/>
          </w:tcPr>
          <w:p w:rsidR="00751364" w:rsidRPr="00B72DFF" w:rsidRDefault="00751364" w:rsidP="0046635D">
            <w:pPr>
              <w:pStyle w:val="ConsPlusNormal"/>
              <w:jc w:val="center"/>
              <w:rPr>
                <w:rFonts w:ascii="Times New Roman" w:hAnsi="Times New Roman" w:cs="Times New Roman"/>
                <w:color w:val="FF0000"/>
                <w:sz w:val="24"/>
                <w:szCs w:val="24"/>
              </w:rPr>
            </w:pPr>
          </w:p>
        </w:tc>
        <w:tc>
          <w:tcPr>
            <w:tcW w:w="7125" w:type="dxa"/>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Овощей</w:t>
            </w:r>
          </w:p>
        </w:tc>
        <w:tc>
          <w:tcPr>
            <w:tcW w:w="709" w:type="dxa"/>
            <w:gridSpan w:val="2"/>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т</w:t>
            </w:r>
          </w:p>
        </w:tc>
        <w:tc>
          <w:tcPr>
            <w:tcW w:w="1134" w:type="dxa"/>
            <w:gridSpan w:val="2"/>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11</w:t>
            </w:r>
            <w:r w:rsidR="009826E5">
              <w:rPr>
                <w:rFonts w:ascii="Times New Roman" w:hAnsi="Times New Roman" w:cs="Times New Roman"/>
                <w:sz w:val="24"/>
                <w:szCs w:val="24"/>
              </w:rPr>
              <w:t xml:space="preserve"> </w:t>
            </w:r>
            <w:r w:rsidRPr="005F09C4">
              <w:rPr>
                <w:rFonts w:ascii="Times New Roman" w:hAnsi="Times New Roman" w:cs="Times New Roman"/>
                <w:sz w:val="24"/>
                <w:szCs w:val="24"/>
              </w:rPr>
              <w:t>457</w:t>
            </w:r>
          </w:p>
        </w:tc>
        <w:tc>
          <w:tcPr>
            <w:tcW w:w="1134" w:type="dxa"/>
            <w:gridSpan w:val="3"/>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8</w:t>
            </w:r>
            <w:r w:rsidR="005F09C4" w:rsidRPr="005F09C4">
              <w:rPr>
                <w:rFonts w:ascii="Times New Roman" w:hAnsi="Times New Roman" w:cs="Times New Roman"/>
                <w:sz w:val="24"/>
                <w:szCs w:val="24"/>
              </w:rPr>
              <w:t xml:space="preserve"> </w:t>
            </w:r>
            <w:r w:rsidRPr="005F09C4">
              <w:rPr>
                <w:rFonts w:ascii="Times New Roman" w:hAnsi="Times New Roman" w:cs="Times New Roman"/>
                <w:sz w:val="24"/>
                <w:szCs w:val="24"/>
              </w:rPr>
              <w:t>608</w:t>
            </w:r>
          </w:p>
        </w:tc>
        <w:tc>
          <w:tcPr>
            <w:tcW w:w="992" w:type="dxa"/>
            <w:gridSpan w:val="2"/>
            <w:vAlign w:val="center"/>
          </w:tcPr>
          <w:p w:rsidR="00751364" w:rsidRPr="005F09C4" w:rsidRDefault="005F09C4" w:rsidP="0046635D">
            <w:pPr>
              <w:jc w:val="center"/>
              <w:rPr>
                <w:sz w:val="24"/>
                <w:szCs w:val="24"/>
              </w:rPr>
            </w:pPr>
            <w:r w:rsidRPr="005F09C4">
              <w:rPr>
                <w:sz w:val="24"/>
                <w:szCs w:val="24"/>
              </w:rPr>
              <w:t>6 745</w:t>
            </w:r>
          </w:p>
        </w:tc>
        <w:tc>
          <w:tcPr>
            <w:tcW w:w="1134" w:type="dxa"/>
            <w:gridSpan w:val="2"/>
            <w:vAlign w:val="center"/>
          </w:tcPr>
          <w:p w:rsidR="00751364" w:rsidRPr="005F09C4" w:rsidRDefault="005F09C4" w:rsidP="0046635D">
            <w:pPr>
              <w:jc w:val="center"/>
              <w:rPr>
                <w:sz w:val="24"/>
                <w:szCs w:val="24"/>
              </w:rPr>
            </w:pPr>
            <w:r w:rsidRPr="005F09C4">
              <w:rPr>
                <w:sz w:val="24"/>
                <w:szCs w:val="24"/>
              </w:rPr>
              <w:t>7 000</w:t>
            </w:r>
          </w:p>
        </w:tc>
        <w:tc>
          <w:tcPr>
            <w:tcW w:w="992" w:type="dxa"/>
            <w:gridSpan w:val="2"/>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7</w:t>
            </w:r>
            <w:r w:rsidR="005F09C4" w:rsidRPr="005F09C4">
              <w:rPr>
                <w:rFonts w:ascii="Times New Roman" w:hAnsi="Times New Roman" w:cs="Times New Roman"/>
                <w:sz w:val="24"/>
                <w:szCs w:val="24"/>
              </w:rPr>
              <w:t xml:space="preserve"> </w:t>
            </w:r>
            <w:r w:rsidRPr="005F09C4">
              <w:rPr>
                <w:rFonts w:ascii="Times New Roman" w:hAnsi="Times New Roman" w:cs="Times New Roman"/>
                <w:sz w:val="24"/>
                <w:szCs w:val="24"/>
              </w:rPr>
              <w:t>182</w:t>
            </w:r>
          </w:p>
        </w:tc>
        <w:tc>
          <w:tcPr>
            <w:tcW w:w="992" w:type="dxa"/>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7</w:t>
            </w:r>
            <w:r w:rsidR="005F09C4" w:rsidRPr="005F09C4">
              <w:rPr>
                <w:rFonts w:ascii="Times New Roman" w:hAnsi="Times New Roman" w:cs="Times New Roman"/>
                <w:sz w:val="24"/>
                <w:szCs w:val="24"/>
              </w:rPr>
              <w:t xml:space="preserve"> </w:t>
            </w:r>
            <w:r w:rsidRPr="005F09C4">
              <w:rPr>
                <w:rFonts w:ascii="Times New Roman" w:hAnsi="Times New Roman" w:cs="Times New Roman"/>
                <w:sz w:val="24"/>
                <w:szCs w:val="24"/>
              </w:rPr>
              <w:t>200</w:t>
            </w:r>
          </w:p>
        </w:tc>
      </w:tr>
      <w:tr w:rsidR="00751364" w:rsidRPr="00B72DFF" w:rsidTr="00A5123C">
        <w:tc>
          <w:tcPr>
            <w:tcW w:w="592" w:type="dxa"/>
            <w:vAlign w:val="center"/>
          </w:tcPr>
          <w:p w:rsidR="00751364" w:rsidRPr="00B72DFF" w:rsidRDefault="00751364" w:rsidP="0046635D">
            <w:pPr>
              <w:pStyle w:val="ConsPlusNormal"/>
              <w:jc w:val="center"/>
              <w:rPr>
                <w:rFonts w:ascii="Times New Roman" w:hAnsi="Times New Roman" w:cs="Times New Roman"/>
                <w:color w:val="FF0000"/>
                <w:sz w:val="24"/>
                <w:szCs w:val="24"/>
              </w:rPr>
            </w:pPr>
          </w:p>
        </w:tc>
        <w:tc>
          <w:tcPr>
            <w:tcW w:w="7125" w:type="dxa"/>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Картофеля</w:t>
            </w:r>
          </w:p>
        </w:tc>
        <w:tc>
          <w:tcPr>
            <w:tcW w:w="709" w:type="dxa"/>
            <w:gridSpan w:val="2"/>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т</w:t>
            </w:r>
          </w:p>
        </w:tc>
        <w:tc>
          <w:tcPr>
            <w:tcW w:w="1134" w:type="dxa"/>
            <w:gridSpan w:val="2"/>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23</w:t>
            </w:r>
            <w:r w:rsidR="009826E5">
              <w:rPr>
                <w:rFonts w:ascii="Times New Roman" w:hAnsi="Times New Roman" w:cs="Times New Roman"/>
                <w:sz w:val="24"/>
                <w:szCs w:val="24"/>
              </w:rPr>
              <w:t xml:space="preserve"> </w:t>
            </w:r>
            <w:r w:rsidRPr="005F09C4">
              <w:rPr>
                <w:rFonts w:ascii="Times New Roman" w:hAnsi="Times New Roman" w:cs="Times New Roman"/>
                <w:sz w:val="24"/>
                <w:szCs w:val="24"/>
              </w:rPr>
              <w:t>188</w:t>
            </w:r>
          </w:p>
        </w:tc>
        <w:tc>
          <w:tcPr>
            <w:tcW w:w="1134" w:type="dxa"/>
            <w:gridSpan w:val="3"/>
            <w:vAlign w:val="center"/>
          </w:tcPr>
          <w:p w:rsidR="00751364" w:rsidRPr="005F09C4" w:rsidRDefault="00751364" w:rsidP="005F09C4">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19</w:t>
            </w:r>
            <w:r w:rsidR="006E7CDB">
              <w:rPr>
                <w:rFonts w:ascii="Times New Roman" w:hAnsi="Times New Roman" w:cs="Times New Roman"/>
                <w:sz w:val="24"/>
                <w:szCs w:val="24"/>
              </w:rPr>
              <w:t>0</w:t>
            </w:r>
            <w:r w:rsidRPr="005F09C4">
              <w:rPr>
                <w:rFonts w:ascii="Times New Roman" w:hAnsi="Times New Roman" w:cs="Times New Roman"/>
                <w:sz w:val="24"/>
                <w:szCs w:val="24"/>
              </w:rPr>
              <w:t>12</w:t>
            </w:r>
          </w:p>
        </w:tc>
        <w:tc>
          <w:tcPr>
            <w:tcW w:w="992" w:type="dxa"/>
            <w:gridSpan w:val="2"/>
            <w:vAlign w:val="center"/>
          </w:tcPr>
          <w:p w:rsidR="00751364" w:rsidRPr="005F09C4" w:rsidRDefault="005F09C4" w:rsidP="0046635D">
            <w:pPr>
              <w:jc w:val="center"/>
              <w:rPr>
                <w:sz w:val="24"/>
                <w:szCs w:val="24"/>
              </w:rPr>
            </w:pPr>
            <w:r w:rsidRPr="005F09C4">
              <w:rPr>
                <w:sz w:val="24"/>
                <w:szCs w:val="24"/>
              </w:rPr>
              <w:t>23 530</w:t>
            </w:r>
          </w:p>
        </w:tc>
        <w:tc>
          <w:tcPr>
            <w:tcW w:w="1134" w:type="dxa"/>
            <w:gridSpan w:val="2"/>
            <w:vAlign w:val="center"/>
          </w:tcPr>
          <w:p w:rsidR="00751364" w:rsidRPr="005F09C4" w:rsidRDefault="005F09C4" w:rsidP="0046635D">
            <w:pPr>
              <w:jc w:val="center"/>
              <w:rPr>
                <w:sz w:val="24"/>
                <w:szCs w:val="24"/>
              </w:rPr>
            </w:pPr>
            <w:r w:rsidRPr="005F09C4">
              <w:rPr>
                <w:sz w:val="24"/>
                <w:szCs w:val="24"/>
              </w:rPr>
              <w:t>24 163</w:t>
            </w:r>
          </w:p>
        </w:tc>
        <w:tc>
          <w:tcPr>
            <w:tcW w:w="992" w:type="dxa"/>
            <w:gridSpan w:val="2"/>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22</w:t>
            </w:r>
            <w:r w:rsidR="005F09C4" w:rsidRPr="005F09C4">
              <w:rPr>
                <w:rFonts w:ascii="Times New Roman" w:hAnsi="Times New Roman" w:cs="Times New Roman"/>
                <w:sz w:val="24"/>
                <w:szCs w:val="24"/>
              </w:rPr>
              <w:t xml:space="preserve"> </w:t>
            </w:r>
            <w:r w:rsidRPr="005F09C4">
              <w:rPr>
                <w:rFonts w:ascii="Times New Roman" w:hAnsi="Times New Roman" w:cs="Times New Roman"/>
                <w:sz w:val="24"/>
                <w:szCs w:val="24"/>
              </w:rPr>
              <w:t>580</w:t>
            </w:r>
          </w:p>
        </w:tc>
        <w:tc>
          <w:tcPr>
            <w:tcW w:w="992" w:type="dxa"/>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23</w:t>
            </w:r>
            <w:r w:rsidR="009826E5">
              <w:rPr>
                <w:rFonts w:ascii="Times New Roman" w:hAnsi="Times New Roman" w:cs="Times New Roman"/>
                <w:sz w:val="24"/>
                <w:szCs w:val="24"/>
              </w:rPr>
              <w:t xml:space="preserve"> </w:t>
            </w:r>
            <w:r w:rsidRPr="005F09C4">
              <w:rPr>
                <w:rFonts w:ascii="Times New Roman" w:hAnsi="Times New Roman" w:cs="Times New Roman"/>
                <w:sz w:val="24"/>
                <w:szCs w:val="24"/>
              </w:rPr>
              <w:t>500</w:t>
            </w:r>
          </w:p>
        </w:tc>
      </w:tr>
      <w:tr w:rsidR="00751364" w:rsidRPr="00B72DFF" w:rsidTr="00A5123C">
        <w:trPr>
          <w:trHeight w:val="1054"/>
        </w:trPr>
        <w:tc>
          <w:tcPr>
            <w:tcW w:w="592" w:type="dxa"/>
            <w:vMerge w:val="restart"/>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1.2.</w:t>
            </w:r>
          </w:p>
        </w:tc>
        <w:tc>
          <w:tcPr>
            <w:tcW w:w="7125" w:type="dxa"/>
            <w:tcBorders>
              <w:bottom w:val="nil"/>
            </w:tcBorders>
            <w:vAlign w:val="center"/>
          </w:tcPr>
          <w:p w:rsidR="00751364" w:rsidRPr="005F09C4" w:rsidRDefault="00751364" w:rsidP="00F64DC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Производство основных видов сельскохозяйственной продукции животноводства (кроме ЛПХ):</w:t>
            </w:r>
          </w:p>
        </w:tc>
        <w:tc>
          <w:tcPr>
            <w:tcW w:w="709" w:type="dxa"/>
            <w:gridSpan w:val="2"/>
            <w:tcBorders>
              <w:bottom w:val="nil"/>
            </w:tcBorders>
            <w:vAlign w:val="center"/>
          </w:tcPr>
          <w:p w:rsidR="00751364" w:rsidRPr="005F09C4" w:rsidRDefault="00751364" w:rsidP="0046635D">
            <w:pPr>
              <w:pStyle w:val="ConsPlusNormal"/>
              <w:jc w:val="center"/>
              <w:rPr>
                <w:rFonts w:ascii="Times New Roman" w:hAnsi="Times New Roman" w:cs="Times New Roman"/>
                <w:sz w:val="24"/>
                <w:szCs w:val="24"/>
              </w:rPr>
            </w:pPr>
          </w:p>
        </w:tc>
        <w:tc>
          <w:tcPr>
            <w:tcW w:w="1134" w:type="dxa"/>
            <w:gridSpan w:val="2"/>
            <w:tcBorders>
              <w:bottom w:val="nil"/>
            </w:tcBorders>
            <w:vAlign w:val="center"/>
          </w:tcPr>
          <w:p w:rsidR="00751364" w:rsidRPr="005F09C4" w:rsidRDefault="00751364" w:rsidP="0046635D">
            <w:pPr>
              <w:pStyle w:val="ConsPlusNormal"/>
              <w:jc w:val="center"/>
              <w:rPr>
                <w:rFonts w:ascii="Times New Roman" w:hAnsi="Times New Roman" w:cs="Times New Roman"/>
                <w:sz w:val="24"/>
                <w:szCs w:val="24"/>
              </w:rPr>
            </w:pPr>
          </w:p>
        </w:tc>
        <w:tc>
          <w:tcPr>
            <w:tcW w:w="1134" w:type="dxa"/>
            <w:gridSpan w:val="3"/>
            <w:tcBorders>
              <w:bottom w:val="nil"/>
            </w:tcBorders>
            <w:vAlign w:val="center"/>
          </w:tcPr>
          <w:p w:rsidR="00751364" w:rsidRPr="005F09C4" w:rsidRDefault="00751364" w:rsidP="0046635D">
            <w:pPr>
              <w:pStyle w:val="ConsPlusNormal"/>
              <w:jc w:val="center"/>
              <w:rPr>
                <w:rFonts w:ascii="Times New Roman" w:hAnsi="Times New Roman" w:cs="Times New Roman"/>
                <w:sz w:val="24"/>
                <w:szCs w:val="24"/>
              </w:rPr>
            </w:pPr>
          </w:p>
        </w:tc>
        <w:tc>
          <w:tcPr>
            <w:tcW w:w="992" w:type="dxa"/>
            <w:gridSpan w:val="2"/>
            <w:tcBorders>
              <w:bottom w:val="nil"/>
            </w:tcBorders>
            <w:vAlign w:val="center"/>
          </w:tcPr>
          <w:p w:rsidR="00751364" w:rsidRPr="005F09C4" w:rsidRDefault="00751364" w:rsidP="0046635D">
            <w:pPr>
              <w:jc w:val="center"/>
              <w:rPr>
                <w:sz w:val="24"/>
                <w:szCs w:val="24"/>
              </w:rPr>
            </w:pPr>
          </w:p>
        </w:tc>
        <w:tc>
          <w:tcPr>
            <w:tcW w:w="1134" w:type="dxa"/>
            <w:gridSpan w:val="2"/>
            <w:tcBorders>
              <w:bottom w:val="nil"/>
            </w:tcBorders>
            <w:vAlign w:val="center"/>
          </w:tcPr>
          <w:p w:rsidR="00751364" w:rsidRPr="005F09C4" w:rsidRDefault="00751364" w:rsidP="0046635D">
            <w:pPr>
              <w:jc w:val="center"/>
              <w:rPr>
                <w:sz w:val="24"/>
                <w:szCs w:val="24"/>
              </w:rPr>
            </w:pPr>
          </w:p>
        </w:tc>
        <w:tc>
          <w:tcPr>
            <w:tcW w:w="992" w:type="dxa"/>
            <w:gridSpan w:val="2"/>
            <w:tcBorders>
              <w:bottom w:val="nil"/>
            </w:tcBorders>
            <w:vAlign w:val="center"/>
          </w:tcPr>
          <w:p w:rsidR="00751364" w:rsidRPr="005F09C4" w:rsidRDefault="00751364" w:rsidP="0046635D">
            <w:pPr>
              <w:pStyle w:val="ConsPlusNormal"/>
              <w:jc w:val="center"/>
              <w:rPr>
                <w:rFonts w:ascii="Times New Roman" w:hAnsi="Times New Roman" w:cs="Times New Roman"/>
                <w:sz w:val="24"/>
                <w:szCs w:val="24"/>
              </w:rPr>
            </w:pPr>
          </w:p>
        </w:tc>
        <w:tc>
          <w:tcPr>
            <w:tcW w:w="992" w:type="dxa"/>
            <w:tcBorders>
              <w:bottom w:val="nil"/>
            </w:tcBorders>
            <w:vAlign w:val="center"/>
          </w:tcPr>
          <w:p w:rsidR="00751364" w:rsidRPr="005F09C4" w:rsidRDefault="00751364" w:rsidP="0046635D">
            <w:pPr>
              <w:pStyle w:val="ConsPlusNormal"/>
              <w:jc w:val="center"/>
              <w:rPr>
                <w:rFonts w:ascii="Times New Roman" w:hAnsi="Times New Roman" w:cs="Times New Roman"/>
                <w:sz w:val="24"/>
                <w:szCs w:val="24"/>
              </w:rPr>
            </w:pPr>
          </w:p>
        </w:tc>
      </w:tr>
      <w:tr w:rsidR="00751364" w:rsidRPr="00B72DFF" w:rsidTr="00A5123C">
        <w:tc>
          <w:tcPr>
            <w:tcW w:w="592" w:type="dxa"/>
            <w:vMerge/>
            <w:vAlign w:val="center"/>
          </w:tcPr>
          <w:p w:rsidR="00751364" w:rsidRPr="005F09C4" w:rsidRDefault="00751364" w:rsidP="0046635D">
            <w:pPr>
              <w:jc w:val="center"/>
              <w:rPr>
                <w:sz w:val="24"/>
                <w:szCs w:val="24"/>
              </w:rPr>
            </w:pPr>
          </w:p>
        </w:tc>
        <w:tc>
          <w:tcPr>
            <w:tcW w:w="7125" w:type="dxa"/>
            <w:tcBorders>
              <w:top w:val="nil"/>
            </w:tcBorders>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скота и птицы (в живом весе)</w:t>
            </w:r>
          </w:p>
        </w:tc>
        <w:tc>
          <w:tcPr>
            <w:tcW w:w="709" w:type="dxa"/>
            <w:gridSpan w:val="2"/>
            <w:tcBorders>
              <w:top w:val="nil"/>
            </w:tcBorders>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т</w:t>
            </w:r>
          </w:p>
        </w:tc>
        <w:tc>
          <w:tcPr>
            <w:tcW w:w="1134" w:type="dxa"/>
            <w:gridSpan w:val="2"/>
            <w:tcBorders>
              <w:top w:val="nil"/>
            </w:tcBorders>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2</w:t>
            </w:r>
            <w:r w:rsidR="005F09C4" w:rsidRPr="005F09C4">
              <w:rPr>
                <w:rFonts w:ascii="Times New Roman" w:hAnsi="Times New Roman" w:cs="Times New Roman"/>
                <w:sz w:val="24"/>
                <w:szCs w:val="24"/>
              </w:rPr>
              <w:t xml:space="preserve"> </w:t>
            </w:r>
            <w:r w:rsidRPr="005F09C4">
              <w:rPr>
                <w:rFonts w:ascii="Times New Roman" w:hAnsi="Times New Roman" w:cs="Times New Roman"/>
                <w:sz w:val="24"/>
                <w:szCs w:val="24"/>
              </w:rPr>
              <w:t>125</w:t>
            </w:r>
          </w:p>
        </w:tc>
        <w:tc>
          <w:tcPr>
            <w:tcW w:w="1134" w:type="dxa"/>
            <w:gridSpan w:val="3"/>
            <w:tcBorders>
              <w:top w:val="nil"/>
            </w:tcBorders>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2</w:t>
            </w:r>
            <w:r w:rsidR="005F09C4" w:rsidRPr="005F09C4">
              <w:rPr>
                <w:rFonts w:ascii="Times New Roman" w:hAnsi="Times New Roman" w:cs="Times New Roman"/>
                <w:sz w:val="24"/>
                <w:szCs w:val="24"/>
              </w:rPr>
              <w:t xml:space="preserve"> </w:t>
            </w:r>
            <w:r w:rsidRPr="005F09C4">
              <w:rPr>
                <w:rFonts w:ascii="Times New Roman" w:hAnsi="Times New Roman" w:cs="Times New Roman"/>
                <w:sz w:val="24"/>
                <w:szCs w:val="24"/>
              </w:rPr>
              <w:t>200</w:t>
            </w:r>
          </w:p>
        </w:tc>
        <w:tc>
          <w:tcPr>
            <w:tcW w:w="992" w:type="dxa"/>
            <w:gridSpan w:val="2"/>
            <w:tcBorders>
              <w:top w:val="nil"/>
            </w:tcBorders>
            <w:vAlign w:val="center"/>
          </w:tcPr>
          <w:p w:rsidR="00751364" w:rsidRPr="005F09C4" w:rsidRDefault="005F09C4" w:rsidP="0046635D">
            <w:pPr>
              <w:jc w:val="center"/>
              <w:rPr>
                <w:sz w:val="24"/>
                <w:szCs w:val="24"/>
              </w:rPr>
            </w:pPr>
            <w:r w:rsidRPr="005F09C4">
              <w:rPr>
                <w:sz w:val="24"/>
                <w:szCs w:val="24"/>
              </w:rPr>
              <w:t>2 250</w:t>
            </w:r>
          </w:p>
        </w:tc>
        <w:tc>
          <w:tcPr>
            <w:tcW w:w="1134" w:type="dxa"/>
            <w:gridSpan w:val="2"/>
            <w:tcBorders>
              <w:top w:val="nil"/>
            </w:tcBorders>
            <w:vAlign w:val="center"/>
          </w:tcPr>
          <w:p w:rsidR="00751364" w:rsidRPr="005F09C4" w:rsidRDefault="005F09C4" w:rsidP="0046635D">
            <w:pPr>
              <w:jc w:val="center"/>
              <w:rPr>
                <w:sz w:val="24"/>
                <w:szCs w:val="24"/>
              </w:rPr>
            </w:pPr>
            <w:r w:rsidRPr="005F09C4">
              <w:rPr>
                <w:sz w:val="24"/>
                <w:szCs w:val="24"/>
              </w:rPr>
              <w:t>2 280</w:t>
            </w:r>
          </w:p>
        </w:tc>
        <w:tc>
          <w:tcPr>
            <w:tcW w:w="992" w:type="dxa"/>
            <w:gridSpan w:val="2"/>
            <w:tcBorders>
              <w:top w:val="nil"/>
            </w:tcBorders>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1</w:t>
            </w:r>
            <w:r w:rsidR="005F09C4" w:rsidRPr="005F09C4">
              <w:rPr>
                <w:rFonts w:ascii="Times New Roman" w:hAnsi="Times New Roman" w:cs="Times New Roman"/>
                <w:sz w:val="24"/>
                <w:szCs w:val="24"/>
              </w:rPr>
              <w:t xml:space="preserve"> </w:t>
            </w:r>
            <w:r w:rsidRPr="005F09C4">
              <w:rPr>
                <w:rFonts w:ascii="Times New Roman" w:hAnsi="Times New Roman" w:cs="Times New Roman"/>
                <w:sz w:val="24"/>
                <w:szCs w:val="24"/>
              </w:rPr>
              <w:t>400</w:t>
            </w:r>
          </w:p>
        </w:tc>
        <w:tc>
          <w:tcPr>
            <w:tcW w:w="992" w:type="dxa"/>
            <w:tcBorders>
              <w:top w:val="nil"/>
            </w:tcBorders>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1</w:t>
            </w:r>
            <w:r w:rsidR="005F09C4" w:rsidRPr="005F09C4">
              <w:rPr>
                <w:rFonts w:ascii="Times New Roman" w:hAnsi="Times New Roman" w:cs="Times New Roman"/>
                <w:sz w:val="24"/>
                <w:szCs w:val="24"/>
              </w:rPr>
              <w:t xml:space="preserve"> </w:t>
            </w:r>
            <w:r w:rsidRPr="005F09C4">
              <w:rPr>
                <w:rFonts w:ascii="Times New Roman" w:hAnsi="Times New Roman" w:cs="Times New Roman"/>
                <w:sz w:val="24"/>
                <w:szCs w:val="24"/>
              </w:rPr>
              <w:t>460</w:t>
            </w:r>
          </w:p>
        </w:tc>
      </w:tr>
      <w:tr w:rsidR="00751364" w:rsidRPr="00B72DFF" w:rsidTr="00A5123C">
        <w:tc>
          <w:tcPr>
            <w:tcW w:w="592" w:type="dxa"/>
            <w:vAlign w:val="center"/>
          </w:tcPr>
          <w:p w:rsidR="00751364" w:rsidRPr="005F09C4" w:rsidRDefault="00751364" w:rsidP="0046635D">
            <w:pPr>
              <w:pStyle w:val="ConsPlusNormal"/>
              <w:jc w:val="center"/>
              <w:rPr>
                <w:rFonts w:ascii="Times New Roman" w:hAnsi="Times New Roman" w:cs="Times New Roman"/>
                <w:sz w:val="24"/>
                <w:szCs w:val="24"/>
              </w:rPr>
            </w:pPr>
          </w:p>
        </w:tc>
        <w:tc>
          <w:tcPr>
            <w:tcW w:w="7125" w:type="dxa"/>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Молока</w:t>
            </w:r>
          </w:p>
        </w:tc>
        <w:tc>
          <w:tcPr>
            <w:tcW w:w="709" w:type="dxa"/>
            <w:gridSpan w:val="2"/>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т</w:t>
            </w:r>
          </w:p>
        </w:tc>
        <w:tc>
          <w:tcPr>
            <w:tcW w:w="1134" w:type="dxa"/>
            <w:gridSpan w:val="2"/>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16</w:t>
            </w:r>
            <w:r w:rsidR="005F09C4" w:rsidRPr="005F09C4">
              <w:rPr>
                <w:rFonts w:ascii="Times New Roman" w:hAnsi="Times New Roman" w:cs="Times New Roman"/>
                <w:sz w:val="24"/>
                <w:szCs w:val="24"/>
              </w:rPr>
              <w:t xml:space="preserve"> </w:t>
            </w:r>
            <w:r w:rsidRPr="005F09C4">
              <w:rPr>
                <w:rFonts w:ascii="Times New Roman" w:hAnsi="Times New Roman" w:cs="Times New Roman"/>
                <w:sz w:val="24"/>
                <w:szCs w:val="24"/>
              </w:rPr>
              <w:t>956</w:t>
            </w:r>
          </w:p>
        </w:tc>
        <w:tc>
          <w:tcPr>
            <w:tcW w:w="1134" w:type="dxa"/>
            <w:gridSpan w:val="3"/>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17</w:t>
            </w:r>
            <w:r w:rsidR="005F09C4" w:rsidRPr="005F09C4">
              <w:rPr>
                <w:rFonts w:ascii="Times New Roman" w:hAnsi="Times New Roman" w:cs="Times New Roman"/>
                <w:sz w:val="24"/>
                <w:szCs w:val="24"/>
              </w:rPr>
              <w:t xml:space="preserve"> </w:t>
            </w:r>
            <w:r w:rsidRPr="005F09C4">
              <w:rPr>
                <w:rFonts w:ascii="Times New Roman" w:hAnsi="Times New Roman" w:cs="Times New Roman"/>
                <w:sz w:val="24"/>
                <w:szCs w:val="24"/>
              </w:rPr>
              <w:t>000</w:t>
            </w:r>
          </w:p>
        </w:tc>
        <w:tc>
          <w:tcPr>
            <w:tcW w:w="992" w:type="dxa"/>
            <w:gridSpan w:val="2"/>
            <w:vAlign w:val="center"/>
          </w:tcPr>
          <w:p w:rsidR="00751364" w:rsidRPr="005F09C4" w:rsidRDefault="005F09C4" w:rsidP="0046635D">
            <w:pPr>
              <w:jc w:val="center"/>
              <w:rPr>
                <w:sz w:val="24"/>
                <w:szCs w:val="24"/>
              </w:rPr>
            </w:pPr>
            <w:r w:rsidRPr="005F09C4">
              <w:rPr>
                <w:sz w:val="24"/>
                <w:szCs w:val="24"/>
              </w:rPr>
              <w:t>17 500</w:t>
            </w:r>
          </w:p>
        </w:tc>
        <w:tc>
          <w:tcPr>
            <w:tcW w:w="1134" w:type="dxa"/>
            <w:gridSpan w:val="2"/>
            <w:vAlign w:val="center"/>
          </w:tcPr>
          <w:p w:rsidR="00751364" w:rsidRPr="005F09C4" w:rsidRDefault="005F09C4" w:rsidP="0046635D">
            <w:pPr>
              <w:jc w:val="center"/>
              <w:rPr>
                <w:sz w:val="24"/>
                <w:szCs w:val="24"/>
              </w:rPr>
            </w:pPr>
            <w:r w:rsidRPr="005F09C4">
              <w:rPr>
                <w:sz w:val="24"/>
                <w:szCs w:val="24"/>
              </w:rPr>
              <w:t>17 930</w:t>
            </w:r>
          </w:p>
        </w:tc>
        <w:tc>
          <w:tcPr>
            <w:tcW w:w="992" w:type="dxa"/>
            <w:gridSpan w:val="2"/>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19</w:t>
            </w:r>
            <w:r w:rsidR="009826E5">
              <w:rPr>
                <w:rFonts w:ascii="Times New Roman" w:hAnsi="Times New Roman" w:cs="Times New Roman"/>
                <w:sz w:val="24"/>
                <w:szCs w:val="24"/>
              </w:rPr>
              <w:t xml:space="preserve"> </w:t>
            </w:r>
            <w:r w:rsidRPr="005F09C4">
              <w:rPr>
                <w:rFonts w:ascii="Times New Roman" w:hAnsi="Times New Roman" w:cs="Times New Roman"/>
                <w:sz w:val="24"/>
                <w:szCs w:val="24"/>
              </w:rPr>
              <w:t>260</w:t>
            </w:r>
          </w:p>
        </w:tc>
        <w:tc>
          <w:tcPr>
            <w:tcW w:w="992" w:type="dxa"/>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19</w:t>
            </w:r>
            <w:r w:rsidR="009826E5">
              <w:rPr>
                <w:rFonts w:ascii="Times New Roman" w:hAnsi="Times New Roman" w:cs="Times New Roman"/>
                <w:sz w:val="24"/>
                <w:szCs w:val="24"/>
              </w:rPr>
              <w:t xml:space="preserve"> </w:t>
            </w:r>
            <w:r w:rsidRPr="005F09C4">
              <w:rPr>
                <w:rFonts w:ascii="Times New Roman" w:hAnsi="Times New Roman" w:cs="Times New Roman"/>
                <w:sz w:val="24"/>
                <w:szCs w:val="24"/>
              </w:rPr>
              <w:t>500</w:t>
            </w:r>
          </w:p>
        </w:tc>
      </w:tr>
      <w:tr w:rsidR="00952D46" w:rsidRPr="00B72DFF" w:rsidTr="0056135F">
        <w:tc>
          <w:tcPr>
            <w:tcW w:w="14804" w:type="dxa"/>
            <w:gridSpan w:val="16"/>
            <w:vAlign w:val="center"/>
          </w:tcPr>
          <w:p w:rsidR="00952D46" w:rsidRPr="005F09C4" w:rsidRDefault="00952D46" w:rsidP="0046635D">
            <w:pPr>
              <w:pStyle w:val="ConsPlusNormal"/>
              <w:jc w:val="center"/>
              <w:outlineLvl w:val="4"/>
              <w:rPr>
                <w:rFonts w:ascii="Times New Roman" w:hAnsi="Times New Roman" w:cs="Times New Roman"/>
                <w:sz w:val="24"/>
                <w:szCs w:val="24"/>
              </w:rPr>
            </w:pPr>
            <w:r w:rsidRPr="005F09C4">
              <w:rPr>
                <w:rFonts w:ascii="Times New Roman" w:hAnsi="Times New Roman" w:cs="Times New Roman"/>
                <w:sz w:val="24"/>
                <w:szCs w:val="24"/>
              </w:rPr>
              <w:t>Задача 2. «Кадровое обеспечение агропромышленного комплекса Иркутского района»</w:t>
            </w:r>
          </w:p>
        </w:tc>
      </w:tr>
      <w:tr w:rsidR="00751364" w:rsidRPr="00B72DFF" w:rsidTr="00A5123C">
        <w:tc>
          <w:tcPr>
            <w:tcW w:w="592" w:type="dxa"/>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2.1.</w:t>
            </w:r>
          </w:p>
        </w:tc>
        <w:tc>
          <w:tcPr>
            <w:tcW w:w="7125" w:type="dxa"/>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Среднегодовая численность работников, занятых в сельском хозяйстве</w:t>
            </w:r>
          </w:p>
        </w:tc>
        <w:tc>
          <w:tcPr>
            <w:tcW w:w="709" w:type="dxa"/>
            <w:gridSpan w:val="2"/>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чел.</w:t>
            </w:r>
          </w:p>
        </w:tc>
        <w:tc>
          <w:tcPr>
            <w:tcW w:w="1134" w:type="dxa"/>
            <w:gridSpan w:val="2"/>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1</w:t>
            </w:r>
            <w:r w:rsidR="009826E5">
              <w:rPr>
                <w:rFonts w:ascii="Times New Roman" w:hAnsi="Times New Roman" w:cs="Times New Roman"/>
                <w:sz w:val="24"/>
                <w:szCs w:val="24"/>
              </w:rPr>
              <w:t xml:space="preserve"> </w:t>
            </w:r>
            <w:r w:rsidRPr="005F09C4">
              <w:rPr>
                <w:rFonts w:ascii="Times New Roman" w:hAnsi="Times New Roman" w:cs="Times New Roman"/>
                <w:sz w:val="24"/>
                <w:szCs w:val="24"/>
              </w:rPr>
              <w:t>568</w:t>
            </w:r>
          </w:p>
        </w:tc>
        <w:tc>
          <w:tcPr>
            <w:tcW w:w="1134" w:type="dxa"/>
            <w:gridSpan w:val="3"/>
            <w:vAlign w:val="center"/>
          </w:tcPr>
          <w:p w:rsidR="00751364" w:rsidRPr="005F09C4" w:rsidRDefault="009826E5" w:rsidP="0046635D">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 1 </w:t>
            </w:r>
            <w:r w:rsidR="00751364" w:rsidRPr="005F09C4">
              <w:rPr>
                <w:rFonts w:ascii="Times New Roman" w:hAnsi="Times New Roman" w:cs="Times New Roman"/>
                <w:sz w:val="24"/>
                <w:szCs w:val="24"/>
              </w:rPr>
              <w:t>570</w:t>
            </w:r>
          </w:p>
        </w:tc>
        <w:tc>
          <w:tcPr>
            <w:tcW w:w="992" w:type="dxa"/>
            <w:gridSpan w:val="2"/>
            <w:vAlign w:val="center"/>
          </w:tcPr>
          <w:p w:rsidR="00751364" w:rsidRPr="005F09C4" w:rsidRDefault="005F09C4" w:rsidP="0046635D">
            <w:pPr>
              <w:jc w:val="center"/>
              <w:rPr>
                <w:sz w:val="24"/>
                <w:szCs w:val="24"/>
              </w:rPr>
            </w:pPr>
            <w:r w:rsidRPr="005F09C4">
              <w:rPr>
                <w:sz w:val="24"/>
                <w:szCs w:val="24"/>
              </w:rPr>
              <w:t>1</w:t>
            </w:r>
            <w:r w:rsidR="009826E5">
              <w:rPr>
                <w:sz w:val="24"/>
                <w:szCs w:val="24"/>
              </w:rPr>
              <w:t xml:space="preserve"> </w:t>
            </w:r>
            <w:r w:rsidRPr="005F09C4">
              <w:rPr>
                <w:sz w:val="24"/>
                <w:szCs w:val="24"/>
              </w:rPr>
              <w:t>573</w:t>
            </w:r>
          </w:p>
        </w:tc>
        <w:tc>
          <w:tcPr>
            <w:tcW w:w="1134" w:type="dxa"/>
            <w:gridSpan w:val="2"/>
            <w:vAlign w:val="center"/>
          </w:tcPr>
          <w:p w:rsidR="00751364" w:rsidRPr="005F09C4" w:rsidRDefault="005F09C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1</w:t>
            </w:r>
            <w:r w:rsidR="009826E5">
              <w:rPr>
                <w:rFonts w:ascii="Times New Roman" w:hAnsi="Times New Roman" w:cs="Times New Roman"/>
                <w:sz w:val="24"/>
                <w:szCs w:val="24"/>
              </w:rPr>
              <w:t xml:space="preserve"> </w:t>
            </w:r>
            <w:r w:rsidRPr="005F09C4">
              <w:rPr>
                <w:rFonts w:ascii="Times New Roman" w:hAnsi="Times New Roman" w:cs="Times New Roman"/>
                <w:sz w:val="24"/>
                <w:szCs w:val="24"/>
              </w:rPr>
              <w:t>577</w:t>
            </w:r>
          </w:p>
        </w:tc>
        <w:tc>
          <w:tcPr>
            <w:tcW w:w="992" w:type="dxa"/>
            <w:gridSpan w:val="2"/>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1</w:t>
            </w:r>
            <w:r w:rsidR="009826E5">
              <w:rPr>
                <w:rFonts w:ascii="Times New Roman" w:hAnsi="Times New Roman" w:cs="Times New Roman"/>
                <w:sz w:val="24"/>
                <w:szCs w:val="24"/>
              </w:rPr>
              <w:t xml:space="preserve"> </w:t>
            </w:r>
            <w:r w:rsidRPr="005F09C4">
              <w:rPr>
                <w:rFonts w:ascii="Times New Roman" w:hAnsi="Times New Roman" w:cs="Times New Roman"/>
                <w:sz w:val="24"/>
                <w:szCs w:val="24"/>
              </w:rPr>
              <w:t>100</w:t>
            </w:r>
          </w:p>
        </w:tc>
        <w:tc>
          <w:tcPr>
            <w:tcW w:w="992" w:type="dxa"/>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1</w:t>
            </w:r>
            <w:r w:rsidR="009826E5">
              <w:rPr>
                <w:rFonts w:ascii="Times New Roman" w:hAnsi="Times New Roman" w:cs="Times New Roman"/>
                <w:sz w:val="24"/>
                <w:szCs w:val="24"/>
              </w:rPr>
              <w:t xml:space="preserve"> </w:t>
            </w:r>
            <w:r w:rsidRPr="005F09C4">
              <w:rPr>
                <w:rFonts w:ascii="Times New Roman" w:hAnsi="Times New Roman" w:cs="Times New Roman"/>
                <w:sz w:val="24"/>
                <w:szCs w:val="24"/>
              </w:rPr>
              <w:t>100</w:t>
            </w:r>
          </w:p>
        </w:tc>
      </w:tr>
      <w:tr w:rsidR="00952D46" w:rsidRPr="00B72DFF" w:rsidTr="0056135F">
        <w:tc>
          <w:tcPr>
            <w:tcW w:w="14804" w:type="dxa"/>
            <w:gridSpan w:val="16"/>
            <w:vAlign w:val="center"/>
          </w:tcPr>
          <w:p w:rsidR="00952D46" w:rsidRPr="005F09C4" w:rsidRDefault="00952D46" w:rsidP="0046635D">
            <w:pPr>
              <w:pStyle w:val="ConsPlusNormal"/>
              <w:jc w:val="center"/>
              <w:outlineLvl w:val="4"/>
              <w:rPr>
                <w:rFonts w:ascii="Times New Roman" w:hAnsi="Times New Roman" w:cs="Times New Roman"/>
                <w:sz w:val="24"/>
                <w:szCs w:val="24"/>
              </w:rPr>
            </w:pPr>
            <w:r w:rsidRPr="005F09C4">
              <w:rPr>
                <w:rFonts w:ascii="Times New Roman" w:hAnsi="Times New Roman" w:cs="Times New Roman"/>
                <w:sz w:val="24"/>
                <w:szCs w:val="24"/>
              </w:rPr>
              <w:t>Задача 3. «Совершенствование системы информационного обеспечения в сфере агропромышленного комплекса Иркутского района»</w:t>
            </w:r>
          </w:p>
        </w:tc>
      </w:tr>
      <w:tr w:rsidR="00751364" w:rsidRPr="00B72DFF" w:rsidTr="00A5123C">
        <w:tc>
          <w:tcPr>
            <w:tcW w:w="592" w:type="dxa"/>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3.1.</w:t>
            </w:r>
          </w:p>
        </w:tc>
        <w:tc>
          <w:tcPr>
            <w:tcW w:w="7125" w:type="dxa"/>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Участие в программе совершенствования системы информационного обеспечения в сфере АПК</w:t>
            </w:r>
          </w:p>
        </w:tc>
        <w:tc>
          <w:tcPr>
            <w:tcW w:w="827" w:type="dxa"/>
            <w:gridSpan w:val="3"/>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да - 1; нет - 0</w:t>
            </w:r>
          </w:p>
        </w:tc>
        <w:tc>
          <w:tcPr>
            <w:tcW w:w="1016" w:type="dxa"/>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1</w:t>
            </w:r>
          </w:p>
        </w:tc>
        <w:tc>
          <w:tcPr>
            <w:tcW w:w="1134" w:type="dxa"/>
            <w:gridSpan w:val="3"/>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1</w:t>
            </w:r>
          </w:p>
        </w:tc>
        <w:tc>
          <w:tcPr>
            <w:tcW w:w="992" w:type="dxa"/>
            <w:gridSpan w:val="2"/>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1</w:t>
            </w:r>
          </w:p>
        </w:tc>
        <w:tc>
          <w:tcPr>
            <w:tcW w:w="1134" w:type="dxa"/>
            <w:gridSpan w:val="2"/>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1</w:t>
            </w:r>
          </w:p>
        </w:tc>
        <w:tc>
          <w:tcPr>
            <w:tcW w:w="992" w:type="dxa"/>
            <w:gridSpan w:val="2"/>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1</w:t>
            </w:r>
          </w:p>
        </w:tc>
        <w:tc>
          <w:tcPr>
            <w:tcW w:w="992" w:type="dxa"/>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1</w:t>
            </w:r>
          </w:p>
        </w:tc>
      </w:tr>
      <w:tr w:rsidR="00952D46" w:rsidRPr="00B72DFF" w:rsidTr="0056135F">
        <w:tc>
          <w:tcPr>
            <w:tcW w:w="14804" w:type="dxa"/>
            <w:gridSpan w:val="16"/>
            <w:vAlign w:val="center"/>
          </w:tcPr>
          <w:p w:rsidR="00952D46" w:rsidRPr="005F09C4" w:rsidRDefault="00952D46" w:rsidP="0046635D">
            <w:pPr>
              <w:pStyle w:val="ConsPlusNormal"/>
              <w:jc w:val="center"/>
              <w:outlineLvl w:val="4"/>
              <w:rPr>
                <w:rFonts w:ascii="Times New Roman" w:hAnsi="Times New Roman" w:cs="Times New Roman"/>
                <w:sz w:val="24"/>
                <w:szCs w:val="24"/>
              </w:rPr>
            </w:pPr>
            <w:r w:rsidRPr="005F09C4">
              <w:rPr>
                <w:rFonts w:ascii="Times New Roman" w:hAnsi="Times New Roman" w:cs="Times New Roman"/>
                <w:sz w:val="24"/>
                <w:szCs w:val="24"/>
              </w:rPr>
              <w:t>Задача 4. «Техническая и технологическая модернизация агропромышленного комплекса Иркутского района»</w:t>
            </w:r>
          </w:p>
        </w:tc>
      </w:tr>
      <w:tr w:rsidR="00751364" w:rsidRPr="00B72DFF" w:rsidTr="00A5123C">
        <w:tc>
          <w:tcPr>
            <w:tcW w:w="592" w:type="dxa"/>
            <w:vAlign w:val="center"/>
          </w:tcPr>
          <w:p w:rsidR="00751364" w:rsidRPr="00134FC4" w:rsidRDefault="00751364" w:rsidP="0046635D">
            <w:pPr>
              <w:pStyle w:val="ConsPlusNormal"/>
              <w:jc w:val="center"/>
              <w:rPr>
                <w:rFonts w:ascii="Times New Roman" w:hAnsi="Times New Roman" w:cs="Times New Roman"/>
                <w:sz w:val="24"/>
                <w:szCs w:val="24"/>
              </w:rPr>
            </w:pPr>
            <w:r w:rsidRPr="00134FC4">
              <w:rPr>
                <w:rFonts w:ascii="Times New Roman" w:hAnsi="Times New Roman" w:cs="Times New Roman"/>
                <w:sz w:val="24"/>
                <w:szCs w:val="24"/>
              </w:rPr>
              <w:t>4.1.</w:t>
            </w:r>
          </w:p>
        </w:tc>
        <w:tc>
          <w:tcPr>
            <w:tcW w:w="7125" w:type="dxa"/>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Приобретение сельскохозяйственной техники сельскохозяйственными организациями, крестьянскими (фермерскими) хозяйствами, включая индивидуальных предпринимателей</w:t>
            </w:r>
          </w:p>
        </w:tc>
        <w:tc>
          <w:tcPr>
            <w:tcW w:w="827" w:type="dxa"/>
            <w:gridSpan w:val="3"/>
            <w:vAlign w:val="center"/>
          </w:tcPr>
          <w:p w:rsidR="00751364" w:rsidRPr="005F09C4" w:rsidRDefault="00751364" w:rsidP="0046635D">
            <w:pPr>
              <w:pStyle w:val="ConsPlusNormal"/>
              <w:jc w:val="center"/>
              <w:rPr>
                <w:rFonts w:ascii="Times New Roman" w:hAnsi="Times New Roman" w:cs="Times New Roman"/>
                <w:sz w:val="24"/>
                <w:szCs w:val="24"/>
              </w:rPr>
            </w:pPr>
          </w:p>
        </w:tc>
        <w:tc>
          <w:tcPr>
            <w:tcW w:w="1016" w:type="dxa"/>
            <w:vAlign w:val="center"/>
          </w:tcPr>
          <w:p w:rsidR="00751364" w:rsidRPr="005F09C4" w:rsidRDefault="00751364" w:rsidP="0046635D">
            <w:pPr>
              <w:jc w:val="center"/>
              <w:rPr>
                <w:sz w:val="24"/>
                <w:szCs w:val="24"/>
              </w:rPr>
            </w:pPr>
            <w:r w:rsidRPr="005F09C4">
              <w:rPr>
                <w:sz w:val="24"/>
                <w:szCs w:val="24"/>
              </w:rPr>
              <w:t>28</w:t>
            </w:r>
          </w:p>
        </w:tc>
        <w:tc>
          <w:tcPr>
            <w:tcW w:w="1134" w:type="dxa"/>
            <w:gridSpan w:val="3"/>
            <w:vAlign w:val="center"/>
          </w:tcPr>
          <w:p w:rsidR="00751364" w:rsidRPr="005F09C4" w:rsidRDefault="00751364" w:rsidP="0046635D">
            <w:pPr>
              <w:jc w:val="center"/>
              <w:rPr>
                <w:sz w:val="24"/>
                <w:szCs w:val="24"/>
              </w:rPr>
            </w:pPr>
            <w:r w:rsidRPr="005F09C4">
              <w:rPr>
                <w:sz w:val="24"/>
                <w:szCs w:val="24"/>
              </w:rPr>
              <w:t>11</w:t>
            </w:r>
          </w:p>
        </w:tc>
        <w:tc>
          <w:tcPr>
            <w:tcW w:w="992" w:type="dxa"/>
            <w:gridSpan w:val="2"/>
            <w:vAlign w:val="center"/>
          </w:tcPr>
          <w:p w:rsidR="00751364" w:rsidRPr="005F09C4" w:rsidRDefault="005F09C4" w:rsidP="0046635D">
            <w:pPr>
              <w:jc w:val="center"/>
              <w:rPr>
                <w:sz w:val="24"/>
                <w:szCs w:val="24"/>
              </w:rPr>
            </w:pPr>
            <w:r w:rsidRPr="005F09C4">
              <w:rPr>
                <w:sz w:val="24"/>
                <w:szCs w:val="24"/>
              </w:rPr>
              <w:t>7</w:t>
            </w:r>
          </w:p>
        </w:tc>
        <w:tc>
          <w:tcPr>
            <w:tcW w:w="1134" w:type="dxa"/>
            <w:gridSpan w:val="2"/>
            <w:vAlign w:val="center"/>
          </w:tcPr>
          <w:p w:rsidR="00751364" w:rsidRPr="005F09C4" w:rsidRDefault="00751364" w:rsidP="0046635D">
            <w:pPr>
              <w:jc w:val="center"/>
              <w:rPr>
                <w:sz w:val="24"/>
                <w:szCs w:val="24"/>
              </w:rPr>
            </w:pPr>
            <w:r w:rsidRPr="005F09C4">
              <w:rPr>
                <w:sz w:val="24"/>
                <w:szCs w:val="24"/>
              </w:rPr>
              <w:t>10</w:t>
            </w:r>
          </w:p>
        </w:tc>
        <w:tc>
          <w:tcPr>
            <w:tcW w:w="992" w:type="dxa"/>
            <w:gridSpan w:val="2"/>
            <w:vAlign w:val="center"/>
          </w:tcPr>
          <w:p w:rsidR="00751364" w:rsidRPr="005F09C4" w:rsidRDefault="00751364" w:rsidP="0046635D">
            <w:pPr>
              <w:jc w:val="center"/>
              <w:rPr>
                <w:sz w:val="24"/>
                <w:szCs w:val="24"/>
              </w:rPr>
            </w:pPr>
            <w:r w:rsidRPr="005F09C4">
              <w:rPr>
                <w:sz w:val="24"/>
                <w:szCs w:val="24"/>
              </w:rPr>
              <w:t>10</w:t>
            </w:r>
          </w:p>
        </w:tc>
        <w:tc>
          <w:tcPr>
            <w:tcW w:w="992" w:type="dxa"/>
            <w:vAlign w:val="center"/>
          </w:tcPr>
          <w:p w:rsidR="00751364" w:rsidRPr="005F09C4" w:rsidRDefault="00751364" w:rsidP="0046635D">
            <w:pPr>
              <w:jc w:val="center"/>
              <w:rPr>
                <w:sz w:val="24"/>
                <w:szCs w:val="24"/>
              </w:rPr>
            </w:pPr>
            <w:r w:rsidRPr="005F09C4">
              <w:rPr>
                <w:sz w:val="24"/>
                <w:szCs w:val="24"/>
              </w:rPr>
              <w:t>10</w:t>
            </w:r>
          </w:p>
        </w:tc>
      </w:tr>
      <w:tr w:rsidR="00751364" w:rsidRPr="00B72DFF" w:rsidTr="00A5123C">
        <w:tc>
          <w:tcPr>
            <w:tcW w:w="592" w:type="dxa"/>
            <w:vAlign w:val="center"/>
          </w:tcPr>
          <w:p w:rsidR="00751364" w:rsidRPr="00B72DFF" w:rsidRDefault="00751364" w:rsidP="0046635D">
            <w:pPr>
              <w:pStyle w:val="ConsPlusNormal"/>
              <w:jc w:val="center"/>
              <w:rPr>
                <w:rFonts w:ascii="Times New Roman" w:hAnsi="Times New Roman" w:cs="Times New Roman"/>
                <w:color w:val="FF0000"/>
                <w:sz w:val="24"/>
                <w:szCs w:val="24"/>
              </w:rPr>
            </w:pPr>
          </w:p>
        </w:tc>
        <w:tc>
          <w:tcPr>
            <w:tcW w:w="7125" w:type="dxa"/>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Тракторы</w:t>
            </w:r>
          </w:p>
        </w:tc>
        <w:tc>
          <w:tcPr>
            <w:tcW w:w="827" w:type="dxa"/>
            <w:gridSpan w:val="3"/>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шт.</w:t>
            </w:r>
          </w:p>
        </w:tc>
        <w:tc>
          <w:tcPr>
            <w:tcW w:w="1016" w:type="dxa"/>
            <w:vAlign w:val="center"/>
          </w:tcPr>
          <w:p w:rsidR="00751364" w:rsidRPr="005F09C4" w:rsidRDefault="00751364" w:rsidP="0046635D">
            <w:pPr>
              <w:jc w:val="center"/>
              <w:rPr>
                <w:sz w:val="24"/>
                <w:szCs w:val="24"/>
              </w:rPr>
            </w:pPr>
            <w:r w:rsidRPr="005F09C4">
              <w:rPr>
                <w:sz w:val="24"/>
                <w:szCs w:val="24"/>
              </w:rPr>
              <w:t>22</w:t>
            </w:r>
          </w:p>
        </w:tc>
        <w:tc>
          <w:tcPr>
            <w:tcW w:w="1134" w:type="dxa"/>
            <w:gridSpan w:val="3"/>
            <w:vAlign w:val="center"/>
          </w:tcPr>
          <w:p w:rsidR="00751364" w:rsidRPr="005F09C4" w:rsidRDefault="00751364" w:rsidP="0046635D">
            <w:pPr>
              <w:jc w:val="center"/>
              <w:rPr>
                <w:sz w:val="24"/>
                <w:szCs w:val="24"/>
              </w:rPr>
            </w:pPr>
            <w:r w:rsidRPr="005F09C4">
              <w:rPr>
                <w:sz w:val="24"/>
                <w:szCs w:val="24"/>
              </w:rPr>
              <w:t>5</w:t>
            </w:r>
          </w:p>
        </w:tc>
        <w:tc>
          <w:tcPr>
            <w:tcW w:w="992" w:type="dxa"/>
            <w:gridSpan w:val="2"/>
            <w:vAlign w:val="center"/>
          </w:tcPr>
          <w:p w:rsidR="00751364" w:rsidRPr="005F09C4" w:rsidRDefault="005F09C4" w:rsidP="0046635D">
            <w:pPr>
              <w:jc w:val="center"/>
              <w:rPr>
                <w:sz w:val="24"/>
                <w:szCs w:val="24"/>
              </w:rPr>
            </w:pPr>
            <w:r w:rsidRPr="005F09C4">
              <w:rPr>
                <w:sz w:val="24"/>
                <w:szCs w:val="24"/>
              </w:rPr>
              <w:t>3</w:t>
            </w:r>
          </w:p>
        </w:tc>
        <w:tc>
          <w:tcPr>
            <w:tcW w:w="1134" w:type="dxa"/>
            <w:gridSpan w:val="2"/>
            <w:vAlign w:val="center"/>
          </w:tcPr>
          <w:p w:rsidR="00751364" w:rsidRPr="005F09C4" w:rsidRDefault="005F09C4" w:rsidP="0046635D">
            <w:pPr>
              <w:jc w:val="center"/>
              <w:rPr>
                <w:sz w:val="24"/>
                <w:szCs w:val="24"/>
              </w:rPr>
            </w:pPr>
            <w:r w:rsidRPr="005F09C4">
              <w:rPr>
                <w:sz w:val="24"/>
                <w:szCs w:val="24"/>
              </w:rPr>
              <w:t>4</w:t>
            </w:r>
          </w:p>
        </w:tc>
        <w:tc>
          <w:tcPr>
            <w:tcW w:w="992" w:type="dxa"/>
            <w:gridSpan w:val="2"/>
            <w:vAlign w:val="center"/>
          </w:tcPr>
          <w:p w:rsidR="00751364" w:rsidRPr="005F09C4" w:rsidRDefault="00751364" w:rsidP="0046635D">
            <w:pPr>
              <w:jc w:val="center"/>
              <w:rPr>
                <w:sz w:val="24"/>
                <w:szCs w:val="24"/>
              </w:rPr>
            </w:pPr>
            <w:r w:rsidRPr="005F09C4">
              <w:rPr>
                <w:sz w:val="24"/>
                <w:szCs w:val="24"/>
              </w:rPr>
              <w:t>4</w:t>
            </w:r>
          </w:p>
        </w:tc>
        <w:tc>
          <w:tcPr>
            <w:tcW w:w="992" w:type="dxa"/>
            <w:vAlign w:val="center"/>
          </w:tcPr>
          <w:p w:rsidR="00751364" w:rsidRPr="005F09C4" w:rsidRDefault="00751364" w:rsidP="0046635D">
            <w:pPr>
              <w:jc w:val="center"/>
              <w:rPr>
                <w:sz w:val="24"/>
                <w:szCs w:val="24"/>
              </w:rPr>
            </w:pPr>
            <w:r w:rsidRPr="005F09C4">
              <w:rPr>
                <w:sz w:val="24"/>
                <w:szCs w:val="24"/>
              </w:rPr>
              <w:t>4</w:t>
            </w:r>
          </w:p>
        </w:tc>
      </w:tr>
      <w:tr w:rsidR="00751364" w:rsidRPr="00B72DFF" w:rsidTr="00A5123C">
        <w:tc>
          <w:tcPr>
            <w:tcW w:w="592" w:type="dxa"/>
            <w:vAlign w:val="center"/>
          </w:tcPr>
          <w:p w:rsidR="00751364" w:rsidRPr="00B72DFF" w:rsidRDefault="00751364" w:rsidP="0046635D">
            <w:pPr>
              <w:pStyle w:val="ConsPlusNormal"/>
              <w:jc w:val="center"/>
              <w:rPr>
                <w:rFonts w:ascii="Times New Roman" w:hAnsi="Times New Roman" w:cs="Times New Roman"/>
                <w:color w:val="FF0000"/>
                <w:sz w:val="24"/>
                <w:szCs w:val="24"/>
              </w:rPr>
            </w:pPr>
          </w:p>
        </w:tc>
        <w:tc>
          <w:tcPr>
            <w:tcW w:w="7125" w:type="dxa"/>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комбайны зерноуборочные</w:t>
            </w:r>
          </w:p>
        </w:tc>
        <w:tc>
          <w:tcPr>
            <w:tcW w:w="827" w:type="dxa"/>
            <w:gridSpan w:val="3"/>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шт.</w:t>
            </w:r>
          </w:p>
        </w:tc>
        <w:tc>
          <w:tcPr>
            <w:tcW w:w="1016" w:type="dxa"/>
            <w:vAlign w:val="center"/>
          </w:tcPr>
          <w:p w:rsidR="00751364" w:rsidRPr="005F09C4" w:rsidRDefault="00751364" w:rsidP="0046635D">
            <w:pPr>
              <w:jc w:val="center"/>
              <w:rPr>
                <w:sz w:val="24"/>
                <w:szCs w:val="24"/>
              </w:rPr>
            </w:pPr>
            <w:r w:rsidRPr="005F09C4">
              <w:rPr>
                <w:sz w:val="24"/>
                <w:szCs w:val="24"/>
              </w:rPr>
              <w:t>3</w:t>
            </w:r>
          </w:p>
        </w:tc>
        <w:tc>
          <w:tcPr>
            <w:tcW w:w="1134" w:type="dxa"/>
            <w:gridSpan w:val="3"/>
            <w:vAlign w:val="center"/>
          </w:tcPr>
          <w:p w:rsidR="00751364" w:rsidRPr="005F09C4" w:rsidRDefault="00751364" w:rsidP="0046635D">
            <w:pPr>
              <w:jc w:val="center"/>
              <w:rPr>
                <w:sz w:val="24"/>
                <w:szCs w:val="24"/>
              </w:rPr>
            </w:pPr>
            <w:r w:rsidRPr="005F09C4">
              <w:rPr>
                <w:sz w:val="24"/>
                <w:szCs w:val="24"/>
              </w:rPr>
              <w:t>5</w:t>
            </w:r>
          </w:p>
        </w:tc>
        <w:tc>
          <w:tcPr>
            <w:tcW w:w="992" w:type="dxa"/>
            <w:gridSpan w:val="2"/>
            <w:vAlign w:val="center"/>
          </w:tcPr>
          <w:p w:rsidR="00751364" w:rsidRPr="005F09C4" w:rsidRDefault="00751364" w:rsidP="0046635D">
            <w:pPr>
              <w:jc w:val="center"/>
              <w:rPr>
                <w:sz w:val="24"/>
                <w:szCs w:val="24"/>
              </w:rPr>
            </w:pPr>
            <w:r w:rsidRPr="005F09C4">
              <w:rPr>
                <w:sz w:val="24"/>
                <w:szCs w:val="24"/>
              </w:rPr>
              <w:t>2</w:t>
            </w:r>
          </w:p>
        </w:tc>
        <w:tc>
          <w:tcPr>
            <w:tcW w:w="1134" w:type="dxa"/>
            <w:gridSpan w:val="2"/>
            <w:vAlign w:val="center"/>
          </w:tcPr>
          <w:p w:rsidR="00751364" w:rsidRPr="005F09C4" w:rsidRDefault="005F09C4" w:rsidP="0046635D">
            <w:pPr>
              <w:jc w:val="center"/>
              <w:rPr>
                <w:sz w:val="24"/>
                <w:szCs w:val="24"/>
              </w:rPr>
            </w:pPr>
            <w:r w:rsidRPr="005F09C4">
              <w:rPr>
                <w:sz w:val="24"/>
                <w:szCs w:val="24"/>
              </w:rPr>
              <w:t>3</w:t>
            </w:r>
          </w:p>
        </w:tc>
        <w:tc>
          <w:tcPr>
            <w:tcW w:w="992" w:type="dxa"/>
            <w:gridSpan w:val="2"/>
            <w:vAlign w:val="center"/>
          </w:tcPr>
          <w:p w:rsidR="00751364" w:rsidRPr="005F09C4" w:rsidRDefault="00751364" w:rsidP="0046635D">
            <w:pPr>
              <w:jc w:val="center"/>
              <w:rPr>
                <w:sz w:val="24"/>
                <w:szCs w:val="24"/>
              </w:rPr>
            </w:pPr>
            <w:r w:rsidRPr="005F09C4">
              <w:rPr>
                <w:sz w:val="24"/>
                <w:szCs w:val="24"/>
              </w:rPr>
              <w:t>3</w:t>
            </w:r>
          </w:p>
        </w:tc>
        <w:tc>
          <w:tcPr>
            <w:tcW w:w="992" w:type="dxa"/>
            <w:vAlign w:val="center"/>
          </w:tcPr>
          <w:p w:rsidR="00751364" w:rsidRPr="005F09C4" w:rsidRDefault="00751364" w:rsidP="0046635D">
            <w:pPr>
              <w:jc w:val="center"/>
              <w:rPr>
                <w:sz w:val="24"/>
                <w:szCs w:val="24"/>
              </w:rPr>
            </w:pPr>
            <w:r w:rsidRPr="005F09C4">
              <w:rPr>
                <w:sz w:val="24"/>
                <w:szCs w:val="24"/>
              </w:rPr>
              <w:t>3</w:t>
            </w:r>
          </w:p>
        </w:tc>
      </w:tr>
      <w:tr w:rsidR="00751364" w:rsidRPr="00B72DFF" w:rsidTr="00A5123C">
        <w:tc>
          <w:tcPr>
            <w:tcW w:w="592" w:type="dxa"/>
            <w:vAlign w:val="center"/>
          </w:tcPr>
          <w:p w:rsidR="00751364" w:rsidRPr="00B72DFF" w:rsidRDefault="00751364" w:rsidP="0046635D">
            <w:pPr>
              <w:pStyle w:val="ConsPlusNormal"/>
              <w:jc w:val="center"/>
              <w:rPr>
                <w:rFonts w:ascii="Times New Roman" w:hAnsi="Times New Roman" w:cs="Times New Roman"/>
                <w:color w:val="FF0000"/>
                <w:sz w:val="24"/>
                <w:szCs w:val="24"/>
              </w:rPr>
            </w:pPr>
          </w:p>
        </w:tc>
        <w:tc>
          <w:tcPr>
            <w:tcW w:w="7125" w:type="dxa"/>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комбайны кормоуборочные</w:t>
            </w:r>
          </w:p>
        </w:tc>
        <w:tc>
          <w:tcPr>
            <w:tcW w:w="827" w:type="dxa"/>
            <w:gridSpan w:val="3"/>
            <w:vAlign w:val="center"/>
          </w:tcPr>
          <w:p w:rsidR="00751364" w:rsidRPr="005F09C4" w:rsidRDefault="00751364" w:rsidP="0046635D">
            <w:pPr>
              <w:pStyle w:val="ConsPlusNormal"/>
              <w:jc w:val="center"/>
              <w:rPr>
                <w:rFonts w:ascii="Times New Roman" w:hAnsi="Times New Roman" w:cs="Times New Roman"/>
                <w:sz w:val="24"/>
                <w:szCs w:val="24"/>
              </w:rPr>
            </w:pPr>
            <w:r w:rsidRPr="005F09C4">
              <w:rPr>
                <w:rFonts w:ascii="Times New Roman" w:hAnsi="Times New Roman" w:cs="Times New Roman"/>
                <w:sz w:val="24"/>
                <w:szCs w:val="24"/>
              </w:rPr>
              <w:t>шт.</w:t>
            </w:r>
          </w:p>
        </w:tc>
        <w:tc>
          <w:tcPr>
            <w:tcW w:w="1016" w:type="dxa"/>
            <w:vAlign w:val="center"/>
          </w:tcPr>
          <w:p w:rsidR="00751364" w:rsidRPr="005F09C4" w:rsidRDefault="00751364" w:rsidP="0046635D">
            <w:pPr>
              <w:jc w:val="center"/>
              <w:rPr>
                <w:sz w:val="24"/>
                <w:szCs w:val="24"/>
              </w:rPr>
            </w:pPr>
            <w:r w:rsidRPr="005F09C4">
              <w:rPr>
                <w:sz w:val="24"/>
                <w:szCs w:val="24"/>
              </w:rPr>
              <w:t>3</w:t>
            </w:r>
          </w:p>
        </w:tc>
        <w:tc>
          <w:tcPr>
            <w:tcW w:w="1134" w:type="dxa"/>
            <w:gridSpan w:val="3"/>
            <w:vAlign w:val="center"/>
          </w:tcPr>
          <w:p w:rsidR="00751364" w:rsidRPr="005F09C4" w:rsidRDefault="00751364" w:rsidP="0046635D">
            <w:pPr>
              <w:jc w:val="center"/>
              <w:rPr>
                <w:sz w:val="24"/>
                <w:szCs w:val="24"/>
              </w:rPr>
            </w:pPr>
            <w:r w:rsidRPr="005F09C4">
              <w:rPr>
                <w:sz w:val="24"/>
                <w:szCs w:val="24"/>
              </w:rPr>
              <w:t>1</w:t>
            </w:r>
          </w:p>
        </w:tc>
        <w:tc>
          <w:tcPr>
            <w:tcW w:w="992" w:type="dxa"/>
            <w:gridSpan w:val="2"/>
            <w:vAlign w:val="center"/>
          </w:tcPr>
          <w:p w:rsidR="00751364" w:rsidRPr="005F09C4" w:rsidRDefault="00751364" w:rsidP="0046635D">
            <w:pPr>
              <w:jc w:val="center"/>
              <w:rPr>
                <w:sz w:val="24"/>
                <w:szCs w:val="24"/>
              </w:rPr>
            </w:pPr>
            <w:r w:rsidRPr="005F09C4">
              <w:rPr>
                <w:sz w:val="24"/>
                <w:szCs w:val="24"/>
              </w:rPr>
              <w:t>2</w:t>
            </w:r>
          </w:p>
        </w:tc>
        <w:tc>
          <w:tcPr>
            <w:tcW w:w="1134" w:type="dxa"/>
            <w:gridSpan w:val="2"/>
            <w:vAlign w:val="center"/>
          </w:tcPr>
          <w:p w:rsidR="00751364" w:rsidRPr="005F09C4" w:rsidRDefault="005F09C4" w:rsidP="0046635D">
            <w:pPr>
              <w:jc w:val="center"/>
              <w:rPr>
                <w:sz w:val="24"/>
                <w:szCs w:val="24"/>
              </w:rPr>
            </w:pPr>
            <w:r w:rsidRPr="005F09C4">
              <w:rPr>
                <w:sz w:val="24"/>
                <w:szCs w:val="24"/>
              </w:rPr>
              <w:t>3</w:t>
            </w:r>
          </w:p>
        </w:tc>
        <w:tc>
          <w:tcPr>
            <w:tcW w:w="992" w:type="dxa"/>
            <w:gridSpan w:val="2"/>
            <w:vAlign w:val="center"/>
          </w:tcPr>
          <w:p w:rsidR="00751364" w:rsidRPr="005F09C4" w:rsidRDefault="00751364" w:rsidP="0046635D">
            <w:pPr>
              <w:jc w:val="center"/>
              <w:rPr>
                <w:sz w:val="24"/>
                <w:szCs w:val="24"/>
              </w:rPr>
            </w:pPr>
            <w:r w:rsidRPr="005F09C4">
              <w:rPr>
                <w:sz w:val="24"/>
                <w:szCs w:val="24"/>
              </w:rPr>
              <w:t>3</w:t>
            </w:r>
          </w:p>
        </w:tc>
        <w:tc>
          <w:tcPr>
            <w:tcW w:w="992" w:type="dxa"/>
            <w:vAlign w:val="center"/>
          </w:tcPr>
          <w:p w:rsidR="00751364" w:rsidRPr="005F09C4" w:rsidRDefault="00751364" w:rsidP="0046635D">
            <w:pPr>
              <w:jc w:val="center"/>
              <w:rPr>
                <w:sz w:val="24"/>
                <w:szCs w:val="24"/>
              </w:rPr>
            </w:pPr>
            <w:r w:rsidRPr="005F09C4">
              <w:rPr>
                <w:sz w:val="24"/>
                <w:szCs w:val="24"/>
              </w:rPr>
              <w:t>3</w:t>
            </w:r>
          </w:p>
        </w:tc>
      </w:tr>
      <w:tr w:rsidR="00952D46" w:rsidRPr="00B72DFF" w:rsidTr="0056135F">
        <w:tc>
          <w:tcPr>
            <w:tcW w:w="14804" w:type="dxa"/>
            <w:gridSpan w:val="16"/>
            <w:vAlign w:val="center"/>
          </w:tcPr>
          <w:p w:rsidR="00952D46" w:rsidRPr="00F64DCD" w:rsidRDefault="00952D46" w:rsidP="0046635D">
            <w:pPr>
              <w:pStyle w:val="ConsPlusNormal"/>
              <w:jc w:val="center"/>
              <w:outlineLvl w:val="4"/>
              <w:rPr>
                <w:rFonts w:ascii="Times New Roman" w:hAnsi="Times New Roman" w:cs="Times New Roman"/>
                <w:sz w:val="24"/>
                <w:szCs w:val="24"/>
              </w:rPr>
            </w:pPr>
            <w:r w:rsidRPr="00F64DCD">
              <w:rPr>
                <w:rFonts w:ascii="Times New Roman" w:hAnsi="Times New Roman" w:cs="Times New Roman"/>
                <w:sz w:val="24"/>
                <w:szCs w:val="24"/>
              </w:rPr>
              <w:lastRenderedPageBreak/>
              <w:t>Задача 5. «Развитие рынков сельскохозяйственной продукции, сырья и продовольствия в Иркутском районе»</w:t>
            </w:r>
          </w:p>
        </w:tc>
      </w:tr>
      <w:tr w:rsidR="00751364" w:rsidRPr="00B72DFF" w:rsidTr="00A5123C">
        <w:tc>
          <w:tcPr>
            <w:tcW w:w="592" w:type="dxa"/>
            <w:vAlign w:val="center"/>
          </w:tcPr>
          <w:p w:rsidR="00751364" w:rsidRPr="00F64DCD" w:rsidRDefault="00751364" w:rsidP="0046635D">
            <w:pPr>
              <w:pStyle w:val="ConsPlusNormal"/>
              <w:jc w:val="center"/>
              <w:rPr>
                <w:rFonts w:ascii="Times New Roman" w:hAnsi="Times New Roman" w:cs="Times New Roman"/>
                <w:sz w:val="24"/>
                <w:szCs w:val="24"/>
              </w:rPr>
            </w:pPr>
            <w:bookmarkStart w:id="0" w:name="_Hlk463968101"/>
            <w:r w:rsidRPr="00F64DCD">
              <w:rPr>
                <w:rFonts w:ascii="Times New Roman" w:hAnsi="Times New Roman" w:cs="Times New Roman"/>
                <w:sz w:val="24"/>
                <w:szCs w:val="24"/>
              </w:rPr>
              <w:t>5.1.</w:t>
            </w:r>
          </w:p>
        </w:tc>
        <w:tc>
          <w:tcPr>
            <w:tcW w:w="7125" w:type="dxa"/>
            <w:vAlign w:val="center"/>
          </w:tcPr>
          <w:p w:rsidR="00751364" w:rsidRPr="00F64DCD" w:rsidRDefault="00751364" w:rsidP="00F64DC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Реализация молока хозяйствами всех категорий</w:t>
            </w:r>
          </w:p>
        </w:tc>
        <w:tc>
          <w:tcPr>
            <w:tcW w:w="827" w:type="dxa"/>
            <w:gridSpan w:val="3"/>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т</w:t>
            </w:r>
          </w:p>
        </w:tc>
        <w:tc>
          <w:tcPr>
            <w:tcW w:w="1164" w:type="dxa"/>
            <w:gridSpan w:val="3"/>
            <w:vAlign w:val="center"/>
          </w:tcPr>
          <w:p w:rsidR="00751364" w:rsidRPr="00F64DCD" w:rsidRDefault="00751364" w:rsidP="0046635D">
            <w:pPr>
              <w:jc w:val="center"/>
              <w:rPr>
                <w:sz w:val="24"/>
                <w:szCs w:val="24"/>
              </w:rPr>
            </w:pPr>
            <w:r w:rsidRPr="00F64DCD">
              <w:rPr>
                <w:sz w:val="24"/>
                <w:szCs w:val="24"/>
              </w:rPr>
              <w:t>12</w:t>
            </w:r>
            <w:r w:rsidR="009826E5">
              <w:rPr>
                <w:sz w:val="24"/>
                <w:szCs w:val="24"/>
              </w:rPr>
              <w:t xml:space="preserve"> </w:t>
            </w:r>
            <w:r w:rsidRPr="00F64DCD">
              <w:rPr>
                <w:sz w:val="24"/>
                <w:szCs w:val="24"/>
              </w:rPr>
              <w:t>711</w:t>
            </w:r>
          </w:p>
        </w:tc>
        <w:tc>
          <w:tcPr>
            <w:tcW w:w="1133" w:type="dxa"/>
            <w:gridSpan w:val="2"/>
            <w:vAlign w:val="center"/>
          </w:tcPr>
          <w:p w:rsidR="00751364" w:rsidRPr="00F64DCD" w:rsidRDefault="00751364" w:rsidP="0046635D">
            <w:pPr>
              <w:jc w:val="center"/>
              <w:rPr>
                <w:sz w:val="24"/>
                <w:szCs w:val="24"/>
              </w:rPr>
            </w:pPr>
            <w:r w:rsidRPr="00F64DCD">
              <w:rPr>
                <w:sz w:val="24"/>
                <w:szCs w:val="24"/>
              </w:rPr>
              <w:t>14</w:t>
            </w:r>
            <w:r w:rsidR="009826E5">
              <w:rPr>
                <w:sz w:val="24"/>
                <w:szCs w:val="24"/>
              </w:rPr>
              <w:t xml:space="preserve"> </w:t>
            </w:r>
            <w:r w:rsidRPr="00F64DCD">
              <w:rPr>
                <w:sz w:val="24"/>
                <w:szCs w:val="24"/>
              </w:rPr>
              <w:t>114</w:t>
            </w:r>
          </w:p>
        </w:tc>
        <w:tc>
          <w:tcPr>
            <w:tcW w:w="987" w:type="dxa"/>
            <w:gridSpan w:val="2"/>
            <w:vAlign w:val="center"/>
          </w:tcPr>
          <w:p w:rsidR="00751364" w:rsidRPr="00F64DCD" w:rsidRDefault="005F09C4" w:rsidP="0046635D">
            <w:pPr>
              <w:jc w:val="center"/>
              <w:rPr>
                <w:sz w:val="24"/>
                <w:szCs w:val="24"/>
              </w:rPr>
            </w:pPr>
            <w:r w:rsidRPr="00F64DCD">
              <w:rPr>
                <w:sz w:val="24"/>
                <w:szCs w:val="24"/>
              </w:rPr>
              <w:t>15</w:t>
            </w:r>
            <w:r w:rsidR="009826E5">
              <w:rPr>
                <w:sz w:val="24"/>
                <w:szCs w:val="24"/>
              </w:rPr>
              <w:t xml:space="preserve"> </w:t>
            </w:r>
            <w:r w:rsidRPr="00F64DCD">
              <w:rPr>
                <w:sz w:val="24"/>
                <w:szCs w:val="24"/>
              </w:rPr>
              <w:t>400</w:t>
            </w:r>
          </w:p>
        </w:tc>
        <w:tc>
          <w:tcPr>
            <w:tcW w:w="1055" w:type="dxa"/>
            <w:gridSpan w:val="2"/>
            <w:vAlign w:val="center"/>
          </w:tcPr>
          <w:p w:rsidR="00751364" w:rsidRPr="00F64DCD" w:rsidRDefault="005F09C4" w:rsidP="0046635D">
            <w:pPr>
              <w:jc w:val="center"/>
              <w:rPr>
                <w:sz w:val="24"/>
                <w:szCs w:val="24"/>
              </w:rPr>
            </w:pPr>
            <w:r w:rsidRPr="00F64DCD">
              <w:rPr>
                <w:sz w:val="24"/>
                <w:szCs w:val="24"/>
              </w:rPr>
              <w:t>15</w:t>
            </w:r>
            <w:r w:rsidR="009826E5">
              <w:rPr>
                <w:sz w:val="24"/>
                <w:szCs w:val="24"/>
              </w:rPr>
              <w:t xml:space="preserve"> </w:t>
            </w:r>
            <w:r w:rsidRPr="00F64DCD">
              <w:rPr>
                <w:sz w:val="24"/>
                <w:szCs w:val="24"/>
              </w:rPr>
              <w:t>800</w:t>
            </w:r>
          </w:p>
        </w:tc>
        <w:tc>
          <w:tcPr>
            <w:tcW w:w="929" w:type="dxa"/>
            <w:vAlign w:val="center"/>
          </w:tcPr>
          <w:p w:rsidR="00751364" w:rsidRPr="00F64DCD" w:rsidRDefault="00751364" w:rsidP="0046635D">
            <w:pPr>
              <w:jc w:val="center"/>
              <w:rPr>
                <w:sz w:val="24"/>
                <w:szCs w:val="24"/>
              </w:rPr>
            </w:pPr>
            <w:r w:rsidRPr="00F64DCD">
              <w:rPr>
                <w:sz w:val="24"/>
                <w:szCs w:val="24"/>
              </w:rPr>
              <w:t>16</w:t>
            </w:r>
            <w:r w:rsidR="009826E5">
              <w:rPr>
                <w:sz w:val="24"/>
                <w:szCs w:val="24"/>
              </w:rPr>
              <w:t xml:space="preserve"> </w:t>
            </w:r>
            <w:r w:rsidRPr="00F64DCD">
              <w:rPr>
                <w:sz w:val="24"/>
                <w:szCs w:val="24"/>
              </w:rPr>
              <w:t>950</w:t>
            </w:r>
          </w:p>
        </w:tc>
        <w:tc>
          <w:tcPr>
            <w:tcW w:w="992" w:type="dxa"/>
            <w:vAlign w:val="center"/>
          </w:tcPr>
          <w:p w:rsidR="00751364" w:rsidRPr="00F64DCD" w:rsidRDefault="00751364" w:rsidP="0046635D">
            <w:pPr>
              <w:jc w:val="center"/>
              <w:rPr>
                <w:sz w:val="24"/>
                <w:szCs w:val="24"/>
              </w:rPr>
            </w:pPr>
            <w:r w:rsidRPr="00F64DCD">
              <w:rPr>
                <w:sz w:val="24"/>
                <w:szCs w:val="24"/>
              </w:rPr>
              <w:t>17</w:t>
            </w:r>
            <w:r w:rsidR="009826E5">
              <w:rPr>
                <w:sz w:val="24"/>
                <w:szCs w:val="24"/>
              </w:rPr>
              <w:t xml:space="preserve"> </w:t>
            </w:r>
            <w:r w:rsidRPr="00F64DCD">
              <w:rPr>
                <w:sz w:val="24"/>
                <w:szCs w:val="24"/>
              </w:rPr>
              <w:t>000</w:t>
            </w:r>
          </w:p>
        </w:tc>
      </w:tr>
      <w:tr w:rsidR="00751364" w:rsidRPr="00B72DFF" w:rsidTr="00A5123C">
        <w:tc>
          <w:tcPr>
            <w:tcW w:w="592" w:type="dxa"/>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5.2.</w:t>
            </w:r>
          </w:p>
        </w:tc>
        <w:tc>
          <w:tcPr>
            <w:tcW w:w="7125" w:type="dxa"/>
            <w:vAlign w:val="center"/>
          </w:tcPr>
          <w:p w:rsidR="00751364" w:rsidRPr="00F64DCD" w:rsidRDefault="00751364" w:rsidP="00F64DC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Реализация мяса хозяйствами всех категорий</w:t>
            </w:r>
          </w:p>
        </w:tc>
        <w:tc>
          <w:tcPr>
            <w:tcW w:w="827" w:type="dxa"/>
            <w:gridSpan w:val="3"/>
            <w:vAlign w:val="center"/>
          </w:tcPr>
          <w:p w:rsidR="00751364" w:rsidRPr="00F64DCD" w:rsidRDefault="00751364" w:rsidP="0046635D">
            <w:pPr>
              <w:pStyle w:val="ConsPlusNormal"/>
              <w:jc w:val="center"/>
              <w:rPr>
                <w:rFonts w:ascii="Times New Roman" w:hAnsi="Times New Roman" w:cs="Times New Roman"/>
                <w:sz w:val="24"/>
                <w:szCs w:val="24"/>
              </w:rPr>
            </w:pPr>
            <w:proofErr w:type="gramStart"/>
            <w:r w:rsidRPr="00F64DCD">
              <w:rPr>
                <w:rFonts w:ascii="Times New Roman" w:hAnsi="Times New Roman" w:cs="Times New Roman"/>
                <w:sz w:val="24"/>
                <w:szCs w:val="24"/>
              </w:rPr>
              <w:t>т ж</w:t>
            </w:r>
            <w:proofErr w:type="gramEnd"/>
            <w:r w:rsidRPr="00F64DCD">
              <w:rPr>
                <w:rFonts w:ascii="Times New Roman" w:hAnsi="Times New Roman" w:cs="Times New Roman"/>
                <w:sz w:val="24"/>
                <w:szCs w:val="24"/>
              </w:rPr>
              <w:t>.в.</w:t>
            </w:r>
          </w:p>
        </w:tc>
        <w:tc>
          <w:tcPr>
            <w:tcW w:w="1164" w:type="dxa"/>
            <w:gridSpan w:val="3"/>
            <w:vAlign w:val="center"/>
          </w:tcPr>
          <w:p w:rsidR="00751364" w:rsidRPr="00F64DCD" w:rsidRDefault="00751364" w:rsidP="0046635D">
            <w:pPr>
              <w:jc w:val="center"/>
              <w:rPr>
                <w:sz w:val="24"/>
                <w:szCs w:val="24"/>
              </w:rPr>
            </w:pPr>
            <w:r w:rsidRPr="00F64DCD">
              <w:rPr>
                <w:sz w:val="24"/>
                <w:szCs w:val="24"/>
              </w:rPr>
              <w:t>1</w:t>
            </w:r>
            <w:r w:rsidR="009826E5">
              <w:rPr>
                <w:sz w:val="24"/>
                <w:szCs w:val="24"/>
              </w:rPr>
              <w:t xml:space="preserve"> </w:t>
            </w:r>
            <w:r w:rsidRPr="00F64DCD">
              <w:rPr>
                <w:sz w:val="24"/>
                <w:szCs w:val="24"/>
              </w:rPr>
              <w:t>896</w:t>
            </w:r>
          </w:p>
        </w:tc>
        <w:tc>
          <w:tcPr>
            <w:tcW w:w="1133" w:type="dxa"/>
            <w:gridSpan w:val="2"/>
            <w:vAlign w:val="center"/>
          </w:tcPr>
          <w:p w:rsidR="00751364" w:rsidRPr="00F64DCD" w:rsidRDefault="00751364" w:rsidP="0046635D">
            <w:pPr>
              <w:jc w:val="center"/>
              <w:rPr>
                <w:sz w:val="24"/>
                <w:szCs w:val="24"/>
              </w:rPr>
            </w:pPr>
            <w:r w:rsidRPr="00F64DCD">
              <w:rPr>
                <w:sz w:val="24"/>
                <w:szCs w:val="24"/>
              </w:rPr>
              <w:t>2</w:t>
            </w:r>
            <w:r w:rsidR="009826E5">
              <w:rPr>
                <w:sz w:val="24"/>
                <w:szCs w:val="24"/>
              </w:rPr>
              <w:t xml:space="preserve"> </w:t>
            </w:r>
            <w:r w:rsidRPr="00F64DCD">
              <w:rPr>
                <w:sz w:val="24"/>
                <w:szCs w:val="24"/>
              </w:rPr>
              <w:t>149</w:t>
            </w:r>
          </w:p>
        </w:tc>
        <w:tc>
          <w:tcPr>
            <w:tcW w:w="987" w:type="dxa"/>
            <w:gridSpan w:val="2"/>
            <w:vAlign w:val="center"/>
          </w:tcPr>
          <w:p w:rsidR="00751364" w:rsidRPr="00F64DCD" w:rsidRDefault="00F64DCD" w:rsidP="0046635D">
            <w:pPr>
              <w:jc w:val="center"/>
              <w:rPr>
                <w:sz w:val="24"/>
                <w:szCs w:val="24"/>
              </w:rPr>
            </w:pPr>
            <w:r w:rsidRPr="00F64DCD">
              <w:rPr>
                <w:sz w:val="24"/>
                <w:szCs w:val="24"/>
              </w:rPr>
              <w:t>1</w:t>
            </w:r>
            <w:r w:rsidR="009826E5">
              <w:rPr>
                <w:sz w:val="24"/>
                <w:szCs w:val="24"/>
              </w:rPr>
              <w:t xml:space="preserve"> </w:t>
            </w:r>
            <w:r w:rsidRPr="00F64DCD">
              <w:rPr>
                <w:sz w:val="24"/>
                <w:szCs w:val="24"/>
              </w:rPr>
              <w:t>000</w:t>
            </w:r>
          </w:p>
        </w:tc>
        <w:tc>
          <w:tcPr>
            <w:tcW w:w="1055" w:type="dxa"/>
            <w:gridSpan w:val="2"/>
            <w:vAlign w:val="center"/>
          </w:tcPr>
          <w:p w:rsidR="00751364" w:rsidRPr="00F64DCD" w:rsidRDefault="00751364" w:rsidP="00F64DCD">
            <w:pPr>
              <w:jc w:val="center"/>
              <w:rPr>
                <w:sz w:val="24"/>
                <w:szCs w:val="24"/>
              </w:rPr>
            </w:pPr>
            <w:r w:rsidRPr="00F64DCD">
              <w:rPr>
                <w:sz w:val="24"/>
                <w:szCs w:val="24"/>
              </w:rPr>
              <w:t>1</w:t>
            </w:r>
            <w:r w:rsidR="009826E5">
              <w:rPr>
                <w:sz w:val="24"/>
                <w:szCs w:val="24"/>
              </w:rPr>
              <w:t xml:space="preserve"> </w:t>
            </w:r>
            <w:r w:rsidRPr="00F64DCD">
              <w:rPr>
                <w:sz w:val="24"/>
                <w:szCs w:val="24"/>
              </w:rPr>
              <w:t>0</w:t>
            </w:r>
            <w:r w:rsidR="00F64DCD" w:rsidRPr="00F64DCD">
              <w:rPr>
                <w:sz w:val="24"/>
                <w:szCs w:val="24"/>
              </w:rPr>
              <w:t>10</w:t>
            </w:r>
          </w:p>
        </w:tc>
        <w:tc>
          <w:tcPr>
            <w:tcW w:w="929" w:type="dxa"/>
            <w:vAlign w:val="center"/>
          </w:tcPr>
          <w:p w:rsidR="00751364" w:rsidRPr="00F64DCD" w:rsidRDefault="00751364" w:rsidP="0046635D">
            <w:pPr>
              <w:jc w:val="center"/>
              <w:rPr>
                <w:sz w:val="24"/>
                <w:szCs w:val="24"/>
              </w:rPr>
            </w:pPr>
            <w:r w:rsidRPr="00F64DCD">
              <w:rPr>
                <w:sz w:val="24"/>
                <w:szCs w:val="24"/>
              </w:rPr>
              <w:t>1</w:t>
            </w:r>
            <w:r w:rsidR="009826E5">
              <w:rPr>
                <w:sz w:val="24"/>
                <w:szCs w:val="24"/>
              </w:rPr>
              <w:t xml:space="preserve"> </w:t>
            </w:r>
            <w:r w:rsidRPr="00F64DCD">
              <w:rPr>
                <w:sz w:val="24"/>
                <w:szCs w:val="24"/>
              </w:rPr>
              <w:t>020</w:t>
            </w:r>
          </w:p>
        </w:tc>
        <w:tc>
          <w:tcPr>
            <w:tcW w:w="992" w:type="dxa"/>
            <w:vAlign w:val="center"/>
          </w:tcPr>
          <w:p w:rsidR="00751364" w:rsidRPr="00F64DCD" w:rsidRDefault="00751364" w:rsidP="0046635D">
            <w:pPr>
              <w:jc w:val="center"/>
              <w:rPr>
                <w:sz w:val="24"/>
                <w:szCs w:val="24"/>
              </w:rPr>
            </w:pPr>
            <w:r w:rsidRPr="00F64DCD">
              <w:rPr>
                <w:sz w:val="24"/>
                <w:szCs w:val="24"/>
              </w:rPr>
              <w:t>1</w:t>
            </w:r>
            <w:r w:rsidR="009826E5">
              <w:rPr>
                <w:sz w:val="24"/>
                <w:szCs w:val="24"/>
              </w:rPr>
              <w:t xml:space="preserve"> </w:t>
            </w:r>
            <w:r w:rsidRPr="00F64DCD">
              <w:rPr>
                <w:sz w:val="24"/>
                <w:szCs w:val="24"/>
              </w:rPr>
              <w:t>030</w:t>
            </w:r>
          </w:p>
        </w:tc>
      </w:tr>
      <w:bookmarkEnd w:id="0"/>
      <w:tr w:rsidR="00952D46" w:rsidRPr="00B72DFF" w:rsidTr="0056135F">
        <w:tc>
          <w:tcPr>
            <w:tcW w:w="14804" w:type="dxa"/>
            <w:gridSpan w:val="16"/>
            <w:vAlign w:val="center"/>
          </w:tcPr>
          <w:p w:rsidR="00952D46" w:rsidRPr="00F64DCD" w:rsidRDefault="00B075EE" w:rsidP="0046635D">
            <w:pPr>
              <w:pStyle w:val="ConsPlusNormal"/>
              <w:jc w:val="center"/>
              <w:outlineLvl w:val="3"/>
              <w:rPr>
                <w:rFonts w:ascii="Times New Roman" w:hAnsi="Times New Roman" w:cs="Times New Roman"/>
                <w:sz w:val="24"/>
                <w:szCs w:val="24"/>
              </w:rPr>
            </w:pPr>
            <w:r w:rsidRPr="00F64DCD">
              <w:rPr>
                <w:rFonts w:ascii="Times New Roman" w:hAnsi="Times New Roman" w:cs="Times New Roman"/>
              </w:rPr>
              <w:fldChar w:fldCharType="begin"/>
            </w:r>
            <w:r w:rsidR="00952D46" w:rsidRPr="00F64DCD">
              <w:rPr>
                <w:rFonts w:ascii="Times New Roman" w:hAnsi="Times New Roman" w:cs="Times New Roman"/>
              </w:rPr>
              <w:instrText>HYPERLINK \l "P3270"</w:instrText>
            </w:r>
            <w:r w:rsidRPr="00F64DCD">
              <w:rPr>
                <w:rFonts w:ascii="Times New Roman" w:hAnsi="Times New Roman" w:cs="Times New Roman"/>
              </w:rPr>
              <w:fldChar w:fldCharType="separate"/>
            </w:r>
            <w:r w:rsidR="00952D46" w:rsidRPr="00F64DCD">
              <w:rPr>
                <w:rFonts w:ascii="Times New Roman" w:hAnsi="Times New Roman" w:cs="Times New Roman"/>
                <w:sz w:val="24"/>
                <w:szCs w:val="24"/>
              </w:rPr>
              <w:t>Подпрограмма</w:t>
            </w:r>
            <w:r w:rsidRPr="00F64DCD">
              <w:rPr>
                <w:rFonts w:ascii="Times New Roman" w:hAnsi="Times New Roman" w:cs="Times New Roman"/>
              </w:rPr>
              <w:fldChar w:fldCharType="end"/>
            </w:r>
            <w:r w:rsidR="00952D46" w:rsidRPr="00F64DCD">
              <w:rPr>
                <w:rFonts w:ascii="Times New Roman" w:hAnsi="Times New Roman" w:cs="Times New Roman"/>
                <w:sz w:val="24"/>
                <w:szCs w:val="24"/>
              </w:rPr>
              <w:t xml:space="preserve"> «Развитие потребительского рынка в Иркутском районе» на 2014 - 201</w:t>
            </w:r>
            <w:r w:rsidR="00751364" w:rsidRPr="00F64DCD">
              <w:rPr>
                <w:rFonts w:ascii="Times New Roman" w:hAnsi="Times New Roman" w:cs="Times New Roman"/>
                <w:sz w:val="24"/>
                <w:szCs w:val="24"/>
              </w:rPr>
              <w:t>7</w:t>
            </w:r>
            <w:r w:rsidR="00952D46" w:rsidRPr="00F64DCD">
              <w:rPr>
                <w:rFonts w:ascii="Times New Roman" w:hAnsi="Times New Roman" w:cs="Times New Roman"/>
                <w:sz w:val="24"/>
                <w:szCs w:val="24"/>
              </w:rPr>
              <w:t xml:space="preserve"> годы»</w:t>
            </w:r>
          </w:p>
        </w:tc>
      </w:tr>
      <w:tr w:rsidR="00952D46" w:rsidRPr="00B72DFF" w:rsidTr="0056135F">
        <w:tc>
          <w:tcPr>
            <w:tcW w:w="14804" w:type="dxa"/>
            <w:gridSpan w:val="16"/>
            <w:vAlign w:val="center"/>
          </w:tcPr>
          <w:p w:rsidR="00952D46" w:rsidRPr="00F64DCD" w:rsidRDefault="00952D46" w:rsidP="0046635D">
            <w:pPr>
              <w:pStyle w:val="ConsPlusNormal"/>
              <w:jc w:val="center"/>
              <w:outlineLvl w:val="4"/>
              <w:rPr>
                <w:rFonts w:ascii="Times New Roman" w:hAnsi="Times New Roman" w:cs="Times New Roman"/>
                <w:sz w:val="24"/>
                <w:szCs w:val="24"/>
              </w:rPr>
            </w:pPr>
            <w:r w:rsidRPr="00F64DCD">
              <w:rPr>
                <w:rFonts w:ascii="Times New Roman" w:hAnsi="Times New Roman" w:cs="Times New Roman"/>
                <w:sz w:val="24"/>
                <w:szCs w:val="24"/>
              </w:rPr>
              <w:t>Задача 1. «Увеличение объемов и качества услуг торговли, общественного питания и бытового обслуживания населения в Иркутском районе»</w:t>
            </w:r>
          </w:p>
        </w:tc>
      </w:tr>
      <w:tr w:rsidR="00751364" w:rsidRPr="00B72DFF" w:rsidTr="00A5123C">
        <w:tc>
          <w:tcPr>
            <w:tcW w:w="592" w:type="dxa"/>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1.1.</w:t>
            </w:r>
          </w:p>
        </w:tc>
        <w:tc>
          <w:tcPr>
            <w:tcW w:w="7125" w:type="dxa"/>
            <w:vAlign w:val="center"/>
          </w:tcPr>
          <w:p w:rsidR="00751364" w:rsidRPr="00F64DCD" w:rsidRDefault="00751364" w:rsidP="00F64DC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Индекс физического объема оборота розничной торговли</w:t>
            </w:r>
          </w:p>
        </w:tc>
        <w:tc>
          <w:tcPr>
            <w:tcW w:w="827" w:type="dxa"/>
            <w:gridSpan w:val="3"/>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w:t>
            </w:r>
          </w:p>
        </w:tc>
        <w:tc>
          <w:tcPr>
            <w:tcW w:w="1164" w:type="dxa"/>
            <w:gridSpan w:val="3"/>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101,8</w:t>
            </w:r>
          </w:p>
        </w:tc>
        <w:tc>
          <w:tcPr>
            <w:tcW w:w="1133" w:type="dxa"/>
            <w:gridSpan w:val="2"/>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100,0</w:t>
            </w:r>
          </w:p>
        </w:tc>
        <w:tc>
          <w:tcPr>
            <w:tcW w:w="987" w:type="dxa"/>
            <w:gridSpan w:val="2"/>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103,0</w:t>
            </w:r>
          </w:p>
        </w:tc>
        <w:tc>
          <w:tcPr>
            <w:tcW w:w="1055" w:type="dxa"/>
            <w:gridSpan w:val="2"/>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103,5</w:t>
            </w:r>
          </w:p>
        </w:tc>
        <w:tc>
          <w:tcPr>
            <w:tcW w:w="929" w:type="dxa"/>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104,0</w:t>
            </w:r>
          </w:p>
        </w:tc>
        <w:tc>
          <w:tcPr>
            <w:tcW w:w="992" w:type="dxa"/>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104,0</w:t>
            </w:r>
          </w:p>
        </w:tc>
      </w:tr>
      <w:tr w:rsidR="00751364" w:rsidRPr="00B72DFF" w:rsidTr="00A5123C">
        <w:tc>
          <w:tcPr>
            <w:tcW w:w="592" w:type="dxa"/>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1.2.</w:t>
            </w:r>
          </w:p>
        </w:tc>
        <w:tc>
          <w:tcPr>
            <w:tcW w:w="7125" w:type="dxa"/>
            <w:vAlign w:val="center"/>
          </w:tcPr>
          <w:p w:rsidR="00751364" w:rsidRPr="00F64DCD" w:rsidRDefault="00751364" w:rsidP="00F64DC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Индекс физического объема оборота общественного питания</w:t>
            </w:r>
          </w:p>
        </w:tc>
        <w:tc>
          <w:tcPr>
            <w:tcW w:w="827" w:type="dxa"/>
            <w:gridSpan w:val="3"/>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w:t>
            </w:r>
          </w:p>
        </w:tc>
        <w:tc>
          <w:tcPr>
            <w:tcW w:w="1164" w:type="dxa"/>
            <w:gridSpan w:val="3"/>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98,3</w:t>
            </w:r>
          </w:p>
        </w:tc>
        <w:tc>
          <w:tcPr>
            <w:tcW w:w="1133" w:type="dxa"/>
            <w:gridSpan w:val="2"/>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101,1</w:t>
            </w:r>
          </w:p>
        </w:tc>
        <w:tc>
          <w:tcPr>
            <w:tcW w:w="987" w:type="dxa"/>
            <w:gridSpan w:val="2"/>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100,5</w:t>
            </w:r>
          </w:p>
        </w:tc>
        <w:tc>
          <w:tcPr>
            <w:tcW w:w="1055" w:type="dxa"/>
            <w:gridSpan w:val="2"/>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101,0</w:t>
            </w:r>
          </w:p>
        </w:tc>
        <w:tc>
          <w:tcPr>
            <w:tcW w:w="929" w:type="dxa"/>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101,5</w:t>
            </w:r>
          </w:p>
        </w:tc>
        <w:tc>
          <w:tcPr>
            <w:tcW w:w="992" w:type="dxa"/>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101,5</w:t>
            </w:r>
          </w:p>
        </w:tc>
      </w:tr>
      <w:tr w:rsidR="00751364" w:rsidRPr="00B72DFF" w:rsidTr="00A5123C">
        <w:tc>
          <w:tcPr>
            <w:tcW w:w="592" w:type="dxa"/>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1.3.</w:t>
            </w:r>
          </w:p>
        </w:tc>
        <w:tc>
          <w:tcPr>
            <w:tcW w:w="7125" w:type="dxa"/>
            <w:vAlign w:val="center"/>
          </w:tcPr>
          <w:p w:rsidR="00751364" w:rsidRPr="00F64DCD" w:rsidRDefault="00751364" w:rsidP="00F64DC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Индекс физического объема оборота реализации бытовых услуг</w:t>
            </w:r>
          </w:p>
        </w:tc>
        <w:tc>
          <w:tcPr>
            <w:tcW w:w="827" w:type="dxa"/>
            <w:gridSpan w:val="3"/>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w:t>
            </w:r>
          </w:p>
        </w:tc>
        <w:tc>
          <w:tcPr>
            <w:tcW w:w="1164" w:type="dxa"/>
            <w:gridSpan w:val="3"/>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104,9</w:t>
            </w:r>
          </w:p>
        </w:tc>
        <w:tc>
          <w:tcPr>
            <w:tcW w:w="1133" w:type="dxa"/>
            <w:gridSpan w:val="2"/>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102,3</w:t>
            </w:r>
          </w:p>
        </w:tc>
        <w:tc>
          <w:tcPr>
            <w:tcW w:w="987" w:type="dxa"/>
            <w:gridSpan w:val="2"/>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105,1</w:t>
            </w:r>
          </w:p>
        </w:tc>
        <w:tc>
          <w:tcPr>
            <w:tcW w:w="1055" w:type="dxa"/>
            <w:gridSpan w:val="2"/>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105,2</w:t>
            </w:r>
          </w:p>
        </w:tc>
        <w:tc>
          <w:tcPr>
            <w:tcW w:w="929" w:type="dxa"/>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105,3</w:t>
            </w:r>
          </w:p>
        </w:tc>
        <w:tc>
          <w:tcPr>
            <w:tcW w:w="992" w:type="dxa"/>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105,3</w:t>
            </w:r>
          </w:p>
        </w:tc>
      </w:tr>
      <w:tr w:rsidR="00751364" w:rsidRPr="00B72DFF" w:rsidTr="00A5123C">
        <w:tc>
          <w:tcPr>
            <w:tcW w:w="592" w:type="dxa"/>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1.4.</w:t>
            </w:r>
          </w:p>
        </w:tc>
        <w:tc>
          <w:tcPr>
            <w:tcW w:w="7125" w:type="dxa"/>
            <w:vAlign w:val="center"/>
          </w:tcPr>
          <w:p w:rsidR="00751364" w:rsidRPr="00F64DCD" w:rsidRDefault="00751364" w:rsidP="00F64DC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Обеспеченность населения площадью торговых объектов, в т.ч.:</w:t>
            </w:r>
          </w:p>
        </w:tc>
        <w:tc>
          <w:tcPr>
            <w:tcW w:w="827" w:type="dxa"/>
            <w:gridSpan w:val="3"/>
            <w:vAlign w:val="center"/>
          </w:tcPr>
          <w:p w:rsidR="00751364" w:rsidRPr="00F64DCD" w:rsidRDefault="00751364" w:rsidP="0046635D">
            <w:pPr>
              <w:pStyle w:val="ConsPlusNormal"/>
              <w:jc w:val="center"/>
              <w:rPr>
                <w:rFonts w:ascii="Times New Roman" w:hAnsi="Times New Roman" w:cs="Times New Roman"/>
                <w:sz w:val="24"/>
                <w:szCs w:val="24"/>
              </w:rPr>
            </w:pPr>
          </w:p>
        </w:tc>
        <w:tc>
          <w:tcPr>
            <w:tcW w:w="1164" w:type="dxa"/>
            <w:gridSpan w:val="3"/>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428,6</w:t>
            </w:r>
          </w:p>
        </w:tc>
        <w:tc>
          <w:tcPr>
            <w:tcW w:w="1133" w:type="dxa"/>
            <w:gridSpan w:val="2"/>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440,3</w:t>
            </w:r>
          </w:p>
        </w:tc>
        <w:tc>
          <w:tcPr>
            <w:tcW w:w="987" w:type="dxa"/>
            <w:gridSpan w:val="2"/>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462,06</w:t>
            </w:r>
          </w:p>
        </w:tc>
        <w:tc>
          <w:tcPr>
            <w:tcW w:w="1055" w:type="dxa"/>
            <w:gridSpan w:val="2"/>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478,8</w:t>
            </w:r>
          </w:p>
        </w:tc>
        <w:tc>
          <w:tcPr>
            <w:tcW w:w="929" w:type="dxa"/>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495,5</w:t>
            </w:r>
          </w:p>
        </w:tc>
        <w:tc>
          <w:tcPr>
            <w:tcW w:w="992" w:type="dxa"/>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495,5</w:t>
            </w:r>
          </w:p>
        </w:tc>
      </w:tr>
      <w:tr w:rsidR="00751364" w:rsidRPr="00B72DFF" w:rsidTr="00A5123C">
        <w:tc>
          <w:tcPr>
            <w:tcW w:w="592" w:type="dxa"/>
            <w:vAlign w:val="center"/>
          </w:tcPr>
          <w:p w:rsidR="00751364" w:rsidRPr="00B72DFF" w:rsidRDefault="00751364" w:rsidP="0046635D">
            <w:pPr>
              <w:pStyle w:val="ConsPlusNormal"/>
              <w:jc w:val="center"/>
              <w:rPr>
                <w:rFonts w:ascii="Times New Roman" w:hAnsi="Times New Roman" w:cs="Times New Roman"/>
                <w:color w:val="FF0000"/>
                <w:sz w:val="24"/>
                <w:szCs w:val="24"/>
              </w:rPr>
            </w:pPr>
          </w:p>
        </w:tc>
        <w:tc>
          <w:tcPr>
            <w:tcW w:w="7125" w:type="dxa"/>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по продаже продовольственных товаров</w:t>
            </w:r>
          </w:p>
        </w:tc>
        <w:tc>
          <w:tcPr>
            <w:tcW w:w="827" w:type="dxa"/>
            <w:gridSpan w:val="3"/>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кв</w:t>
            </w:r>
            <w:proofErr w:type="gramStart"/>
            <w:r w:rsidRPr="00F64DCD">
              <w:rPr>
                <w:rFonts w:ascii="Times New Roman" w:hAnsi="Times New Roman" w:cs="Times New Roman"/>
                <w:sz w:val="24"/>
                <w:szCs w:val="24"/>
              </w:rPr>
              <w:t>.м</w:t>
            </w:r>
            <w:proofErr w:type="gramEnd"/>
            <w:r w:rsidRPr="00F64DCD">
              <w:rPr>
                <w:rFonts w:ascii="Times New Roman" w:hAnsi="Times New Roman" w:cs="Times New Roman"/>
                <w:sz w:val="24"/>
                <w:szCs w:val="24"/>
              </w:rPr>
              <w:t xml:space="preserve"> на 1 тыс. чел.</w:t>
            </w:r>
          </w:p>
        </w:tc>
        <w:tc>
          <w:tcPr>
            <w:tcW w:w="1164" w:type="dxa"/>
            <w:gridSpan w:val="3"/>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186,2</w:t>
            </w:r>
          </w:p>
        </w:tc>
        <w:tc>
          <w:tcPr>
            <w:tcW w:w="1133" w:type="dxa"/>
            <w:gridSpan w:val="2"/>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191,7</w:t>
            </w:r>
          </w:p>
        </w:tc>
        <w:tc>
          <w:tcPr>
            <w:tcW w:w="987" w:type="dxa"/>
            <w:gridSpan w:val="2"/>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242,8</w:t>
            </w:r>
          </w:p>
        </w:tc>
        <w:tc>
          <w:tcPr>
            <w:tcW w:w="1055" w:type="dxa"/>
            <w:gridSpan w:val="2"/>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242,8</w:t>
            </w:r>
          </w:p>
        </w:tc>
        <w:tc>
          <w:tcPr>
            <w:tcW w:w="929" w:type="dxa"/>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242,8</w:t>
            </w:r>
          </w:p>
        </w:tc>
        <w:tc>
          <w:tcPr>
            <w:tcW w:w="992" w:type="dxa"/>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242,8</w:t>
            </w:r>
          </w:p>
        </w:tc>
      </w:tr>
      <w:tr w:rsidR="00751364" w:rsidRPr="00B72DFF" w:rsidTr="00A5123C">
        <w:tc>
          <w:tcPr>
            <w:tcW w:w="592" w:type="dxa"/>
            <w:vAlign w:val="center"/>
          </w:tcPr>
          <w:p w:rsidR="00751364" w:rsidRPr="00B72DFF" w:rsidRDefault="00751364" w:rsidP="0046635D">
            <w:pPr>
              <w:pStyle w:val="ConsPlusNormal"/>
              <w:jc w:val="center"/>
              <w:rPr>
                <w:rFonts w:ascii="Times New Roman" w:hAnsi="Times New Roman" w:cs="Times New Roman"/>
                <w:color w:val="FF0000"/>
                <w:sz w:val="24"/>
                <w:szCs w:val="24"/>
              </w:rPr>
            </w:pPr>
          </w:p>
        </w:tc>
        <w:tc>
          <w:tcPr>
            <w:tcW w:w="7125" w:type="dxa"/>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по продаже непродовольственных товаров</w:t>
            </w:r>
          </w:p>
        </w:tc>
        <w:tc>
          <w:tcPr>
            <w:tcW w:w="827" w:type="dxa"/>
            <w:gridSpan w:val="3"/>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кв</w:t>
            </w:r>
            <w:proofErr w:type="gramStart"/>
            <w:r w:rsidRPr="00F64DCD">
              <w:rPr>
                <w:rFonts w:ascii="Times New Roman" w:hAnsi="Times New Roman" w:cs="Times New Roman"/>
                <w:sz w:val="24"/>
                <w:szCs w:val="24"/>
              </w:rPr>
              <w:t>.м</w:t>
            </w:r>
            <w:proofErr w:type="gramEnd"/>
            <w:r w:rsidRPr="00F64DCD">
              <w:rPr>
                <w:rFonts w:ascii="Times New Roman" w:hAnsi="Times New Roman" w:cs="Times New Roman"/>
                <w:sz w:val="24"/>
                <w:szCs w:val="24"/>
              </w:rPr>
              <w:t xml:space="preserve"> на 1 тыс. чел.</w:t>
            </w:r>
          </w:p>
        </w:tc>
        <w:tc>
          <w:tcPr>
            <w:tcW w:w="1164" w:type="dxa"/>
            <w:gridSpan w:val="3"/>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242,4</w:t>
            </w:r>
          </w:p>
        </w:tc>
        <w:tc>
          <w:tcPr>
            <w:tcW w:w="1133" w:type="dxa"/>
            <w:gridSpan w:val="2"/>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248,6</w:t>
            </w:r>
          </w:p>
        </w:tc>
        <w:tc>
          <w:tcPr>
            <w:tcW w:w="987" w:type="dxa"/>
            <w:gridSpan w:val="2"/>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219,8</w:t>
            </w:r>
          </w:p>
        </w:tc>
        <w:tc>
          <w:tcPr>
            <w:tcW w:w="1055" w:type="dxa"/>
            <w:gridSpan w:val="2"/>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236,8</w:t>
            </w:r>
          </w:p>
        </w:tc>
        <w:tc>
          <w:tcPr>
            <w:tcW w:w="929" w:type="dxa"/>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252,7</w:t>
            </w:r>
          </w:p>
        </w:tc>
        <w:tc>
          <w:tcPr>
            <w:tcW w:w="992" w:type="dxa"/>
            <w:vAlign w:val="center"/>
          </w:tcPr>
          <w:p w:rsidR="00751364" w:rsidRPr="00F64DCD" w:rsidRDefault="00751364"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252,7</w:t>
            </w:r>
          </w:p>
        </w:tc>
      </w:tr>
      <w:tr w:rsidR="00952D46" w:rsidRPr="00B72DFF" w:rsidTr="0056135F">
        <w:tc>
          <w:tcPr>
            <w:tcW w:w="14804" w:type="dxa"/>
            <w:gridSpan w:val="16"/>
            <w:vAlign w:val="center"/>
          </w:tcPr>
          <w:p w:rsidR="00952D46" w:rsidRPr="00F64DCD" w:rsidRDefault="00B075EE" w:rsidP="0046635D">
            <w:pPr>
              <w:pStyle w:val="ConsPlusNormal"/>
              <w:jc w:val="center"/>
              <w:outlineLvl w:val="3"/>
              <w:rPr>
                <w:rFonts w:ascii="Times New Roman" w:hAnsi="Times New Roman" w:cs="Times New Roman"/>
                <w:sz w:val="24"/>
                <w:szCs w:val="24"/>
              </w:rPr>
            </w:pPr>
            <w:hyperlink w:anchor="P2196" w:history="1">
              <w:r w:rsidR="00952D46" w:rsidRPr="00F64DCD">
                <w:rPr>
                  <w:rFonts w:ascii="Times New Roman" w:hAnsi="Times New Roman" w:cs="Times New Roman"/>
                  <w:sz w:val="24"/>
                  <w:szCs w:val="24"/>
                </w:rPr>
                <w:t>Подпрограмма</w:t>
              </w:r>
            </w:hyperlink>
            <w:r w:rsidR="00952D46" w:rsidRPr="00F64DCD">
              <w:rPr>
                <w:rFonts w:ascii="Times New Roman" w:hAnsi="Times New Roman" w:cs="Times New Roman"/>
                <w:sz w:val="24"/>
                <w:szCs w:val="24"/>
              </w:rPr>
              <w:t xml:space="preserve"> «Содействие развитию туризма на территории Иркутского районного муниципального образования»</w:t>
            </w:r>
          </w:p>
          <w:p w:rsidR="00952D46" w:rsidRPr="00F64DCD" w:rsidRDefault="00952D46" w:rsidP="0046635D">
            <w:pPr>
              <w:pStyle w:val="ConsPlusNormal"/>
              <w:jc w:val="center"/>
              <w:outlineLvl w:val="3"/>
              <w:rPr>
                <w:rFonts w:ascii="Times New Roman" w:hAnsi="Times New Roman" w:cs="Times New Roman"/>
                <w:sz w:val="24"/>
                <w:szCs w:val="24"/>
              </w:rPr>
            </w:pPr>
            <w:r w:rsidRPr="00F64DCD">
              <w:rPr>
                <w:rFonts w:ascii="Times New Roman" w:hAnsi="Times New Roman" w:cs="Times New Roman"/>
                <w:sz w:val="24"/>
                <w:szCs w:val="24"/>
              </w:rPr>
              <w:t>на 2017 - 201</w:t>
            </w:r>
            <w:r w:rsidR="00751364" w:rsidRPr="00F64DCD">
              <w:rPr>
                <w:rFonts w:ascii="Times New Roman" w:hAnsi="Times New Roman" w:cs="Times New Roman"/>
                <w:sz w:val="24"/>
                <w:szCs w:val="24"/>
              </w:rPr>
              <w:t>7</w:t>
            </w:r>
            <w:r w:rsidRPr="00F64DCD">
              <w:rPr>
                <w:rFonts w:ascii="Times New Roman" w:hAnsi="Times New Roman" w:cs="Times New Roman"/>
                <w:sz w:val="24"/>
                <w:szCs w:val="24"/>
              </w:rPr>
              <w:t xml:space="preserve"> годы</w:t>
            </w:r>
          </w:p>
        </w:tc>
      </w:tr>
      <w:tr w:rsidR="00952D46" w:rsidRPr="00B72DFF" w:rsidTr="0056135F">
        <w:tc>
          <w:tcPr>
            <w:tcW w:w="14804" w:type="dxa"/>
            <w:gridSpan w:val="16"/>
            <w:vAlign w:val="center"/>
          </w:tcPr>
          <w:p w:rsidR="00952D46" w:rsidRPr="00F64DCD" w:rsidRDefault="00952D46" w:rsidP="0046635D">
            <w:pPr>
              <w:pStyle w:val="ConsPlusNormal"/>
              <w:jc w:val="center"/>
              <w:outlineLvl w:val="4"/>
              <w:rPr>
                <w:rFonts w:ascii="Times New Roman" w:hAnsi="Times New Roman" w:cs="Times New Roman"/>
                <w:sz w:val="24"/>
                <w:szCs w:val="24"/>
              </w:rPr>
            </w:pPr>
          </w:p>
          <w:p w:rsidR="00952D46" w:rsidRPr="00F64DCD" w:rsidRDefault="00952D46" w:rsidP="0046635D">
            <w:pPr>
              <w:pStyle w:val="ConsPlusNormal"/>
              <w:jc w:val="center"/>
              <w:outlineLvl w:val="4"/>
              <w:rPr>
                <w:rFonts w:ascii="Times New Roman" w:hAnsi="Times New Roman" w:cs="Times New Roman"/>
                <w:sz w:val="24"/>
                <w:szCs w:val="24"/>
              </w:rPr>
            </w:pPr>
            <w:r w:rsidRPr="00F64DCD">
              <w:rPr>
                <w:rFonts w:ascii="Times New Roman" w:hAnsi="Times New Roman" w:cs="Times New Roman"/>
                <w:sz w:val="24"/>
                <w:szCs w:val="24"/>
              </w:rPr>
              <w:t>Задача 1. «Повышение уровня использования туристского потенциала Иркутского района»</w:t>
            </w:r>
          </w:p>
        </w:tc>
      </w:tr>
      <w:tr w:rsidR="00751364" w:rsidRPr="00B72DFF" w:rsidTr="00A5123C">
        <w:tc>
          <w:tcPr>
            <w:tcW w:w="592" w:type="dxa"/>
            <w:vAlign w:val="center"/>
          </w:tcPr>
          <w:p w:rsidR="00751364" w:rsidRPr="00F64DCD" w:rsidRDefault="00751364" w:rsidP="0046635D">
            <w:pPr>
              <w:jc w:val="center"/>
              <w:rPr>
                <w:sz w:val="24"/>
                <w:szCs w:val="24"/>
              </w:rPr>
            </w:pPr>
            <w:r w:rsidRPr="00F64DCD">
              <w:rPr>
                <w:sz w:val="24"/>
                <w:szCs w:val="24"/>
              </w:rPr>
              <w:t>1.1.</w:t>
            </w:r>
          </w:p>
        </w:tc>
        <w:tc>
          <w:tcPr>
            <w:tcW w:w="7125" w:type="dxa"/>
            <w:tcBorders>
              <w:bottom w:val="nil"/>
            </w:tcBorders>
            <w:vAlign w:val="center"/>
          </w:tcPr>
          <w:p w:rsidR="00751364" w:rsidRPr="00F64DCD" w:rsidRDefault="00751364" w:rsidP="0046635D">
            <w:pPr>
              <w:jc w:val="center"/>
              <w:rPr>
                <w:sz w:val="24"/>
                <w:szCs w:val="24"/>
              </w:rPr>
            </w:pPr>
            <w:r w:rsidRPr="00F64DCD">
              <w:rPr>
                <w:sz w:val="24"/>
                <w:szCs w:val="24"/>
              </w:rPr>
              <w:t>Количество организаций, осуществляющих деятельность в сфере туризма, и зарегистрированных на территории Иркутского района</w:t>
            </w:r>
          </w:p>
        </w:tc>
        <w:tc>
          <w:tcPr>
            <w:tcW w:w="827" w:type="dxa"/>
            <w:gridSpan w:val="3"/>
            <w:tcBorders>
              <w:bottom w:val="nil"/>
            </w:tcBorders>
            <w:vAlign w:val="center"/>
          </w:tcPr>
          <w:p w:rsidR="00751364" w:rsidRPr="00F64DCD" w:rsidRDefault="00751364" w:rsidP="0046635D">
            <w:pPr>
              <w:jc w:val="center"/>
              <w:rPr>
                <w:sz w:val="24"/>
                <w:szCs w:val="24"/>
              </w:rPr>
            </w:pPr>
            <w:r w:rsidRPr="00F64DCD">
              <w:rPr>
                <w:sz w:val="24"/>
                <w:szCs w:val="24"/>
              </w:rPr>
              <w:t>Ед.</w:t>
            </w:r>
          </w:p>
        </w:tc>
        <w:tc>
          <w:tcPr>
            <w:tcW w:w="1164" w:type="dxa"/>
            <w:gridSpan w:val="3"/>
            <w:tcBorders>
              <w:bottom w:val="nil"/>
            </w:tcBorders>
            <w:vAlign w:val="center"/>
          </w:tcPr>
          <w:p w:rsidR="00751364" w:rsidRPr="00F64DCD" w:rsidRDefault="00751364" w:rsidP="0046635D">
            <w:pPr>
              <w:pStyle w:val="ConsPlusNormal"/>
              <w:jc w:val="center"/>
              <w:rPr>
                <w:rFonts w:ascii="Times New Roman" w:hAnsi="Times New Roman" w:cs="Times New Roman"/>
                <w:sz w:val="24"/>
                <w:szCs w:val="24"/>
              </w:rPr>
            </w:pPr>
          </w:p>
        </w:tc>
        <w:tc>
          <w:tcPr>
            <w:tcW w:w="1133" w:type="dxa"/>
            <w:gridSpan w:val="2"/>
            <w:tcBorders>
              <w:bottom w:val="nil"/>
            </w:tcBorders>
            <w:vAlign w:val="center"/>
          </w:tcPr>
          <w:p w:rsidR="00751364" w:rsidRPr="00F64DCD" w:rsidRDefault="00751364" w:rsidP="0046635D">
            <w:pPr>
              <w:pStyle w:val="ConsPlusNormal"/>
              <w:jc w:val="center"/>
              <w:rPr>
                <w:rFonts w:ascii="Times New Roman" w:hAnsi="Times New Roman" w:cs="Times New Roman"/>
                <w:sz w:val="24"/>
                <w:szCs w:val="24"/>
              </w:rPr>
            </w:pPr>
          </w:p>
        </w:tc>
        <w:tc>
          <w:tcPr>
            <w:tcW w:w="987" w:type="dxa"/>
            <w:gridSpan w:val="2"/>
            <w:tcBorders>
              <w:bottom w:val="nil"/>
            </w:tcBorders>
            <w:vAlign w:val="center"/>
          </w:tcPr>
          <w:p w:rsidR="00751364" w:rsidRPr="00F64DCD" w:rsidRDefault="00751364" w:rsidP="0046635D">
            <w:pPr>
              <w:pStyle w:val="ConsPlusNormal"/>
              <w:jc w:val="center"/>
              <w:rPr>
                <w:rFonts w:ascii="Times New Roman" w:hAnsi="Times New Roman" w:cs="Times New Roman"/>
                <w:sz w:val="24"/>
                <w:szCs w:val="24"/>
              </w:rPr>
            </w:pPr>
          </w:p>
        </w:tc>
        <w:tc>
          <w:tcPr>
            <w:tcW w:w="1055" w:type="dxa"/>
            <w:gridSpan w:val="2"/>
            <w:tcBorders>
              <w:bottom w:val="nil"/>
            </w:tcBorders>
            <w:vAlign w:val="center"/>
          </w:tcPr>
          <w:p w:rsidR="00751364" w:rsidRPr="00F64DCD" w:rsidRDefault="00751364" w:rsidP="0046635D">
            <w:pPr>
              <w:jc w:val="center"/>
              <w:rPr>
                <w:sz w:val="24"/>
                <w:szCs w:val="24"/>
              </w:rPr>
            </w:pPr>
            <w:r w:rsidRPr="00F64DCD">
              <w:rPr>
                <w:sz w:val="24"/>
                <w:szCs w:val="24"/>
              </w:rPr>
              <w:t>14</w:t>
            </w:r>
          </w:p>
        </w:tc>
        <w:tc>
          <w:tcPr>
            <w:tcW w:w="929" w:type="dxa"/>
            <w:tcBorders>
              <w:bottom w:val="nil"/>
            </w:tcBorders>
            <w:vAlign w:val="center"/>
          </w:tcPr>
          <w:p w:rsidR="00751364" w:rsidRPr="00F64DCD" w:rsidRDefault="00751364" w:rsidP="0046635D">
            <w:pPr>
              <w:jc w:val="center"/>
              <w:rPr>
                <w:sz w:val="24"/>
                <w:szCs w:val="24"/>
              </w:rPr>
            </w:pPr>
            <w:r w:rsidRPr="00F64DCD">
              <w:rPr>
                <w:sz w:val="24"/>
                <w:szCs w:val="24"/>
              </w:rPr>
              <w:t>15</w:t>
            </w:r>
          </w:p>
        </w:tc>
        <w:tc>
          <w:tcPr>
            <w:tcW w:w="992" w:type="dxa"/>
            <w:tcBorders>
              <w:bottom w:val="nil"/>
            </w:tcBorders>
            <w:vAlign w:val="center"/>
          </w:tcPr>
          <w:p w:rsidR="00751364" w:rsidRPr="00F64DCD" w:rsidRDefault="00751364" w:rsidP="0046635D">
            <w:pPr>
              <w:jc w:val="center"/>
              <w:rPr>
                <w:sz w:val="24"/>
                <w:szCs w:val="24"/>
              </w:rPr>
            </w:pPr>
            <w:r w:rsidRPr="00F64DCD">
              <w:rPr>
                <w:sz w:val="24"/>
                <w:szCs w:val="24"/>
              </w:rPr>
              <w:t>17</w:t>
            </w:r>
          </w:p>
        </w:tc>
      </w:tr>
      <w:tr w:rsidR="00751364" w:rsidRPr="00B72DFF" w:rsidTr="00A5123C">
        <w:tc>
          <w:tcPr>
            <w:tcW w:w="592" w:type="dxa"/>
            <w:vAlign w:val="center"/>
          </w:tcPr>
          <w:p w:rsidR="00751364" w:rsidRPr="00F64DCD" w:rsidRDefault="00751364" w:rsidP="0046635D">
            <w:pPr>
              <w:jc w:val="center"/>
              <w:rPr>
                <w:sz w:val="24"/>
                <w:szCs w:val="24"/>
              </w:rPr>
            </w:pPr>
            <w:r w:rsidRPr="00F64DCD">
              <w:rPr>
                <w:sz w:val="24"/>
                <w:szCs w:val="24"/>
              </w:rPr>
              <w:lastRenderedPageBreak/>
              <w:t>1.2.</w:t>
            </w:r>
          </w:p>
        </w:tc>
        <w:tc>
          <w:tcPr>
            <w:tcW w:w="7125" w:type="dxa"/>
            <w:vAlign w:val="center"/>
          </w:tcPr>
          <w:p w:rsidR="00751364" w:rsidRPr="00F64DCD" w:rsidRDefault="00751364" w:rsidP="0046635D">
            <w:pPr>
              <w:jc w:val="center"/>
              <w:rPr>
                <w:sz w:val="24"/>
                <w:szCs w:val="24"/>
              </w:rPr>
            </w:pPr>
            <w:r w:rsidRPr="00F64DCD">
              <w:rPr>
                <w:sz w:val="24"/>
                <w:szCs w:val="24"/>
              </w:rPr>
              <w:t>Численность размещенных лиц</w:t>
            </w:r>
          </w:p>
        </w:tc>
        <w:tc>
          <w:tcPr>
            <w:tcW w:w="827" w:type="dxa"/>
            <w:gridSpan w:val="3"/>
            <w:vAlign w:val="center"/>
          </w:tcPr>
          <w:p w:rsidR="00751364" w:rsidRPr="00F64DCD" w:rsidRDefault="00751364" w:rsidP="0046635D">
            <w:pPr>
              <w:jc w:val="center"/>
              <w:rPr>
                <w:sz w:val="24"/>
                <w:szCs w:val="24"/>
              </w:rPr>
            </w:pPr>
            <w:r w:rsidRPr="00F64DCD">
              <w:rPr>
                <w:sz w:val="24"/>
                <w:szCs w:val="24"/>
              </w:rPr>
              <w:t>Чел.</w:t>
            </w:r>
          </w:p>
        </w:tc>
        <w:tc>
          <w:tcPr>
            <w:tcW w:w="1164" w:type="dxa"/>
            <w:gridSpan w:val="3"/>
            <w:vAlign w:val="center"/>
          </w:tcPr>
          <w:p w:rsidR="00751364" w:rsidRPr="00F64DCD" w:rsidRDefault="00751364" w:rsidP="0046635D">
            <w:pPr>
              <w:pStyle w:val="ConsPlusNormal"/>
              <w:jc w:val="center"/>
              <w:rPr>
                <w:rFonts w:ascii="Times New Roman" w:hAnsi="Times New Roman" w:cs="Times New Roman"/>
                <w:sz w:val="24"/>
                <w:szCs w:val="24"/>
              </w:rPr>
            </w:pPr>
          </w:p>
        </w:tc>
        <w:tc>
          <w:tcPr>
            <w:tcW w:w="1133" w:type="dxa"/>
            <w:gridSpan w:val="2"/>
            <w:vAlign w:val="center"/>
          </w:tcPr>
          <w:p w:rsidR="00751364" w:rsidRPr="00F64DCD" w:rsidRDefault="00751364" w:rsidP="0046635D">
            <w:pPr>
              <w:pStyle w:val="ConsPlusNormal"/>
              <w:jc w:val="center"/>
              <w:rPr>
                <w:rFonts w:ascii="Times New Roman" w:hAnsi="Times New Roman" w:cs="Times New Roman"/>
                <w:sz w:val="24"/>
                <w:szCs w:val="24"/>
              </w:rPr>
            </w:pPr>
          </w:p>
        </w:tc>
        <w:tc>
          <w:tcPr>
            <w:tcW w:w="987" w:type="dxa"/>
            <w:gridSpan w:val="2"/>
            <w:vAlign w:val="center"/>
          </w:tcPr>
          <w:p w:rsidR="00751364" w:rsidRPr="00F64DCD" w:rsidRDefault="00751364" w:rsidP="0046635D">
            <w:pPr>
              <w:pStyle w:val="ConsPlusNormal"/>
              <w:jc w:val="center"/>
              <w:rPr>
                <w:rFonts w:ascii="Times New Roman" w:hAnsi="Times New Roman" w:cs="Times New Roman"/>
                <w:sz w:val="24"/>
                <w:szCs w:val="24"/>
              </w:rPr>
            </w:pPr>
          </w:p>
        </w:tc>
        <w:tc>
          <w:tcPr>
            <w:tcW w:w="1055" w:type="dxa"/>
            <w:gridSpan w:val="2"/>
            <w:vAlign w:val="center"/>
          </w:tcPr>
          <w:p w:rsidR="00751364" w:rsidRPr="00F64DCD" w:rsidRDefault="00751364" w:rsidP="0046635D">
            <w:pPr>
              <w:jc w:val="center"/>
              <w:rPr>
                <w:sz w:val="24"/>
                <w:szCs w:val="24"/>
              </w:rPr>
            </w:pPr>
            <w:r w:rsidRPr="00F64DCD">
              <w:rPr>
                <w:sz w:val="24"/>
                <w:szCs w:val="24"/>
              </w:rPr>
              <w:t>61</w:t>
            </w:r>
            <w:r w:rsidR="009826E5">
              <w:rPr>
                <w:sz w:val="24"/>
                <w:szCs w:val="24"/>
              </w:rPr>
              <w:t xml:space="preserve"> </w:t>
            </w:r>
            <w:r w:rsidRPr="00F64DCD">
              <w:rPr>
                <w:sz w:val="24"/>
                <w:szCs w:val="24"/>
              </w:rPr>
              <w:t>576</w:t>
            </w:r>
          </w:p>
        </w:tc>
        <w:tc>
          <w:tcPr>
            <w:tcW w:w="929" w:type="dxa"/>
            <w:vAlign w:val="center"/>
          </w:tcPr>
          <w:p w:rsidR="00751364" w:rsidRPr="00F64DCD" w:rsidRDefault="00751364" w:rsidP="0046635D">
            <w:pPr>
              <w:jc w:val="center"/>
              <w:rPr>
                <w:sz w:val="24"/>
                <w:szCs w:val="24"/>
              </w:rPr>
            </w:pPr>
            <w:r w:rsidRPr="00F64DCD">
              <w:rPr>
                <w:sz w:val="24"/>
                <w:szCs w:val="24"/>
              </w:rPr>
              <w:t>69</w:t>
            </w:r>
            <w:r w:rsidR="009826E5">
              <w:rPr>
                <w:sz w:val="24"/>
                <w:szCs w:val="24"/>
              </w:rPr>
              <w:t xml:space="preserve"> </w:t>
            </w:r>
            <w:r w:rsidRPr="00F64DCD">
              <w:rPr>
                <w:sz w:val="24"/>
                <w:szCs w:val="24"/>
              </w:rPr>
              <w:t>581</w:t>
            </w:r>
          </w:p>
        </w:tc>
        <w:tc>
          <w:tcPr>
            <w:tcW w:w="992" w:type="dxa"/>
            <w:vAlign w:val="center"/>
          </w:tcPr>
          <w:p w:rsidR="00751364" w:rsidRPr="00F64DCD" w:rsidRDefault="00751364" w:rsidP="0046635D">
            <w:pPr>
              <w:jc w:val="center"/>
              <w:rPr>
                <w:sz w:val="24"/>
                <w:szCs w:val="24"/>
              </w:rPr>
            </w:pPr>
            <w:r w:rsidRPr="00F64DCD">
              <w:rPr>
                <w:sz w:val="24"/>
                <w:szCs w:val="24"/>
              </w:rPr>
              <w:t>78</w:t>
            </w:r>
            <w:r w:rsidR="009826E5">
              <w:rPr>
                <w:sz w:val="24"/>
                <w:szCs w:val="24"/>
              </w:rPr>
              <w:t xml:space="preserve"> </w:t>
            </w:r>
            <w:r w:rsidRPr="00F64DCD">
              <w:rPr>
                <w:sz w:val="24"/>
                <w:szCs w:val="24"/>
              </w:rPr>
              <w:t>627</w:t>
            </w:r>
          </w:p>
        </w:tc>
      </w:tr>
      <w:tr w:rsidR="00751364" w:rsidRPr="00B72DFF" w:rsidTr="00A5123C">
        <w:tc>
          <w:tcPr>
            <w:tcW w:w="592" w:type="dxa"/>
            <w:vAlign w:val="center"/>
          </w:tcPr>
          <w:p w:rsidR="00751364" w:rsidRPr="00F64DCD" w:rsidRDefault="00751364" w:rsidP="0046635D">
            <w:pPr>
              <w:jc w:val="center"/>
              <w:rPr>
                <w:sz w:val="24"/>
                <w:szCs w:val="24"/>
              </w:rPr>
            </w:pPr>
            <w:r w:rsidRPr="00F64DCD">
              <w:rPr>
                <w:sz w:val="24"/>
                <w:szCs w:val="24"/>
              </w:rPr>
              <w:t>1.3.</w:t>
            </w:r>
          </w:p>
        </w:tc>
        <w:tc>
          <w:tcPr>
            <w:tcW w:w="7125" w:type="dxa"/>
            <w:vAlign w:val="center"/>
          </w:tcPr>
          <w:p w:rsidR="00751364" w:rsidRPr="00F64DCD" w:rsidRDefault="00751364" w:rsidP="0046635D">
            <w:pPr>
              <w:jc w:val="center"/>
              <w:rPr>
                <w:sz w:val="24"/>
                <w:szCs w:val="24"/>
              </w:rPr>
            </w:pPr>
            <w:r w:rsidRPr="00F64DCD">
              <w:rPr>
                <w:sz w:val="24"/>
                <w:szCs w:val="24"/>
              </w:rPr>
              <w:t>Объем доходов от предоставляемых услуг коллективными средствами размещения Иркутского района</w:t>
            </w:r>
          </w:p>
        </w:tc>
        <w:tc>
          <w:tcPr>
            <w:tcW w:w="827" w:type="dxa"/>
            <w:gridSpan w:val="3"/>
            <w:vAlign w:val="center"/>
          </w:tcPr>
          <w:p w:rsidR="00751364" w:rsidRPr="00F64DCD" w:rsidRDefault="00751364" w:rsidP="0046635D">
            <w:pPr>
              <w:jc w:val="center"/>
              <w:rPr>
                <w:sz w:val="24"/>
                <w:szCs w:val="24"/>
              </w:rPr>
            </w:pPr>
            <w:r w:rsidRPr="00F64DCD">
              <w:rPr>
                <w:sz w:val="24"/>
                <w:szCs w:val="24"/>
              </w:rPr>
              <w:t>тыс. руб.</w:t>
            </w:r>
          </w:p>
        </w:tc>
        <w:tc>
          <w:tcPr>
            <w:tcW w:w="1164" w:type="dxa"/>
            <w:gridSpan w:val="3"/>
            <w:vAlign w:val="center"/>
          </w:tcPr>
          <w:p w:rsidR="00751364" w:rsidRPr="00F64DCD" w:rsidRDefault="00751364" w:rsidP="0046635D">
            <w:pPr>
              <w:pStyle w:val="ConsPlusNormal"/>
              <w:jc w:val="center"/>
              <w:rPr>
                <w:rFonts w:ascii="Times New Roman" w:hAnsi="Times New Roman" w:cs="Times New Roman"/>
                <w:sz w:val="24"/>
                <w:szCs w:val="24"/>
              </w:rPr>
            </w:pPr>
          </w:p>
        </w:tc>
        <w:tc>
          <w:tcPr>
            <w:tcW w:w="1133" w:type="dxa"/>
            <w:gridSpan w:val="2"/>
            <w:vAlign w:val="center"/>
          </w:tcPr>
          <w:p w:rsidR="00751364" w:rsidRPr="00F64DCD" w:rsidRDefault="00751364" w:rsidP="0046635D">
            <w:pPr>
              <w:pStyle w:val="ConsPlusNormal"/>
              <w:jc w:val="center"/>
              <w:rPr>
                <w:rFonts w:ascii="Times New Roman" w:hAnsi="Times New Roman" w:cs="Times New Roman"/>
                <w:sz w:val="24"/>
                <w:szCs w:val="24"/>
              </w:rPr>
            </w:pPr>
          </w:p>
        </w:tc>
        <w:tc>
          <w:tcPr>
            <w:tcW w:w="987" w:type="dxa"/>
            <w:gridSpan w:val="2"/>
            <w:vAlign w:val="center"/>
          </w:tcPr>
          <w:p w:rsidR="00751364" w:rsidRPr="00F64DCD" w:rsidRDefault="00751364" w:rsidP="0046635D">
            <w:pPr>
              <w:pStyle w:val="ConsPlusNormal"/>
              <w:jc w:val="center"/>
              <w:rPr>
                <w:rFonts w:ascii="Times New Roman" w:hAnsi="Times New Roman" w:cs="Times New Roman"/>
                <w:sz w:val="24"/>
                <w:szCs w:val="24"/>
              </w:rPr>
            </w:pPr>
          </w:p>
        </w:tc>
        <w:tc>
          <w:tcPr>
            <w:tcW w:w="1055" w:type="dxa"/>
            <w:gridSpan w:val="2"/>
            <w:vAlign w:val="center"/>
          </w:tcPr>
          <w:p w:rsidR="00751364" w:rsidRPr="00F64DCD" w:rsidRDefault="00751364" w:rsidP="0046635D">
            <w:pPr>
              <w:jc w:val="center"/>
              <w:rPr>
                <w:sz w:val="24"/>
                <w:szCs w:val="24"/>
              </w:rPr>
            </w:pPr>
            <w:r w:rsidRPr="00F64DCD">
              <w:rPr>
                <w:sz w:val="24"/>
                <w:szCs w:val="24"/>
              </w:rPr>
              <w:t>417 211</w:t>
            </w:r>
          </w:p>
        </w:tc>
        <w:tc>
          <w:tcPr>
            <w:tcW w:w="929" w:type="dxa"/>
            <w:vAlign w:val="center"/>
          </w:tcPr>
          <w:p w:rsidR="00751364" w:rsidRPr="00F64DCD" w:rsidRDefault="00751364" w:rsidP="0046635D">
            <w:pPr>
              <w:jc w:val="center"/>
              <w:rPr>
                <w:sz w:val="24"/>
                <w:szCs w:val="24"/>
              </w:rPr>
            </w:pPr>
            <w:r w:rsidRPr="00F64DCD">
              <w:rPr>
                <w:sz w:val="24"/>
                <w:szCs w:val="24"/>
              </w:rPr>
              <w:t>438 071</w:t>
            </w:r>
          </w:p>
        </w:tc>
        <w:tc>
          <w:tcPr>
            <w:tcW w:w="992" w:type="dxa"/>
            <w:vAlign w:val="center"/>
          </w:tcPr>
          <w:p w:rsidR="00751364" w:rsidRPr="00F64DCD" w:rsidRDefault="00751364" w:rsidP="0046635D">
            <w:pPr>
              <w:jc w:val="center"/>
              <w:rPr>
                <w:sz w:val="24"/>
                <w:szCs w:val="24"/>
              </w:rPr>
            </w:pPr>
            <w:r w:rsidRPr="00F64DCD">
              <w:rPr>
                <w:sz w:val="24"/>
                <w:szCs w:val="24"/>
              </w:rPr>
              <w:t>459 975</w:t>
            </w:r>
          </w:p>
        </w:tc>
      </w:tr>
      <w:tr w:rsidR="00952D46" w:rsidRPr="00B72DFF" w:rsidTr="0056135F">
        <w:tc>
          <w:tcPr>
            <w:tcW w:w="14804" w:type="dxa"/>
            <w:gridSpan w:val="16"/>
            <w:vAlign w:val="center"/>
          </w:tcPr>
          <w:p w:rsidR="00952D46" w:rsidRPr="00F64DCD" w:rsidRDefault="00952D46"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Задача 2. «Развитие системы туристской навигации и ориентирующей информации, сети туристско-информационных центров»</w:t>
            </w:r>
          </w:p>
        </w:tc>
      </w:tr>
      <w:tr w:rsidR="00F64DCD" w:rsidRPr="00B72DFF" w:rsidTr="00A5123C">
        <w:tc>
          <w:tcPr>
            <w:tcW w:w="592" w:type="dxa"/>
            <w:vAlign w:val="center"/>
          </w:tcPr>
          <w:p w:rsidR="00F64DCD" w:rsidRPr="00F10FB5" w:rsidRDefault="00F64DCD" w:rsidP="00DC227F">
            <w:pPr>
              <w:jc w:val="center"/>
              <w:rPr>
                <w:color w:val="000000"/>
                <w:sz w:val="24"/>
                <w:szCs w:val="24"/>
              </w:rPr>
            </w:pPr>
            <w:r w:rsidRPr="00F10FB5">
              <w:rPr>
                <w:color w:val="000000"/>
                <w:sz w:val="24"/>
                <w:szCs w:val="24"/>
              </w:rPr>
              <w:t>2.1.</w:t>
            </w:r>
          </w:p>
        </w:tc>
        <w:tc>
          <w:tcPr>
            <w:tcW w:w="7125" w:type="dxa"/>
            <w:vAlign w:val="center"/>
          </w:tcPr>
          <w:p w:rsidR="00F64DCD" w:rsidRPr="00F10FB5" w:rsidRDefault="00F64DCD" w:rsidP="00F64DCD">
            <w:pPr>
              <w:jc w:val="center"/>
              <w:rPr>
                <w:color w:val="000000"/>
                <w:sz w:val="24"/>
                <w:szCs w:val="24"/>
              </w:rPr>
            </w:pPr>
            <w:r>
              <w:rPr>
                <w:color w:val="000000"/>
                <w:sz w:val="24"/>
                <w:szCs w:val="24"/>
              </w:rPr>
              <w:t>Количество объектов достопримечательностей внесенных с реестр достопримечательностей Иркутского района</w:t>
            </w:r>
          </w:p>
        </w:tc>
        <w:tc>
          <w:tcPr>
            <w:tcW w:w="827" w:type="dxa"/>
            <w:gridSpan w:val="3"/>
            <w:vAlign w:val="center"/>
          </w:tcPr>
          <w:p w:rsidR="00F64DCD" w:rsidRPr="00F10FB5" w:rsidRDefault="00F64DCD" w:rsidP="00DC227F">
            <w:pPr>
              <w:jc w:val="center"/>
              <w:rPr>
                <w:color w:val="000000"/>
                <w:sz w:val="24"/>
                <w:szCs w:val="24"/>
              </w:rPr>
            </w:pPr>
            <w:r w:rsidRPr="00F10FB5">
              <w:rPr>
                <w:color w:val="000000"/>
                <w:sz w:val="24"/>
                <w:szCs w:val="24"/>
              </w:rPr>
              <w:t>ед.</w:t>
            </w:r>
          </w:p>
        </w:tc>
        <w:tc>
          <w:tcPr>
            <w:tcW w:w="1164" w:type="dxa"/>
            <w:gridSpan w:val="3"/>
            <w:vAlign w:val="center"/>
          </w:tcPr>
          <w:p w:rsidR="00F64DCD" w:rsidRPr="00F10FB5" w:rsidRDefault="00F64DCD" w:rsidP="00DC227F">
            <w:pPr>
              <w:jc w:val="center"/>
              <w:rPr>
                <w:color w:val="000000"/>
                <w:sz w:val="24"/>
                <w:szCs w:val="24"/>
              </w:rPr>
            </w:pPr>
          </w:p>
        </w:tc>
        <w:tc>
          <w:tcPr>
            <w:tcW w:w="1133" w:type="dxa"/>
            <w:gridSpan w:val="2"/>
            <w:vAlign w:val="center"/>
          </w:tcPr>
          <w:p w:rsidR="00F64DCD" w:rsidRPr="00F10FB5" w:rsidRDefault="00F64DCD" w:rsidP="00DC227F">
            <w:pPr>
              <w:jc w:val="center"/>
              <w:rPr>
                <w:color w:val="000000"/>
                <w:sz w:val="24"/>
                <w:szCs w:val="24"/>
              </w:rPr>
            </w:pPr>
          </w:p>
        </w:tc>
        <w:tc>
          <w:tcPr>
            <w:tcW w:w="987" w:type="dxa"/>
            <w:gridSpan w:val="2"/>
            <w:vAlign w:val="center"/>
          </w:tcPr>
          <w:p w:rsidR="00F64DCD" w:rsidRPr="00F10FB5" w:rsidRDefault="00F64DCD" w:rsidP="00DC227F">
            <w:pPr>
              <w:jc w:val="center"/>
              <w:rPr>
                <w:color w:val="000000"/>
                <w:sz w:val="24"/>
                <w:szCs w:val="24"/>
              </w:rPr>
            </w:pPr>
          </w:p>
        </w:tc>
        <w:tc>
          <w:tcPr>
            <w:tcW w:w="1055" w:type="dxa"/>
            <w:gridSpan w:val="2"/>
            <w:vAlign w:val="center"/>
          </w:tcPr>
          <w:p w:rsidR="00F64DCD" w:rsidRPr="00F10FB5" w:rsidRDefault="00F64DCD" w:rsidP="00DC227F">
            <w:pPr>
              <w:jc w:val="center"/>
              <w:rPr>
                <w:color w:val="000000"/>
                <w:sz w:val="24"/>
                <w:szCs w:val="24"/>
              </w:rPr>
            </w:pPr>
            <w:r w:rsidRPr="00F10FB5">
              <w:rPr>
                <w:color w:val="000000"/>
                <w:sz w:val="24"/>
                <w:szCs w:val="24"/>
              </w:rPr>
              <w:t>0</w:t>
            </w:r>
          </w:p>
        </w:tc>
        <w:tc>
          <w:tcPr>
            <w:tcW w:w="929" w:type="dxa"/>
            <w:vAlign w:val="center"/>
          </w:tcPr>
          <w:p w:rsidR="00F64DCD" w:rsidRPr="00F10FB5" w:rsidRDefault="00F64DCD" w:rsidP="00DC227F">
            <w:pPr>
              <w:jc w:val="center"/>
              <w:rPr>
                <w:color w:val="000000"/>
                <w:sz w:val="24"/>
                <w:szCs w:val="24"/>
              </w:rPr>
            </w:pPr>
            <w:r w:rsidRPr="00F10FB5">
              <w:rPr>
                <w:color w:val="000000"/>
                <w:sz w:val="24"/>
                <w:szCs w:val="24"/>
              </w:rPr>
              <w:t>0</w:t>
            </w:r>
          </w:p>
        </w:tc>
        <w:tc>
          <w:tcPr>
            <w:tcW w:w="992" w:type="dxa"/>
            <w:vAlign w:val="center"/>
          </w:tcPr>
          <w:p w:rsidR="00F64DCD" w:rsidRPr="00F10FB5" w:rsidRDefault="00F64DCD" w:rsidP="00DC227F">
            <w:pPr>
              <w:jc w:val="center"/>
              <w:rPr>
                <w:color w:val="000000"/>
                <w:sz w:val="24"/>
                <w:szCs w:val="24"/>
              </w:rPr>
            </w:pPr>
            <w:r>
              <w:rPr>
                <w:color w:val="000000"/>
                <w:sz w:val="24"/>
                <w:szCs w:val="24"/>
              </w:rPr>
              <w:t>10</w:t>
            </w:r>
          </w:p>
        </w:tc>
      </w:tr>
      <w:tr w:rsidR="00F64DCD" w:rsidRPr="00F64DCD" w:rsidTr="00A5123C">
        <w:tc>
          <w:tcPr>
            <w:tcW w:w="592" w:type="dxa"/>
            <w:vAlign w:val="center"/>
          </w:tcPr>
          <w:p w:rsidR="00F64DCD" w:rsidRPr="00F64DCD" w:rsidRDefault="00F64DCD" w:rsidP="00F64DC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2.2.</w:t>
            </w:r>
          </w:p>
        </w:tc>
        <w:tc>
          <w:tcPr>
            <w:tcW w:w="7125" w:type="dxa"/>
            <w:vAlign w:val="center"/>
          </w:tcPr>
          <w:p w:rsidR="00F64DCD" w:rsidRPr="00F64DCD" w:rsidRDefault="00F64DCD" w:rsidP="00F64DCD">
            <w:pPr>
              <w:jc w:val="center"/>
              <w:rPr>
                <w:sz w:val="24"/>
                <w:szCs w:val="24"/>
              </w:rPr>
            </w:pPr>
            <w:r w:rsidRPr="00F64DCD">
              <w:rPr>
                <w:sz w:val="24"/>
                <w:szCs w:val="24"/>
              </w:rPr>
              <w:t>Количество объектов достопримечательностей, оснащенных информационным знаком</w:t>
            </w:r>
          </w:p>
        </w:tc>
        <w:tc>
          <w:tcPr>
            <w:tcW w:w="827" w:type="dxa"/>
            <w:gridSpan w:val="3"/>
            <w:vAlign w:val="center"/>
          </w:tcPr>
          <w:p w:rsidR="00F64DCD" w:rsidRPr="00F64DCD" w:rsidRDefault="00F64DCD" w:rsidP="00DC227F">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ед.</w:t>
            </w:r>
          </w:p>
        </w:tc>
        <w:tc>
          <w:tcPr>
            <w:tcW w:w="1164" w:type="dxa"/>
            <w:gridSpan w:val="3"/>
            <w:vAlign w:val="center"/>
          </w:tcPr>
          <w:p w:rsidR="00F64DCD" w:rsidRPr="00F64DCD" w:rsidRDefault="00F64DCD" w:rsidP="00DC227F">
            <w:pPr>
              <w:pStyle w:val="ConsPlusNormal"/>
              <w:jc w:val="center"/>
              <w:rPr>
                <w:rFonts w:ascii="Times New Roman" w:hAnsi="Times New Roman" w:cs="Times New Roman"/>
                <w:sz w:val="24"/>
                <w:szCs w:val="24"/>
              </w:rPr>
            </w:pPr>
          </w:p>
        </w:tc>
        <w:tc>
          <w:tcPr>
            <w:tcW w:w="1133" w:type="dxa"/>
            <w:gridSpan w:val="2"/>
            <w:vAlign w:val="center"/>
          </w:tcPr>
          <w:p w:rsidR="00F64DCD" w:rsidRPr="00F64DCD" w:rsidRDefault="00F64DCD" w:rsidP="00DC227F">
            <w:pPr>
              <w:pStyle w:val="ConsPlusNormal"/>
              <w:jc w:val="center"/>
              <w:rPr>
                <w:rFonts w:ascii="Times New Roman" w:hAnsi="Times New Roman" w:cs="Times New Roman"/>
                <w:sz w:val="24"/>
                <w:szCs w:val="24"/>
              </w:rPr>
            </w:pPr>
          </w:p>
        </w:tc>
        <w:tc>
          <w:tcPr>
            <w:tcW w:w="987" w:type="dxa"/>
            <w:gridSpan w:val="2"/>
            <w:vAlign w:val="center"/>
          </w:tcPr>
          <w:p w:rsidR="00F64DCD" w:rsidRPr="00F64DCD" w:rsidRDefault="00F64DCD" w:rsidP="00DC227F">
            <w:pPr>
              <w:pStyle w:val="ConsPlusNormal"/>
              <w:jc w:val="center"/>
              <w:rPr>
                <w:rFonts w:ascii="Times New Roman" w:hAnsi="Times New Roman" w:cs="Times New Roman"/>
                <w:sz w:val="24"/>
                <w:szCs w:val="24"/>
              </w:rPr>
            </w:pPr>
          </w:p>
        </w:tc>
        <w:tc>
          <w:tcPr>
            <w:tcW w:w="1055" w:type="dxa"/>
            <w:gridSpan w:val="2"/>
            <w:vAlign w:val="center"/>
          </w:tcPr>
          <w:p w:rsidR="00F64DCD" w:rsidRPr="00F64DCD" w:rsidRDefault="00F64DCD" w:rsidP="00DC227F">
            <w:pPr>
              <w:jc w:val="center"/>
              <w:rPr>
                <w:sz w:val="24"/>
                <w:szCs w:val="24"/>
              </w:rPr>
            </w:pPr>
            <w:r w:rsidRPr="00F64DCD">
              <w:rPr>
                <w:sz w:val="24"/>
                <w:szCs w:val="24"/>
              </w:rPr>
              <w:t>0</w:t>
            </w:r>
          </w:p>
        </w:tc>
        <w:tc>
          <w:tcPr>
            <w:tcW w:w="929" w:type="dxa"/>
            <w:vAlign w:val="center"/>
          </w:tcPr>
          <w:p w:rsidR="00F64DCD" w:rsidRPr="00F64DCD" w:rsidRDefault="00F64DCD" w:rsidP="00DC227F">
            <w:pPr>
              <w:jc w:val="center"/>
              <w:rPr>
                <w:sz w:val="24"/>
                <w:szCs w:val="24"/>
              </w:rPr>
            </w:pPr>
            <w:r w:rsidRPr="00F64DCD">
              <w:rPr>
                <w:sz w:val="24"/>
                <w:szCs w:val="24"/>
              </w:rPr>
              <w:t>0</w:t>
            </w:r>
          </w:p>
        </w:tc>
        <w:tc>
          <w:tcPr>
            <w:tcW w:w="992" w:type="dxa"/>
            <w:vAlign w:val="center"/>
          </w:tcPr>
          <w:p w:rsidR="00F64DCD" w:rsidRPr="00F64DCD" w:rsidRDefault="00F64DCD" w:rsidP="00DC227F">
            <w:pPr>
              <w:jc w:val="center"/>
              <w:rPr>
                <w:sz w:val="24"/>
                <w:szCs w:val="24"/>
              </w:rPr>
            </w:pPr>
            <w:r w:rsidRPr="00F64DCD">
              <w:rPr>
                <w:sz w:val="24"/>
                <w:szCs w:val="24"/>
              </w:rPr>
              <w:t>0</w:t>
            </w:r>
          </w:p>
        </w:tc>
      </w:tr>
      <w:tr w:rsidR="00F64DCD" w:rsidRPr="00F64DCD" w:rsidTr="0056135F">
        <w:tc>
          <w:tcPr>
            <w:tcW w:w="14804" w:type="dxa"/>
            <w:gridSpan w:val="16"/>
            <w:vAlign w:val="center"/>
          </w:tcPr>
          <w:p w:rsidR="00F64DCD" w:rsidRPr="00F64DCD" w:rsidRDefault="00F64DCD" w:rsidP="0046635D">
            <w:pPr>
              <w:pStyle w:val="ConsPlusNormal"/>
              <w:jc w:val="center"/>
              <w:outlineLvl w:val="4"/>
              <w:rPr>
                <w:rFonts w:ascii="Times New Roman" w:hAnsi="Times New Roman" w:cs="Times New Roman"/>
                <w:sz w:val="24"/>
                <w:szCs w:val="24"/>
              </w:rPr>
            </w:pPr>
            <w:r w:rsidRPr="00F64DCD">
              <w:rPr>
                <w:rFonts w:ascii="Times New Roman" w:hAnsi="Times New Roman" w:cs="Times New Roman"/>
                <w:sz w:val="24"/>
                <w:szCs w:val="24"/>
              </w:rPr>
              <w:t>Задача 3. «Формирование основных площадок для реализации проектов в сфере туризма»</w:t>
            </w:r>
          </w:p>
        </w:tc>
      </w:tr>
      <w:tr w:rsidR="00F64DCD" w:rsidRPr="00F64DCD" w:rsidTr="00A5123C">
        <w:tc>
          <w:tcPr>
            <w:tcW w:w="592" w:type="dxa"/>
            <w:vAlign w:val="center"/>
          </w:tcPr>
          <w:p w:rsidR="00F64DCD" w:rsidRPr="00F64DCD" w:rsidRDefault="00F64DCD"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3.1.</w:t>
            </w:r>
          </w:p>
        </w:tc>
        <w:tc>
          <w:tcPr>
            <w:tcW w:w="7125" w:type="dxa"/>
            <w:vAlign w:val="center"/>
          </w:tcPr>
          <w:p w:rsidR="00F64DCD" w:rsidRPr="00F64DCD" w:rsidRDefault="00F64DCD" w:rsidP="00F64DCD">
            <w:pPr>
              <w:pStyle w:val="ConsPlusNormal"/>
              <w:ind w:left="29"/>
              <w:jc w:val="center"/>
              <w:rPr>
                <w:rFonts w:ascii="Times New Roman" w:hAnsi="Times New Roman" w:cs="Times New Roman"/>
                <w:sz w:val="24"/>
                <w:szCs w:val="24"/>
              </w:rPr>
            </w:pPr>
            <w:r w:rsidRPr="00F64DCD">
              <w:rPr>
                <w:rFonts w:ascii="Times New Roman" w:hAnsi="Times New Roman" w:cs="Times New Roman"/>
                <w:sz w:val="24"/>
                <w:szCs w:val="24"/>
              </w:rPr>
              <w:t>Количество земельных участков под размещение объектов туристско-рекреационного назначения</w:t>
            </w:r>
          </w:p>
        </w:tc>
        <w:tc>
          <w:tcPr>
            <w:tcW w:w="827" w:type="dxa"/>
            <w:gridSpan w:val="3"/>
            <w:vAlign w:val="center"/>
          </w:tcPr>
          <w:p w:rsidR="00F64DCD" w:rsidRPr="00F64DCD" w:rsidRDefault="00F64DCD" w:rsidP="0046635D">
            <w:pPr>
              <w:pStyle w:val="ConsPlusNormal"/>
              <w:jc w:val="center"/>
              <w:rPr>
                <w:rFonts w:ascii="Times New Roman" w:hAnsi="Times New Roman" w:cs="Times New Roman"/>
                <w:sz w:val="24"/>
                <w:szCs w:val="24"/>
              </w:rPr>
            </w:pPr>
            <w:r w:rsidRPr="00F64DCD">
              <w:rPr>
                <w:rFonts w:ascii="Times New Roman" w:hAnsi="Times New Roman" w:cs="Times New Roman"/>
                <w:sz w:val="24"/>
                <w:szCs w:val="24"/>
              </w:rPr>
              <w:t>Ед.</w:t>
            </w:r>
          </w:p>
        </w:tc>
        <w:tc>
          <w:tcPr>
            <w:tcW w:w="1157" w:type="dxa"/>
            <w:gridSpan w:val="2"/>
            <w:vAlign w:val="center"/>
          </w:tcPr>
          <w:p w:rsidR="00F64DCD" w:rsidRPr="00F64DCD" w:rsidRDefault="00F64DCD" w:rsidP="0046635D">
            <w:pPr>
              <w:pStyle w:val="ConsPlusNormal"/>
              <w:jc w:val="center"/>
              <w:rPr>
                <w:rFonts w:ascii="Times New Roman" w:hAnsi="Times New Roman" w:cs="Times New Roman"/>
                <w:sz w:val="24"/>
                <w:szCs w:val="24"/>
              </w:rPr>
            </w:pPr>
          </w:p>
        </w:tc>
        <w:tc>
          <w:tcPr>
            <w:tcW w:w="1140" w:type="dxa"/>
            <w:gridSpan w:val="3"/>
            <w:vAlign w:val="center"/>
          </w:tcPr>
          <w:p w:rsidR="00F64DCD" w:rsidRPr="00F64DCD" w:rsidRDefault="00F64DCD" w:rsidP="0046635D">
            <w:pPr>
              <w:pStyle w:val="ConsPlusNormal"/>
              <w:jc w:val="center"/>
              <w:rPr>
                <w:rFonts w:ascii="Times New Roman" w:hAnsi="Times New Roman" w:cs="Times New Roman"/>
                <w:sz w:val="24"/>
                <w:szCs w:val="24"/>
              </w:rPr>
            </w:pPr>
          </w:p>
        </w:tc>
        <w:tc>
          <w:tcPr>
            <w:tcW w:w="987" w:type="dxa"/>
            <w:gridSpan w:val="2"/>
            <w:vAlign w:val="center"/>
          </w:tcPr>
          <w:p w:rsidR="00F64DCD" w:rsidRPr="00F64DCD" w:rsidRDefault="00F64DCD" w:rsidP="0046635D">
            <w:pPr>
              <w:pStyle w:val="ConsPlusNormal"/>
              <w:jc w:val="center"/>
              <w:rPr>
                <w:rFonts w:ascii="Times New Roman" w:hAnsi="Times New Roman" w:cs="Times New Roman"/>
                <w:sz w:val="24"/>
                <w:szCs w:val="24"/>
              </w:rPr>
            </w:pPr>
          </w:p>
        </w:tc>
        <w:tc>
          <w:tcPr>
            <w:tcW w:w="1055" w:type="dxa"/>
            <w:gridSpan w:val="2"/>
            <w:vAlign w:val="center"/>
          </w:tcPr>
          <w:p w:rsidR="00F64DCD" w:rsidRPr="00F64DCD" w:rsidRDefault="00F64DCD" w:rsidP="0046635D">
            <w:pPr>
              <w:jc w:val="center"/>
              <w:rPr>
                <w:sz w:val="24"/>
                <w:szCs w:val="24"/>
              </w:rPr>
            </w:pPr>
            <w:r w:rsidRPr="00F64DCD">
              <w:rPr>
                <w:sz w:val="24"/>
                <w:szCs w:val="24"/>
              </w:rPr>
              <w:t>0</w:t>
            </w:r>
          </w:p>
        </w:tc>
        <w:tc>
          <w:tcPr>
            <w:tcW w:w="929" w:type="dxa"/>
            <w:vAlign w:val="center"/>
          </w:tcPr>
          <w:p w:rsidR="00F64DCD" w:rsidRPr="00F64DCD" w:rsidRDefault="00F64DCD" w:rsidP="0046635D">
            <w:pPr>
              <w:jc w:val="center"/>
              <w:rPr>
                <w:sz w:val="24"/>
                <w:szCs w:val="24"/>
              </w:rPr>
            </w:pPr>
            <w:r w:rsidRPr="00F64DCD">
              <w:rPr>
                <w:sz w:val="24"/>
                <w:szCs w:val="24"/>
              </w:rPr>
              <w:t>0</w:t>
            </w:r>
          </w:p>
        </w:tc>
        <w:tc>
          <w:tcPr>
            <w:tcW w:w="992" w:type="dxa"/>
            <w:vAlign w:val="center"/>
          </w:tcPr>
          <w:p w:rsidR="00F64DCD" w:rsidRPr="00F64DCD" w:rsidRDefault="00F64DCD" w:rsidP="0046635D">
            <w:pPr>
              <w:jc w:val="center"/>
              <w:rPr>
                <w:sz w:val="24"/>
                <w:szCs w:val="24"/>
              </w:rPr>
            </w:pPr>
            <w:r w:rsidRPr="00F64DCD">
              <w:rPr>
                <w:sz w:val="24"/>
                <w:szCs w:val="24"/>
              </w:rPr>
              <w:t>1</w:t>
            </w:r>
          </w:p>
        </w:tc>
      </w:tr>
    </w:tbl>
    <w:p w:rsidR="00952D46" w:rsidRPr="00F64DCD" w:rsidRDefault="00952D46" w:rsidP="0046635D">
      <w:pPr>
        <w:pStyle w:val="ConsPlusNormal"/>
        <w:ind w:firstLine="540"/>
        <w:jc w:val="both"/>
        <w:rPr>
          <w:rFonts w:ascii="Times New Roman" w:hAnsi="Times New Roman" w:cs="Times New Roman"/>
          <w:sz w:val="24"/>
          <w:szCs w:val="24"/>
        </w:rPr>
      </w:pPr>
      <w:r w:rsidRPr="00F64DCD">
        <w:rPr>
          <w:rFonts w:ascii="Times New Roman" w:hAnsi="Times New Roman" w:cs="Times New Roman"/>
          <w:sz w:val="24"/>
          <w:szCs w:val="24"/>
        </w:rPr>
        <w:t>-------------------------------</w:t>
      </w:r>
    </w:p>
    <w:p w:rsidR="00952D46" w:rsidRPr="000E31ED" w:rsidRDefault="00952D46" w:rsidP="0046635D">
      <w:pPr>
        <w:pStyle w:val="ConsPlusNormal"/>
        <w:ind w:firstLine="540"/>
        <w:jc w:val="both"/>
        <w:rPr>
          <w:rFonts w:ascii="Times New Roman" w:hAnsi="Times New Roman" w:cs="Times New Roman"/>
          <w:sz w:val="24"/>
          <w:szCs w:val="24"/>
        </w:rPr>
      </w:pPr>
      <w:bookmarkStart w:id="1" w:name="P422"/>
      <w:bookmarkEnd w:id="1"/>
      <w:r w:rsidRPr="000E31ED">
        <w:rPr>
          <w:rFonts w:ascii="Times New Roman" w:hAnsi="Times New Roman" w:cs="Times New Roman"/>
          <w:sz w:val="24"/>
          <w:szCs w:val="24"/>
        </w:rPr>
        <w:t>&lt;*&gt; показатель включает в себя количество средних и малых предприятий, индивидуальных предпринимателей, КФХ.</w:t>
      </w:r>
    </w:p>
    <w:p w:rsidR="00952D46" w:rsidRPr="000E31ED" w:rsidRDefault="00952D46" w:rsidP="0046635D">
      <w:pPr>
        <w:pStyle w:val="ConsPlusNormal"/>
        <w:jc w:val="both"/>
        <w:rPr>
          <w:rFonts w:ascii="Times New Roman" w:hAnsi="Times New Roman" w:cs="Times New Roman"/>
          <w:sz w:val="24"/>
          <w:szCs w:val="24"/>
        </w:rPr>
      </w:pPr>
    </w:p>
    <w:p w:rsidR="00952D46" w:rsidRPr="000E31ED" w:rsidRDefault="00952D46" w:rsidP="0046635D">
      <w:pPr>
        <w:pStyle w:val="ConsPlusNormal"/>
        <w:jc w:val="center"/>
        <w:outlineLvl w:val="1"/>
        <w:rPr>
          <w:rFonts w:ascii="Times New Roman" w:hAnsi="Times New Roman" w:cs="Times New Roman"/>
          <w:sz w:val="24"/>
          <w:szCs w:val="24"/>
        </w:rPr>
        <w:sectPr w:rsidR="00952D46" w:rsidRPr="000E31ED" w:rsidSect="00952D46">
          <w:pgSz w:w="16838" w:h="11906" w:orient="landscape"/>
          <w:pgMar w:top="1701" w:right="1134" w:bottom="851" w:left="1134" w:header="709" w:footer="709" w:gutter="0"/>
          <w:cols w:space="708"/>
          <w:docGrid w:linePitch="360"/>
        </w:sectPr>
      </w:pPr>
    </w:p>
    <w:p w:rsidR="00952D46" w:rsidRPr="000E31ED" w:rsidRDefault="00952D46" w:rsidP="0046635D">
      <w:pPr>
        <w:pStyle w:val="ConsPlusNormal"/>
        <w:jc w:val="center"/>
        <w:outlineLvl w:val="1"/>
        <w:rPr>
          <w:rFonts w:ascii="Times New Roman" w:hAnsi="Times New Roman" w:cs="Times New Roman"/>
          <w:sz w:val="24"/>
          <w:szCs w:val="24"/>
        </w:rPr>
      </w:pPr>
      <w:r w:rsidRPr="000E31ED">
        <w:rPr>
          <w:rFonts w:ascii="Times New Roman" w:hAnsi="Times New Roman" w:cs="Times New Roman"/>
          <w:sz w:val="24"/>
          <w:szCs w:val="24"/>
        </w:rPr>
        <w:lastRenderedPageBreak/>
        <w:t>4. ОБОСНОВАНИЕ ВЫДЕЛЕНИЯ ПОДПРОГРАММ И ХАРАКТЕРИСТИКА</w:t>
      </w:r>
    </w:p>
    <w:p w:rsidR="00952D46" w:rsidRPr="000E31ED" w:rsidRDefault="00952D46" w:rsidP="0046635D">
      <w:pPr>
        <w:pStyle w:val="ConsPlusNormal"/>
        <w:jc w:val="center"/>
        <w:rPr>
          <w:rFonts w:ascii="Times New Roman" w:hAnsi="Times New Roman" w:cs="Times New Roman"/>
          <w:sz w:val="24"/>
          <w:szCs w:val="24"/>
        </w:rPr>
      </w:pPr>
      <w:r w:rsidRPr="000E31ED">
        <w:rPr>
          <w:rFonts w:ascii="Times New Roman" w:hAnsi="Times New Roman" w:cs="Times New Roman"/>
          <w:sz w:val="24"/>
          <w:szCs w:val="24"/>
        </w:rPr>
        <w:t>ОСНОВНЫХ МЕРОПРИЯТИЙ ПОДПРОГРАММ</w:t>
      </w:r>
    </w:p>
    <w:p w:rsidR="00952D46" w:rsidRPr="000E31ED" w:rsidRDefault="00952D46" w:rsidP="0046635D">
      <w:pPr>
        <w:pStyle w:val="ConsPlusNormal"/>
        <w:jc w:val="both"/>
        <w:rPr>
          <w:rFonts w:ascii="Times New Roman" w:hAnsi="Times New Roman" w:cs="Times New Roman"/>
          <w:sz w:val="24"/>
          <w:szCs w:val="24"/>
        </w:rPr>
      </w:pP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Для достижения заявленной цели и решения поставленных задач в рамках муниципальной программы предусмотрена реализация 4 подпрограмм:</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xml:space="preserve">1) </w:t>
      </w:r>
      <w:hyperlink w:anchor="P687" w:history="1">
        <w:r w:rsidRPr="000E31ED">
          <w:rPr>
            <w:rFonts w:ascii="Times New Roman" w:hAnsi="Times New Roman" w:cs="Times New Roman"/>
            <w:sz w:val="24"/>
            <w:szCs w:val="24"/>
          </w:rPr>
          <w:t>подпрограмма</w:t>
        </w:r>
      </w:hyperlink>
      <w:r w:rsidRPr="000E31ED">
        <w:rPr>
          <w:rFonts w:ascii="Times New Roman" w:hAnsi="Times New Roman" w:cs="Times New Roman"/>
          <w:sz w:val="24"/>
          <w:szCs w:val="24"/>
        </w:rPr>
        <w:t xml:space="preserve"> «Развитие и поддержка малого и среднего предпринимательства в Иркутском районном муниципальном образовании» на 2014 - 201</w:t>
      </w:r>
      <w:r w:rsidR="00751364">
        <w:rPr>
          <w:rFonts w:ascii="Times New Roman" w:hAnsi="Times New Roman" w:cs="Times New Roman"/>
          <w:sz w:val="24"/>
          <w:szCs w:val="24"/>
        </w:rPr>
        <w:t>7</w:t>
      </w:r>
      <w:r w:rsidRPr="000E31ED">
        <w:rPr>
          <w:rFonts w:ascii="Times New Roman" w:hAnsi="Times New Roman" w:cs="Times New Roman"/>
          <w:sz w:val="24"/>
          <w:szCs w:val="24"/>
        </w:rPr>
        <w:t xml:space="preserve"> годы;</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xml:space="preserve">2) </w:t>
      </w:r>
      <w:hyperlink w:anchor="P2196" w:history="1">
        <w:r w:rsidRPr="000E31ED">
          <w:rPr>
            <w:rFonts w:ascii="Times New Roman" w:hAnsi="Times New Roman" w:cs="Times New Roman"/>
            <w:sz w:val="24"/>
            <w:szCs w:val="24"/>
          </w:rPr>
          <w:t>подпрограмма</w:t>
        </w:r>
      </w:hyperlink>
      <w:r w:rsidRPr="000E31ED">
        <w:rPr>
          <w:rFonts w:ascii="Times New Roman" w:hAnsi="Times New Roman" w:cs="Times New Roman"/>
          <w:sz w:val="24"/>
          <w:szCs w:val="24"/>
        </w:rPr>
        <w:t xml:space="preserve"> «Развитие сельскохозяйственного производства, расширение рынка сельскохозяйственной продукции, сырья и продовольствия в Иркутском районе» на 2014 - 201</w:t>
      </w:r>
      <w:r w:rsidR="00C443EB">
        <w:rPr>
          <w:rFonts w:ascii="Times New Roman" w:hAnsi="Times New Roman" w:cs="Times New Roman"/>
          <w:sz w:val="24"/>
          <w:szCs w:val="24"/>
        </w:rPr>
        <w:t>7</w:t>
      </w:r>
      <w:r w:rsidRPr="000E31ED">
        <w:rPr>
          <w:rFonts w:ascii="Times New Roman" w:hAnsi="Times New Roman" w:cs="Times New Roman"/>
          <w:sz w:val="24"/>
          <w:szCs w:val="24"/>
        </w:rPr>
        <w:t xml:space="preserve"> годы;</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xml:space="preserve">3) </w:t>
      </w:r>
      <w:hyperlink w:anchor="P3270" w:history="1">
        <w:r w:rsidRPr="000E31ED">
          <w:rPr>
            <w:rFonts w:ascii="Times New Roman" w:hAnsi="Times New Roman" w:cs="Times New Roman"/>
            <w:sz w:val="24"/>
            <w:szCs w:val="24"/>
          </w:rPr>
          <w:t>подпрограмма</w:t>
        </w:r>
      </w:hyperlink>
      <w:r w:rsidRPr="000E31ED">
        <w:rPr>
          <w:rFonts w:ascii="Times New Roman" w:hAnsi="Times New Roman" w:cs="Times New Roman"/>
          <w:sz w:val="24"/>
          <w:szCs w:val="24"/>
        </w:rPr>
        <w:t xml:space="preserve"> «Развитие потребительского рынка в Иркутском районе» на 2014 – 201</w:t>
      </w:r>
      <w:r w:rsidR="00C443EB">
        <w:rPr>
          <w:rFonts w:ascii="Times New Roman" w:hAnsi="Times New Roman" w:cs="Times New Roman"/>
          <w:sz w:val="24"/>
          <w:szCs w:val="24"/>
        </w:rPr>
        <w:t>7</w:t>
      </w:r>
      <w:r w:rsidRPr="000E31ED">
        <w:rPr>
          <w:rFonts w:ascii="Times New Roman" w:hAnsi="Times New Roman" w:cs="Times New Roman"/>
          <w:sz w:val="24"/>
          <w:szCs w:val="24"/>
        </w:rPr>
        <w:t xml:space="preserve"> годы;</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4) подпрограмма «Содействие развитию туризма на территории Иркутского районного муниципального образования» на 2017 год.</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Подпрограммы и включенные в них основные мероприятия представляют в совокупности комплекс взаимосвязанных мер, направленных на создание условий для увеличения экономического потенциала Иркутского района.</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xml:space="preserve">Основные мероприятия </w:t>
      </w:r>
      <w:hyperlink w:anchor="P687" w:history="1">
        <w:r w:rsidRPr="000E31ED">
          <w:rPr>
            <w:rFonts w:ascii="Times New Roman" w:hAnsi="Times New Roman" w:cs="Times New Roman"/>
            <w:sz w:val="24"/>
            <w:szCs w:val="24"/>
          </w:rPr>
          <w:t>подпрограммы</w:t>
        </w:r>
      </w:hyperlink>
      <w:r w:rsidRPr="000E31ED">
        <w:rPr>
          <w:rFonts w:ascii="Times New Roman" w:hAnsi="Times New Roman" w:cs="Times New Roman"/>
          <w:sz w:val="24"/>
          <w:szCs w:val="24"/>
        </w:rPr>
        <w:t xml:space="preserve"> «Развитие и поддержка малого и среднего предпринимательства в Иркутском районном муниципальном образовании» на 2014 - 201</w:t>
      </w:r>
      <w:r w:rsidR="00C443EB">
        <w:rPr>
          <w:rFonts w:ascii="Times New Roman" w:hAnsi="Times New Roman" w:cs="Times New Roman"/>
          <w:sz w:val="24"/>
          <w:szCs w:val="24"/>
        </w:rPr>
        <w:t>7</w:t>
      </w:r>
      <w:r w:rsidRPr="000E31ED">
        <w:rPr>
          <w:rFonts w:ascii="Times New Roman" w:hAnsi="Times New Roman" w:cs="Times New Roman"/>
          <w:sz w:val="24"/>
          <w:szCs w:val="24"/>
        </w:rPr>
        <w:t xml:space="preserve"> годы, направленные на повышение предпринимательской активности, поддержку и развитие малого и среднего предпринимательства в Иркутском районе:</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информационная, консультационная и организационная поддержка; подготовка, переподготовка и повышение квалификации субъектов малого и среднего предпринимательства, лиц, вовлекаемых в предпринимательскую деятельность, организаций, образующих инфраструктуру поддержки субъектов малого и среднего предпринимательства, муниципальных служащих;</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развитие системы финансовой поддержки субъектов малого и среднего предпринимательства и микрокредитования;</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развитие инфраструктуры поддержки субъектов малого и среднего предпринимательства;</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содействие росту конкурентоспособности и продвижению продукции субъектов малого и среднего предпринимательства, популяризация предпринимательской деятельности.</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xml:space="preserve">Основные мероприятия </w:t>
      </w:r>
      <w:hyperlink w:anchor="P2196" w:history="1">
        <w:r w:rsidRPr="000E31ED">
          <w:rPr>
            <w:rFonts w:ascii="Times New Roman" w:hAnsi="Times New Roman" w:cs="Times New Roman"/>
            <w:sz w:val="24"/>
            <w:szCs w:val="24"/>
          </w:rPr>
          <w:t>подпрограммы</w:t>
        </w:r>
      </w:hyperlink>
      <w:r w:rsidRPr="000E31ED">
        <w:rPr>
          <w:rFonts w:ascii="Times New Roman" w:hAnsi="Times New Roman" w:cs="Times New Roman"/>
          <w:sz w:val="24"/>
          <w:szCs w:val="24"/>
        </w:rPr>
        <w:t xml:space="preserve"> «Развитие сельскохозяйственного производства, расширение рынка сельскохозяйственной продукции, сырья и продовольствия в Иркутском районе» на 2014 - 201</w:t>
      </w:r>
      <w:r w:rsidR="00C443EB">
        <w:rPr>
          <w:rFonts w:ascii="Times New Roman" w:hAnsi="Times New Roman" w:cs="Times New Roman"/>
          <w:sz w:val="24"/>
          <w:szCs w:val="24"/>
        </w:rPr>
        <w:t>7</w:t>
      </w:r>
      <w:r w:rsidRPr="000E31ED">
        <w:rPr>
          <w:rFonts w:ascii="Times New Roman" w:hAnsi="Times New Roman" w:cs="Times New Roman"/>
          <w:sz w:val="24"/>
          <w:szCs w:val="24"/>
        </w:rPr>
        <w:t xml:space="preserve"> годы, направленные на развитие сельскохозяйственного производства в поселениях, расширение рынка сельскохозяйственной продукции, сырья и продовольствия в Иркутском районе:</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сохранение, поддержание и повышение почвенного плодородия;</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сохранение поголовья скота, особенно маточного поголовья КРС;</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улучшение жилищных условий граждан и молодых специалистов, проживающих в сельской местности;</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популяризация профессий сельскохозяйственного профиля;</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обучение руководителей и специалистов, работающих в сельском хозяйстве;</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привлечение молодых специалистов для работы в сельском хозяйстве;</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создание единой системы государственного информационного обеспечения АПК;</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обновление сельскохозяйственной техники и технологий;</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реализация мероприятий, направленных на развитие рынков сельскохозяйственной продукции, сырья и продовольствия.</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xml:space="preserve">Основные мероприятия </w:t>
      </w:r>
      <w:hyperlink w:anchor="P3270" w:history="1">
        <w:r w:rsidRPr="000E31ED">
          <w:rPr>
            <w:rFonts w:ascii="Times New Roman" w:hAnsi="Times New Roman" w:cs="Times New Roman"/>
            <w:sz w:val="24"/>
            <w:szCs w:val="24"/>
          </w:rPr>
          <w:t>подпрограммы</w:t>
        </w:r>
      </w:hyperlink>
      <w:r w:rsidRPr="000E31ED">
        <w:rPr>
          <w:rFonts w:ascii="Times New Roman" w:hAnsi="Times New Roman" w:cs="Times New Roman"/>
          <w:sz w:val="24"/>
          <w:szCs w:val="24"/>
        </w:rPr>
        <w:t xml:space="preserve"> «Развитие потребительского рынка в Иркутском районе» на 2014 - 201</w:t>
      </w:r>
      <w:r w:rsidR="00A7024B">
        <w:rPr>
          <w:rFonts w:ascii="Times New Roman" w:hAnsi="Times New Roman" w:cs="Times New Roman"/>
          <w:sz w:val="24"/>
          <w:szCs w:val="24"/>
        </w:rPr>
        <w:t>7</w:t>
      </w:r>
      <w:r w:rsidRPr="000E31ED">
        <w:rPr>
          <w:rFonts w:ascii="Times New Roman" w:hAnsi="Times New Roman" w:cs="Times New Roman"/>
          <w:sz w:val="24"/>
          <w:szCs w:val="24"/>
        </w:rPr>
        <w:t xml:space="preserve"> годы, направленные на развитие потребительского рынка в Иркутском районе:</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содействие развитию сети предприятий торговли, общественного питания и бытового обслуживания;</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lastRenderedPageBreak/>
        <w:t>- обеспечение увеличения охвата населения Иркутского района услугами торговли, общественного питания и бытового обслуживания;</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содействие расширению рынков сбыта продукции (услуг) товаропроизводителей, субъектов потребительского рынка Иркутского района;</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обеспечение повышения качества услуг в сфере торговли, общественного питания и бытового обслуживания в Иркутском районе;</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xml:space="preserve">- осуществление государственной услуги по выдаче, переоформлению, продлению срока действия, прекращению действия лицензии на розничную продажу алкогольной продукции и </w:t>
      </w:r>
      <w:proofErr w:type="gramStart"/>
      <w:r w:rsidRPr="000E31ED">
        <w:rPr>
          <w:rFonts w:ascii="Times New Roman" w:hAnsi="Times New Roman" w:cs="Times New Roman"/>
          <w:sz w:val="24"/>
          <w:szCs w:val="24"/>
        </w:rPr>
        <w:t>контроль за</w:t>
      </w:r>
      <w:proofErr w:type="gramEnd"/>
      <w:r w:rsidRPr="000E31ED">
        <w:rPr>
          <w:rFonts w:ascii="Times New Roman" w:hAnsi="Times New Roman" w:cs="Times New Roman"/>
          <w:sz w:val="24"/>
          <w:szCs w:val="24"/>
        </w:rPr>
        <w:t xml:space="preserve"> розничной продажей алкогольной продукции на территории Иркутского района в 2014 году.</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xml:space="preserve">Основные мероприятия </w:t>
      </w:r>
      <w:hyperlink w:anchor="P3270" w:history="1">
        <w:r w:rsidRPr="000E31ED">
          <w:rPr>
            <w:rFonts w:ascii="Times New Roman" w:hAnsi="Times New Roman" w:cs="Times New Roman"/>
            <w:sz w:val="24"/>
            <w:szCs w:val="24"/>
          </w:rPr>
          <w:t>подпрограммы</w:t>
        </w:r>
      </w:hyperlink>
      <w:r w:rsidRPr="000E31ED">
        <w:rPr>
          <w:rFonts w:ascii="Times New Roman" w:hAnsi="Times New Roman" w:cs="Times New Roman"/>
          <w:sz w:val="24"/>
          <w:szCs w:val="24"/>
        </w:rPr>
        <w:t xml:space="preserve"> «Содействие развитию туризма на территории Иркутского районного муниципального образования» на 2017 - 201</w:t>
      </w:r>
      <w:r w:rsidR="00A7024B">
        <w:rPr>
          <w:rFonts w:ascii="Times New Roman" w:hAnsi="Times New Roman" w:cs="Times New Roman"/>
          <w:sz w:val="24"/>
          <w:szCs w:val="24"/>
        </w:rPr>
        <w:t>7</w:t>
      </w:r>
      <w:r w:rsidRPr="000E31ED">
        <w:rPr>
          <w:rFonts w:ascii="Times New Roman" w:hAnsi="Times New Roman" w:cs="Times New Roman"/>
          <w:sz w:val="24"/>
          <w:szCs w:val="24"/>
        </w:rPr>
        <w:t xml:space="preserve"> годы, направленные на содействие развитию туризма в Иркутском районе:</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позиционирование Иркутского районного муниципального образования  как туристического центра;</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развитие системы туристской навигации и ориентирующей информации, сети туристско-информационных центров;</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формирование основных площадок для реализации проектов в сфере туризма.</w:t>
      </w:r>
    </w:p>
    <w:p w:rsidR="00952D46" w:rsidRPr="000E31ED" w:rsidRDefault="00952D46" w:rsidP="0046635D">
      <w:pPr>
        <w:pStyle w:val="ConsPlusNormal"/>
        <w:ind w:firstLine="540"/>
        <w:jc w:val="both"/>
        <w:rPr>
          <w:rFonts w:ascii="Times New Roman" w:hAnsi="Times New Roman" w:cs="Times New Roman"/>
          <w:sz w:val="24"/>
          <w:szCs w:val="24"/>
        </w:rPr>
      </w:pPr>
    </w:p>
    <w:p w:rsidR="00952D46" w:rsidRPr="000E31ED" w:rsidRDefault="00952D46" w:rsidP="0046635D">
      <w:pPr>
        <w:pStyle w:val="ConsPlusNormal"/>
        <w:jc w:val="center"/>
        <w:outlineLvl w:val="1"/>
        <w:rPr>
          <w:rFonts w:ascii="Times New Roman" w:hAnsi="Times New Roman" w:cs="Times New Roman"/>
          <w:sz w:val="24"/>
          <w:szCs w:val="24"/>
        </w:rPr>
      </w:pPr>
      <w:r w:rsidRPr="000E31ED">
        <w:rPr>
          <w:rFonts w:ascii="Times New Roman" w:hAnsi="Times New Roman" w:cs="Times New Roman"/>
          <w:sz w:val="24"/>
          <w:szCs w:val="24"/>
        </w:rPr>
        <w:t>5. РЕСУРСНОЕ ОБЕСПЕЧЕНИЕ МУНИЦИПАЛЬНОЙ ПРОГРАММЫ</w:t>
      </w:r>
    </w:p>
    <w:p w:rsidR="00952D46" w:rsidRPr="000E31ED" w:rsidRDefault="00952D46" w:rsidP="0046635D">
      <w:pPr>
        <w:pStyle w:val="ConsPlusNormal"/>
        <w:jc w:val="both"/>
        <w:rPr>
          <w:rFonts w:ascii="Times New Roman" w:hAnsi="Times New Roman" w:cs="Times New Roman"/>
          <w:sz w:val="24"/>
          <w:szCs w:val="24"/>
        </w:rPr>
      </w:pP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Источниками финансирования реализации мероприятий муниципальной программы являются средства:</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xml:space="preserve">- </w:t>
      </w:r>
      <w:r w:rsidR="00140E7F">
        <w:rPr>
          <w:rFonts w:ascii="Times New Roman" w:hAnsi="Times New Roman" w:cs="Times New Roman"/>
          <w:sz w:val="24"/>
          <w:szCs w:val="24"/>
        </w:rPr>
        <w:t xml:space="preserve">местного </w:t>
      </w:r>
      <w:r w:rsidRPr="000E31ED">
        <w:rPr>
          <w:rFonts w:ascii="Times New Roman" w:hAnsi="Times New Roman" w:cs="Times New Roman"/>
          <w:sz w:val="24"/>
          <w:szCs w:val="24"/>
        </w:rPr>
        <w:t>бюджета;</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областного бюджета;</w:t>
      </w: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федерального бюджета;</w:t>
      </w:r>
    </w:p>
    <w:p w:rsidR="00952D46" w:rsidRDefault="00952D46" w:rsidP="0046635D">
      <w:pPr>
        <w:pStyle w:val="ConsPlusNormal"/>
        <w:ind w:firstLine="540"/>
        <w:jc w:val="both"/>
        <w:rPr>
          <w:rFonts w:ascii="Times New Roman" w:hAnsi="Times New Roman" w:cs="Times New Roman"/>
          <w:sz w:val="24"/>
          <w:szCs w:val="24"/>
        </w:rPr>
      </w:pPr>
      <w:proofErr w:type="gramStart"/>
      <w:r w:rsidRPr="000E31ED">
        <w:rPr>
          <w:rFonts w:ascii="Times New Roman" w:hAnsi="Times New Roman" w:cs="Times New Roman"/>
          <w:sz w:val="24"/>
          <w:szCs w:val="24"/>
        </w:rPr>
        <w:t xml:space="preserve">- внебюджетные средства (средства субъектов потребительского рынка, собственные средства </w:t>
      </w:r>
      <w:proofErr w:type="spellStart"/>
      <w:r w:rsidRPr="000E31ED">
        <w:rPr>
          <w:rFonts w:ascii="Times New Roman" w:hAnsi="Times New Roman" w:cs="Times New Roman"/>
          <w:sz w:val="24"/>
          <w:szCs w:val="24"/>
        </w:rPr>
        <w:t>сельхозтоваропроизводителей</w:t>
      </w:r>
      <w:proofErr w:type="spellEnd"/>
      <w:r w:rsidRPr="000E31ED">
        <w:rPr>
          <w:rFonts w:ascii="Times New Roman" w:hAnsi="Times New Roman" w:cs="Times New Roman"/>
          <w:sz w:val="24"/>
          <w:szCs w:val="24"/>
        </w:rPr>
        <w:t xml:space="preserve"> Иркутского района с учетом предоставленных средств из федерального и областного бюджетов).</w:t>
      </w:r>
      <w:proofErr w:type="gramEnd"/>
    </w:p>
    <w:p w:rsidR="0015300D" w:rsidRDefault="0015300D" w:rsidP="0046635D">
      <w:pPr>
        <w:pStyle w:val="ConsPlusNormal"/>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Софинансирование</w:t>
      </w:r>
      <w:proofErr w:type="spellEnd"/>
      <w:r w:rsidR="0069006A">
        <w:rPr>
          <w:rFonts w:ascii="Times New Roman" w:hAnsi="Times New Roman" w:cs="Times New Roman"/>
          <w:sz w:val="24"/>
          <w:szCs w:val="24"/>
        </w:rPr>
        <w:t xml:space="preserve"> расходных обязательств </w:t>
      </w:r>
      <w:r>
        <w:rPr>
          <w:rFonts w:ascii="Times New Roman" w:hAnsi="Times New Roman" w:cs="Times New Roman"/>
          <w:sz w:val="24"/>
          <w:szCs w:val="24"/>
        </w:rPr>
        <w:t xml:space="preserve"> мероприятий подпрограмм</w:t>
      </w:r>
      <w:r w:rsidR="0069006A">
        <w:rPr>
          <w:rFonts w:ascii="Times New Roman" w:hAnsi="Times New Roman" w:cs="Times New Roman"/>
          <w:sz w:val="24"/>
          <w:szCs w:val="24"/>
        </w:rPr>
        <w:t>ы «</w:t>
      </w:r>
      <w:r w:rsidR="0069006A" w:rsidRPr="0069006A">
        <w:rPr>
          <w:rFonts w:ascii="Times New Roman" w:hAnsi="Times New Roman" w:cs="Times New Roman"/>
          <w:sz w:val="24"/>
          <w:szCs w:val="24"/>
        </w:rPr>
        <w:t>Развитие и поддержка малого и среднего предпринимательства в Иркутском районном муниципальном образовании» на 2014 - 2017 годы</w:t>
      </w:r>
      <w:r w:rsidR="0069006A">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муниципальной программы  осуществляется в соответствии   государственной программой Иркутской области «Экономическое развитие и инновационная экономика» на 2015-20</w:t>
      </w:r>
      <w:r w:rsidR="0034211D">
        <w:rPr>
          <w:rFonts w:ascii="Times New Roman" w:hAnsi="Times New Roman" w:cs="Times New Roman"/>
          <w:sz w:val="24"/>
          <w:szCs w:val="24"/>
        </w:rPr>
        <w:t>18</w:t>
      </w:r>
      <w:r>
        <w:rPr>
          <w:rFonts w:ascii="Times New Roman" w:hAnsi="Times New Roman" w:cs="Times New Roman"/>
          <w:sz w:val="24"/>
          <w:szCs w:val="24"/>
        </w:rPr>
        <w:t xml:space="preserve"> годы, утвержденной постановлением Правительства Иркутской области от 23 октября 2014 года №518-пп.</w:t>
      </w:r>
    </w:p>
    <w:p w:rsidR="009123DB" w:rsidRDefault="009123DB" w:rsidP="0046635D">
      <w:pPr>
        <w:pStyle w:val="ConsPlusNormal"/>
        <w:ind w:firstLine="540"/>
        <w:jc w:val="both"/>
        <w:rPr>
          <w:rFonts w:ascii="Times New Roman" w:hAnsi="Times New Roman" w:cs="Times New Roman"/>
          <w:sz w:val="24"/>
          <w:szCs w:val="24"/>
        </w:rPr>
      </w:pPr>
    </w:p>
    <w:p w:rsidR="009123DB" w:rsidRPr="009123DB" w:rsidRDefault="009123DB" w:rsidP="0046635D">
      <w:pPr>
        <w:widowControl/>
        <w:ind w:firstLine="540"/>
        <w:jc w:val="both"/>
        <w:rPr>
          <w:rFonts w:eastAsiaTheme="minorHAnsi"/>
          <w:color w:val="E36C0A" w:themeColor="accent6" w:themeShade="BF"/>
          <w:sz w:val="24"/>
          <w:szCs w:val="24"/>
          <w:lang w:eastAsia="en-US"/>
        </w:rPr>
      </w:pPr>
      <w:r w:rsidRPr="00D47E2D">
        <w:rPr>
          <w:sz w:val="24"/>
          <w:szCs w:val="24"/>
        </w:rPr>
        <w:t xml:space="preserve">Общий объем расходов на реализацию муниципальной программы за счет всех источников составляет </w:t>
      </w:r>
      <w:r w:rsidR="000402AB" w:rsidRPr="00575BB4">
        <w:rPr>
          <w:color w:val="000000"/>
          <w:sz w:val="24"/>
          <w:szCs w:val="24"/>
        </w:rPr>
        <w:t>1 810 918,27</w:t>
      </w:r>
      <w:r w:rsidR="00D66C4D">
        <w:rPr>
          <w:color w:val="000000"/>
          <w:sz w:val="24"/>
          <w:szCs w:val="24"/>
        </w:rPr>
        <w:t xml:space="preserve"> </w:t>
      </w:r>
      <w:r w:rsidRPr="00D47E2D">
        <w:rPr>
          <w:sz w:val="24"/>
          <w:szCs w:val="24"/>
        </w:rPr>
        <w:t>тыс. руб</w:t>
      </w:r>
      <w:r w:rsidRPr="009123DB">
        <w:rPr>
          <w:rFonts w:eastAsiaTheme="minorHAnsi"/>
          <w:color w:val="E36C0A" w:themeColor="accent6" w:themeShade="BF"/>
          <w:sz w:val="24"/>
          <w:szCs w:val="24"/>
          <w:lang w:eastAsia="en-US"/>
        </w:rPr>
        <w:t>.</w:t>
      </w:r>
    </w:p>
    <w:p w:rsidR="009123DB" w:rsidRDefault="009123DB" w:rsidP="0046635D">
      <w:pPr>
        <w:pStyle w:val="ConsPlusNormal"/>
        <w:ind w:firstLine="540"/>
        <w:jc w:val="both"/>
        <w:rPr>
          <w:rFonts w:ascii="Times New Roman" w:hAnsi="Times New Roman" w:cs="Times New Roman"/>
          <w:sz w:val="24"/>
          <w:szCs w:val="24"/>
        </w:rPr>
      </w:pPr>
    </w:p>
    <w:tbl>
      <w:tblPr>
        <w:tblW w:w="9560" w:type="dxa"/>
        <w:tblInd w:w="93" w:type="dxa"/>
        <w:tblLook w:val="04A0"/>
      </w:tblPr>
      <w:tblGrid>
        <w:gridCol w:w="1844"/>
        <w:gridCol w:w="1768"/>
        <w:gridCol w:w="1340"/>
        <w:gridCol w:w="1240"/>
        <w:gridCol w:w="1560"/>
        <w:gridCol w:w="1808"/>
      </w:tblGrid>
      <w:tr w:rsidR="00575BB4" w:rsidRPr="00575BB4" w:rsidTr="00575BB4">
        <w:trPr>
          <w:trHeight w:val="315"/>
        </w:trPr>
        <w:tc>
          <w:tcPr>
            <w:tcW w:w="190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Период реализации программы</w:t>
            </w:r>
          </w:p>
        </w:tc>
        <w:tc>
          <w:tcPr>
            <w:tcW w:w="7660" w:type="dxa"/>
            <w:gridSpan w:val="5"/>
            <w:tcBorders>
              <w:top w:val="single" w:sz="4" w:space="0" w:color="auto"/>
              <w:left w:val="nil"/>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Объем финансирования, тыс. руб.</w:t>
            </w:r>
          </w:p>
        </w:tc>
      </w:tr>
      <w:tr w:rsidR="00575BB4" w:rsidRPr="00575BB4" w:rsidTr="00575BB4">
        <w:trPr>
          <w:trHeight w:val="315"/>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575BB4" w:rsidRPr="00575BB4" w:rsidRDefault="00575BB4" w:rsidP="00575BB4">
            <w:pPr>
              <w:widowControl/>
              <w:autoSpaceDE/>
              <w:autoSpaceDN/>
              <w:adjustRightInd/>
              <w:rPr>
                <w:color w:val="000000"/>
                <w:sz w:val="24"/>
                <w:szCs w:val="24"/>
              </w:rPr>
            </w:pPr>
          </w:p>
        </w:tc>
        <w:tc>
          <w:tcPr>
            <w:tcW w:w="1800" w:type="dxa"/>
            <w:vMerge w:val="restart"/>
            <w:tcBorders>
              <w:top w:val="nil"/>
              <w:left w:val="single" w:sz="4" w:space="0" w:color="auto"/>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Финансовые средства, всего</w:t>
            </w:r>
          </w:p>
        </w:tc>
        <w:tc>
          <w:tcPr>
            <w:tcW w:w="5860" w:type="dxa"/>
            <w:gridSpan w:val="4"/>
            <w:tcBorders>
              <w:top w:val="single" w:sz="4" w:space="0" w:color="auto"/>
              <w:left w:val="nil"/>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в том числе</w:t>
            </w:r>
          </w:p>
        </w:tc>
      </w:tr>
      <w:tr w:rsidR="00575BB4" w:rsidRPr="00575BB4" w:rsidTr="00575BB4">
        <w:trPr>
          <w:trHeight w:val="675"/>
        </w:trPr>
        <w:tc>
          <w:tcPr>
            <w:tcW w:w="1900" w:type="dxa"/>
            <w:vMerge/>
            <w:tcBorders>
              <w:top w:val="single" w:sz="4" w:space="0" w:color="auto"/>
              <w:left w:val="single" w:sz="4" w:space="0" w:color="auto"/>
              <w:bottom w:val="single" w:sz="4" w:space="0" w:color="auto"/>
              <w:right w:val="single" w:sz="4" w:space="0" w:color="auto"/>
            </w:tcBorders>
            <w:vAlign w:val="center"/>
            <w:hideMark/>
          </w:tcPr>
          <w:p w:rsidR="00575BB4" w:rsidRPr="00575BB4" w:rsidRDefault="00575BB4" w:rsidP="00575BB4">
            <w:pPr>
              <w:widowControl/>
              <w:autoSpaceDE/>
              <w:autoSpaceDN/>
              <w:adjustRightInd/>
              <w:rPr>
                <w:color w:val="000000"/>
                <w:sz w:val="24"/>
                <w:szCs w:val="24"/>
              </w:rPr>
            </w:pPr>
          </w:p>
        </w:tc>
        <w:tc>
          <w:tcPr>
            <w:tcW w:w="1800" w:type="dxa"/>
            <w:vMerge/>
            <w:tcBorders>
              <w:top w:val="nil"/>
              <w:left w:val="single" w:sz="4" w:space="0" w:color="auto"/>
              <w:bottom w:val="single" w:sz="4" w:space="0" w:color="auto"/>
              <w:right w:val="single" w:sz="4" w:space="0" w:color="auto"/>
            </w:tcBorders>
            <w:vAlign w:val="center"/>
            <w:hideMark/>
          </w:tcPr>
          <w:p w:rsidR="00575BB4" w:rsidRPr="00575BB4" w:rsidRDefault="00575BB4" w:rsidP="00575BB4">
            <w:pPr>
              <w:widowControl/>
              <w:autoSpaceDE/>
              <w:autoSpaceDN/>
              <w:adjustRightInd/>
              <w:rPr>
                <w:color w:val="000000"/>
                <w:sz w:val="24"/>
                <w:szCs w:val="24"/>
              </w:rPr>
            </w:pPr>
          </w:p>
        </w:tc>
        <w:tc>
          <w:tcPr>
            <w:tcW w:w="1340" w:type="dxa"/>
            <w:tcBorders>
              <w:top w:val="nil"/>
              <w:left w:val="nil"/>
              <w:bottom w:val="nil"/>
              <w:right w:val="nil"/>
            </w:tcBorders>
            <w:shd w:val="clear" w:color="auto" w:fill="auto"/>
            <w:noWrap/>
            <w:vAlign w:val="center"/>
            <w:hideMark/>
          </w:tcPr>
          <w:p w:rsidR="00575BB4" w:rsidRPr="00575BB4" w:rsidRDefault="00B075EE" w:rsidP="00575BB4">
            <w:pPr>
              <w:widowControl/>
              <w:autoSpaceDE/>
              <w:autoSpaceDN/>
              <w:adjustRightInd/>
              <w:jc w:val="center"/>
              <w:rPr>
                <w:rFonts w:ascii="Calibri" w:hAnsi="Calibri"/>
                <w:color w:val="000000"/>
                <w:sz w:val="22"/>
                <w:szCs w:val="22"/>
              </w:rPr>
            </w:pPr>
            <w:hyperlink r:id="rId11" w:anchor="RANGE!P597" w:history="1">
              <w:r w:rsidR="00575BB4" w:rsidRPr="00575BB4">
                <w:rPr>
                  <w:rFonts w:ascii="Calibri" w:hAnsi="Calibri"/>
                  <w:color w:val="000000"/>
                  <w:sz w:val="22"/>
                </w:rPr>
                <w:t>ФБ &lt;*&gt;</w:t>
              </w:r>
            </w:hyperlink>
          </w:p>
        </w:tc>
        <w:tc>
          <w:tcPr>
            <w:tcW w:w="1240" w:type="dxa"/>
            <w:tcBorders>
              <w:top w:val="nil"/>
              <w:left w:val="nil"/>
              <w:bottom w:val="nil"/>
              <w:right w:val="nil"/>
            </w:tcBorders>
            <w:shd w:val="clear" w:color="auto" w:fill="auto"/>
            <w:noWrap/>
            <w:vAlign w:val="center"/>
            <w:hideMark/>
          </w:tcPr>
          <w:p w:rsidR="00575BB4" w:rsidRPr="00575BB4" w:rsidRDefault="00B075EE" w:rsidP="00575BB4">
            <w:pPr>
              <w:widowControl/>
              <w:autoSpaceDE/>
              <w:autoSpaceDN/>
              <w:adjustRightInd/>
              <w:jc w:val="center"/>
              <w:rPr>
                <w:rFonts w:ascii="Calibri" w:hAnsi="Calibri"/>
                <w:color w:val="000000"/>
                <w:sz w:val="22"/>
                <w:szCs w:val="22"/>
              </w:rPr>
            </w:pPr>
            <w:hyperlink r:id="rId12" w:anchor="RANGE!P597" w:history="1">
              <w:r w:rsidR="00575BB4" w:rsidRPr="00575BB4">
                <w:rPr>
                  <w:rFonts w:ascii="Calibri" w:hAnsi="Calibri"/>
                  <w:color w:val="000000"/>
                  <w:sz w:val="22"/>
                </w:rPr>
                <w:t>ОБ &lt;*&gt;</w:t>
              </w:r>
            </w:hyperlink>
          </w:p>
        </w:tc>
        <w:tc>
          <w:tcPr>
            <w:tcW w:w="1560" w:type="dxa"/>
            <w:tcBorders>
              <w:top w:val="nil"/>
              <w:left w:val="nil"/>
              <w:bottom w:val="nil"/>
              <w:right w:val="nil"/>
            </w:tcBorders>
            <w:shd w:val="clear" w:color="auto" w:fill="auto"/>
            <w:noWrap/>
            <w:vAlign w:val="center"/>
            <w:hideMark/>
          </w:tcPr>
          <w:p w:rsidR="00575BB4" w:rsidRPr="00575BB4" w:rsidRDefault="00B075EE" w:rsidP="00575BB4">
            <w:pPr>
              <w:widowControl/>
              <w:autoSpaceDE/>
              <w:autoSpaceDN/>
              <w:adjustRightInd/>
              <w:jc w:val="center"/>
              <w:rPr>
                <w:rFonts w:ascii="Calibri" w:hAnsi="Calibri"/>
                <w:color w:val="000000"/>
                <w:sz w:val="22"/>
                <w:szCs w:val="22"/>
              </w:rPr>
            </w:pPr>
            <w:hyperlink r:id="rId13" w:anchor="RANGE!P597" w:history="1">
              <w:r w:rsidR="00575BB4" w:rsidRPr="00575BB4">
                <w:rPr>
                  <w:rFonts w:ascii="Calibri" w:hAnsi="Calibri"/>
                  <w:color w:val="000000"/>
                  <w:sz w:val="22"/>
                </w:rPr>
                <w:t>МБ &lt;*&gt;</w:t>
              </w:r>
            </w:hyperlink>
          </w:p>
        </w:tc>
        <w:tc>
          <w:tcPr>
            <w:tcW w:w="1720" w:type="dxa"/>
            <w:tcBorders>
              <w:top w:val="nil"/>
              <w:left w:val="single" w:sz="4" w:space="0" w:color="auto"/>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Внебюджетные источники</w:t>
            </w:r>
          </w:p>
        </w:tc>
      </w:tr>
      <w:tr w:rsidR="00575BB4" w:rsidRPr="00575BB4" w:rsidTr="00575BB4">
        <w:trPr>
          <w:trHeight w:val="63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575BB4" w:rsidRPr="00575BB4" w:rsidRDefault="00B075EE" w:rsidP="00575BB4">
            <w:pPr>
              <w:widowControl/>
              <w:autoSpaceDE/>
              <w:autoSpaceDN/>
              <w:adjustRightInd/>
              <w:jc w:val="center"/>
              <w:rPr>
                <w:sz w:val="24"/>
                <w:szCs w:val="24"/>
              </w:rPr>
            </w:pPr>
            <w:hyperlink r:id="rId14" w:anchor="RANGE!P687" w:history="1">
              <w:r w:rsidR="00575BB4" w:rsidRPr="00575BB4">
                <w:rPr>
                  <w:sz w:val="24"/>
                  <w:szCs w:val="24"/>
                </w:rPr>
                <w:t>Подпрограмма «Развитие и поддержка малого и среднего предпринимательства в Иркутском районном муниципальном образовании» на 2014 - 2017 годы</w:t>
              </w:r>
            </w:hyperlink>
          </w:p>
        </w:tc>
      </w:tr>
      <w:tr w:rsidR="00575BB4" w:rsidRPr="00575BB4" w:rsidTr="00575BB4">
        <w:trPr>
          <w:trHeight w:val="630"/>
        </w:trPr>
        <w:tc>
          <w:tcPr>
            <w:tcW w:w="1900" w:type="dxa"/>
            <w:tcBorders>
              <w:top w:val="nil"/>
              <w:left w:val="single" w:sz="4" w:space="0" w:color="auto"/>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2014 - 2017 гг.</w:t>
            </w:r>
          </w:p>
        </w:tc>
        <w:tc>
          <w:tcPr>
            <w:tcW w:w="180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5 956,54</w:t>
            </w:r>
          </w:p>
        </w:tc>
        <w:tc>
          <w:tcPr>
            <w:tcW w:w="13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3 784,69</w:t>
            </w:r>
          </w:p>
        </w:tc>
        <w:tc>
          <w:tcPr>
            <w:tcW w:w="12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811,07</w:t>
            </w:r>
          </w:p>
        </w:tc>
        <w:tc>
          <w:tcPr>
            <w:tcW w:w="156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1 360,78</w:t>
            </w:r>
          </w:p>
        </w:tc>
        <w:tc>
          <w:tcPr>
            <w:tcW w:w="172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r>
      <w:tr w:rsidR="00575BB4" w:rsidRPr="00575BB4" w:rsidTr="00575BB4">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bookmarkStart w:id="2" w:name="RANGE!B7"/>
            <w:r w:rsidRPr="00575BB4">
              <w:rPr>
                <w:color w:val="000000"/>
                <w:sz w:val="24"/>
                <w:szCs w:val="24"/>
              </w:rPr>
              <w:t>2014 г.</w:t>
            </w:r>
            <w:bookmarkEnd w:id="2"/>
          </w:p>
        </w:tc>
        <w:tc>
          <w:tcPr>
            <w:tcW w:w="1800" w:type="dxa"/>
            <w:tcBorders>
              <w:top w:val="nil"/>
              <w:left w:val="nil"/>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3 340,76</w:t>
            </w:r>
          </w:p>
        </w:tc>
        <w:tc>
          <w:tcPr>
            <w:tcW w:w="1340" w:type="dxa"/>
            <w:tcBorders>
              <w:top w:val="nil"/>
              <w:left w:val="nil"/>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2 024,69</w:t>
            </w:r>
          </w:p>
        </w:tc>
        <w:tc>
          <w:tcPr>
            <w:tcW w:w="1240" w:type="dxa"/>
            <w:tcBorders>
              <w:top w:val="nil"/>
              <w:left w:val="nil"/>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571,07</w:t>
            </w:r>
          </w:p>
        </w:tc>
        <w:tc>
          <w:tcPr>
            <w:tcW w:w="1560" w:type="dxa"/>
            <w:tcBorders>
              <w:top w:val="nil"/>
              <w:left w:val="nil"/>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745,00</w:t>
            </w:r>
          </w:p>
        </w:tc>
        <w:tc>
          <w:tcPr>
            <w:tcW w:w="172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r>
      <w:tr w:rsidR="00575BB4" w:rsidRPr="00575BB4" w:rsidTr="00575BB4">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2015 г.</w:t>
            </w:r>
          </w:p>
        </w:tc>
        <w:tc>
          <w:tcPr>
            <w:tcW w:w="1800" w:type="dxa"/>
            <w:tcBorders>
              <w:top w:val="nil"/>
              <w:left w:val="nil"/>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2 105,26</w:t>
            </w:r>
          </w:p>
        </w:tc>
        <w:tc>
          <w:tcPr>
            <w:tcW w:w="1340" w:type="dxa"/>
            <w:tcBorders>
              <w:top w:val="nil"/>
              <w:left w:val="nil"/>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1 760,00</w:t>
            </w:r>
          </w:p>
        </w:tc>
        <w:tc>
          <w:tcPr>
            <w:tcW w:w="1240" w:type="dxa"/>
            <w:tcBorders>
              <w:top w:val="nil"/>
              <w:left w:val="nil"/>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240,00</w:t>
            </w:r>
          </w:p>
        </w:tc>
        <w:tc>
          <w:tcPr>
            <w:tcW w:w="1560" w:type="dxa"/>
            <w:tcBorders>
              <w:top w:val="nil"/>
              <w:left w:val="nil"/>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105,26</w:t>
            </w:r>
          </w:p>
        </w:tc>
        <w:tc>
          <w:tcPr>
            <w:tcW w:w="172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r>
      <w:tr w:rsidR="00575BB4" w:rsidRPr="00575BB4" w:rsidTr="00575BB4">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2016 г.</w:t>
            </w:r>
          </w:p>
        </w:tc>
        <w:tc>
          <w:tcPr>
            <w:tcW w:w="1800" w:type="dxa"/>
            <w:tcBorders>
              <w:top w:val="nil"/>
              <w:left w:val="nil"/>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105,26</w:t>
            </w:r>
          </w:p>
        </w:tc>
        <w:tc>
          <w:tcPr>
            <w:tcW w:w="13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105,26</w:t>
            </w:r>
          </w:p>
        </w:tc>
        <w:tc>
          <w:tcPr>
            <w:tcW w:w="172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r>
      <w:tr w:rsidR="00575BB4" w:rsidRPr="00575BB4" w:rsidTr="00575BB4">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2017 г.</w:t>
            </w:r>
          </w:p>
        </w:tc>
        <w:tc>
          <w:tcPr>
            <w:tcW w:w="1800" w:type="dxa"/>
            <w:tcBorders>
              <w:top w:val="nil"/>
              <w:left w:val="nil"/>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405,26</w:t>
            </w:r>
          </w:p>
        </w:tc>
        <w:tc>
          <w:tcPr>
            <w:tcW w:w="13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c>
          <w:tcPr>
            <w:tcW w:w="1560" w:type="dxa"/>
            <w:tcBorders>
              <w:top w:val="nil"/>
              <w:left w:val="nil"/>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405,26</w:t>
            </w:r>
          </w:p>
        </w:tc>
        <w:tc>
          <w:tcPr>
            <w:tcW w:w="172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r>
      <w:tr w:rsidR="00575BB4" w:rsidRPr="00575BB4" w:rsidTr="00575BB4">
        <w:trPr>
          <w:trHeight w:val="93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575BB4" w:rsidRPr="00575BB4" w:rsidRDefault="00B075EE" w:rsidP="00575BB4">
            <w:pPr>
              <w:widowControl/>
              <w:autoSpaceDE/>
              <w:autoSpaceDN/>
              <w:adjustRightInd/>
              <w:jc w:val="center"/>
              <w:rPr>
                <w:sz w:val="24"/>
                <w:szCs w:val="24"/>
              </w:rPr>
            </w:pPr>
            <w:hyperlink r:id="rId15" w:anchor="RANGE!P2196" w:history="1">
              <w:r w:rsidR="00575BB4" w:rsidRPr="00575BB4">
                <w:rPr>
                  <w:sz w:val="24"/>
                  <w:szCs w:val="24"/>
                </w:rPr>
                <w:t>Подпрограмма «Развитие сельскохозяйственного производства, расширение рынка сельскохозяйственной продукции, сырья и продовольствия в Иркутском районе» на 2014 - 2017 годы</w:t>
              </w:r>
            </w:hyperlink>
          </w:p>
        </w:tc>
      </w:tr>
      <w:tr w:rsidR="00575BB4" w:rsidRPr="00575BB4" w:rsidTr="00575BB4">
        <w:trPr>
          <w:trHeight w:val="435"/>
        </w:trPr>
        <w:tc>
          <w:tcPr>
            <w:tcW w:w="1900" w:type="dxa"/>
            <w:tcBorders>
              <w:top w:val="nil"/>
              <w:left w:val="single" w:sz="4" w:space="0" w:color="auto"/>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2014 - 2017 гг.</w:t>
            </w:r>
          </w:p>
        </w:tc>
        <w:tc>
          <w:tcPr>
            <w:tcW w:w="180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1 790 330,96</w:t>
            </w:r>
          </w:p>
        </w:tc>
        <w:tc>
          <w:tcPr>
            <w:tcW w:w="13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894,96</w:t>
            </w:r>
          </w:p>
        </w:tc>
        <w:tc>
          <w:tcPr>
            <w:tcW w:w="172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1 789 436,00</w:t>
            </w:r>
          </w:p>
        </w:tc>
      </w:tr>
      <w:tr w:rsidR="00575BB4" w:rsidRPr="00575BB4" w:rsidTr="00575BB4">
        <w:trPr>
          <w:trHeight w:val="420"/>
        </w:trPr>
        <w:tc>
          <w:tcPr>
            <w:tcW w:w="1900" w:type="dxa"/>
            <w:tcBorders>
              <w:top w:val="nil"/>
              <w:left w:val="single" w:sz="4" w:space="0" w:color="auto"/>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2014 г.</w:t>
            </w:r>
          </w:p>
        </w:tc>
        <w:tc>
          <w:tcPr>
            <w:tcW w:w="180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372 578,02</w:t>
            </w:r>
          </w:p>
        </w:tc>
        <w:tc>
          <w:tcPr>
            <w:tcW w:w="13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231,02</w:t>
            </w:r>
          </w:p>
        </w:tc>
        <w:tc>
          <w:tcPr>
            <w:tcW w:w="172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372 347,00</w:t>
            </w:r>
          </w:p>
        </w:tc>
      </w:tr>
      <w:tr w:rsidR="00575BB4" w:rsidRPr="00575BB4" w:rsidTr="00575BB4">
        <w:trPr>
          <w:trHeight w:val="375"/>
        </w:trPr>
        <w:tc>
          <w:tcPr>
            <w:tcW w:w="1900" w:type="dxa"/>
            <w:tcBorders>
              <w:top w:val="nil"/>
              <w:left w:val="single" w:sz="4" w:space="0" w:color="auto"/>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2015 г.</w:t>
            </w:r>
          </w:p>
        </w:tc>
        <w:tc>
          <w:tcPr>
            <w:tcW w:w="180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382 263,47</w:t>
            </w:r>
          </w:p>
        </w:tc>
        <w:tc>
          <w:tcPr>
            <w:tcW w:w="13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53,47</w:t>
            </w:r>
          </w:p>
        </w:tc>
        <w:tc>
          <w:tcPr>
            <w:tcW w:w="172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382 210,00</w:t>
            </w:r>
          </w:p>
        </w:tc>
      </w:tr>
      <w:tr w:rsidR="00575BB4" w:rsidRPr="00575BB4" w:rsidTr="00575BB4">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2016 г.</w:t>
            </w:r>
          </w:p>
        </w:tc>
        <w:tc>
          <w:tcPr>
            <w:tcW w:w="180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403 975,07</w:t>
            </w:r>
          </w:p>
        </w:tc>
        <w:tc>
          <w:tcPr>
            <w:tcW w:w="13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321,07</w:t>
            </w:r>
          </w:p>
        </w:tc>
        <w:tc>
          <w:tcPr>
            <w:tcW w:w="172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403 654,00</w:t>
            </w:r>
          </w:p>
        </w:tc>
      </w:tr>
      <w:tr w:rsidR="00575BB4" w:rsidRPr="00575BB4" w:rsidTr="00575BB4">
        <w:trPr>
          <w:trHeight w:val="390"/>
        </w:trPr>
        <w:tc>
          <w:tcPr>
            <w:tcW w:w="1900" w:type="dxa"/>
            <w:tcBorders>
              <w:top w:val="nil"/>
              <w:left w:val="single" w:sz="4" w:space="0" w:color="auto"/>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2017 г.</w:t>
            </w:r>
          </w:p>
        </w:tc>
        <w:tc>
          <w:tcPr>
            <w:tcW w:w="180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631 514,40</w:t>
            </w:r>
          </w:p>
        </w:tc>
        <w:tc>
          <w:tcPr>
            <w:tcW w:w="13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289,40</w:t>
            </w:r>
          </w:p>
        </w:tc>
        <w:tc>
          <w:tcPr>
            <w:tcW w:w="172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631 225,00</w:t>
            </w:r>
          </w:p>
        </w:tc>
      </w:tr>
      <w:tr w:rsidR="00575BB4" w:rsidRPr="00575BB4" w:rsidTr="00575BB4">
        <w:trPr>
          <w:trHeight w:val="405"/>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575BB4" w:rsidRPr="00575BB4" w:rsidRDefault="00B075EE" w:rsidP="00575BB4">
            <w:pPr>
              <w:widowControl/>
              <w:autoSpaceDE/>
              <w:autoSpaceDN/>
              <w:adjustRightInd/>
              <w:jc w:val="center"/>
              <w:rPr>
                <w:sz w:val="24"/>
                <w:szCs w:val="24"/>
              </w:rPr>
            </w:pPr>
            <w:hyperlink r:id="rId16" w:anchor="RANGE!P3270" w:history="1">
              <w:r w:rsidR="00575BB4" w:rsidRPr="00575BB4">
                <w:rPr>
                  <w:sz w:val="24"/>
                  <w:szCs w:val="24"/>
                </w:rPr>
                <w:t>Подпрограмма «Развитие потребительского рынка в Иркутском районе» на 2014 - 2017 годы</w:t>
              </w:r>
            </w:hyperlink>
          </w:p>
        </w:tc>
      </w:tr>
      <w:tr w:rsidR="00575BB4" w:rsidRPr="00575BB4" w:rsidTr="00575BB4">
        <w:trPr>
          <w:trHeight w:val="450"/>
        </w:trPr>
        <w:tc>
          <w:tcPr>
            <w:tcW w:w="1900" w:type="dxa"/>
            <w:tcBorders>
              <w:top w:val="nil"/>
              <w:left w:val="single" w:sz="4" w:space="0" w:color="auto"/>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2014 - 2017 гг.</w:t>
            </w:r>
          </w:p>
        </w:tc>
        <w:tc>
          <w:tcPr>
            <w:tcW w:w="180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14 532,10</w:t>
            </w:r>
          </w:p>
        </w:tc>
        <w:tc>
          <w:tcPr>
            <w:tcW w:w="13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32,10</w:t>
            </w:r>
          </w:p>
        </w:tc>
        <w:tc>
          <w:tcPr>
            <w:tcW w:w="172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14 500,00</w:t>
            </w:r>
          </w:p>
        </w:tc>
      </w:tr>
      <w:tr w:rsidR="00575BB4" w:rsidRPr="00575BB4" w:rsidTr="00575BB4">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2014 г.</w:t>
            </w:r>
          </w:p>
        </w:tc>
        <w:tc>
          <w:tcPr>
            <w:tcW w:w="180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3 030,00</w:t>
            </w:r>
          </w:p>
        </w:tc>
        <w:tc>
          <w:tcPr>
            <w:tcW w:w="13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30,00</w:t>
            </w:r>
          </w:p>
        </w:tc>
        <w:tc>
          <w:tcPr>
            <w:tcW w:w="172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3 000,00</w:t>
            </w:r>
          </w:p>
        </w:tc>
      </w:tr>
      <w:tr w:rsidR="00575BB4" w:rsidRPr="00575BB4" w:rsidTr="00575BB4">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2015 г.</w:t>
            </w:r>
          </w:p>
        </w:tc>
        <w:tc>
          <w:tcPr>
            <w:tcW w:w="180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3 500,00</w:t>
            </w:r>
          </w:p>
        </w:tc>
        <w:tc>
          <w:tcPr>
            <w:tcW w:w="13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sz w:val="24"/>
                <w:szCs w:val="24"/>
              </w:rPr>
            </w:pPr>
            <w:r w:rsidRPr="00575BB4">
              <w:rPr>
                <w:sz w:val="24"/>
                <w:szCs w:val="24"/>
              </w:rPr>
              <w:t>0,00</w:t>
            </w:r>
          </w:p>
        </w:tc>
        <w:tc>
          <w:tcPr>
            <w:tcW w:w="172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3 500,00</w:t>
            </w:r>
          </w:p>
        </w:tc>
      </w:tr>
      <w:tr w:rsidR="00575BB4" w:rsidRPr="00575BB4" w:rsidTr="00575BB4">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2016 г.</w:t>
            </w:r>
          </w:p>
        </w:tc>
        <w:tc>
          <w:tcPr>
            <w:tcW w:w="180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4 000,00</w:t>
            </w:r>
          </w:p>
        </w:tc>
        <w:tc>
          <w:tcPr>
            <w:tcW w:w="13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sz w:val="24"/>
                <w:szCs w:val="24"/>
              </w:rPr>
            </w:pPr>
            <w:r w:rsidRPr="00575BB4">
              <w:rPr>
                <w:sz w:val="24"/>
                <w:szCs w:val="24"/>
              </w:rPr>
              <w:t>0,00</w:t>
            </w:r>
          </w:p>
        </w:tc>
        <w:tc>
          <w:tcPr>
            <w:tcW w:w="172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4 000,00</w:t>
            </w:r>
          </w:p>
        </w:tc>
      </w:tr>
      <w:tr w:rsidR="00575BB4" w:rsidRPr="00575BB4" w:rsidTr="00575BB4">
        <w:trPr>
          <w:trHeight w:val="360"/>
        </w:trPr>
        <w:tc>
          <w:tcPr>
            <w:tcW w:w="1900" w:type="dxa"/>
            <w:tcBorders>
              <w:top w:val="nil"/>
              <w:left w:val="single" w:sz="4" w:space="0" w:color="auto"/>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2017 г.</w:t>
            </w:r>
          </w:p>
        </w:tc>
        <w:tc>
          <w:tcPr>
            <w:tcW w:w="180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4 002,10</w:t>
            </w:r>
          </w:p>
        </w:tc>
        <w:tc>
          <w:tcPr>
            <w:tcW w:w="13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2,10</w:t>
            </w:r>
          </w:p>
        </w:tc>
        <w:tc>
          <w:tcPr>
            <w:tcW w:w="172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4 000,00</w:t>
            </w:r>
          </w:p>
        </w:tc>
      </w:tr>
      <w:tr w:rsidR="00575BB4" w:rsidRPr="00575BB4" w:rsidTr="00575BB4">
        <w:trPr>
          <w:trHeight w:val="63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sz w:val="24"/>
                <w:szCs w:val="24"/>
              </w:rPr>
            </w:pPr>
            <w:r w:rsidRPr="00575BB4">
              <w:rPr>
                <w:sz w:val="24"/>
                <w:szCs w:val="24"/>
              </w:rPr>
              <w:t>Подпрограмма «Содействие развитию туризма на территории Иркутского районного муниципального образования» на 2017 год</w:t>
            </w:r>
          </w:p>
        </w:tc>
      </w:tr>
      <w:tr w:rsidR="00575BB4" w:rsidRPr="00575BB4" w:rsidTr="00575BB4">
        <w:trPr>
          <w:trHeight w:val="420"/>
        </w:trPr>
        <w:tc>
          <w:tcPr>
            <w:tcW w:w="1900" w:type="dxa"/>
            <w:tcBorders>
              <w:top w:val="nil"/>
              <w:left w:val="single" w:sz="4" w:space="0" w:color="auto"/>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sz w:val="24"/>
                <w:szCs w:val="24"/>
              </w:rPr>
            </w:pPr>
            <w:r w:rsidRPr="00575BB4">
              <w:rPr>
                <w:sz w:val="24"/>
                <w:szCs w:val="24"/>
              </w:rPr>
              <w:t>2017 г.</w:t>
            </w:r>
          </w:p>
        </w:tc>
        <w:tc>
          <w:tcPr>
            <w:tcW w:w="180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98,67</w:t>
            </w:r>
          </w:p>
        </w:tc>
        <w:tc>
          <w:tcPr>
            <w:tcW w:w="13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98,67</w:t>
            </w:r>
          </w:p>
        </w:tc>
        <w:tc>
          <w:tcPr>
            <w:tcW w:w="172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r>
      <w:tr w:rsidR="00575BB4" w:rsidRPr="00575BB4" w:rsidTr="00575BB4">
        <w:trPr>
          <w:trHeight w:val="360"/>
        </w:trPr>
        <w:tc>
          <w:tcPr>
            <w:tcW w:w="1900" w:type="dxa"/>
            <w:tcBorders>
              <w:top w:val="nil"/>
              <w:left w:val="single" w:sz="4" w:space="0" w:color="auto"/>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sz w:val="24"/>
                <w:szCs w:val="24"/>
              </w:rPr>
            </w:pPr>
            <w:r w:rsidRPr="00575BB4">
              <w:rPr>
                <w:sz w:val="24"/>
                <w:szCs w:val="24"/>
              </w:rPr>
              <w:t>2017 г.</w:t>
            </w:r>
          </w:p>
        </w:tc>
        <w:tc>
          <w:tcPr>
            <w:tcW w:w="180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98,67</w:t>
            </w:r>
          </w:p>
        </w:tc>
        <w:tc>
          <w:tcPr>
            <w:tcW w:w="13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98,67</w:t>
            </w:r>
          </w:p>
        </w:tc>
        <w:tc>
          <w:tcPr>
            <w:tcW w:w="172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r>
      <w:tr w:rsidR="00575BB4" w:rsidRPr="00575BB4" w:rsidTr="00575BB4">
        <w:trPr>
          <w:trHeight w:val="360"/>
        </w:trPr>
        <w:tc>
          <w:tcPr>
            <w:tcW w:w="9560" w:type="dxa"/>
            <w:gridSpan w:val="6"/>
            <w:tcBorders>
              <w:top w:val="single" w:sz="4" w:space="0" w:color="auto"/>
              <w:left w:val="single" w:sz="4" w:space="0" w:color="auto"/>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ИТОГО по муниципальной программе</w:t>
            </w:r>
          </w:p>
        </w:tc>
      </w:tr>
      <w:tr w:rsidR="00575BB4" w:rsidRPr="00575BB4" w:rsidTr="00575BB4">
        <w:trPr>
          <w:trHeight w:val="360"/>
        </w:trPr>
        <w:tc>
          <w:tcPr>
            <w:tcW w:w="1900" w:type="dxa"/>
            <w:tcBorders>
              <w:top w:val="nil"/>
              <w:left w:val="single" w:sz="4" w:space="0" w:color="auto"/>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2014 - 2017 гг.</w:t>
            </w:r>
          </w:p>
        </w:tc>
        <w:tc>
          <w:tcPr>
            <w:tcW w:w="180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1 810 918,27</w:t>
            </w:r>
          </w:p>
        </w:tc>
        <w:tc>
          <w:tcPr>
            <w:tcW w:w="13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3 784,69</w:t>
            </w:r>
          </w:p>
        </w:tc>
        <w:tc>
          <w:tcPr>
            <w:tcW w:w="12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811,07</w:t>
            </w:r>
          </w:p>
        </w:tc>
        <w:tc>
          <w:tcPr>
            <w:tcW w:w="156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2 386,51</w:t>
            </w:r>
          </w:p>
        </w:tc>
        <w:tc>
          <w:tcPr>
            <w:tcW w:w="172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1 803 936,00</w:t>
            </w:r>
          </w:p>
        </w:tc>
      </w:tr>
      <w:tr w:rsidR="00575BB4" w:rsidRPr="00575BB4" w:rsidTr="00575BB4">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2014 г.</w:t>
            </w:r>
          </w:p>
        </w:tc>
        <w:tc>
          <w:tcPr>
            <w:tcW w:w="180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378 948,78</w:t>
            </w:r>
          </w:p>
        </w:tc>
        <w:tc>
          <w:tcPr>
            <w:tcW w:w="13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2 024,69</w:t>
            </w:r>
          </w:p>
        </w:tc>
        <w:tc>
          <w:tcPr>
            <w:tcW w:w="12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571,07</w:t>
            </w:r>
          </w:p>
        </w:tc>
        <w:tc>
          <w:tcPr>
            <w:tcW w:w="156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1 006,02</w:t>
            </w:r>
          </w:p>
        </w:tc>
        <w:tc>
          <w:tcPr>
            <w:tcW w:w="172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375 347,00</w:t>
            </w:r>
          </w:p>
        </w:tc>
      </w:tr>
      <w:tr w:rsidR="00575BB4" w:rsidRPr="00575BB4" w:rsidTr="00575BB4">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2015 г.</w:t>
            </w:r>
          </w:p>
        </w:tc>
        <w:tc>
          <w:tcPr>
            <w:tcW w:w="180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387 868,73</w:t>
            </w:r>
          </w:p>
        </w:tc>
        <w:tc>
          <w:tcPr>
            <w:tcW w:w="13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1 760,00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240,00</w:t>
            </w:r>
          </w:p>
        </w:tc>
        <w:tc>
          <w:tcPr>
            <w:tcW w:w="156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158,73</w:t>
            </w:r>
          </w:p>
        </w:tc>
        <w:tc>
          <w:tcPr>
            <w:tcW w:w="172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385 710,00</w:t>
            </w:r>
          </w:p>
        </w:tc>
      </w:tr>
      <w:tr w:rsidR="00575BB4" w:rsidRPr="00575BB4" w:rsidTr="00575BB4">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2016 г.</w:t>
            </w:r>
          </w:p>
        </w:tc>
        <w:tc>
          <w:tcPr>
            <w:tcW w:w="180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408 080,33</w:t>
            </w:r>
          </w:p>
        </w:tc>
        <w:tc>
          <w:tcPr>
            <w:tcW w:w="13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426,33</w:t>
            </w:r>
          </w:p>
        </w:tc>
        <w:tc>
          <w:tcPr>
            <w:tcW w:w="172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407 654,00</w:t>
            </w:r>
          </w:p>
        </w:tc>
      </w:tr>
      <w:tr w:rsidR="00575BB4" w:rsidRPr="00575BB4" w:rsidTr="00575BB4">
        <w:trPr>
          <w:trHeight w:val="315"/>
        </w:trPr>
        <w:tc>
          <w:tcPr>
            <w:tcW w:w="1900" w:type="dxa"/>
            <w:tcBorders>
              <w:top w:val="nil"/>
              <w:left w:val="single" w:sz="4" w:space="0" w:color="auto"/>
              <w:bottom w:val="single" w:sz="4" w:space="0" w:color="auto"/>
              <w:right w:val="single" w:sz="4" w:space="0" w:color="auto"/>
            </w:tcBorders>
            <w:shd w:val="clear" w:color="auto" w:fill="auto"/>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2017 г.</w:t>
            </w:r>
          </w:p>
        </w:tc>
        <w:tc>
          <w:tcPr>
            <w:tcW w:w="180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636 020,43</w:t>
            </w:r>
          </w:p>
        </w:tc>
        <w:tc>
          <w:tcPr>
            <w:tcW w:w="13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c>
          <w:tcPr>
            <w:tcW w:w="124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0,00</w:t>
            </w:r>
          </w:p>
        </w:tc>
        <w:tc>
          <w:tcPr>
            <w:tcW w:w="156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795,43</w:t>
            </w:r>
          </w:p>
        </w:tc>
        <w:tc>
          <w:tcPr>
            <w:tcW w:w="1720" w:type="dxa"/>
            <w:tcBorders>
              <w:top w:val="nil"/>
              <w:left w:val="nil"/>
              <w:bottom w:val="single" w:sz="4" w:space="0" w:color="auto"/>
              <w:right w:val="single" w:sz="4" w:space="0" w:color="auto"/>
            </w:tcBorders>
            <w:shd w:val="clear" w:color="auto" w:fill="auto"/>
            <w:vAlign w:val="bottom"/>
            <w:hideMark/>
          </w:tcPr>
          <w:p w:rsidR="00575BB4" w:rsidRPr="00575BB4" w:rsidRDefault="00575BB4" w:rsidP="00575BB4">
            <w:pPr>
              <w:widowControl/>
              <w:autoSpaceDE/>
              <w:autoSpaceDN/>
              <w:adjustRightInd/>
              <w:jc w:val="center"/>
              <w:rPr>
                <w:color w:val="000000"/>
                <w:sz w:val="24"/>
                <w:szCs w:val="24"/>
              </w:rPr>
            </w:pPr>
            <w:r w:rsidRPr="00575BB4">
              <w:rPr>
                <w:color w:val="000000"/>
                <w:sz w:val="24"/>
                <w:szCs w:val="24"/>
              </w:rPr>
              <w:t>635 225,00</w:t>
            </w:r>
          </w:p>
        </w:tc>
      </w:tr>
    </w:tbl>
    <w:p w:rsidR="00952D46" w:rsidRPr="000E31ED" w:rsidRDefault="00952D46" w:rsidP="0046635D">
      <w:pPr>
        <w:pStyle w:val="ConsPlusNormal"/>
        <w:jc w:val="both"/>
        <w:rPr>
          <w:rFonts w:ascii="Times New Roman" w:hAnsi="Times New Roman" w:cs="Times New Roman"/>
          <w:sz w:val="24"/>
          <w:szCs w:val="24"/>
        </w:rPr>
      </w:pP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w:t>
      </w:r>
    </w:p>
    <w:p w:rsidR="00952D46" w:rsidRPr="000E31ED" w:rsidRDefault="00952D46" w:rsidP="0046635D">
      <w:pPr>
        <w:pStyle w:val="ConsPlusNormal"/>
        <w:ind w:firstLine="540"/>
        <w:jc w:val="both"/>
        <w:rPr>
          <w:rFonts w:ascii="Times New Roman" w:hAnsi="Times New Roman" w:cs="Times New Roman"/>
          <w:sz w:val="24"/>
          <w:szCs w:val="24"/>
        </w:rPr>
      </w:pPr>
      <w:bookmarkStart w:id="3" w:name="P597"/>
      <w:bookmarkEnd w:id="3"/>
      <w:r w:rsidRPr="000E31ED">
        <w:rPr>
          <w:rFonts w:ascii="Times New Roman" w:hAnsi="Times New Roman" w:cs="Times New Roman"/>
          <w:sz w:val="24"/>
          <w:szCs w:val="24"/>
        </w:rPr>
        <w:t xml:space="preserve">&lt;*&gt; Принятые сокращения: </w:t>
      </w:r>
      <w:proofErr w:type="gramStart"/>
      <w:r w:rsidRPr="000E31ED">
        <w:rPr>
          <w:rFonts w:ascii="Times New Roman" w:hAnsi="Times New Roman" w:cs="Times New Roman"/>
          <w:sz w:val="24"/>
          <w:szCs w:val="24"/>
        </w:rPr>
        <w:t xml:space="preserve">ФБ - средства федерального бюджета, ОБ - средства областного бюджета, </w:t>
      </w:r>
      <w:r w:rsidR="00A7024B">
        <w:rPr>
          <w:rFonts w:ascii="Times New Roman" w:hAnsi="Times New Roman" w:cs="Times New Roman"/>
          <w:sz w:val="24"/>
          <w:szCs w:val="24"/>
        </w:rPr>
        <w:t>М</w:t>
      </w:r>
      <w:r w:rsidRPr="000E31ED">
        <w:rPr>
          <w:rFonts w:ascii="Times New Roman" w:hAnsi="Times New Roman" w:cs="Times New Roman"/>
          <w:sz w:val="24"/>
          <w:szCs w:val="24"/>
        </w:rPr>
        <w:t xml:space="preserve">Б - средства </w:t>
      </w:r>
      <w:r w:rsidR="00A7024B">
        <w:rPr>
          <w:rFonts w:ascii="Times New Roman" w:hAnsi="Times New Roman" w:cs="Times New Roman"/>
          <w:sz w:val="24"/>
          <w:szCs w:val="24"/>
        </w:rPr>
        <w:t>местного</w:t>
      </w:r>
      <w:r w:rsidRPr="000E31ED">
        <w:rPr>
          <w:rFonts w:ascii="Times New Roman" w:hAnsi="Times New Roman" w:cs="Times New Roman"/>
          <w:sz w:val="24"/>
          <w:szCs w:val="24"/>
        </w:rPr>
        <w:t xml:space="preserve"> бюджета, </w:t>
      </w:r>
      <w:r w:rsidR="00462DFD">
        <w:rPr>
          <w:rFonts w:ascii="Times New Roman" w:hAnsi="Times New Roman" w:cs="Times New Roman"/>
          <w:sz w:val="24"/>
          <w:szCs w:val="24"/>
        </w:rPr>
        <w:t xml:space="preserve">ВИ </w:t>
      </w:r>
      <w:r w:rsidRPr="000E31ED">
        <w:rPr>
          <w:rFonts w:ascii="Times New Roman" w:hAnsi="Times New Roman" w:cs="Times New Roman"/>
          <w:sz w:val="24"/>
          <w:szCs w:val="24"/>
        </w:rPr>
        <w:t xml:space="preserve">- внебюджетные источники, собственные средства </w:t>
      </w:r>
      <w:proofErr w:type="spellStart"/>
      <w:r w:rsidRPr="000E31ED">
        <w:rPr>
          <w:rFonts w:ascii="Times New Roman" w:hAnsi="Times New Roman" w:cs="Times New Roman"/>
          <w:sz w:val="24"/>
          <w:szCs w:val="24"/>
        </w:rPr>
        <w:t>сельхозтоваропроизводителей</w:t>
      </w:r>
      <w:proofErr w:type="spellEnd"/>
      <w:r w:rsidRPr="000E31ED">
        <w:rPr>
          <w:rFonts w:ascii="Times New Roman" w:hAnsi="Times New Roman" w:cs="Times New Roman"/>
          <w:sz w:val="24"/>
          <w:szCs w:val="24"/>
        </w:rPr>
        <w:t xml:space="preserve"> Иркутского района (с учетом предоставленных средств из федерального и областного бюджетов).</w:t>
      </w:r>
      <w:proofErr w:type="gramEnd"/>
    </w:p>
    <w:p w:rsidR="00952D46" w:rsidRPr="000E31ED" w:rsidRDefault="00952D46" w:rsidP="0046635D">
      <w:pPr>
        <w:pStyle w:val="ConsPlusNormal"/>
        <w:jc w:val="both"/>
        <w:rPr>
          <w:rFonts w:ascii="Times New Roman" w:hAnsi="Times New Roman" w:cs="Times New Roman"/>
          <w:sz w:val="24"/>
          <w:szCs w:val="24"/>
        </w:rPr>
      </w:pPr>
    </w:p>
    <w:p w:rsidR="00952D46" w:rsidRPr="000E31ED" w:rsidRDefault="00952D46" w:rsidP="0046635D">
      <w:pPr>
        <w:pStyle w:val="ConsPlusNormal"/>
        <w:jc w:val="center"/>
        <w:outlineLvl w:val="1"/>
        <w:rPr>
          <w:rFonts w:ascii="Times New Roman" w:hAnsi="Times New Roman" w:cs="Times New Roman"/>
          <w:sz w:val="24"/>
          <w:szCs w:val="24"/>
        </w:rPr>
      </w:pPr>
      <w:r w:rsidRPr="000E31ED">
        <w:rPr>
          <w:rFonts w:ascii="Times New Roman" w:hAnsi="Times New Roman" w:cs="Times New Roman"/>
          <w:sz w:val="24"/>
          <w:szCs w:val="24"/>
        </w:rPr>
        <w:t>6. АНАЛИЗ РИСКОВ РЕАЛИЗАЦИИ МУНИЦИПАЛЬНОЙ ПРОГРАММЫ</w:t>
      </w:r>
    </w:p>
    <w:p w:rsidR="00952D46" w:rsidRPr="000E31ED" w:rsidRDefault="00952D46" w:rsidP="0046635D">
      <w:pPr>
        <w:pStyle w:val="ConsPlusNormal"/>
        <w:jc w:val="center"/>
        <w:rPr>
          <w:rFonts w:ascii="Times New Roman" w:hAnsi="Times New Roman" w:cs="Times New Roman"/>
          <w:sz w:val="24"/>
          <w:szCs w:val="24"/>
        </w:rPr>
      </w:pPr>
      <w:r w:rsidRPr="000E31ED">
        <w:rPr>
          <w:rFonts w:ascii="Times New Roman" w:hAnsi="Times New Roman" w:cs="Times New Roman"/>
          <w:sz w:val="24"/>
          <w:szCs w:val="24"/>
        </w:rPr>
        <w:t>И ОПИСАНИЕ МЕР УПРАВЛЕНИЯ РИСКАМИ РЕАЛИЗАЦИИ</w:t>
      </w:r>
    </w:p>
    <w:p w:rsidR="00952D46" w:rsidRPr="000E31ED" w:rsidRDefault="00952D46" w:rsidP="0046635D">
      <w:pPr>
        <w:pStyle w:val="ConsPlusNormal"/>
        <w:jc w:val="center"/>
        <w:rPr>
          <w:rFonts w:ascii="Times New Roman" w:hAnsi="Times New Roman" w:cs="Times New Roman"/>
          <w:sz w:val="24"/>
          <w:szCs w:val="24"/>
        </w:rPr>
      </w:pPr>
      <w:r w:rsidRPr="000E31ED">
        <w:rPr>
          <w:rFonts w:ascii="Times New Roman" w:hAnsi="Times New Roman" w:cs="Times New Roman"/>
          <w:sz w:val="24"/>
          <w:szCs w:val="24"/>
        </w:rPr>
        <w:t>МУНИЦИПАЛЬНОЙ ПРОГРАММЫ</w:t>
      </w:r>
    </w:p>
    <w:p w:rsidR="00952D46" w:rsidRPr="000E31ED" w:rsidRDefault="00952D46" w:rsidP="0046635D">
      <w:pPr>
        <w:pStyle w:val="ConsPlusNormal"/>
        <w:jc w:val="both"/>
        <w:rPr>
          <w:rFonts w:ascii="Times New Roman" w:hAnsi="Times New Roman" w:cs="Times New Roman"/>
          <w:sz w:val="24"/>
          <w:szCs w:val="24"/>
        </w:rPr>
      </w:pPr>
    </w:p>
    <w:p w:rsidR="00952D46" w:rsidRPr="000E31ED" w:rsidRDefault="00952D46" w:rsidP="0046635D">
      <w:pPr>
        <w:pStyle w:val="ConsPlusNormal"/>
        <w:ind w:firstLine="540"/>
        <w:jc w:val="both"/>
        <w:rPr>
          <w:rFonts w:ascii="Times New Roman" w:hAnsi="Times New Roman" w:cs="Times New Roman"/>
          <w:sz w:val="24"/>
          <w:szCs w:val="24"/>
        </w:rPr>
      </w:pPr>
      <w:r w:rsidRPr="000E31ED">
        <w:rPr>
          <w:rFonts w:ascii="Times New Roman" w:hAnsi="Times New Roman" w:cs="Times New Roman"/>
          <w:sz w:val="24"/>
          <w:szCs w:val="24"/>
        </w:rPr>
        <w:t xml:space="preserve">Реализация мероприятий муниципальной программы связана с различными рисками, как обусловленными внутренними факторами и зависящими от ответственного исполнителя, соисполнителей и участников муниципальной программы (организационные риски), так и относящимися к внешним факторам (риски изменения законодательства, экономические риски и риски финансового обеспечения). Комплексная оценка рисков, возникающих при реализации мероприятий муниципальной программы, приведена в </w:t>
      </w:r>
      <w:hyperlink w:anchor="P605" w:history="1">
        <w:r w:rsidRPr="000E31ED">
          <w:rPr>
            <w:rFonts w:ascii="Times New Roman" w:hAnsi="Times New Roman" w:cs="Times New Roman"/>
            <w:sz w:val="24"/>
            <w:szCs w:val="24"/>
          </w:rPr>
          <w:t>таблице</w:t>
        </w:r>
      </w:hyperlink>
      <w:r w:rsidRPr="000E31ED">
        <w:rPr>
          <w:rFonts w:ascii="Times New Roman" w:hAnsi="Times New Roman" w:cs="Times New Roman"/>
          <w:sz w:val="24"/>
          <w:szCs w:val="24"/>
        </w:rPr>
        <w:t>:</w:t>
      </w:r>
    </w:p>
    <w:p w:rsidR="00952D46" w:rsidRPr="000E31ED" w:rsidRDefault="00952D46" w:rsidP="0046635D">
      <w:pPr>
        <w:pStyle w:val="ConsPlusNormal"/>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3969"/>
        <w:gridCol w:w="4769"/>
      </w:tblGrid>
      <w:tr w:rsidR="00952D46" w:rsidRPr="000E31ED" w:rsidTr="00952D46">
        <w:tc>
          <w:tcPr>
            <w:tcW w:w="680" w:type="dxa"/>
            <w:vAlign w:val="center"/>
          </w:tcPr>
          <w:p w:rsidR="00952D46" w:rsidRPr="000E31ED" w:rsidRDefault="00952D46" w:rsidP="0046635D">
            <w:pPr>
              <w:pStyle w:val="ConsPlusNormal"/>
              <w:jc w:val="center"/>
              <w:rPr>
                <w:rFonts w:ascii="Times New Roman" w:hAnsi="Times New Roman" w:cs="Times New Roman"/>
                <w:sz w:val="24"/>
                <w:szCs w:val="24"/>
              </w:rPr>
            </w:pPr>
            <w:bookmarkStart w:id="4" w:name="P605"/>
            <w:bookmarkEnd w:id="4"/>
            <w:r w:rsidRPr="000E31ED">
              <w:rPr>
                <w:rFonts w:ascii="Times New Roman" w:hAnsi="Times New Roman" w:cs="Times New Roman"/>
                <w:sz w:val="24"/>
                <w:szCs w:val="24"/>
              </w:rPr>
              <w:t xml:space="preserve">N </w:t>
            </w:r>
            <w:proofErr w:type="gramStart"/>
            <w:r w:rsidRPr="000E31ED">
              <w:rPr>
                <w:rFonts w:ascii="Times New Roman" w:hAnsi="Times New Roman" w:cs="Times New Roman"/>
                <w:sz w:val="24"/>
                <w:szCs w:val="24"/>
              </w:rPr>
              <w:t>п</w:t>
            </w:r>
            <w:proofErr w:type="gramEnd"/>
            <w:r w:rsidRPr="000E31ED">
              <w:rPr>
                <w:rFonts w:ascii="Times New Roman" w:hAnsi="Times New Roman" w:cs="Times New Roman"/>
                <w:sz w:val="24"/>
                <w:szCs w:val="24"/>
              </w:rPr>
              <w:t>/п</w:t>
            </w:r>
          </w:p>
        </w:tc>
        <w:tc>
          <w:tcPr>
            <w:tcW w:w="3969" w:type="dxa"/>
            <w:vAlign w:val="center"/>
          </w:tcPr>
          <w:p w:rsidR="00952D46" w:rsidRPr="000E31ED" w:rsidRDefault="00952D46" w:rsidP="0046635D">
            <w:pPr>
              <w:pStyle w:val="ConsPlusNormal"/>
              <w:jc w:val="center"/>
              <w:rPr>
                <w:rFonts w:ascii="Times New Roman" w:hAnsi="Times New Roman" w:cs="Times New Roman"/>
                <w:sz w:val="24"/>
                <w:szCs w:val="24"/>
              </w:rPr>
            </w:pPr>
            <w:r w:rsidRPr="000E31ED">
              <w:rPr>
                <w:rFonts w:ascii="Times New Roman" w:hAnsi="Times New Roman" w:cs="Times New Roman"/>
                <w:sz w:val="24"/>
                <w:szCs w:val="24"/>
              </w:rPr>
              <w:t>Описание рисков</w:t>
            </w:r>
          </w:p>
        </w:tc>
        <w:tc>
          <w:tcPr>
            <w:tcW w:w="4769" w:type="dxa"/>
            <w:vAlign w:val="center"/>
          </w:tcPr>
          <w:p w:rsidR="00952D46" w:rsidRPr="000E31ED" w:rsidRDefault="00952D46" w:rsidP="0046635D">
            <w:pPr>
              <w:pStyle w:val="ConsPlusNormal"/>
              <w:jc w:val="center"/>
              <w:rPr>
                <w:rFonts w:ascii="Times New Roman" w:hAnsi="Times New Roman" w:cs="Times New Roman"/>
                <w:sz w:val="24"/>
                <w:szCs w:val="24"/>
              </w:rPr>
            </w:pPr>
            <w:r w:rsidRPr="000E31ED">
              <w:rPr>
                <w:rFonts w:ascii="Times New Roman" w:hAnsi="Times New Roman" w:cs="Times New Roman"/>
                <w:sz w:val="24"/>
                <w:szCs w:val="24"/>
              </w:rPr>
              <w:t>Меры по снижению рисков</w:t>
            </w:r>
          </w:p>
        </w:tc>
      </w:tr>
      <w:tr w:rsidR="00952D46" w:rsidRPr="000E31ED" w:rsidTr="00952D46">
        <w:tc>
          <w:tcPr>
            <w:tcW w:w="680" w:type="dxa"/>
            <w:vAlign w:val="center"/>
          </w:tcPr>
          <w:p w:rsidR="00952D46" w:rsidRPr="000E31ED" w:rsidRDefault="00952D46" w:rsidP="0046635D">
            <w:pPr>
              <w:pStyle w:val="ConsPlusNormal"/>
              <w:jc w:val="center"/>
              <w:outlineLvl w:val="2"/>
              <w:rPr>
                <w:rFonts w:ascii="Times New Roman" w:hAnsi="Times New Roman" w:cs="Times New Roman"/>
                <w:sz w:val="24"/>
                <w:szCs w:val="24"/>
              </w:rPr>
            </w:pPr>
            <w:r w:rsidRPr="000E31ED">
              <w:rPr>
                <w:rFonts w:ascii="Times New Roman" w:hAnsi="Times New Roman" w:cs="Times New Roman"/>
                <w:sz w:val="24"/>
                <w:szCs w:val="24"/>
              </w:rPr>
              <w:t>1.</w:t>
            </w:r>
          </w:p>
        </w:tc>
        <w:tc>
          <w:tcPr>
            <w:tcW w:w="8738" w:type="dxa"/>
            <w:gridSpan w:val="2"/>
            <w:vAlign w:val="center"/>
          </w:tcPr>
          <w:p w:rsidR="00952D46" w:rsidRPr="000E31ED" w:rsidRDefault="00952D46" w:rsidP="0046635D">
            <w:pPr>
              <w:pStyle w:val="ConsPlusNormal"/>
              <w:jc w:val="center"/>
              <w:rPr>
                <w:rFonts w:ascii="Times New Roman" w:hAnsi="Times New Roman" w:cs="Times New Roman"/>
                <w:sz w:val="24"/>
                <w:szCs w:val="24"/>
              </w:rPr>
            </w:pPr>
            <w:r w:rsidRPr="000E31ED">
              <w:rPr>
                <w:rFonts w:ascii="Times New Roman" w:hAnsi="Times New Roman" w:cs="Times New Roman"/>
                <w:sz w:val="24"/>
                <w:szCs w:val="24"/>
              </w:rPr>
              <w:t>Риски изменения законодательства</w:t>
            </w:r>
          </w:p>
        </w:tc>
      </w:tr>
      <w:tr w:rsidR="00952D46" w:rsidRPr="000E31ED" w:rsidTr="00952D46">
        <w:tc>
          <w:tcPr>
            <w:tcW w:w="680" w:type="dxa"/>
            <w:vAlign w:val="center"/>
          </w:tcPr>
          <w:p w:rsidR="00952D46" w:rsidRPr="000E31ED" w:rsidRDefault="00952D46" w:rsidP="0046635D">
            <w:pPr>
              <w:pStyle w:val="ConsPlusNormal"/>
              <w:jc w:val="center"/>
              <w:rPr>
                <w:rFonts w:ascii="Times New Roman" w:hAnsi="Times New Roman" w:cs="Times New Roman"/>
                <w:sz w:val="24"/>
                <w:szCs w:val="24"/>
              </w:rPr>
            </w:pPr>
            <w:r w:rsidRPr="000E31ED">
              <w:rPr>
                <w:rFonts w:ascii="Times New Roman" w:hAnsi="Times New Roman" w:cs="Times New Roman"/>
                <w:sz w:val="24"/>
                <w:szCs w:val="24"/>
              </w:rPr>
              <w:lastRenderedPageBreak/>
              <w:t>1.1.</w:t>
            </w:r>
          </w:p>
        </w:tc>
        <w:tc>
          <w:tcPr>
            <w:tcW w:w="3969" w:type="dxa"/>
            <w:vAlign w:val="center"/>
          </w:tcPr>
          <w:p w:rsidR="00952D46" w:rsidRPr="000E31ED" w:rsidRDefault="00952D46" w:rsidP="0046635D">
            <w:pPr>
              <w:pStyle w:val="ConsPlusNormal"/>
              <w:rPr>
                <w:rFonts w:ascii="Times New Roman" w:hAnsi="Times New Roman" w:cs="Times New Roman"/>
                <w:sz w:val="24"/>
                <w:szCs w:val="24"/>
              </w:rPr>
            </w:pPr>
            <w:r w:rsidRPr="000E31ED">
              <w:rPr>
                <w:rFonts w:ascii="Times New Roman" w:hAnsi="Times New Roman" w:cs="Times New Roman"/>
                <w:sz w:val="24"/>
                <w:szCs w:val="24"/>
              </w:rPr>
              <w:t>Изменения федерального и регионального законодательства в сфере реализации муниципальной программы</w:t>
            </w:r>
          </w:p>
        </w:tc>
        <w:tc>
          <w:tcPr>
            <w:tcW w:w="4769" w:type="dxa"/>
            <w:vAlign w:val="center"/>
          </w:tcPr>
          <w:p w:rsidR="00952D46" w:rsidRPr="000E31ED" w:rsidRDefault="00952D46" w:rsidP="0046635D">
            <w:pPr>
              <w:pStyle w:val="ConsPlusNormal"/>
              <w:rPr>
                <w:rFonts w:ascii="Times New Roman" w:hAnsi="Times New Roman" w:cs="Times New Roman"/>
                <w:sz w:val="24"/>
                <w:szCs w:val="24"/>
              </w:rPr>
            </w:pPr>
            <w:r w:rsidRPr="000E31ED">
              <w:rPr>
                <w:rFonts w:ascii="Times New Roman" w:hAnsi="Times New Roman" w:cs="Times New Roman"/>
                <w:sz w:val="24"/>
                <w:szCs w:val="24"/>
              </w:rPr>
              <w:t>Осуществление мониторинга изменения федерального и регионального законодательства с оценкой возможных последствий.</w:t>
            </w:r>
          </w:p>
          <w:p w:rsidR="00952D46" w:rsidRPr="000E31ED" w:rsidRDefault="00952D46" w:rsidP="0046635D">
            <w:pPr>
              <w:pStyle w:val="ConsPlusNormal"/>
              <w:rPr>
                <w:rFonts w:ascii="Times New Roman" w:hAnsi="Times New Roman" w:cs="Times New Roman"/>
                <w:sz w:val="24"/>
                <w:szCs w:val="24"/>
              </w:rPr>
            </w:pPr>
            <w:r w:rsidRPr="000E31ED">
              <w:rPr>
                <w:rFonts w:ascii="Times New Roman" w:hAnsi="Times New Roman" w:cs="Times New Roman"/>
                <w:sz w:val="24"/>
                <w:szCs w:val="24"/>
              </w:rPr>
              <w:t>Актуализация нормативно-правовых актов Иркутского района в сфере реализации муниципальной программы</w:t>
            </w:r>
          </w:p>
        </w:tc>
      </w:tr>
      <w:tr w:rsidR="00952D46" w:rsidRPr="000E31ED" w:rsidTr="00952D46">
        <w:tc>
          <w:tcPr>
            <w:tcW w:w="680" w:type="dxa"/>
            <w:vAlign w:val="center"/>
          </w:tcPr>
          <w:p w:rsidR="00952D46" w:rsidRPr="000E31ED" w:rsidRDefault="00952D46" w:rsidP="0046635D">
            <w:pPr>
              <w:pStyle w:val="ConsPlusNormal"/>
              <w:jc w:val="center"/>
              <w:outlineLvl w:val="2"/>
              <w:rPr>
                <w:rFonts w:ascii="Times New Roman" w:hAnsi="Times New Roman" w:cs="Times New Roman"/>
                <w:sz w:val="24"/>
                <w:szCs w:val="24"/>
              </w:rPr>
            </w:pPr>
            <w:r w:rsidRPr="000E31ED">
              <w:rPr>
                <w:rFonts w:ascii="Times New Roman" w:hAnsi="Times New Roman" w:cs="Times New Roman"/>
                <w:sz w:val="24"/>
                <w:szCs w:val="24"/>
              </w:rPr>
              <w:t>2.</w:t>
            </w:r>
          </w:p>
        </w:tc>
        <w:tc>
          <w:tcPr>
            <w:tcW w:w="8738" w:type="dxa"/>
            <w:gridSpan w:val="2"/>
            <w:vAlign w:val="center"/>
          </w:tcPr>
          <w:p w:rsidR="00952D46" w:rsidRPr="000E31ED" w:rsidRDefault="00952D46" w:rsidP="0046635D">
            <w:pPr>
              <w:pStyle w:val="ConsPlusNormal"/>
              <w:jc w:val="center"/>
              <w:rPr>
                <w:rFonts w:ascii="Times New Roman" w:hAnsi="Times New Roman" w:cs="Times New Roman"/>
                <w:sz w:val="24"/>
                <w:szCs w:val="24"/>
              </w:rPr>
            </w:pPr>
            <w:r w:rsidRPr="000E31ED">
              <w:rPr>
                <w:rFonts w:ascii="Times New Roman" w:hAnsi="Times New Roman" w:cs="Times New Roman"/>
                <w:sz w:val="24"/>
                <w:szCs w:val="24"/>
              </w:rPr>
              <w:t>Экономические риски</w:t>
            </w:r>
          </w:p>
        </w:tc>
      </w:tr>
      <w:tr w:rsidR="00952D46" w:rsidRPr="000E31ED" w:rsidTr="00952D46">
        <w:tc>
          <w:tcPr>
            <w:tcW w:w="680" w:type="dxa"/>
            <w:vAlign w:val="center"/>
          </w:tcPr>
          <w:p w:rsidR="00952D46" w:rsidRPr="000E31ED" w:rsidRDefault="00952D46" w:rsidP="0046635D">
            <w:pPr>
              <w:pStyle w:val="ConsPlusNormal"/>
              <w:jc w:val="center"/>
              <w:rPr>
                <w:rFonts w:ascii="Times New Roman" w:hAnsi="Times New Roman" w:cs="Times New Roman"/>
                <w:sz w:val="24"/>
                <w:szCs w:val="24"/>
              </w:rPr>
            </w:pPr>
            <w:r w:rsidRPr="000E31ED">
              <w:rPr>
                <w:rFonts w:ascii="Times New Roman" w:hAnsi="Times New Roman" w:cs="Times New Roman"/>
                <w:sz w:val="24"/>
                <w:szCs w:val="24"/>
              </w:rPr>
              <w:t>2.1.</w:t>
            </w:r>
          </w:p>
        </w:tc>
        <w:tc>
          <w:tcPr>
            <w:tcW w:w="3969" w:type="dxa"/>
            <w:vAlign w:val="center"/>
          </w:tcPr>
          <w:p w:rsidR="00952D46" w:rsidRPr="000E31ED" w:rsidRDefault="00952D46" w:rsidP="0046635D">
            <w:pPr>
              <w:pStyle w:val="ConsPlusNormal"/>
              <w:rPr>
                <w:rFonts w:ascii="Times New Roman" w:hAnsi="Times New Roman" w:cs="Times New Roman"/>
                <w:sz w:val="24"/>
                <w:szCs w:val="24"/>
              </w:rPr>
            </w:pPr>
            <w:r w:rsidRPr="000E31ED">
              <w:rPr>
                <w:rFonts w:ascii="Times New Roman" w:hAnsi="Times New Roman" w:cs="Times New Roman"/>
                <w:sz w:val="24"/>
                <w:szCs w:val="24"/>
              </w:rPr>
              <w:t>Влияние общей экономической ситуации в Российской Федерации на показатели эффективности реализации муниципальной программы</w:t>
            </w:r>
          </w:p>
        </w:tc>
        <w:tc>
          <w:tcPr>
            <w:tcW w:w="4769" w:type="dxa"/>
            <w:vAlign w:val="center"/>
          </w:tcPr>
          <w:p w:rsidR="00952D46" w:rsidRPr="000E31ED" w:rsidRDefault="00952D46" w:rsidP="0046635D">
            <w:pPr>
              <w:pStyle w:val="ConsPlusNormal"/>
              <w:rPr>
                <w:rFonts w:ascii="Times New Roman" w:hAnsi="Times New Roman" w:cs="Times New Roman"/>
                <w:sz w:val="24"/>
                <w:szCs w:val="24"/>
              </w:rPr>
            </w:pPr>
            <w:r w:rsidRPr="000E31ED">
              <w:rPr>
                <w:rFonts w:ascii="Times New Roman" w:hAnsi="Times New Roman" w:cs="Times New Roman"/>
                <w:sz w:val="24"/>
                <w:szCs w:val="24"/>
              </w:rPr>
              <w:t>Осуществление мониторинга экономической ситуации в Российской Федерации с оценкой возможных последствий.</w:t>
            </w:r>
          </w:p>
          <w:p w:rsidR="00952D46" w:rsidRPr="000E31ED" w:rsidRDefault="00952D46" w:rsidP="0046635D">
            <w:pPr>
              <w:pStyle w:val="ConsPlusNormal"/>
              <w:rPr>
                <w:rFonts w:ascii="Times New Roman" w:hAnsi="Times New Roman" w:cs="Times New Roman"/>
                <w:sz w:val="24"/>
                <w:szCs w:val="24"/>
              </w:rPr>
            </w:pPr>
            <w:r w:rsidRPr="000E31ED">
              <w:rPr>
                <w:rFonts w:ascii="Times New Roman" w:hAnsi="Times New Roman" w:cs="Times New Roman"/>
                <w:sz w:val="24"/>
                <w:szCs w:val="24"/>
              </w:rPr>
              <w:t>Актуализация муниципальной программы</w:t>
            </w:r>
          </w:p>
        </w:tc>
      </w:tr>
      <w:tr w:rsidR="00952D46" w:rsidRPr="000E31ED" w:rsidTr="00952D46">
        <w:tc>
          <w:tcPr>
            <w:tcW w:w="680" w:type="dxa"/>
            <w:vAlign w:val="center"/>
          </w:tcPr>
          <w:p w:rsidR="00952D46" w:rsidRPr="000E31ED" w:rsidRDefault="00952D46" w:rsidP="0046635D">
            <w:pPr>
              <w:pStyle w:val="ConsPlusNormal"/>
              <w:jc w:val="center"/>
              <w:outlineLvl w:val="2"/>
              <w:rPr>
                <w:rFonts w:ascii="Times New Roman" w:hAnsi="Times New Roman" w:cs="Times New Roman"/>
                <w:sz w:val="24"/>
                <w:szCs w:val="24"/>
              </w:rPr>
            </w:pPr>
            <w:r w:rsidRPr="000E31ED">
              <w:rPr>
                <w:rFonts w:ascii="Times New Roman" w:hAnsi="Times New Roman" w:cs="Times New Roman"/>
                <w:sz w:val="24"/>
                <w:szCs w:val="24"/>
              </w:rPr>
              <w:t>3.</w:t>
            </w:r>
          </w:p>
        </w:tc>
        <w:tc>
          <w:tcPr>
            <w:tcW w:w="8738" w:type="dxa"/>
            <w:gridSpan w:val="2"/>
            <w:vAlign w:val="center"/>
          </w:tcPr>
          <w:p w:rsidR="00952D46" w:rsidRPr="000E31ED" w:rsidRDefault="00952D46" w:rsidP="0046635D">
            <w:pPr>
              <w:pStyle w:val="ConsPlusNormal"/>
              <w:jc w:val="center"/>
              <w:rPr>
                <w:rFonts w:ascii="Times New Roman" w:hAnsi="Times New Roman" w:cs="Times New Roman"/>
                <w:sz w:val="24"/>
                <w:szCs w:val="24"/>
              </w:rPr>
            </w:pPr>
            <w:r w:rsidRPr="000E31ED">
              <w:rPr>
                <w:rFonts w:ascii="Times New Roman" w:hAnsi="Times New Roman" w:cs="Times New Roman"/>
                <w:sz w:val="24"/>
                <w:szCs w:val="24"/>
              </w:rPr>
              <w:t>Финансовые риски</w:t>
            </w:r>
          </w:p>
        </w:tc>
      </w:tr>
      <w:tr w:rsidR="00952D46" w:rsidRPr="000E31ED" w:rsidTr="00952D46">
        <w:tc>
          <w:tcPr>
            <w:tcW w:w="680" w:type="dxa"/>
            <w:vAlign w:val="center"/>
          </w:tcPr>
          <w:p w:rsidR="00952D46" w:rsidRPr="000E31ED" w:rsidRDefault="00952D46" w:rsidP="0046635D">
            <w:pPr>
              <w:pStyle w:val="ConsPlusNormal"/>
              <w:jc w:val="center"/>
              <w:rPr>
                <w:rFonts w:ascii="Times New Roman" w:hAnsi="Times New Roman" w:cs="Times New Roman"/>
                <w:sz w:val="24"/>
                <w:szCs w:val="24"/>
              </w:rPr>
            </w:pPr>
            <w:r w:rsidRPr="000E31ED">
              <w:rPr>
                <w:rFonts w:ascii="Times New Roman" w:hAnsi="Times New Roman" w:cs="Times New Roman"/>
                <w:sz w:val="24"/>
                <w:szCs w:val="24"/>
              </w:rPr>
              <w:t>3.1.</w:t>
            </w:r>
          </w:p>
        </w:tc>
        <w:tc>
          <w:tcPr>
            <w:tcW w:w="3969" w:type="dxa"/>
            <w:vAlign w:val="center"/>
          </w:tcPr>
          <w:p w:rsidR="00952D46" w:rsidRPr="000E31ED" w:rsidRDefault="00952D46" w:rsidP="0046635D">
            <w:pPr>
              <w:pStyle w:val="ConsPlusNormal"/>
              <w:rPr>
                <w:rFonts w:ascii="Times New Roman" w:hAnsi="Times New Roman" w:cs="Times New Roman"/>
                <w:sz w:val="24"/>
                <w:szCs w:val="24"/>
              </w:rPr>
            </w:pPr>
            <w:r w:rsidRPr="000E31ED">
              <w:rPr>
                <w:rFonts w:ascii="Times New Roman" w:hAnsi="Times New Roman" w:cs="Times New Roman"/>
                <w:sz w:val="24"/>
                <w:szCs w:val="24"/>
              </w:rPr>
              <w:t>Риск недостаточной обеспеченности финансовыми ресурсами мероприятий муниципальной программы</w:t>
            </w:r>
          </w:p>
        </w:tc>
        <w:tc>
          <w:tcPr>
            <w:tcW w:w="4769" w:type="dxa"/>
            <w:vAlign w:val="center"/>
          </w:tcPr>
          <w:p w:rsidR="00952D46" w:rsidRPr="000E31ED" w:rsidRDefault="00952D46" w:rsidP="0046635D">
            <w:pPr>
              <w:pStyle w:val="ConsPlusNormal"/>
              <w:rPr>
                <w:rFonts w:ascii="Times New Roman" w:hAnsi="Times New Roman" w:cs="Times New Roman"/>
                <w:sz w:val="24"/>
                <w:szCs w:val="24"/>
              </w:rPr>
            </w:pPr>
            <w:r w:rsidRPr="000E31ED">
              <w:rPr>
                <w:rFonts w:ascii="Times New Roman" w:hAnsi="Times New Roman" w:cs="Times New Roman"/>
                <w:sz w:val="24"/>
                <w:szCs w:val="24"/>
              </w:rPr>
              <w:t>Мониторинг и оценка эффективности программных мероприятий с целью возможного перераспределения средств внутри муниципальной программы</w:t>
            </w:r>
          </w:p>
        </w:tc>
      </w:tr>
      <w:tr w:rsidR="00952D46" w:rsidRPr="000E31ED" w:rsidTr="00952D46">
        <w:tc>
          <w:tcPr>
            <w:tcW w:w="680" w:type="dxa"/>
            <w:vAlign w:val="center"/>
          </w:tcPr>
          <w:p w:rsidR="00952D46" w:rsidRPr="000E31ED" w:rsidRDefault="00952D46" w:rsidP="0046635D">
            <w:pPr>
              <w:pStyle w:val="ConsPlusNormal"/>
              <w:jc w:val="center"/>
              <w:outlineLvl w:val="2"/>
              <w:rPr>
                <w:rFonts w:ascii="Times New Roman" w:hAnsi="Times New Roman" w:cs="Times New Roman"/>
                <w:sz w:val="24"/>
                <w:szCs w:val="24"/>
              </w:rPr>
            </w:pPr>
            <w:r w:rsidRPr="000E31ED">
              <w:rPr>
                <w:rFonts w:ascii="Times New Roman" w:hAnsi="Times New Roman" w:cs="Times New Roman"/>
                <w:sz w:val="24"/>
                <w:szCs w:val="24"/>
              </w:rPr>
              <w:t>4.</w:t>
            </w:r>
          </w:p>
        </w:tc>
        <w:tc>
          <w:tcPr>
            <w:tcW w:w="8738" w:type="dxa"/>
            <w:gridSpan w:val="2"/>
            <w:vAlign w:val="center"/>
          </w:tcPr>
          <w:p w:rsidR="00952D46" w:rsidRPr="000E31ED" w:rsidRDefault="00952D46" w:rsidP="0046635D">
            <w:pPr>
              <w:pStyle w:val="ConsPlusNormal"/>
              <w:jc w:val="center"/>
              <w:rPr>
                <w:rFonts w:ascii="Times New Roman" w:hAnsi="Times New Roman" w:cs="Times New Roman"/>
                <w:sz w:val="24"/>
                <w:szCs w:val="24"/>
              </w:rPr>
            </w:pPr>
            <w:r w:rsidRPr="000E31ED">
              <w:rPr>
                <w:rFonts w:ascii="Times New Roman" w:hAnsi="Times New Roman" w:cs="Times New Roman"/>
                <w:sz w:val="24"/>
                <w:szCs w:val="24"/>
              </w:rPr>
              <w:t>Организационные риски</w:t>
            </w:r>
          </w:p>
        </w:tc>
      </w:tr>
      <w:tr w:rsidR="00952D46" w:rsidRPr="000E31ED" w:rsidTr="00952D46">
        <w:tc>
          <w:tcPr>
            <w:tcW w:w="680" w:type="dxa"/>
            <w:vAlign w:val="center"/>
          </w:tcPr>
          <w:p w:rsidR="00952D46" w:rsidRPr="000E31ED" w:rsidRDefault="00952D46" w:rsidP="0046635D">
            <w:pPr>
              <w:pStyle w:val="ConsPlusNormal"/>
              <w:jc w:val="center"/>
              <w:rPr>
                <w:rFonts w:ascii="Times New Roman" w:hAnsi="Times New Roman" w:cs="Times New Roman"/>
                <w:sz w:val="24"/>
                <w:szCs w:val="24"/>
              </w:rPr>
            </w:pPr>
            <w:r w:rsidRPr="000E31ED">
              <w:rPr>
                <w:rFonts w:ascii="Times New Roman" w:hAnsi="Times New Roman" w:cs="Times New Roman"/>
                <w:sz w:val="24"/>
                <w:szCs w:val="24"/>
              </w:rPr>
              <w:t>4.1.</w:t>
            </w:r>
          </w:p>
        </w:tc>
        <w:tc>
          <w:tcPr>
            <w:tcW w:w="3969" w:type="dxa"/>
            <w:vAlign w:val="center"/>
          </w:tcPr>
          <w:p w:rsidR="00952D46" w:rsidRPr="000E31ED" w:rsidRDefault="00952D46" w:rsidP="0046635D">
            <w:pPr>
              <w:pStyle w:val="ConsPlusNormal"/>
              <w:rPr>
                <w:rFonts w:ascii="Times New Roman" w:hAnsi="Times New Roman" w:cs="Times New Roman"/>
                <w:sz w:val="24"/>
                <w:szCs w:val="24"/>
              </w:rPr>
            </w:pPr>
            <w:r w:rsidRPr="000E31ED">
              <w:rPr>
                <w:rFonts w:ascii="Times New Roman" w:hAnsi="Times New Roman" w:cs="Times New Roman"/>
                <w:sz w:val="24"/>
                <w:szCs w:val="24"/>
              </w:rPr>
              <w:t>Несвоевременное принятие управленческих решений в сфере реализации муниципальной программы</w:t>
            </w:r>
          </w:p>
        </w:tc>
        <w:tc>
          <w:tcPr>
            <w:tcW w:w="4769" w:type="dxa"/>
            <w:vAlign w:val="center"/>
          </w:tcPr>
          <w:p w:rsidR="00952D46" w:rsidRPr="000E31ED" w:rsidRDefault="00952D46" w:rsidP="0046635D">
            <w:pPr>
              <w:pStyle w:val="ConsPlusNormal"/>
              <w:rPr>
                <w:rFonts w:ascii="Times New Roman" w:hAnsi="Times New Roman" w:cs="Times New Roman"/>
                <w:sz w:val="24"/>
                <w:szCs w:val="24"/>
              </w:rPr>
            </w:pPr>
            <w:r w:rsidRPr="000E31ED">
              <w:rPr>
                <w:rFonts w:ascii="Times New Roman" w:hAnsi="Times New Roman" w:cs="Times New Roman"/>
                <w:sz w:val="24"/>
                <w:szCs w:val="24"/>
              </w:rPr>
              <w:t>Оперативное реагирование на выявленные недостатки в процедурах управления, контроля и кадрового обеспечения реализации муниципальной программы</w:t>
            </w:r>
          </w:p>
        </w:tc>
      </w:tr>
      <w:tr w:rsidR="00952D46" w:rsidRPr="000E31ED" w:rsidTr="00952D46">
        <w:tc>
          <w:tcPr>
            <w:tcW w:w="680" w:type="dxa"/>
            <w:vAlign w:val="center"/>
          </w:tcPr>
          <w:p w:rsidR="00952D46" w:rsidRPr="000E31ED" w:rsidRDefault="00952D46" w:rsidP="0046635D">
            <w:pPr>
              <w:pStyle w:val="ConsPlusNormal"/>
              <w:jc w:val="center"/>
              <w:rPr>
                <w:rFonts w:ascii="Times New Roman" w:hAnsi="Times New Roman" w:cs="Times New Roman"/>
                <w:sz w:val="24"/>
                <w:szCs w:val="24"/>
              </w:rPr>
            </w:pPr>
            <w:r w:rsidRPr="000E31ED">
              <w:rPr>
                <w:rFonts w:ascii="Times New Roman" w:hAnsi="Times New Roman" w:cs="Times New Roman"/>
                <w:sz w:val="24"/>
                <w:szCs w:val="24"/>
              </w:rPr>
              <w:t>4.2.</w:t>
            </w:r>
          </w:p>
        </w:tc>
        <w:tc>
          <w:tcPr>
            <w:tcW w:w="3969" w:type="dxa"/>
            <w:vAlign w:val="center"/>
          </w:tcPr>
          <w:p w:rsidR="00952D46" w:rsidRPr="000E31ED" w:rsidRDefault="00952D46" w:rsidP="0046635D">
            <w:pPr>
              <w:pStyle w:val="ConsPlusNormal"/>
              <w:rPr>
                <w:rFonts w:ascii="Times New Roman" w:hAnsi="Times New Roman" w:cs="Times New Roman"/>
                <w:sz w:val="24"/>
                <w:szCs w:val="24"/>
              </w:rPr>
            </w:pPr>
            <w:r w:rsidRPr="000E31ED">
              <w:rPr>
                <w:rFonts w:ascii="Times New Roman" w:hAnsi="Times New Roman" w:cs="Times New Roman"/>
                <w:sz w:val="24"/>
                <w:szCs w:val="24"/>
              </w:rPr>
              <w:t>Введение чрезвычайной ситуации  - засуха.</w:t>
            </w:r>
          </w:p>
          <w:p w:rsidR="00952D46" w:rsidRPr="000E31ED" w:rsidRDefault="00952D46" w:rsidP="0046635D">
            <w:pPr>
              <w:pStyle w:val="ConsPlusNormal"/>
              <w:rPr>
                <w:rFonts w:ascii="Times New Roman" w:hAnsi="Times New Roman" w:cs="Times New Roman"/>
                <w:sz w:val="24"/>
                <w:szCs w:val="24"/>
              </w:rPr>
            </w:pPr>
            <w:r w:rsidRPr="000E31ED">
              <w:rPr>
                <w:rFonts w:ascii="Times New Roman" w:hAnsi="Times New Roman" w:cs="Times New Roman"/>
                <w:sz w:val="24"/>
                <w:szCs w:val="24"/>
              </w:rPr>
              <w:t>Снижение объемов производства сельскохозяйственной продукции.</w:t>
            </w:r>
          </w:p>
        </w:tc>
        <w:tc>
          <w:tcPr>
            <w:tcW w:w="4769" w:type="dxa"/>
            <w:vAlign w:val="center"/>
          </w:tcPr>
          <w:p w:rsidR="00952D46" w:rsidRPr="000E31ED" w:rsidRDefault="00952D46" w:rsidP="0046635D">
            <w:pPr>
              <w:pStyle w:val="ConsPlusNormal"/>
              <w:rPr>
                <w:rFonts w:ascii="Times New Roman" w:hAnsi="Times New Roman" w:cs="Times New Roman"/>
                <w:sz w:val="24"/>
                <w:szCs w:val="24"/>
              </w:rPr>
            </w:pPr>
            <w:r w:rsidRPr="000E31ED">
              <w:rPr>
                <w:rFonts w:ascii="Times New Roman" w:hAnsi="Times New Roman" w:cs="Times New Roman"/>
                <w:sz w:val="24"/>
                <w:szCs w:val="24"/>
              </w:rPr>
              <w:t>Мониторинг обследования полей поврежденных засухой, страхование, мероприятия по устранению повреждений посевов (пересев)</w:t>
            </w:r>
          </w:p>
        </w:tc>
      </w:tr>
    </w:tbl>
    <w:p w:rsidR="00952D46" w:rsidRPr="000E31ED" w:rsidRDefault="00952D46" w:rsidP="0046635D">
      <w:pPr>
        <w:pStyle w:val="ConsPlusNormal"/>
        <w:jc w:val="both"/>
        <w:rPr>
          <w:rFonts w:ascii="Times New Roman" w:hAnsi="Times New Roman" w:cs="Times New Roman"/>
          <w:sz w:val="24"/>
          <w:szCs w:val="24"/>
        </w:rPr>
      </w:pPr>
    </w:p>
    <w:p w:rsidR="00952D46" w:rsidRPr="000E31ED" w:rsidRDefault="00952D46" w:rsidP="0046635D">
      <w:pPr>
        <w:pStyle w:val="ConsPlusNormal"/>
        <w:jc w:val="center"/>
        <w:outlineLvl w:val="1"/>
        <w:rPr>
          <w:rFonts w:ascii="Times New Roman" w:hAnsi="Times New Roman" w:cs="Times New Roman"/>
          <w:sz w:val="24"/>
          <w:szCs w:val="24"/>
        </w:rPr>
      </w:pPr>
      <w:r w:rsidRPr="000E31ED">
        <w:rPr>
          <w:rFonts w:ascii="Times New Roman" w:hAnsi="Times New Roman" w:cs="Times New Roman"/>
          <w:sz w:val="24"/>
          <w:szCs w:val="24"/>
        </w:rPr>
        <w:t>7. МЕХАНИЗМ РЕАЛИЗАЦИИ МУНИЦИПАЛЬНОЙ ПРОГРАММЫ</w:t>
      </w:r>
    </w:p>
    <w:p w:rsidR="00952D46" w:rsidRPr="000E31ED" w:rsidRDefault="00952D46" w:rsidP="0046635D">
      <w:pPr>
        <w:pStyle w:val="ConsPlusNormal"/>
        <w:jc w:val="both"/>
        <w:rPr>
          <w:rFonts w:ascii="Times New Roman" w:hAnsi="Times New Roman" w:cs="Times New Roman"/>
          <w:sz w:val="24"/>
          <w:szCs w:val="24"/>
        </w:rPr>
      </w:pPr>
    </w:p>
    <w:p w:rsidR="00952D46" w:rsidRPr="000E31ED" w:rsidRDefault="00952D46" w:rsidP="0046635D">
      <w:pPr>
        <w:ind w:firstLine="540"/>
        <w:jc w:val="both"/>
        <w:rPr>
          <w:sz w:val="24"/>
          <w:szCs w:val="24"/>
        </w:rPr>
      </w:pPr>
      <w:r w:rsidRPr="000E31ED">
        <w:rPr>
          <w:sz w:val="24"/>
          <w:szCs w:val="24"/>
        </w:rPr>
        <w:t>1. Реализация муниципальной программы осуществляется в соответствии с планами мероприятий подпрограмм.</w:t>
      </w:r>
    </w:p>
    <w:p w:rsidR="00952D46" w:rsidRPr="000E31ED" w:rsidRDefault="00952D46" w:rsidP="0046635D">
      <w:pPr>
        <w:ind w:firstLine="540"/>
        <w:jc w:val="both"/>
        <w:rPr>
          <w:sz w:val="24"/>
          <w:szCs w:val="24"/>
        </w:rPr>
      </w:pPr>
      <w:r w:rsidRPr="000E31ED">
        <w:rPr>
          <w:sz w:val="24"/>
          <w:szCs w:val="24"/>
        </w:rPr>
        <w:t>2. Ответственный исполнитель:</w:t>
      </w:r>
    </w:p>
    <w:p w:rsidR="00952D46" w:rsidRPr="000E31ED" w:rsidRDefault="00952D46" w:rsidP="0046635D">
      <w:pPr>
        <w:ind w:firstLine="540"/>
        <w:jc w:val="both"/>
        <w:rPr>
          <w:sz w:val="24"/>
          <w:szCs w:val="24"/>
        </w:rPr>
      </w:pPr>
      <w:r w:rsidRPr="000E31ED">
        <w:rPr>
          <w:sz w:val="24"/>
          <w:szCs w:val="24"/>
        </w:rPr>
        <w:t>- организует реализацию муниципальной программы, обеспечивает проведение общественных обсуждений и утверждение муниципальной программы, координирует деятельность соисполнителей и участников муниципальной программы. Несет ответственность за достижение целевых показателей муниципальной программы, а также за достижение ожидаемых конечных результатов ее реализации;</w:t>
      </w:r>
    </w:p>
    <w:p w:rsidR="00952D46" w:rsidRPr="000E31ED" w:rsidRDefault="00952D46" w:rsidP="0046635D">
      <w:pPr>
        <w:ind w:firstLine="540"/>
        <w:jc w:val="both"/>
        <w:rPr>
          <w:sz w:val="24"/>
          <w:szCs w:val="24"/>
        </w:rPr>
      </w:pPr>
      <w:r w:rsidRPr="000E31ED">
        <w:rPr>
          <w:sz w:val="24"/>
          <w:szCs w:val="24"/>
        </w:rPr>
        <w:t>- принимает решение о внесении изменений в муниципальную программу, обеспечивает разработку проектов изменений в муниципальную программу, их согласование, экспертизу и утверждение;</w:t>
      </w:r>
    </w:p>
    <w:p w:rsidR="00952D46" w:rsidRPr="000E31ED" w:rsidRDefault="00952D46" w:rsidP="0046635D">
      <w:pPr>
        <w:ind w:firstLine="540"/>
        <w:jc w:val="both"/>
        <w:rPr>
          <w:sz w:val="24"/>
          <w:szCs w:val="24"/>
        </w:rPr>
      </w:pPr>
      <w:r w:rsidRPr="000E31ED">
        <w:rPr>
          <w:sz w:val="24"/>
          <w:szCs w:val="24"/>
        </w:rPr>
        <w:t>- осуществляет мониторинг реализации муниципальной программы;</w:t>
      </w:r>
    </w:p>
    <w:p w:rsidR="00952D46" w:rsidRPr="000E31ED" w:rsidRDefault="00952D46" w:rsidP="0046635D">
      <w:pPr>
        <w:ind w:firstLine="540"/>
        <w:jc w:val="both"/>
        <w:rPr>
          <w:sz w:val="24"/>
          <w:szCs w:val="24"/>
        </w:rPr>
      </w:pPr>
      <w:r w:rsidRPr="000E31ED">
        <w:rPr>
          <w:sz w:val="24"/>
          <w:szCs w:val="24"/>
        </w:rPr>
        <w:t>- проводит оценку эффективности реализации муниципальной программы;</w:t>
      </w:r>
    </w:p>
    <w:p w:rsidR="00952D46" w:rsidRPr="000E31ED" w:rsidRDefault="00952D46" w:rsidP="0046635D">
      <w:pPr>
        <w:ind w:firstLine="540"/>
        <w:jc w:val="both"/>
        <w:rPr>
          <w:sz w:val="24"/>
          <w:szCs w:val="24"/>
        </w:rPr>
      </w:pPr>
      <w:r w:rsidRPr="000E31ED">
        <w:rPr>
          <w:sz w:val="24"/>
          <w:szCs w:val="24"/>
        </w:rPr>
        <w:t>- запрашивает у соисполнителей и участников муниципальной программы информацию о ходе реализации муниципальной программы;</w:t>
      </w:r>
    </w:p>
    <w:p w:rsidR="00952D46" w:rsidRPr="000E31ED" w:rsidRDefault="00952D46" w:rsidP="0046635D">
      <w:pPr>
        <w:ind w:firstLine="540"/>
        <w:jc w:val="both"/>
        <w:rPr>
          <w:sz w:val="24"/>
          <w:szCs w:val="24"/>
        </w:rPr>
      </w:pPr>
      <w:r w:rsidRPr="000E31ED">
        <w:rPr>
          <w:sz w:val="24"/>
          <w:szCs w:val="24"/>
        </w:rPr>
        <w:t>- готовит отчеты о реализации муниципальной программы, представляет их в комитет по экономике;</w:t>
      </w:r>
    </w:p>
    <w:p w:rsidR="00952D46" w:rsidRPr="000E31ED" w:rsidRDefault="00952D46" w:rsidP="0046635D">
      <w:pPr>
        <w:ind w:firstLine="540"/>
        <w:jc w:val="both"/>
        <w:rPr>
          <w:sz w:val="24"/>
          <w:szCs w:val="24"/>
        </w:rPr>
      </w:pPr>
      <w:r w:rsidRPr="000E31ED">
        <w:rPr>
          <w:sz w:val="24"/>
          <w:szCs w:val="24"/>
        </w:rPr>
        <w:t xml:space="preserve">- разрабатывает меры по привлечению средств из федерального и областного бюджетов </w:t>
      </w:r>
      <w:r w:rsidRPr="000E31ED">
        <w:rPr>
          <w:sz w:val="24"/>
          <w:szCs w:val="24"/>
        </w:rPr>
        <w:lastRenderedPageBreak/>
        <w:t>и иных источников в соответствии с законодательством для реализации мероприятий муниципальной программы.</w:t>
      </w:r>
    </w:p>
    <w:p w:rsidR="00952D46" w:rsidRPr="000E31ED" w:rsidRDefault="00952D46" w:rsidP="0046635D">
      <w:pPr>
        <w:ind w:firstLine="540"/>
        <w:jc w:val="both"/>
        <w:rPr>
          <w:sz w:val="24"/>
          <w:szCs w:val="24"/>
        </w:rPr>
      </w:pPr>
      <w:r w:rsidRPr="000E31ED">
        <w:rPr>
          <w:sz w:val="24"/>
          <w:szCs w:val="24"/>
        </w:rPr>
        <w:t>3. Соисполнители:</w:t>
      </w:r>
    </w:p>
    <w:p w:rsidR="00952D46" w:rsidRPr="000E31ED" w:rsidRDefault="00952D46" w:rsidP="0046635D">
      <w:pPr>
        <w:ind w:firstLine="540"/>
        <w:jc w:val="both"/>
        <w:rPr>
          <w:sz w:val="24"/>
          <w:szCs w:val="24"/>
        </w:rPr>
      </w:pPr>
      <w:r w:rsidRPr="000E31ED">
        <w:rPr>
          <w:sz w:val="24"/>
          <w:szCs w:val="24"/>
        </w:rPr>
        <w:t>- обеспечивают разработку и согласование с участниками муниципальной программы подпрограмм;</w:t>
      </w:r>
    </w:p>
    <w:p w:rsidR="00952D46" w:rsidRPr="000E31ED" w:rsidRDefault="00952D46" w:rsidP="0046635D">
      <w:pPr>
        <w:ind w:firstLine="540"/>
        <w:jc w:val="both"/>
        <w:rPr>
          <w:sz w:val="24"/>
          <w:szCs w:val="24"/>
        </w:rPr>
      </w:pPr>
      <w:r w:rsidRPr="000E31ED">
        <w:rPr>
          <w:sz w:val="24"/>
          <w:szCs w:val="24"/>
        </w:rPr>
        <w:t>- организуют реализацию подпрограмм, координируют деятельность участников муниципальной программы по реализации основных мероприятий подпрограмм, несут ответственность за достижение целевых показателей подпрограмм;</w:t>
      </w:r>
    </w:p>
    <w:p w:rsidR="00952D46" w:rsidRPr="000E31ED" w:rsidRDefault="00952D46" w:rsidP="0046635D">
      <w:pPr>
        <w:ind w:firstLine="540"/>
        <w:jc w:val="both"/>
        <w:rPr>
          <w:sz w:val="24"/>
          <w:szCs w:val="24"/>
        </w:rPr>
      </w:pPr>
      <w:r w:rsidRPr="000E31ED">
        <w:rPr>
          <w:sz w:val="24"/>
          <w:szCs w:val="24"/>
        </w:rPr>
        <w:t>- осуществляют распределение предельных объемов бюджетных ассигнований на очередной финансовый год и плановый период по основным мероприятиям подпрограмм;</w:t>
      </w:r>
    </w:p>
    <w:p w:rsidR="00952D46" w:rsidRPr="000E31ED" w:rsidRDefault="00952D46" w:rsidP="0046635D">
      <w:pPr>
        <w:ind w:firstLine="540"/>
        <w:jc w:val="both"/>
        <w:rPr>
          <w:sz w:val="24"/>
          <w:szCs w:val="24"/>
        </w:rPr>
      </w:pPr>
      <w:r w:rsidRPr="000E31ED">
        <w:rPr>
          <w:sz w:val="24"/>
          <w:szCs w:val="24"/>
        </w:rPr>
        <w:t>- разрабатывают и согласовывают проект изменений в муниципальную программу в части подпрограмм;</w:t>
      </w:r>
    </w:p>
    <w:p w:rsidR="00952D46" w:rsidRPr="000E31ED" w:rsidRDefault="00952D46" w:rsidP="0046635D">
      <w:pPr>
        <w:ind w:firstLine="540"/>
        <w:jc w:val="both"/>
        <w:rPr>
          <w:sz w:val="24"/>
          <w:szCs w:val="24"/>
        </w:rPr>
      </w:pPr>
      <w:r w:rsidRPr="000E31ED">
        <w:rPr>
          <w:sz w:val="24"/>
          <w:szCs w:val="24"/>
        </w:rPr>
        <w:t>- формируют предложения по внесению изменений в муниципальную программу, направляют их ответственному исполнителю;</w:t>
      </w:r>
    </w:p>
    <w:p w:rsidR="00952D46" w:rsidRPr="000E31ED" w:rsidRDefault="00952D46" w:rsidP="0046635D">
      <w:pPr>
        <w:ind w:firstLine="540"/>
        <w:jc w:val="both"/>
        <w:rPr>
          <w:sz w:val="24"/>
          <w:szCs w:val="24"/>
        </w:rPr>
      </w:pPr>
      <w:r w:rsidRPr="000E31ED">
        <w:rPr>
          <w:sz w:val="24"/>
          <w:szCs w:val="24"/>
        </w:rPr>
        <w:t>- запрашивают у участников муниципальной программы информацию о ходе реализации основных мероприятий;</w:t>
      </w:r>
    </w:p>
    <w:p w:rsidR="00952D46" w:rsidRPr="000E31ED" w:rsidRDefault="00952D46" w:rsidP="0046635D">
      <w:pPr>
        <w:ind w:firstLine="540"/>
        <w:jc w:val="both"/>
        <w:rPr>
          <w:sz w:val="24"/>
          <w:szCs w:val="24"/>
        </w:rPr>
      </w:pPr>
      <w:r w:rsidRPr="000E31ED">
        <w:rPr>
          <w:sz w:val="24"/>
          <w:szCs w:val="24"/>
        </w:rPr>
        <w:t>- разрабатывают и представляют ответственному исполнителю отчеты о реализации подпрограммы;</w:t>
      </w:r>
    </w:p>
    <w:p w:rsidR="00952D46" w:rsidRPr="000E31ED" w:rsidRDefault="00952D46" w:rsidP="0046635D">
      <w:pPr>
        <w:ind w:firstLine="540"/>
        <w:jc w:val="both"/>
        <w:rPr>
          <w:sz w:val="24"/>
          <w:szCs w:val="24"/>
        </w:rPr>
      </w:pPr>
      <w:r w:rsidRPr="000E31ED">
        <w:rPr>
          <w:sz w:val="24"/>
          <w:szCs w:val="24"/>
        </w:rPr>
        <w:t>- представляют ответственному исполнителю копии актов, подтверждающих сдачу и прием в эксплуатацию объектов, строительство которых завершено, актов выполнения работ и иных документов, подтверждающих исполнение обязательств по заключенным муниципальным контрактам в рамках реализации подпрограмм.</w:t>
      </w:r>
    </w:p>
    <w:p w:rsidR="00952D46" w:rsidRPr="000E31ED" w:rsidRDefault="00952D46" w:rsidP="0046635D">
      <w:pPr>
        <w:ind w:firstLine="540"/>
        <w:jc w:val="both"/>
        <w:rPr>
          <w:sz w:val="24"/>
          <w:szCs w:val="24"/>
        </w:rPr>
      </w:pPr>
      <w:r w:rsidRPr="000E31ED">
        <w:rPr>
          <w:sz w:val="24"/>
          <w:szCs w:val="24"/>
        </w:rPr>
        <w:t>4. Участники муниципальной программы:</w:t>
      </w:r>
    </w:p>
    <w:p w:rsidR="00952D46" w:rsidRPr="000E31ED" w:rsidRDefault="00952D46" w:rsidP="0046635D">
      <w:pPr>
        <w:ind w:firstLine="540"/>
        <w:jc w:val="both"/>
        <w:rPr>
          <w:sz w:val="24"/>
          <w:szCs w:val="24"/>
        </w:rPr>
      </w:pPr>
      <w:r w:rsidRPr="000E31ED">
        <w:rPr>
          <w:sz w:val="24"/>
          <w:szCs w:val="24"/>
        </w:rPr>
        <w:t>- осуществляют реализацию основных мероприятий;</w:t>
      </w:r>
    </w:p>
    <w:p w:rsidR="00952D46" w:rsidRPr="000E31ED" w:rsidRDefault="00952D46" w:rsidP="0046635D">
      <w:pPr>
        <w:ind w:firstLine="540"/>
        <w:jc w:val="both"/>
        <w:rPr>
          <w:sz w:val="24"/>
          <w:szCs w:val="24"/>
        </w:rPr>
      </w:pPr>
      <w:r w:rsidRPr="000E31ED">
        <w:rPr>
          <w:sz w:val="24"/>
          <w:szCs w:val="24"/>
        </w:rPr>
        <w:t>- осуществляют распределение предельных объемов бюджетных ассигнований на очередной финансовый год и плановый период по мероприятиям, входящим в основные мероприятия;</w:t>
      </w:r>
    </w:p>
    <w:p w:rsidR="00952D46" w:rsidRPr="000E31ED" w:rsidRDefault="00952D46" w:rsidP="0046635D">
      <w:pPr>
        <w:ind w:firstLine="540"/>
        <w:jc w:val="both"/>
        <w:rPr>
          <w:sz w:val="24"/>
          <w:szCs w:val="24"/>
        </w:rPr>
      </w:pPr>
      <w:r w:rsidRPr="000E31ED">
        <w:rPr>
          <w:sz w:val="24"/>
          <w:szCs w:val="24"/>
        </w:rPr>
        <w:t>- согласовывают проект подпрограммы, включение в проекты подпрограмм основных мероприятий, проект изменений в подпрограмму в части основных мероприятий;</w:t>
      </w:r>
    </w:p>
    <w:p w:rsidR="00952D46" w:rsidRPr="000E31ED" w:rsidRDefault="00952D46" w:rsidP="0046635D">
      <w:pPr>
        <w:ind w:firstLine="540"/>
        <w:jc w:val="both"/>
        <w:rPr>
          <w:sz w:val="24"/>
          <w:szCs w:val="24"/>
        </w:rPr>
      </w:pPr>
      <w:r w:rsidRPr="000E31ED">
        <w:rPr>
          <w:sz w:val="24"/>
          <w:szCs w:val="24"/>
        </w:rPr>
        <w:t>- формируют предложения по разработке проекта подпрограммы, внесению изменений в подпрограмму, направляют их соисполнителю;</w:t>
      </w:r>
    </w:p>
    <w:p w:rsidR="00952D46" w:rsidRPr="000E31ED" w:rsidRDefault="00952D46" w:rsidP="0046635D">
      <w:pPr>
        <w:ind w:firstLine="540"/>
        <w:jc w:val="both"/>
        <w:rPr>
          <w:sz w:val="24"/>
          <w:szCs w:val="24"/>
        </w:rPr>
      </w:pPr>
      <w:r w:rsidRPr="000E31ED">
        <w:rPr>
          <w:sz w:val="24"/>
          <w:szCs w:val="24"/>
        </w:rPr>
        <w:t>- разрабатывают и представляют соисполнителю отчеты о реализации основных мероприятий.</w:t>
      </w:r>
    </w:p>
    <w:p w:rsidR="00952D46" w:rsidRPr="000E31ED" w:rsidRDefault="00952D46" w:rsidP="0046635D">
      <w:pPr>
        <w:ind w:firstLine="540"/>
        <w:jc w:val="both"/>
        <w:rPr>
          <w:sz w:val="24"/>
          <w:szCs w:val="24"/>
        </w:rPr>
      </w:pPr>
      <w:r w:rsidRPr="000E31ED">
        <w:rPr>
          <w:sz w:val="24"/>
          <w:szCs w:val="24"/>
        </w:rPr>
        <w:t>5. Участники мероприятий муниципальной программы участвуют в реализации мероприятий подпрограмм.</w:t>
      </w:r>
    </w:p>
    <w:p w:rsidR="00952D46" w:rsidRPr="000E31ED" w:rsidRDefault="00952D46" w:rsidP="0046635D">
      <w:pPr>
        <w:ind w:firstLine="540"/>
        <w:jc w:val="both"/>
        <w:rPr>
          <w:sz w:val="24"/>
          <w:szCs w:val="24"/>
        </w:rPr>
      </w:pPr>
      <w:r w:rsidRPr="000E31ED">
        <w:rPr>
          <w:sz w:val="24"/>
          <w:szCs w:val="24"/>
        </w:rPr>
        <w:t>6. Реализация муниципальной программы осуществляется в соответствии с планами мероприятий подпрограмм.</w:t>
      </w:r>
    </w:p>
    <w:p w:rsidR="00952D46" w:rsidRPr="000E31ED" w:rsidRDefault="00952D46" w:rsidP="0046635D">
      <w:pPr>
        <w:ind w:firstLine="540"/>
        <w:jc w:val="both"/>
        <w:rPr>
          <w:sz w:val="24"/>
          <w:szCs w:val="24"/>
        </w:rPr>
      </w:pPr>
      <w:r w:rsidRPr="000E31ED">
        <w:rPr>
          <w:sz w:val="24"/>
          <w:szCs w:val="24"/>
        </w:rPr>
        <w:t xml:space="preserve">7. Ответственный исполнитель совместно с соисполнителями в срок до 20 февраля года, следующего </w:t>
      </w:r>
      <w:proofErr w:type="gramStart"/>
      <w:r w:rsidRPr="000E31ED">
        <w:rPr>
          <w:sz w:val="24"/>
          <w:szCs w:val="24"/>
        </w:rPr>
        <w:t>за</w:t>
      </w:r>
      <w:proofErr w:type="gramEnd"/>
      <w:r w:rsidRPr="000E31ED">
        <w:rPr>
          <w:sz w:val="24"/>
          <w:szCs w:val="24"/>
        </w:rPr>
        <w:t xml:space="preserve"> </w:t>
      </w:r>
      <w:proofErr w:type="gramStart"/>
      <w:r w:rsidRPr="000E31ED">
        <w:rPr>
          <w:sz w:val="24"/>
          <w:szCs w:val="24"/>
        </w:rPr>
        <w:t>отчетным</w:t>
      </w:r>
      <w:proofErr w:type="gramEnd"/>
      <w:r w:rsidRPr="000E31ED">
        <w:rPr>
          <w:sz w:val="24"/>
          <w:szCs w:val="24"/>
        </w:rPr>
        <w:t>, формирует и представляет в комитет по экономике ежегодный отчет о реализации муниципальной программы за отчетный год.</w:t>
      </w:r>
    </w:p>
    <w:p w:rsidR="00952D46" w:rsidRPr="000E31ED" w:rsidRDefault="00952D46" w:rsidP="0046635D">
      <w:pPr>
        <w:ind w:firstLine="540"/>
        <w:jc w:val="both"/>
        <w:rPr>
          <w:sz w:val="24"/>
          <w:szCs w:val="24"/>
        </w:rPr>
      </w:pPr>
      <w:r w:rsidRPr="000E31ED">
        <w:rPr>
          <w:sz w:val="24"/>
          <w:szCs w:val="24"/>
        </w:rPr>
        <w:t>По муниципальной программе, срок реализации которой завершился в отчетном году, формируется итоговый отчет за весь период реализации муниципальной программы, который включает в себя отчет о реализации муниципальной программы за отчетный год.</w:t>
      </w:r>
    </w:p>
    <w:p w:rsidR="00952D46" w:rsidRPr="000E31ED" w:rsidRDefault="00952D46" w:rsidP="0046635D">
      <w:pPr>
        <w:ind w:firstLine="540"/>
        <w:jc w:val="both"/>
        <w:rPr>
          <w:sz w:val="24"/>
          <w:szCs w:val="24"/>
        </w:rPr>
      </w:pPr>
      <w:r w:rsidRPr="000E31ED">
        <w:rPr>
          <w:sz w:val="24"/>
          <w:szCs w:val="24"/>
        </w:rPr>
        <w:t>8. Ежегодный (итоговый) отчет о реализации муниципальной программы должен содержать:</w:t>
      </w:r>
    </w:p>
    <w:p w:rsidR="00952D46" w:rsidRPr="000E31ED" w:rsidRDefault="00952D46" w:rsidP="0046635D">
      <w:pPr>
        <w:ind w:firstLine="540"/>
        <w:jc w:val="both"/>
        <w:rPr>
          <w:sz w:val="24"/>
          <w:szCs w:val="24"/>
        </w:rPr>
      </w:pPr>
      <w:r w:rsidRPr="000E31ED">
        <w:rPr>
          <w:sz w:val="24"/>
          <w:szCs w:val="24"/>
        </w:rPr>
        <w:t xml:space="preserve">1) </w:t>
      </w:r>
      <w:hyperlink r:id="rId17" w:history="1">
        <w:r w:rsidRPr="000E31ED">
          <w:rPr>
            <w:sz w:val="24"/>
            <w:szCs w:val="24"/>
          </w:rPr>
          <w:t>отчет</w:t>
        </w:r>
      </w:hyperlink>
      <w:r w:rsidRPr="000E31ED">
        <w:rPr>
          <w:sz w:val="24"/>
          <w:szCs w:val="24"/>
        </w:rPr>
        <w:t xml:space="preserve"> об исполнении мероприятий муниципальной программы, </w:t>
      </w:r>
      <w:hyperlink r:id="rId18" w:history="1">
        <w:r w:rsidRPr="000E31ED">
          <w:rPr>
            <w:sz w:val="24"/>
            <w:szCs w:val="24"/>
          </w:rPr>
          <w:t>отчет</w:t>
        </w:r>
      </w:hyperlink>
      <w:r w:rsidRPr="000E31ED">
        <w:rPr>
          <w:sz w:val="24"/>
          <w:szCs w:val="24"/>
        </w:rPr>
        <w:t xml:space="preserve"> об исполнении целевых показателей муниципальной программы, </w:t>
      </w:r>
      <w:hyperlink r:id="rId19" w:history="1">
        <w:r w:rsidRPr="000E31ED">
          <w:rPr>
            <w:sz w:val="24"/>
            <w:szCs w:val="24"/>
          </w:rPr>
          <w:t>отчет</w:t>
        </w:r>
      </w:hyperlink>
      <w:r w:rsidRPr="000E31ED">
        <w:rPr>
          <w:sz w:val="24"/>
          <w:szCs w:val="24"/>
        </w:rPr>
        <w:t xml:space="preserve"> о финансировании муниципальной программы (по формам 1, 2, 3 к Порядку принятия решений о разработке муниципальных программ Иркутского районного муниципального образования и их формирования и реализации, утвержденного постановлением администрации ИРМО);</w:t>
      </w:r>
    </w:p>
    <w:p w:rsidR="00952D46" w:rsidRPr="000E31ED" w:rsidRDefault="00952D46" w:rsidP="0046635D">
      <w:pPr>
        <w:ind w:firstLine="540"/>
        <w:jc w:val="both"/>
        <w:rPr>
          <w:sz w:val="24"/>
          <w:szCs w:val="24"/>
        </w:rPr>
      </w:pPr>
      <w:r w:rsidRPr="000E31ED">
        <w:rPr>
          <w:sz w:val="24"/>
          <w:szCs w:val="24"/>
        </w:rPr>
        <w:t xml:space="preserve">2) сведения об оценке эффективности реализации муниципальной программы (в соответствии с </w:t>
      </w:r>
      <w:hyperlink r:id="rId20" w:history="1">
        <w:r w:rsidRPr="000E31ED">
          <w:rPr>
            <w:sz w:val="24"/>
            <w:szCs w:val="24"/>
          </w:rPr>
          <w:t>Порядком</w:t>
        </w:r>
      </w:hyperlink>
      <w:r w:rsidRPr="000E31ED">
        <w:rPr>
          <w:sz w:val="24"/>
          <w:szCs w:val="24"/>
        </w:rPr>
        <w:t xml:space="preserve"> проведения и критериями оценки эффективности реализации муниципальных программ ИРМО);</w:t>
      </w:r>
    </w:p>
    <w:p w:rsidR="00952D46" w:rsidRPr="000E31ED" w:rsidRDefault="00952D46" w:rsidP="0046635D">
      <w:pPr>
        <w:ind w:firstLine="540"/>
        <w:jc w:val="both"/>
        <w:rPr>
          <w:sz w:val="24"/>
          <w:szCs w:val="24"/>
        </w:rPr>
      </w:pPr>
      <w:r w:rsidRPr="000E31ED">
        <w:rPr>
          <w:sz w:val="24"/>
          <w:szCs w:val="24"/>
        </w:rPr>
        <w:t xml:space="preserve">3) пояснительную записку, содержащую анализ факторов, повлиявших на ход </w:t>
      </w:r>
      <w:r w:rsidRPr="000E31ED">
        <w:rPr>
          <w:sz w:val="24"/>
          <w:szCs w:val="24"/>
        </w:rPr>
        <w:lastRenderedPageBreak/>
        <w:t>реализации муниципальной программы.</w:t>
      </w:r>
    </w:p>
    <w:p w:rsidR="00952D46" w:rsidRPr="000E31ED" w:rsidRDefault="00952D46" w:rsidP="0046635D">
      <w:pPr>
        <w:ind w:firstLine="540"/>
        <w:jc w:val="both"/>
        <w:rPr>
          <w:sz w:val="24"/>
          <w:szCs w:val="24"/>
        </w:rPr>
      </w:pPr>
      <w:r w:rsidRPr="000E31ED">
        <w:rPr>
          <w:sz w:val="24"/>
          <w:szCs w:val="24"/>
        </w:rPr>
        <w:t>9. Комитет по экономике и управлению муниципальным имуществом организует рассмотрение ежегодного (итогового) отчета о реализации муниципальной программы на заседании Экспертного совета, по результатам которого принимается решение об эффективности реализации муниципальной программы.</w:t>
      </w:r>
    </w:p>
    <w:p w:rsidR="00952D46" w:rsidRPr="000E31ED" w:rsidRDefault="00952D46" w:rsidP="0046635D">
      <w:pPr>
        <w:ind w:firstLine="540"/>
        <w:jc w:val="both"/>
        <w:rPr>
          <w:sz w:val="24"/>
          <w:szCs w:val="24"/>
        </w:rPr>
      </w:pPr>
      <w:r w:rsidRPr="000E31ED">
        <w:rPr>
          <w:sz w:val="24"/>
          <w:szCs w:val="24"/>
        </w:rPr>
        <w:t>В случае</w:t>
      </w:r>
      <w:proofErr w:type="gramStart"/>
      <w:r w:rsidRPr="000E31ED">
        <w:rPr>
          <w:sz w:val="24"/>
          <w:szCs w:val="24"/>
        </w:rPr>
        <w:t>,</w:t>
      </w:r>
      <w:proofErr w:type="gramEnd"/>
      <w:r w:rsidRPr="000E31ED">
        <w:rPr>
          <w:sz w:val="24"/>
          <w:szCs w:val="24"/>
        </w:rPr>
        <w:t xml:space="preserve"> если ожидаемая эффективность не достигнута или эффективность по сравнению с предыдущим годом снизилась, экспертным Советом формируются предложения о необходимости сокращения на очередной финансовый год и плановый период бюджетных ассигнований на реализацию муниципальной программы и (или) досрочном прекращении либо приостановлении реализации отдельных мероприятий муниципальной программы (подпрограммы), подпрограммы или муниципальной программы в целом.</w:t>
      </w:r>
    </w:p>
    <w:p w:rsidR="00952D46" w:rsidRPr="000E31ED" w:rsidRDefault="00952D46" w:rsidP="0046635D">
      <w:pPr>
        <w:ind w:firstLine="540"/>
        <w:jc w:val="both"/>
        <w:rPr>
          <w:sz w:val="24"/>
          <w:szCs w:val="24"/>
        </w:rPr>
      </w:pPr>
      <w:r w:rsidRPr="000E31ED">
        <w:rPr>
          <w:sz w:val="24"/>
          <w:szCs w:val="24"/>
        </w:rPr>
        <w:t xml:space="preserve">10. </w:t>
      </w:r>
      <w:proofErr w:type="gramStart"/>
      <w:r w:rsidRPr="000E31ED">
        <w:rPr>
          <w:sz w:val="24"/>
          <w:szCs w:val="24"/>
        </w:rPr>
        <w:t>Учитывая решение экспертного Совета об эффективности реализации муниципальной программы, не позднее одного месяца до дня внесения проекта решения о районном бюджете на очередной финансовый год и плановый период в Думу ИРМО, может быть принято решение о сокращении на очередной финансовый год и плановый период бюджетных ассигнований на реализацию муниципальной программы и (или) досрочном прекращении либо приостановлении реализации отдельных мероприятий муниципальной</w:t>
      </w:r>
      <w:proofErr w:type="gramEnd"/>
      <w:r w:rsidRPr="000E31ED">
        <w:rPr>
          <w:sz w:val="24"/>
          <w:szCs w:val="24"/>
        </w:rPr>
        <w:t xml:space="preserve"> программы (подпрограммы), подпрограммы или муниципальной программы в целом. Указанное решение оформляется постановлением администрации ИРМО о внесении изменений в муниципальную программу, которое готовит ответственный исполнитель.</w:t>
      </w:r>
    </w:p>
    <w:p w:rsidR="00952D46" w:rsidRPr="000E31ED" w:rsidRDefault="00952D46" w:rsidP="0046635D">
      <w:pPr>
        <w:ind w:firstLine="540"/>
        <w:jc w:val="both"/>
        <w:rPr>
          <w:sz w:val="24"/>
          <w:szCs w:val="24"/>
        </w:rPr>
      </w:pPr>
      <w:r w:rsidRPr="000E31ED">
        <w:rPr>
          <w:sz w:val="24"/>
          <w:szCs w:val="24"/>
        </w:rPr>
        <w:t>В случае принятия данного решения и при наличии заключенных во исполнение муниципальной программы муниципальных контрактов в районном бюджете предусматриваются бюджетные ассигнования на исполнение расходных обязательств, вытекающих из указанных контрактов, по которым сторонами не достигнуто соглашение об их прекращении.</w:t>
      </w:r>
    </w:p>
    <w:p w:rsidR="00952D46" w:rsidRPr="000E31ED" w:rsidRDefault="00952D46" w:rsidP="0046635D">
      <w:pPr>
        <w:ind w:firstLine="540"/>
        <w:jc w:val="both"/>
        <w:rPr>
          <w:sz w:val="24"/>
          <w:szCs w:val="24"/>
        </w:rPr>
      </w:pPr>
      <w:r w:rsidRPr="000E31ED">
        <w:rPr>
          <w:sz w:val="24"/>
          <w:szCs w:val="24"/>
        </w:rPr>
        <w:t>11. Ежегодный (итоговый) отчет о реализации муниципальной программы представляется ответственным исполнителем в качестве информации на заседании административного Совета</w:t>
      </w:r>
    </w:p>
    <w:p w:rsidR="00952D46" w:rsidRPr="000E31ED" w:rsidRDefault="00952D46" w:rsidP="0046635D">
      <w:pPr>
        <w:pStyle w:val="ConsPlusNormal"/>
        <w:jc w:val="both"/>
        <w:rPr>
          <w:rFonts w:ascii="Times New Roman" w:hAnsi="Times New Roman" w:cs="Times New Roman"/>
          <w:sz w:val="24"/>
          <w:szCs w:val="24"/>
        </w:rPr>
      </w:pPr>
    </w:p>
    <w:p w:rsidR="00952D46" w:rsidRPr="000E31ED" w:rsidRDefault="00952D46" w:rsidP="0046635D">
      <w:pPr>
        <w:pStyle w:val="ConsPlusNormal"/>
        <w:jc w:val="center"/>
        <w:outlineLvl w:val="1"/>
        <w:rPr>
          <w:rFonts w:ascii="Times New Roman" w:hAnsi="Times New Roman" w:cs="Times New Roman"/>
          <w:sz w:val="24"/>
          <w:szCs w:val="24"/>
        </w:rPr>
      </w:pPr>
      <w:r w:rsidRPr="000E31ED">
        <w:rPr>
          <w:rFonts w:ascii="Times New Roman" w:hAnsi="Times New Roman" w:cs="Times New Roman"/>
          <w:sz w:val="24"/>
          <w:szCs w:val="24"/>
        </w:rPr>
        <w:t>8. ОЖИДАЕМЫЕ КОНЕЧНЫЕ РЕЗУЛЬТАТЫ РЕАЛИЗАЦИИ</w:t>
      </w:r>
    </w:p>
    <w:p w:rsidR="00952D46" w:rsidRPr="000E31ED" w:rsidRDefault="00952D46" w:rsidP="0046635D">
      <w:pPr>
        <w:pStyle w:val="ConsPlusNormal"/>
        <w:jc w:val="center"/>
        <w:rPr>
          <w:rFonts w:ascii="Times New Roman" w:hAnsi="Times New Roman" w:cs="Times New Roman"/>
          <w:sz w:val="24"/>
          <w:szCs w:val="24"/>
        </w:rPr>
      </w:pPr>
      <w:r w:rsidRPr="000E31ED">
        <w:rPr>
          <w:rFonts w:ascii="Times New Roman" w:hAnsi="Times New Roman" w:cs="Times New Roman"/>
          <w:sz w:val="24"/>
          <w:szCs w:val="24"/>
        </w:rPr>
        <w:t>МУНИЦИПАЛЬНОЙ ПРОГРАММЫ</w:t>
      </w:r>
    </w:p>
    <w:p w:rsidR="00952D46" w:rsidRPr="000E31ED" w:rsidRDefault="00952D46" w:rsidP="0046635D">
      <w:pPr>
        <w:ind w:firstLine="540"/>
        <w:jc w:val="both"/>
        <w:rPr>
          <w:sz w:val="24"/>
          <w:szCs w:val="24"/>
        </w:rPr>
      </w:pPr>
    </w:p>
    <w:p w:rsidR="00952D46" w:rsidRPr="000E31ED" w:rsidRDefault="00952D46" w:rsidP="0046635D">
      <w:pPr>
        <w:ind w:firstLine="540"/>
        <w:jc w:val="both"/>
        <w:rPr>
          <w:sz w:val="24"/>
          <w:szCs w:val="24"/>
        </w:rPr>
      </w:pPr>
      <w:r w:rsidRPr="000E31ED">
        <w:rPr>
          <w:sz w:val="24"/>
          <w:szCs w:val="24"/>
        </w:rPr>
        <w:t>Ожидаемые конечные результаты реализации муниципальной программы:</w:t>
      </w:r>
    </w:p>
    <w:p w:rsidR="00952D46" w:rsidRPr="000E31ED" w:rsidRDefault="00952D46" w:rsidP="0046635D">
      <w:pPr>
        <w:ind w:firstLine="540"/>
        <w:jc w:val="both"/>
        <w:rPr>
          <w:sz w:val="24"/>
          <w:szCs w:val="24"/>
        </w:rPr>
      </w:pPr>
      <w:r w:rsidRPr="000E31ED">
        <w:rPr>
          <w:sz w:val="24"/>
          <w:szCs w:val="24"/>
        </w:rPr>
        <w:t>1. Число субъектов малого и среднего предпринимательства (показатель включает в себя количество средних и малых предприятий, индивидуальных предпринимателей, КФХ) в 201</w:t>
      </w:r>
      <w:r w:rsidR="00BD096B">
        <w:rPr>
          <w:sz w:val="24"/>
          <w:szCs w:val="24"/>
        </w:rPr>
        <w:t>7</w:t>
      </w:r>
      <w:r w:rsidRPr="000E31ED">
        <w:rPr>
          <w:sz w:val="24"/>
          <w:szCs w:val="24"/>
        </w:rPr>
        <w:t xml:space="preserve"> г. составит 4</w:t>
      </w:r>
      <w:r w:rsidR="002B3200">
        <w:rPr>
          <w:sz w:val="24"/>
          <w:szCs w:val="24"/>
        </w:rPr>
        <w:t>185</w:t>
      </w:r>
      <w:r w:rsidRPr="000E31ED">
        <w:rPr>
          <w:sz w:val="24"/>
          <w:szCs w:val="24"/>
        </w:rPr>
        <w:t xml:space="preserve"> ед.</w:t>
      </w:r>
    </w:p>
    <w:p w:rsidR="00952D46" w:rsidRPr="00BD096B" w:rsidRDefault="00952D46" w:rsidP="0046635D">
      <w:pPr>
        <w:ind w:firstLine="540"/>
        <w:jc w:val="both"/>
        <w:rPr>
          <w:sz w:val="24"/>
          <w:szCs w:val="24"/>
        </w:rPr>
      </w:pPr>
      <w:r w:rsidRPr="00BD096B">
        <w:rPr>
          <w:sz w:val="24"/>
          <w:szCs w:val="24"/>
        </w:rPr>
        <w:t>2. Увеличение производства основных видов сельскохозяйственной продукции растениеводства (кроме ЛПХ) (201</w:t>
      </w:r>
      <w:r w:rsidR="00BD096B" w:rsidRPr="00BD096B">
        <w:rPr>
          <w:sz w:val="24"/>
          <w:szCs w:val="24"/>
        </w:rPr>
        <w:t>7</w:t>
      </w:r>
      <w:r w:rsidRPr="00BD096B">
        <w:rPr>
          <w:sz w:val="24"/>
          <w:szCs w:val="24"/>
        </w:rPr>
        <w:t xml:space="preserve"> г. к 2012 г.):</w:t>
      </w:r>
    </w:p>
    <w:p w:rsidR="00952D46" w:rsidRPr="00BD096B" w:rsidRDefault="00952D46" w:rsidP="0046635D">
      <w:pPr>
        <w:ind w:firstLine="540"/>
        <w:jc w:val="both"/>
        <w:rPr>
          <w:sz w:val="24"/>
          <w:szCs w:val="24"/>
        </w:rPr>
      </w:pPr>
      <w:r w:rsidRPr="00BD096B">
        <w:rPr>
          <w:sz w:val="24"/>
          <w:szCs w:val="24"/>
        </w:rPr>
        <w:t xml:space="preserve">- картофеля – на </w:t>
      </w:r>
      <w:r w:rsidR="00BD096B" w:rsidRPr="00BD096B">
        <w:rPr>
          <w:sz w:val="24"/>
          <w:szCs w:val="24"/>
        </w:rPr>
        <w:t>1</w:t>
      </w:r>
      <w:r w:rsidRPr="00BD096B">
        <w:rPr>
          <w:sz w:val="24"/>
          <w:szCs w:val="24"/>
        </w:rPr>
        <w:t xml:space="preserve"> %.</w:t>
      </w:r>
    </w:p>
    <w:p w:rsidR="00952D46" w:rsidRPr="00BD096B" w:rsidRDefault="00952D46" w:rsidP="0046635D">
      <w:pPr>
        <w:ind w:firstLine="540"/>
        <w:jc w:val="both"/>
        <w:rPr>
          <w:sz w:val="24"/>
          <w:szCs w:val="24"/>
        </w:rPr>
      </w:pPr>
      <w:r w:rsidRPr="00BD096B">
        <w:rPr>
          <w:sz w:val="24"/>
          <w:szCs w:val="24"/>
        </w:rPr>
        <w:t>Увеличение производства основных видов сельскохозяйственной продукции животноводства (кроме ЛПХ) (201</w:t>
      </w:r>
      <w:r w:rsidR="00BD096B" w:rsidRPr="00BD096B">
        <w:rPr>
          <w:sz w:val="24"/>
          <w:szCs w:val="24"/>
        </w:rPr>
        <w:t>7</w:t>
      </w:r>
      <w:r w:rsidRPr="00BD096B">
        <w:rPr>
          <w:sz w:val="24"/>
          <w:szCs w:val="24"/>
        </w:rPr>
        <w:t xml:space="preserve"> г. к 2012 г.):</w:t>
      </w:r>
    </w:p>
    <w:p w:rsidR="00952D46" w:rsidRPr="00BD096B" w:rsidRDefault="00952D46" w:rsidP="0046635D">
      <w:pPr>
        <w:ind w:firstLine="540"/>
        <w:jc w:val="both"/>
        <w:rPr>
          <w:sz w:val="24"/>
          <w:szCs w:val="24"/>
        </w:rPr>
      </w:pPr>
      <w:r w:rsidRPr="00BD096B">
        <w:rPr>
          <w:sz w:val="24"/>
          <w:szCs w:val="24"/>
        </w:rPr>
        <w:t xml:space="preserve">- молока – на </w:t>
      </w:r>
      <w:r w:rsidR="00BD096B" w:rsidRPr="00BD096B">
        <w:rPr>
          <w:sz w:val="24"/>
          <w:szCs w:val="24"/>
        </w:rPr>
        <w:t>15</w:t>
      </w:r>
      <w:r w:rsidRPr="00BD096B">
        <w:rPr>
          <w:sz w:val="24"/>
          <w:szCs w:val="24"/>
        </w:rPr>
        <w:t>%.</w:t>
      </w:r>
    </w:p>
    <w:p w:rsidR="00952D46" w:rsidRPr="000E31ED" w:rsidRDefault="00952D46" w:rsidP="0046635D">
      <w:pPr>
        <w:ind w:firstLine="540"/>
        <w:jc w:val="both"/>
        <w:rPr>
          <w:sz w:val="24"/>
          <w:szCs w:val="24"/>
        </w:rPr>
      </w:pPr>
      <w:r w:rsidRPr="000E31ED">
        <w:rPr>
          <w:sz w:val="24"/>
          <w:szCs w:val="24"/>
        </w:rPr>
        <w:t>3. Увеличение физического объема оборота розничной торговли на</w:t>
      </w:r>
      <w:r w:rsidR="002B3200">
        <w:rPr>
          <w:sz w:val="24"/>
          <w:szCs w:val="24"/>
        </w:rPr>
        <w:t xml:space="preserve"> 113,6% (2017</w:t>
      </w:r>
      <w:r w:rsidRPr="000E31ED">
        <w:rPr>
          <w:sz w:val="24"/>
          <w:szCs w:val="24"/>
        </w:rPr>
        <w:t xml:space="preserve"> г. к 2012 г.).</w:t>
      </w:r>
    </w:p>
    <w:p w:rsidR="00952D46" w:rsidRPr="000E31ED" w:rsidRDefault="00952D46" w:rsidP="0046635D">
      <w:pPr>
        <w:ind w:firstLine="540"/>
        <w:jc w:val="both"/>
        <w:rPr>
          <w:sz w:val="24"/>
          <w:szCs w:val="24"/>
        </w:rPr>
      </w:pPr>
      <w:r w:rsidRPr="000E31ED">
        <w:rPr>
          <w:sz w:val="24"/>
          <w:szCs w:val="24"/>
        </w:rPr>
        <w:t>4. Увеличение количества организаций, осуществляющих деятельность в сфере туризма, и зарегистрированных на территории Иркутского района к 201</w:t>
      </w:r>
      <w:r w:rsidR="002B3200">
        <w:rPr>
          <w:sz w:val="24"/>
          <w:szCs w:val="24"/>
        </w:rPr>
        <w:t>7</w:t>
      </w:r>
      <w:r w:rsidRPr="000E31ED">
        <w:rPr>
          <w:sz w:val="24"/>
          <w:szCs w:val="24"/>
        </w:rPr>
        <w:t xml:space="preserve"> году на </w:t>
      </w:r>
      <w:r w:rsidR="002B3200">
        <w:rPr>
          <w:sz w:val="24"/>
          <w:szCs w:val="24"/>
        </w:rPr>
        <w:t>21,4</w:t>
      </w:r>
      <w:r w:rsidRPr="000E31ED">
        <w:rPr>
          <w:sz w:val="24"/>
          <w:szCs w:val="24"/>
        </w:rPr>
        <w:t>%. (201</w:t>
      </w:r>
      <w:r w:rsidR="002B3200">
        <w:rPr>
          <w:sz w:val="24"/>
          <w:szCs w:val="24"/>
        </w:rPr>
        <w:t>7</w:t>
      </w:r>
      <w:r w:rsidRPr="000E31ED">
        <w:rPr>
          <w:sz w:val="24"/>
          <w:szCs w:val="24"/>
        </w:rPr>
        <w:t xml:space="preserve"> г. к 2015 г.).</w:t>
      </w:r>
    </w:p>
    <w:p w:rsidR="00952D46" w:rsidRDefault="00952D46" w:rsidP="0046635D">
      <w:pPr>
        <w:rPr>
          <w:sz w:val="24"/>
          <w:szCs w:val="24"/>
        </w:rPr>
      </w:pPr>
      <w:r>
        <w:rPr>
          <w:sz w:val="24"/>
          <w:szCs w:val="24"/>
        </w:rPr>
        <w:br w:type="page"/>
      </w:r>
    </w:p>
    <w:p w:rsidR="00952D46" w:rsidRPr="009C4782" w:rsidRDefault="00952D46" w:rsidP="0046635D">
      <w:pPr>
        <w:pStyle w:val="ConsPlusTitle"/>
        <w:jc w:val="center"/>
        <w:rPr>
          <w:rFonts w:ascii="Times New Roman" w:hAnsi="Times New Roman" w:cs="Times New Roman"/>
          <w:b w:val="0"/>
          <w:sz w:val="24"/>
          <w:szCs w:val="24"/>
        </w:rPr>
      </w:pPr>
      <w:r w:rsidRPr="009C4782">
        <w:rPr>
          <w:rFonts w:ascii="Times New Roman" w:hAnsi="Times New Roman" w:cs="Times New Roman"/>
          <w:b w:val="0"/>
          <w:sz w:val="24"/>
          <w:szCs w:val="24"/>
        </w:rPr>
        <w:lastRenderedPageBreak/>
        <w:t xml:space="preserve">Подпрограмма </w:t>
      </w:r>
    </w:p>
    <w:p w:rsidR="00952D46" w:rsidRPr="009C4782" w:rsidRDefault="00952D46" w:rsidP="0046635D">
      <w:pPr>
        <w:pStyle w:val="ConsPlusTitle"/>
        <w:jc w:val="center"/>
        <w:rPr>
          <w:rFonts w:ascii="Times New Roman" w:hAnsi="Times New Roman" w:cs="Times New Roman"/>
          <w:b w:val="0"/>
          <w:sz w:val="24"/>
          <w:szCs w:val="24"/>
        </w:rPr>
      </w:pPr>
      <w:r w:rsidRPr="009C4782">
        <w:rPr>
          <w:rFonts w:ascii="Times New Roman" w:hAnsi="Times New Roman" w:cs="Times New Roman"/>
          <w:b w:val="0"/>
          <w:sz w:val="24"/>
          <w:szCs w:val="24"/>
        </w:rPr>
        <w:t>«Развитие и поддержка малого и среднего предпринимательства в Иркутском районном муниципальном образовании» на 2014 – 201</w:t>
      </w:r>
      <w:r w:rsidR="00531FE3">
        <w:rPr>
          <w:rFonts w:ascii="Times New Roman" w:hAnsi="Times New Roman" w:cs="Times New Roman"/>
          <w:b w:val="0"/>
          <w:sz w:val="24"/>
          <w:szCs w:val="24"/>
        </w:rPr>
        <w:t>7</w:t>
      </w:r>
      <w:r w:rsidRPr="009C4782">
        <w:rPr>
          <w:rFonts w:ascii="Times New Roman" w:hAnsi="Times New Roman" w:cs="Times New Roman"/>
          <w:b w:val="0"/>
          <w:sz w:val="24"/>
          <w:szCs w:val="24"/>
        </w:rPr>
        <w:t xml:space="preserve"> годы</w:t>
      </w:r>
    </w:p>
    <w:p w:rsidR="00952D46" w:rsidRPr="009C4782" w:rsidRDefault="00952D46" w:rsidP="0046635D">
      <w:pPr>
        <w:pStyle w:val="ConsPlusNormal"/>
        <w:jc w:val="both"/>
        <w:rPr>
          <w:rFonts w:ascii="Times New Roman" w:hAnsi="Times New Roman" w:cs="Times New Roman"/>
          <w:sz w:val="24"/>
          <w:szCs w:val="24"/>
        </w:rPr>
      </w:pPr>
    </w:p>
    <w:p w:rsidR="00952D46" w:rsidRPr="009C4782" w:rsidRDefault="00952D46"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 xml:space="preserve">1. </w:t>
      </w:r>
      <w:r>
        <w:rPr>
          <w:rFonts w:ascii="Times New Roman" w:hAnsi="Times New Roman" w:cs="Times New Roman"/>
          <w:sz w:val="24"/>
          <w:szCs w:val="24"/>
        </w:rPr>
        <w:t>ПАСПОРТ ПОДПРОГРАММЫ</w:t>
      </w:r>
    </w:p>
    <w:p w:rsidR="00952D46" w:rsidRPr="009C4782" w:rsidRDefault="00952D46" w:rsidP="0046635D">
      <w:pPr>
        <w:pStyle w:val="ConsPlusNormal"/>
        <w:jc w:val="both"/>
        <w:rPr>
          <w:rFonts w:ascii="Times New Roman" w:hAnsi="Times New Roman" w:cs="Times New Roman"/>
          <w:sz w:val="24"/>
          <w:szCs w:val="24"/>
        </w:rPr>
      </w:pPr>
    </w:p>
    <w:tbl>
      <w:tblPr>
        <w:tblW w:w="949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7400"/>
      </w:tblGrid>
      <w:tr w:rsidR="00952D46" w:rsidRPr="009C4782" w:rsidTr="00952D46">
        <w:tc>
          <w:tcPr>
            <w:tcW w:w="2098" w:type="dxa"/>
            <w:vAlign w:val="center"/>
          </w:tcPr>
          <w:p w:rsidR="00952D46" w:rsidRPr="009C4782" w:rsidRDefault="00952D46" w:rsidP="0046635D">
            <w:pPr>
              <w:pStyle w:val="ConsPlusNormal"/>
              <w:rPr>
                <w:rFonts w:ascii="Times New Roman" w:hAnsi="Times New Roman" w:cs="Times New Roman"/>
                <w:sz w:val="24"/>
                <w:szCs w:val="24"/>
              </w:rPr>
            </w:pPr>
            <w:r w:rsidRPr="009C4782">
              <w:rPr>
                <w:rFonts w:ascii="Times New Roman" w:hAnsi="Times New Roman" w:cs="Times New Roman"/>
                <w:sz w:val="24"/>
                <w:szCs w:val="24"/>
              </w:rPr>
              <w:t>Наименование муниципальной программы</w:t>
            </w:r>
          </w:p>
        </w:tc>
        <w:tc>
          <w:tcPr>
            <w:tcW w:w="7400" w:type="dxa"/>
            <w:vAlign w:val="center"/>
          </w:tcPr>
          <w:p w:rsidR="00952D46" w:rsidRPr="009C4782" w:rsidRDefault="00952D46" w:rsidP="0046635D">
            <w:pPr>
              <w:pStyle w:val="ConsPlusNormal"/>
              <w:jc w:val="both"/>
              <w:rPr>
                <w:rFonts w:ascii="Times New Roman" w:hAnsi="Times New Roman" w:cs="Times New Roman"/>
                <w:sz w:val="24"/>
                <w:szCs w:val="24"/>
              </w:rPr>
            </w:pPr>
            <w:r w:rsidRPr="009C4782">
              <w:rPr>
                <w:rFonts w:ascii="Times New Roman" w:hAnsi="Times New Roman" w:cs="Times New Roman"/>
                <w:sz w:val="24"/>
                <w:szCs w:val="24"/>
              </w:rPr>
              <w:t>Муниципальная программа Иркутского районного муниципального образования «Развитие экономического потенциала в Иркутском районе» на 2014 - 201</w:t>
            </w:r>
            <w:r w:rsidR="00571FE6">
              <w:rPr>
                <w:rFonts w:ascii="Times New Roman" w:hAnsi="Times New Roman" w:cs="Times New Roman"/>
                <w:sz w:val="24"/>
                <w:szCs w:val="24"/>
              </w:rPr>
              <w:t>7</w:t>
            </w:r>
            <w:r w:rsidRPr="009C4782">
              <w:rPr>
                <w:rFonts w:ascii="Times New Roman" w:hAnsi="Times New Roman" w:cs="Times New Roman"/>
                <w:sz w:val="24"/>
                <w:szCs w:val="24"/>
              </w:rPr>
              <w:t xml:space="preserve"> годы</w:t>
            </w:r>
          </w:p>
        </w:tc>
      </w:tr>
      <w:tr w:rsidR="00952D46" w:rsidRPr="009C4782" w:rsidTr="00952D46">
        <w:tc>
          <w:tcPr>
            <w:tcW w:w="2098" w:type="dxa"/>
            <w:vAlign w:val="center"/>
          </w:tcPr>
          <w:p w:rsidR="00952D46" w:rsidRPr="009C4782" w:rsidRDefault="00952D46" w:rsidP="0046635D">
            <w:pPr>
              <w:pStyle w:val="ConsPlusNormal"/>
              <w:rPr>
                <w:rFonts w:ascii="Times New Roman" w:hAnsi="Times New Roman" w:cs="Times New Roman"/>
                <w:sz w:val="24"/>
                <w:szCs w:val="24"/>
              </w:rPr>
            </w:pPr>
            <w:r w:rsidRPr="009C4782">
              <w:rPr>
                <w:rFonts w:ascii="Times New Roman" w:hAnsi="Times New Roman" w:cs="Times New Roman"/>
                <w:sz w:val="24"/>
                <w:szCs w:val="24"/>
              </w:rPr>
              <w:t>Наименование подпрограммы</w:t>
            </w:r>
          </w:p>
        </w:tc>
        <w:tc>
          <w:tcPr>
            <w:tcW w:w="7400" w:type="dxa"/>
            <w:vAlign w:val="center"/>
          </w:tcPr>
          <w:p w:rsidR="00952D46" w:rsidRPr="009C4782" w:rsidRDefault="00952D46" w:rsidP="0046635D">
            <w:pPr>
              <w:pStyle w:val="ConsPlusNormal"/>
              <w:jc w:val="both"/>
              <w:rPr>
                <w:rFonts w:ascii="Times New Roman" w:hAnsi="Times New Roman" w:cs="Times New Roman"/>
                <w:sz w:val="24"/>
                <w:szCs w:val="24"/>
              </w:rPr>
            </w:pPr>
            <w:r w:rsidRPr="009C4782">
              <w:rPr>
                <w:rFonts w:ascii="Times New Roman" w:hAnsi="Times New Roman" w:cs="Times New Roman"/>
                <w:sz w:val="24"/>
                <w:szCs w:val="24"/>
              </w:rPr>
              <w:t>Подпрограмма «Развитие и поддержка малого и среднего предпринимательства в Иркутском районном муниципальном образовании» на 2014 - 201</w:t>
            </w:r>
            <w:r w:rsidR="00571FE6">
              <w:rPr>
                <w:rFonts w:ascii="Times New Roman" w:hAnsi="Times New Roman" w:cs="Times New Roman"/>
                <w:sz w:val="24"/>
                <w:szCs w:val="24"/>
              </w:rPr>
              <w:t>7</w:t>
            </w:r>
            <w:r w:rsidRPr="009C4782">
              <w:rPr>
                <w:rFonts w:ascii="Times New Roman" w:hAnsi="Times New Roman" w:cs="Times New Roman"/>
                <w:sz w:val="24"/>
                <w:szCs w:val="24"/>
              </w:rPr>
              <w:t xml:space="preserve"> годы (далее - подпрограмма)</w:t>
            </w:r>
          </w:p>
        </w:tc>
      </w:tr>
      <w:tr w:rsidR="00952D46" w:rsidRPr="009C4782" w:rsidTr="00952D46">
        <w:tblPrEx>
          <w:tblBorders>
            <w:insideH w:val="nil"/>
          </w:tblBorders>
        </w:tblPrEx>
        <w:tc>
          <w:tcPr>
            <w:tcW w:w="2098" w:type="dxa"/>
            <w:tcBorders>
              <w:bottom w:val="single" w:sz="4" w:space="0" w:color="auto"/>
            </w:tcBorders>
            <w:vAlign w:val="center"/>
          </w:tcPr>
          <w:p w:rsidR="00952D46" w:rsidRPr="009C4782" w:rsidRDefault="00952D46" w:rsidP="0046635D">
            <w:pPr>
              <w:pStyle w:val="ConsPlusNormal"/>
              <w:rPr>
                <w:rFonts w:ascii="Times New Roman" w:hAnsi="Times New Roman" w:cs="Times New Roman"/>
                <w:sz w:val="24"/>
                <w:szCs w:val="24"/>
              </w:rPr>
            </w:pPr>
            <w:r w:rsidRPr="009C4782">
              <w:rPr>
                <w:rFonts w:ascii="Times New Roman" w:hAnsi="Times New Roman" w:cs="Times New Roman"/>
                <w:sz w:val="24"/>
                <w:szCs w:val="24"/>
              </w:rPr>
              <w:t>Соисполнитель, являющийся ответственным за разработку и реализацию подпрограммы</w:t>
            </w:r>
          </w:p>
        </w:tc>
        <w:tc>
          <w:tcPr>
            <w:tcW w:w="7400" w:type="dxa"/>
            <w:tcBorders>
              <w:bottom w:val="single" w:sz="4" w:space="0" w:color="auto"/>
            </w:tcBorders>
            <w:vAlign w:val="center"/>
          </w:tcPr>
          <w:p w:rsidR="00952D46" w:rsidRPr="009C4782" w:rsidRDefault="00952D46" w:rsidP="0046635D">
            <w:pPr>
              <w:pStyle w:val="ConsPlusNormal"/>
              <w:jc w:val="both"/>
              <w:rPr>
                <w:rFonts w:ascii="Times New Roman" w:hAnsi="Times New Roman" w:cs="Times New Roman"/>
                <w:sz w:val="24"/>
                <w:szCs w:val="24"/>
              </w:rPr>
            </w:pPr>
            <w:r w:rsidRPr="009C4782">
              <w:rPr>
                <w:rFonts w:ascii="Times New Roman" w:hAnsi="Times New Roman" w:cs="Times New Roman"/>
                <w:sz w:val="24"/>
                <w:szCs w:val="24"/>
              </w:rPr>
              <w:t>Комитет по экономике и управлению муниципальным имуществом администрации ИРМО</w:t>
            </w:r>
          </w:p>
        </w:tc>
      </w:tr>
      <w:tr w:rsidR="00952D46" w:rsidRPr="009C4782" w:rsidTr="00952D46">
        <w:tblPrEx>
          <w:tblBorders>
            <w:insideH w:val="nil"/>
          </w:tblBorders>
        </w:tblPrEx>
        <w:tc>
          <w:tcPr>
            <w:tcW w:w="2098" w:type="dxa"/>
            <w:tcBorders>
              <w:top w:val="single" w:sz="4" w:space="0" w:color="auto"/>
              <w:bottom w:val="nil"/>
            </w:tcBorders>
            <w:vAlign w:val="center"/>
          </w:tcPr>
          <w:p w:rsidR="00952D46" w:rsidRPr="009C4782" w:rsidRDefault="00952D46" w:rsidP="0046635D">
            <w:pPr>
              <w:pStyle w:val="ConsPlusNormal"/>
              <w:rPr>
                <w:rFonts w:ascii="Times New Roman" w:hAnsi="Times New Roman" w:cs="Times New Roman"/>
                <w:sz w:val="24"/>
                <w:szCs w:val="24"/>
              </w:rPr>
            </w:pPr>
            <w:r w:rsidRPr="009C4782">
              <w:rPr>
                <w:rFonts w:ascii="Times New Roman" w:hAnsi="Times New Roman" w:cs="Times New Roman"/>
                <w:sz w:val="24"/>
                <w:szCs w:val="24"/>
              </w:rPr>
              <w:t>Участники подпрограммы</w:t>
            </w:r>
          </w:p>
        </w:tc>
        <w:tc>
          <w:tcPr>
            <w:tcW w:w="7400" w:type="dxa"/>
            <w:tcBorders>
              <w:top w:val="single" w:sz="4" w:space="0" w:color="auto"/>
              <w:bottom w:val="nil"/>
            </w:tcBorders>
            <w:vAlign w:val="center"/>
          </w:tcPr>
          <w:p w:rsidR="00952D46" w:rsidRPr="009C4782" w:rsidRDefault="00952D46" w:rsidP="0046635D">
            <w:pPr>
              <w:pStyle w:val="ConsPlusNormal"/>
              <w:jc w:val="both"/>
              <w:rPr>
                <w:rFonts w:ascii="Times New Roman" w:hAnsi="Times New Roman" w:cs="Times New Roman"/>
                <w:sz w:val="24"/>
                <w:szCs w:val="24"/>
              </w:rPr>
            </w:pPr>
            <w:r w:rsidRPr="009C4782">
              <w:rPr>
                <w:rFonts w:ascii="Times New Roman" w:hAnsi="Times New Roman" w:cs="Times New Roman"/>
                <w:sz w:val="24"/>
                <w:szCs w:val="24"/>
              </w:rPr>
              <w:t>Комитет по экономике и управлению муниципальным имуществом администрации ИРМО</w:t>
            </w:r>
          </w:p>
        </w:tc>
      </w:tr>
      <w:tr w:rsidR="00952D46" w:rsidRPr="009C4782" w:rsidTr="00952D46">
        <w:tc>
          <w:tcPr>
            <w:tcW w:w="2098" w:type="dxa"/>
            <w:vAlign w:val="center"/>
          </w:tcPr>
          <w:p w:rsidR="00952D46" w:rsidRPr="009C4782" w:rsidRDefault="00952D46" w:rsidP="0046635D">
            <w:pPr>
              <w:pStyle w:val="ConsPlusNormal"/>
              <w:rPr>
                <w:rFonts w:ascii="Times New Roman" w:hAnsi="Times New Roman" w:cs="Times New Roman"/>
                <w:sz w:val="24"/>
                <w:szCs w:val="24"/>
              </w:rPr>
            </w:pPr>
            <w:r w:rsidRPr="009C4782">
              <w:rPr>
                <w:rFonts w:ascii="Times New Roman" w:hAnsi="Times New Roman" w:cs="Times New Roman"/>
                <w:sz w:val="24"/>
                <w:szCs w:val="24"/>
              </w:rPr>
              <w:t>Цель подпрограммы</w:t>
            </w:r>
          </w:p>
        </w:tc>
        <w:tc>
          <w:tcPr>
            <w:tcW w:w="7400" w:type="dxa"/>
            <w:vAlign w:val="center"/>
          </w:tcPr>
          <w:p w:rsidR="00952D46" w:rsidRPr="009C4782" w:rsidRDefault="00952D46" w:rsidP="0046635D">
            <w:pPr>
              <w:pStyle w:val="ConsPlusNormal"/>
              <w:jc w:val="both"/>
              <w:rPr>
                <w:rFonts w:ascii="Times New Roman" w:hAnsi="Times New Roman" w:cs="Times New Roman"/>
                <w:sz w:val="24"/>
                <w:szCs w:val="24"/>
              </w:rPr>
            </w:pPr>
            <w:r w:rsidRPr="009C4782">
              <w:rPr>
                <w:rFonts w:ascii="Times New Roman" w:hAnsi="Times New Roman" w:cs="Times New Roman"/>
                <w:sz w:val="24"/>
                <w:szCs w:val="24"/>
              </w:rPr>
              <w:t>Формирование благоприятных условий для развития субъектов малого и среднего предпринимательства, способствующих увеличению вклада субъектов малого и среднего предпринимательства в экономику Иркутского района</w:t>
            </w:r>
          </w:p>
        </w:tc>
      </w:tr>
      <w:tr w:rsidR="00952D46" w:rsidRPr="009C4782" w:rsidTr="00952D46">
        <w:tc>
          <w:tcPr>
            <w:tcW w:w="2098" w:type="dxa"/>
            <w:vAlign w:val="center"/>
          </w:tcPr>
          <w:p w:rsidR="00952D46" w:rsidRPr="009C4782" w:rsidRDefault="00952D46" w:rsidP="0046635D">
            <w:pPr>
              <w:pStyle w:val="ConsPlusNormal"/>
              <w:rPr>
                <w:rFonts w:ascii="Times New Roman" w:hAnsi="Times New Roman" w:cs="Times New Roman"/>
                <w:sz w:val="24"/>
                <w:szCs w:val="24"/>
              </w:rPr>
            </w:pPr>
            <w:r w:rsidRPr="009C4782">
              <w:rPr>
                <w:rFonts w:ascii="Times New Roman" w:hAnsi="Times New Roman" w:cs="Times New Roman"/>
                <w:sz w:val="24"/>
                <w:szCs w:val="24"/>
              </w:rPr>
              <w:t>Задачи подпрограммы</w:t>
            </w:r>
          </w:p>
        </w:tc>
        <w:tc>
          <w:tcPr>
            <w:tcW w:w="7400" w:type="dxa"/>
            <w:vAlign w:val="center"/>
          </w:tcPr>
          <w:p w:rsidR="00952D46" w:rsidRPr="009C4782" w:rsidRDefault="00952D46" w:rsidP="0046635D">
            <w:pPr>
              <w:pStyle w:val="ConsPlusNormal"/>
              <w:numPr>
                <w:ilvl w:val="0"/>
                <w:numId w:val="6"/>
              </w:numPr>
              <w:ind w:left="29" w:firstLine="0"/>
              <w:jc w:val="both"/>
              <w:rPr>
                <w:rFonts w:ascii="Times New Roman" w:hAnsi="Times New Roman" w:cs="Times New Roman"/>
                <w:sz w:val="24"/>
                <w:szCs w:val="24"/>
              </w:rPr>
            </w:pPr>
            <w:r w:rsidRPr="009C4782">
              <w:rPr>
                <w:rFonts w:ascii="Times New Roman" w:hAnsi="Times New Roman" w:cs="Times New Roman"/>
                <w:sz w:val="24"/>
                <w:szCs w:val="24"/>
              </w:rPr>
              <w:t>Повышение предпринимательской активности, поддержка и развитие малого и среднего предпринимательства в Иркутском районе.</w:t>
            </w:r>
          </w:p>
        </w:tc>
      </w:tr>
      <w:tr w:rsidR="00952D46" w:rsidRPr="009C4782" w:rsidTr="00952D46">
        <w:tc>
          <w:tcPr>
            <w:tcW w:w="2098" w:type="dxa"/>
            <w:vAlign w:val="center"/>
          </w:tcPr>
          <w:p w:rsidR="00952D46" w:rsidRPr="009C4782" w:rsidRDefault="00952D46" w:rsidP="0046635D">
            <w:pPr>
              <w:pStyle w:val="ConsPlusNormal"/>
              <w:rPr>
                <w:rFonts w:ascii="Times New Roman" w:hAnsi="Times New Roman" w:cs="Times New Roman"/>
                <w:sz w:val="24"/>
                <w:szCs w:val="24"/>
              </w:rPr>
            </w:pPr>
            <w:r w:rsidRPr="009C4782">
              <w:rPr>
                <w:rFonts w:ascii="Times New Roman" w:hAnsi="Times New Roman" w:cs="Times New Roman"/>
                <w:sz w:val="24"/>
                <w:szCs w:val="24"/>
              </w:rPr>
              <w:t>Сроки реализации подпрограммы</w:t>
            </w:r>
          </w:p>
        </w:tc>
        <w:tc>
          <w:tcPr>
            <w:tcW w:w="7400" w:type="dxa"/>
            <w:vAlign w:val="center"/>
          </w:tcPr>
          <w:p w:rsidR="00952D46" w:rsidRPr="009C4782" w:rsidRDefault="00952D46" w:rsidP="0046635D">
            <w:pPr>
              <w:pStyle w:val="ConsPlusNormal"/>
              <w:jc w:val="both"/>
              <w:rPr>
                <w:rFonts w:ascii="Times New Roman" w:hAnsi="Times New Roman" w:cs="Times New Roman"/>
                <w:sz w:val="24"/>
                <w:szCs w:val="24"/>
              </w:rPr>
            </w:pPr>
            <w:r w:rsidRPr="009C4782">
              <w:rPr>
                <w:rFonts w:ascii="Times New Roman" w:hAnsi="Times New Roman" w:cs="Times New Roman"/>
                <w:sz w:val="24"/>
                <w:szCs w:val="24"/>
              </w:rPr>
              <w:t>2014 - 201</w:t>
            </w:r>
            <w:r w:rsidR="00571FE6">
              <w:rPr>
                <w:rFonts w:ascii="Times New Roman" w:hAnsi="Times New Roman" w:cs="Times New Roman"/>
                <w:sz w:val="24"/>
                <w:szCs w:val="24"/>
              </w:rPr>
              <w:t>7</w:t>
            </w:r>
            <w:r w:rsidRPr="009C4782">
              <w:rPr>
                <w:rFonts w:ascii="Times New Roman" w:hAnsi="Times New Roman" w:cs="Times New Roman"/>
                <w:sz w:val="24"/>
                <w:szCs w:val="24"/>
              </w:rPr>
              <w:t xml:space="preserve"> годы</w:t>
            </w:r>
          </w:p>
        </w:tc>
      </w:tr>
      <w:tr w:rsidR="00952D46" w:rsidRPr="009C4782" w:rsidTr="00952D46">
        <w:tc>
          <w:tcPr>
            <w:tcW w:w="2098" w:type="dxa"/>
            <w:vAlign w:val="center"/>
          </w:tcPr>
          <w:p w:rsidR="00952D46" w:rsidRPr="009C4782" w:rsidRDefault="00952D46" w:rsidP="0046635D">
            <w:pPr>
              <w:pStyle w:val="ConsPlusNormal"/>
              <w:rPr>
                <w:rFonts w:ascii="Times New Roman" w:hAnsi="Times New Roman" w:cs="Times New Roman"/>
                <w:sz w:val="24"/>
                <w:szCs w:val="24"/>
              </w:rPr>
            </w:pPr>
            <w:r w:rsidRPr="009C4782">
              <w:rPr>
                <w:rFonts w:ascii="Times New Roman" w:hAnsi="Times New Roman" w:cs="Times New Roman"/>
                <w:sz w:val="24"/>
                <w:szCs w:val="24"/>
              </w:rPr>
              <w:t>Целевые показатели подпрограммы</w:t>
            </w:r>
          </w:p>
        </w:tc>
        <w:tc>
          <w:tcPr>
            <w:tcW w:w="7400" w:type="dxa"/>
            <w:vAlign w:val="center"/>
          </w:tcPr>
          <w:p w:rsidR="00952D46" w:rsidRPr="009C4782" w:rsidRDefault="00952D46" w:rsidP="0046635D">
            <w:pPr>
              <w:pStyle w:val="ConsPlusNormal"/>
              <w:jc w:val="both"/>
              <w:rPr>
                <w:rFonts w:ascii="Times New Roman" w:hAnsi="Times New Roman" w:cs="Times New Roman"/>
                <w:sz w:val="24"/>
                <w:szCs w:val="24"/>
              </w:rPr>
            </w:pPr>
            <w:r w:rsidRPr="009C4782">
              <w:rPr>
                <w:rFonts w:ascii="Times New Roman" w:hAnsi="Times New Roman" w:cs="Times New Roman"/>
                <w:sz w:val="24"/>
                <w:szCs w:val="24"/>
              </w:rPr>
              <w:t>1. Число субъектов малого и среднего предпринимательства (показатель включает в себя количество средних и малых предприятий, индивидуальных предпринимателей, КФХ).</w:t>
            </w:r>
          </w:p>
          <w:p w:rsidR="00952D46" w:rsidRPr="009C4782" w:rsidRDefault="00952D46" w:rsidP="0046635D">
            <w:pPr>
              <w:pStyle w:val="ConsPlusNormal"/>
              <w:jc w:val="both"/>
              <w:rPr>
                <w:rFonts w:ascii="Times New Roman" w:hAnsi="Times New Roman" w:cs="Times New Roman"/>
                <w:sz w:val="24"/>
                <w:szCs w:val="24"/>
              </w:rPr>
            </w:pPr>
            <w:r w:rsidRPr="009C4782">
              <w:rPr>
                <w:rFonts w:ascii="Times New Roman" w:hAnsi="Times New Roman" w:cs="Times New Roman"/>
                <w:sz w:val="24"/>
                <w:szCs w:val="24"/>
              </w:rPr>
              <w:t>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района.</w:t>
            </w:r>
          </w:p>
          <w:p w:rsidR="00952D46" w:rsidRPr="009C4782" w:rsidRDefault="00952D46" w:rsidP="0046635D">
            <w:pPr>
              <w:pStyle w:val="ConsPlusNormal"/>
              <w:jc w:val="both"/>
              <w:rPr>
                <w:rFonts w:ascii="Times New Roman" w:hAnsi="Times New Roman" w:cs="Times New Roman"/>
                <w:sz w:val="24"/>
                <w:szCs w:val="24"/>
              </w:rPr>
            </w:pPr>
            <w:r w:rsidRPr="009C4782">
              <w:rPr>
                <w:rFonts w:ascii="Times New Roman" w:hAnsi="Times New Roman" w:cs="Times New Roman"/>
                <w:sz w:val="24"/>
                <w:szCs w:val="24"/>
              </w:rPr>
              <w:t>3. Выручка от продажи товаров, продукции, работ, услуг малых и средних предприятий</w:t>
            </w:r>
            <w:r w:rsidR="00BB5663">
              <w:rPr>
                <w:rFonts w:ascii="Times New Roman" w:hAnsi="Times New Roman" w:cs="Times New Roman"/>
                <w:sz w:val="24"/>
                <w:szCs w:val="24"/>
              </w:rPr>
              <w:t>.</w:t>
            </w:r>
          </w:p>
          <w:p w:rsidR="00952D46" w:rsidRPr="009C4782" w:rsidRDefault="00952D46" w:rsidP="0046635D">
            <w:pPr>
              <w:pStyle w:val="ConsPlusNormal"/>
              <w:jc w:val="both"/>
              <w:rPr>
                <w:rFonts w:ascii="Times New Roman" w:hAnsi="Times New Roman" w:cs="Times New Roman"/>
                <w:sz w:val="24"/>
                <w:szCs w:val="24"/>
              </w:rPr>
            </w:pPr>
            <w:r w:rsidRPr="009C4782">
              <w:rPr>
                <w:rFonts w:ascii="Times New Roman" w:hAnsi="Times New Roman" w:cs="Times New Roman"/>
                <w:sz w:val="24"/>
                <w:szCs w:val="24"/>
              </w:rPr>
              <w:t xml:space="preserve">4. Количество </w:t>
            </w:r>
            <w:proofErr w:type="spellStart"/>
            <w:r w:rsidRPr="009C4782">
              <w:rPr>
                <w:rFonts w:ascii="Times New Roman" w:hAnsi="Times New Roman" w:cs="Times New Roman"/>
                <w:sz w:val="24"/>
                <w:szCs w:val="24"/>
              </w:rPr>
              <w:t>микрозаймов</w:t>
            </w:r>
            <w:proofErr w:type="spellEnd"/>
            <w:r w:rsidRPr="009C4782">
              <w:rPr>
                <w:rFonts w:ascii="Times New Roman" w:hAnsi="Times New Roman" w:cs="Times New Roman"/>
                <w:sz w:val="24"/>
                <w:szCs w:val="24"/>
              </w:rPr>
              <w:t xml:space="preserve">, </w:t>
            </w:r>
            <w:proofErr w:type="gramStart"/>
            <w:r w:rsidRPr="009C4782">
              <w:rPr>
                <w:rFonts w:ascii="Times New Roman" w:hAnsi="Times New Roman" w:cs="Times New Roman"/>
                <w:sz w:val="24"/>
                <w:szCs w:val="24"/>
              </w:rPr>
              <w:t>предоставленных</w:t>
            </w:r>
            <w:proofErr w:type="gramEnd"/>
            <w:r w:rsidRPr="009C4782">
              <w:rPr>
                <w:rFonts w:ascii="Times New Roman" w:hAnsi="Times New Roman" w:cs="Times New Roman"/>
                <w:sz w:val="24"/>
                <w:szCs w:val="24"/>
              </w:rPr>
              <w:t xml:space="preserve"> субъектам малого</w:t>
            </w:r>
            <w:r w:rsidR="00BB5663">
              <w:rPr>
                <w:rFonts w:ascii="Times New Roman" w:hAnsi="Times New Roman" w:cs="Times New Roman"/>
                <w:sz w:val="24"/>
                <w:szCs w:val="24"/>
              </w:rPr>
              <w:t xml:space="preserve"> и среднего предпринимательства.</w:t>
            </w:r>
          </w:p>
        </w:tc>
      </w:tr>
      <w:tr w:rsidR="00952D46" w:rsidRPr="009C4782" w:rsidTr="00952D46">
        <w:tblPrEx>
          <w:tblBorders>
            <w:insideH w:val="nil"/>
          </w:tblBorders>
        </w:tblPrEx>
        <w:tc>
          <w:tcPr>
            <w:tcW w:w="2098" w:type="dxa"/>
            <w:tcBorders>
              <w:bottom w:val="nil"/>
            </w:tcBorders>
            <w:vAlign w:val="center"/>
          </w:tcPr>
          <w:p w:rsidR="00952D46" w:rsidRPr="009C4782" w:rsidRDefault="00952D46" w:rsidP="0046635D">
            <w:pPr>
              <w:pStyle w:val="ConsPlusNormal"/>
              <w:rPr>
                <w:rFonts w:ascii="Times New Roman" w:hAnsi="Times New Roman" w:cs="Times New Roman"/>
                <w:sz w:val="24"/>
                <w:szCs w:val="24"/>
              </w:rPr>
            </w:pPr>
            <w:r w:rsidRPr="009C4782">
              <w:rPr>
                <w:rFonts w:ascii="Times New Roman" w:hAnsi="Times New Roman" w:cs="Times New Roman"/>
                <w:sz w:val="24"/>
                <w:szCs w:val="24"/>
              </w:rPr>
              <w:t>Ресурсное обеспечение подпрограммы</w:t>
            </w:r>
          </w:p>
        </w:tc>
        <w:tc>
          <w:tcPr>
            <w:tcW w:w="7400" w:type="dxa"/>
            <w:tcBorders>
              <w:bottom w:val="nil"/>
            </w:tcBorders>
            <w:vAlign w:val="center"/>
          </w:tcPr>
          <w:p w:rsidR="00571FE6" w:rsidRDefault="00571FE6" w:rsidP="0046635D">
            <w:pPr>
              <w:widowControl/>
              <w:jc w:val="both"/>
              <w:rPr>
                <w:rFonts w:eastAsiaTheme="minorHAnsi"/>
                <w:sz w:val="24"/>
                <w:szCs w:val="24"/>
                <w:lang w:eastAsia="en-US"/>
              </w:rPr>
            </w:pPr>
            <w:r>
              <w:rPr>
                <w:rFonts w:eastAsiaTheme="minorHAnsi"/>
                <w:sz w:val="24"/>
                <w:szCs w:val="24"/>
                <w:lang w:eastAsia="en-US"/>
              </w:rPr>
              <w:t xml:space="preserve">2014 - 2017 гг. Всего </w:t>
            </w:r>
            <w:r w:rsidR="009A6201">
              <w:rPr>
                <w:rFonts w:eastAsiaTheme="minorHAnsi"/>
                <w:sz w:val="24"/>
                <w:szCs w:val="24"/>
                <w:lang w:eastAsia="en-US"/>
              </w:rPr>
              <w:t>–</w:t>
            </w:r>
            <w:r>
              <w:rPr>
                <w:rFonts w:eastAsiaTheme="minorHAnsi"/>
                <w:sz w:val="24"/>
                <w:szCs w:val="24"/>
                <w:lang w:eastAsia="en-US"/>
              </w:rPr>
              <w:t xml:space="preserve"> </w:t>
            </w:r>
            <w:r w:rsidR="009A6201">
              <w:rPr>
                <w:rFonts w:eastAsiaTheme="minorHAnsi"/>
                <w:sz w:val="24"/>
                <w:szCs w:val="24"/>
                <w:lang w:eastAsia="en-US"/>
              </w:rPr>
              <w:t>5</w:t>
            </w:r>
            <w:r w:rsidR="005B2930">
              <w:rPr>
                <w:rFonts w:eastAsiaTheme="minorHAnsi"/>
                <w:sz w:val="24"/>
                <w:szCs w:val="24"/>
                <w:lang w:eastAsia="en-US"/>
              </w:rPr>
              <w:t xml:space="preserve"> </w:t>
            </w:r>
            <w:r w:rsidR="009A6201">
              <w:rPr>
                <w:rFonts w:eastAsiaTheme="minorHAnsi"/>
                <w:sz w:val="24"/>
                <w:szCs w:val="24"/>
                <w:lang w:eastAsia="en-US"/>
              </w:rPr>
              <w:t>956,54</w:t>
            </w:r>
            <w:r>
              <w:rPr>
                <w:rFonts w:eastAsiaTheme="minorHAnsi"/>
                <w:sz w:val="24"/>
                <w:szCs w:val="24"/>
                <w:lang w:eastAsia="en-US"/>
              </w:rPr>
              <w:t xml:space="preserve"> тыс. руб., в т.ч.:</w:t>
            </w:r>
          </w:p>
          <w:p w:rsidR="00571FE6" w:rsidRDefault="00571FE6" w:rsidP="0046635D">
            <w:pPr>
              <w:widowControl/>
              <w:jc w:val="both"/>
              <w:rPr>
                <w:rFonts w:eastAsiaTheme="minorHAnsi"/>
                <w:sz w:val="24"/>
                <w:szCs w:val="24"/>
                <w:lang w:eastAsia="en-US"/>
              </w:rPr>
            </w:pPr>
            <w:r>
              <w:rPr>
                <w:rFonts w:eastAsiaTheme="minorHAnsi"/>
                <w:sz w:val="24"/>
                <w:szCs w:val="24"/>
                <w:lang w:eastAsia="en-US"/>
              </w:rPr>
              <w:t xml:space="preserve">- </w:t>
            </w:r>
            <w:r w:rsidR="00580C37">
              <w:rPr>
                <w:rFonts w:eastAsiaTheme="minorHAnsi"/>
                <w:sz w:val="24"/>
                <w:szCs w:val="24"/>
                <w:lang w:eastAsia="en-US"/>
              </w:rPr>
              <w:t xml:space="preserve">местный </w:t>
            </w:r>
            <w:r>
              <w:rPr>
                <w:rFonts w:eastAsiaTheme="minorHAnsi"/>
                <w:sz w:val="24"/>
                <w:szCs w:val="24"/>
                <w:lang w:eastAsia="en-US"/>
              </w:rPr>
              <w:t xml:space="preserve">бюджет </w:t>
            </w:r>
            <w:r w:rsidR="009A6201">
              <w:rPr>
                <w:rFonts w:eastAsiaTheme="minorHAnsi"/>
                <w:sz w:val="24"/>
                <w:szCs w:val="24"/>
                <w:lang w:eastAsia="en-US"/>
              </w:rPr>
              <w:t>–</w:t>
            </w:r>
            <w:r>
              <w:rPr>
                <w:rFonts w:eastAsiaTheme="minorHAnsi"/>
                <w:sz w:val="24"/>
                <w:szCs w:val="24"/>
                <w:lang w:eastAsia="en-US"/>
              </w:rPr>
              <w:t xml:space="preserve"> </w:t>
            </w:r>
            <w:r w:rsidR="009A6201">
              <w:rPr>
                <w:rFonts w:eastAsiaTheme="minorHAnsi"/>
                <w:sz w:val="24"/>
                <w:szCs w:val="24"/>
                <w:lang w:eastAsia="en-US"/>
              </w:rPr>
              <w:t>1</w:t>
            </w:r>
            <w:r w:rsidR="005B2930">
              <w:rPr>
                <w:rFonts w:eastAsiaTheme="minorHAnsi"/>
                <w:sz w:val="24"/>
                <w:szCs w:val="24"/>
                <w:lang w:eastAsia="en-US"/>
              </w:rPr>
              <w:t xml:space="preserve"> </w:t>
            </w:r>
            <w:r w:rsidR="009A6201">
              <w:rPr>
                <w:rFonts w:eastAsiaTheme="minorHAnsi"/>
                <w:sz w:val="24"/>
                <w:szCs w:val="24"/>
                <w:lang w:eastAsia="en-US"/>
              </w:rPr>
              <w:t>360,78</w:t>
            </w:r>
            <w:r>
              <w:rPr>
                <w:rFonts w:eastAsiaTheme="minorHAnsi"/>
                <w:sz w:val="24"/>
                <w:szCs w:val="24"/>
                <w:lang w:eastAsia="en-US"/>
              </w:rPr>
              <w:t xml:space="preserve"> тыс. руб.;</w:t>
            </w:r>
          </w:p>
          <w:p w:rsidR="00571FE6" w:rsidRDefault="00571FE6" w:rsidP="0046635D">
            <w:pPr>
              <w:widowControl/>
              <w:jc w:val="both"/>
              <w:rPr>
                <w:rFonts w:eastAsiaTheme="minorHAnsi"/>
                <w:sz w:val="24"/>
                <w:szCs w:val="24"/>
                <w:lang w:eastAsia="en-US"/>
              </w:rPr>
            </w:pPr>
            <w:r>
              <w:rPr>
                <w:rFonts w:eastAsiaTheme="minorHAnsi"/>
                <w:sz w:val="24"/>
                <w:szCs w:val="24"/>
                <w:lang w:eastAsia="en-US"/>
              </w:rPr>
              <w:t>- областной бюджет - 811,07 тыс. руб.;</w:t>
            </w:r>
          </w:p>
          <w:p w:rsidR="00571FE6" w:rsidRDefault="00571FE6" w:rsidP="0046635D">
            <w:pPr>
              <w:widowControl/>
              <w:jc w:val="both"/>
              <w:rPr>
                <w:rFonts w:eastAsiaTheme="minorHAnsi"/>
                <w:sz w:val="24"/>
                <w:szCs w:val="24"/>
                <w:lang w:eastAsia="en-US"/>
              </w:rPr>
            </w:pPr>
            <w:r>
              <w:rPr>
                <w:rFonts w:eastAsiaTheme="minorHAnsi"/>
                <w:sz w:val="24"/>
                <w:szCs w:val="24"/>
                <w:lang w:eastAsia="en-US"/>
              </w:rPr>
              <w:t xml:space="preserve">- федеральный бюджет </w:t>
            </w:r>
            <w:r w:rsidR="005B2930">
              <w:rPr>
                <w:rFonts w:eastAsiaTheme="minorHAnsi"/>
                <w:sz w:val="24"/>
                <w:szCs w:val="24"/>
                <w:lang w:eastAsia="en-US"/>
              </w:rPr>
              <w:t>–</w:t>
            </w:r>
            <w:r>
              <w:rPr>
                <w:rFonts w:eastAsiaTheme="minorHAnsi"/>
                <w:sz w:val="24"/>
                <w:szCs w:val="24"/>
                <w:lang w:eastAsia="en-US"/>
              </w:rPr>
              <w:t xml:space="preserve"> 3</w:t>
            </w:r>
            <w:r w:rsidR="005B2930">
              <w:rPr>
                <w:rFonts w:eastAsiaTheme="minorHAnsi"/>
                <w:sz w:val="24"/>
                <w:szCs w:val="24"/>
                <w:lang w:eastAsia="en-US"/>
              </w:rPr>
              <w:t xml:space="preserve"> </w:t>
            </w:r>
            <w:r>
              <w:rPr>
                <w:rFonts w:eastAsiaTheme="minorHAnsi"/>
                <w:sz w:val="24"/>
                <w:szCs w:val="24"/>
                <w:lang w:eastAsia="en-US"/>
              </w:rPr>
              <w:t>784,69 тыс. руб.</w:t>
            </w:r>
          </w:p>
          <w:p w:rsidR="00571FE6" w:rsidRDefault="00571FE6" w:rsidP="0046635D">
            <w:pPr>
              <w:widowControl/>
              <w:jc w:val="both"/>
              <w:rPr>
                <w:rFonts w:eastAsiaTheme="minorHAnsi"/>
                <w:sz w:val="24"/>
                <w:szCs w:val="24"/>
                <w:lang w:eastAsia="en-US"/>
              </w:rPr>
            </w:pPr>
            <w:r>
              <w:rPr>
                <w:rFonts w:eastAsiaTheme="minorHAnsi"/>
                <w:sz w:val="24"/>
                <w:szCs w:val="24"/>
                <w:lang w:eastAsia="en-US"/>
              </w:rPr>
              <w:t xml:space="preserve">2014 г. Всего </w:t>
            </w:r>
            <w:r w:rsidR="005B2930">
              <w:rPr>
                <w:rFonts w:eastAsiaTheme="minorHAnsi"/>
                <w:sz w:val="24"/>
                <w:szCs w:val="24"/>
                <w:lang w:eastAsia="en-US"/>
              </w:rPr>
              <w:t>–</w:t>
            </w:r>
            <w:r>
              <w:rPr>
                <w:rFonts w:eastAsiaTheme="minorHAnsi"/>
                <w:sz w:val="24"/>
                <w:szCs w:val="24"/>
                <w:lang w:eastAsia="en-US"/>
              </w:rPr>
              <w:t xml:space="preserve"> 3</w:t>
            </w:r>
            <w:r w:rsidR="005B2930">
              <w:rPr>
                <w:rFonts w:eastAsiaTheme="minorHAnsi"/>
                <w:sz w:val="24"/>
                <w:szCs w:val="24"/>
                <w:lang w:eastAsia="en-US"/>
              </w:rPr>
              <w:t xml:space="preserve"> </w:t>
            </w:r>
            <w:r>
              <w:rPr>
                <w:rFonts w:eastAsiaTheme="minorHAnsi"/>
                <w:sz w:val="24"/>
                <w:szCs w:val="24"/>
                <w:lang w:eastAsia="en-US"/>
              </w:rPr>
              <w:t>340,76 тыс. руб., в т.ч.:</w:t>
            </w:r>
          </w:p>
          <w:p w:rsidR="00571FE6" w:rsidRDefault="00571FE6" w:rsidP="0046635D">
            <w:pPr>
              <w:widowControl/>
              <w:jc w:val="both"/>
              <w:rPr>
                <w:rFonts w:eastAsiaTheme="minorHAnsi"/>
                <w:sz w:val="24"/>
                <w:szCs w:val="24"/>
                <w:lang w:eastAsia="en-US"/>
              </w:rPr>
            </w:pPr>
            <w:r>
              <w:rPr>
                <w:rFonts w:eastAsiaTheme="minorHAnsi"/>
                <w:sz w:val="24"/>
                <w:szCs w:val="24"/>
                <w:lang w:eastAsia="en-US"/>
              </w:rPr>
              <w:t xml:space="preserve">- </w:t>
            </w:r>
            <w:r w:rsidR="00580C37">
              <w:rPr>
                <w:rFonts w:eastAsiaTheme="minorHAnsi"/>
                <w:sz w:val="24"/>
                <w:szCs w:val="24"/>
                <w:lang w:eastAsia="en-US"/>
              </w:rPr>
              <w:t xml:space="preserve">местный </w:t>
            </w:r>
            <w:r>
              <w:rPr>
                <w:rFonts w:eastAsiaTheme="minorHAnsi"/>
                <w:sz w:val="24"/>
                <w:szCs w:val="24"/>
                <w:lang w:eastAsia="en-US"/>
              </w:rPr>
              <w:t>бюджет - 745,00 тыс. руб.;</w:t>
            </w:r>
          </w:p>
          <w:p w:rsidR="00571FE6" w:rsidRDefault="00571FE6" w:rsidP="0046635D">
            <w:pPr>
              <w:widowControl/>
              <w:jc w:val="both"/>
              <w:rPr>
                <w:rFonts w:eastAsiaTheme="minorHAnsi"/>
                <w:sz w:val="24"/>
                <w:szCs w:val="24"/>
                <w:lang w:eastAsia="en-US"/>
              </w:rPr>
            </w:pPr>
            <w:r>
              <w:rPr>
                <w:rFonts w:eastAsiaTheme="minorHAnsi"/>
                <w:sz w:val="24"/>
                <w:szCs w:val="24"/>
                <w:lang w:eastAsia="en-US"/>
              </w:rPr>
              <w:t>- областной бюджет - 571,07 тыс. руб.;</w:t>
            </w:r>
          </w:p>
          <w:p w:rsidR="00571FE6" w:rsidRDefault="00571FE6" w:rsidP="0046635D">
            <w:pPr>
              <w:widowControl/>
              <w:jc w:val="both"/>
              <w:rPr>
                <w:rFonts w:eastAsiaTheme="minorHAnsi"/>
                <w:sz w:val="24"/>
                <w:szCs w:val="24"/>
                <w:lang w:eastAsia="en-US"/>
              </w:rPr>
            </w:pPr>
            <w:r>
              <w:rPr>
                <w:rFonts w:eastAsiaTheme="minorHAnsi"/>
                <w:sz w:val="24"/>
                <w:szCs w:val="24"/>
                <w:lang w:eastAsia="en-US"/>
              </w:rPr>
              <w:lastRenderedPageBreak/>
              <w:t xml:space="preserve">- федеральный бюджет </w:t>
            </w:r>
            <w:r w:rsidR="005B2930">
              <w:rPr>
                <w:rFonts w:eastAsiaTheme="minorHAnsi"/>
                <w:sz w:val="24"/>
                <w:szCs w:val="24"/>
                <w:lang w:eastAsia="en-US"/>
              </w:rPr>
              <w:t>–</w:t>
            </w:r>
            <w:r>
              <w:rPr>
                <w:rFonts w:eastAsiaTheme="minorHAnsi"/>
                <w:sz w:val="24"/>
                <w:szCs w:val="24"/>
                <w:lang w:eastAsia="en-US"/>
              </w:rPr>
              <w:t xml:space="preserve"> 2</w:t>
            </w:r>
            <w:r w:rsidR="005B2930">
              <w:rPr>
                <w:rFonts w:eastAsiaTheme="minorHAnsi"/>
                <w:sz w:val="24"/>
                <w:szCs w:val="24"/>
                <w:lang w:eastAsia="en-US"/>
              </w:rPr>
              <w:t xml:space="preserve"> </w:t>
            </w:r>
            <w:r>
              <w:rPr>
                <w:rFonts w:eastAsiaTheme="minorHAnsi"/>
                <w:sz w:val="24"/>
                <w:szCs w:val="24"/>
                <w:lang w:eastAsia="en-US"/>
              </w:rPr>
              <w:t>024,69 тыс. руб.</w:t>
            </w:r>
          </w:p>
          <w:p w:rsidR="00571FE6" w:rsidRDefault="00571FE6" w:rsidP="0046635D">
            <w:pPr>
              <w:widowControl/>
              <w:jc w:val="both"/>
              <w:rPr>
                <w:rFonts w:eastAsiaTheme="minorHAnsi"/>
                <w:sz w:val="24"/>
                <w:szCs w:val="24"/>
                <w:lang w:eastAsia="en-US"/>
              </w:rPr>
            </w:pPr>
            <w:r>
              <w:rPr>
                <w:rFonts w:eastAsiaTheme="minorHAnsi"/>
                <w:sz w:val="24"/>
                <w:szCs w:val="24"/>
                <w:lang w:eastAsia="en-US"/>
              </w:rPr>
              <w:t xml:space="preserve">2015 г. Всего </w:t>
            </w:r>
            <w:r w:rsidR="005B2930">
              <w:rPr>
                <w:rFonts w:eastAsiaTheme="minorHAnsi"/>
                <w:sz w:val="24"/>
                <w:szCs w:val="24"/>
                <w:lang w:eastAsia="en-US"/>
              </w:rPr>
              <w:t>–</w:t>
            </w:r>
            <w:r>
              <w:rPr>
                <w:rFonts w:eastAsiaTheme="minorHAnsi"/>
                <w:sz w:val="24"/>
                <w:szCs w:val="24"/>
                <w:lang w:eastAsia="en-US"/>
              </w:rPr>
              <w:t xml:space="preserve"> 2</w:t>
            </w:r>
            <w:r w:rsidR="005B2930">
              <w:rPr>
                <w:rFonts w:eastAsiaTheme="minorHAnsi"/>
                <w:sz w:val="24"/>
                <w:szCs w:val="24"/>
                <w:lang w:eastAsia="en-US"/>
              </w:rPr>
              <w:t xml:space="preserve"> </w:t>
            </w:r>
            <w:r>
              <w:rPr>
                <w:rFonts w:eastAsiaTheme="minorHAnsi"/>
                <w:sz w:val="24"/>
                <w:szCs w:val="24"/>
                <w:lang w:eastAsia="en-US"/>
              </w:rPr>
              <w:t>105,26 тыс. руб., в т.ч.:</w:t>
            </w:r>
          </w:p>
          <w:p w:rsidR="00571FE6" w:rsidRDefault="00571FE6" w:rsidP="0046635D">
            <w:pPr>
              <w:widowControl/>
              <w:jc w:val="both"/>
              <w:rPr>
                <w:rFonts w:eastAsiaTheme="minorHAnsi"/>
                <w:sz w:val="24"/>
                <w:szCs w:val="24"/>
                <w:lang w:eastAsia="en-US"/>
              </w:rPr>
            </w:pPr>
            <w:r>
              <w:rPr>
                <w:rFonts w:eastAsiaTheme="minorHAnsi"/>
                <w:sz w:val="24"/>
                <w:szCs w:val="24"/>
                <w:lang w:eastAsia="en-US"/>
              </w:rPr>
              <w:t xml:space="preserve">- </w:t>
            </w:r>
            <w:r w:rsidR="00580C37">
              <w:rPr>
                <w:rFonts w:eastAsiaTheme="minorHAnsi"/>
                <w:sz w:val="24"/>
                <w:szCs w:val="24"/>
                <w:lang w:eastAsia="en-US"/>
              </w:rPr>
              <w:t xml:space="preserve">местный </w:t>
            </w:r>
            <w:r>
              <w:rPr>
                <w:rFonts w:eastAsiaTheme="minorHAnsi"/>
                <w:sz w:val="24"/>
                <w:szCs w:val="24"/>
                <w:lang w:eastAsia="en-US"/>
              </w:rPr>
              <w:t>бюджет - 105,26 тыс. руб.;</w:t>
            </w:r>
          </w:p>
          <w:p w:rsidR="00571FE6" w:rsidRDefault="00571FE6" w:rsidP="0046635D">
            <w:pPr>
              <w:widowControl/>
              <w:jc w:val="both"/>
              <w:rPr>
                <w:rFonts w:eastAsiaTheme="minorHAnsi"/>
                <w:sz w:val="24"/>
                <w:szCs w:val="24"/>
                <w:lang w:eastAsia="en-US"/>
              </w:rPr>
            </w:pPr>
            <w:r>
              <w:rPr>
                <w:rFonts w:eastAsiaTheme="minorHAnsi"/>
                <w:sz w:val="24"/>
                <w:szCs w:val="24"/>
                <w:lang w:eastAsia="en-US"/>
              </w:rPr>
              <w:t>- областной бюджет - 240,00 тыс. руб.;</w:t>
            </w:r>
          </w:p>
          <w:p w:rsidR="00571FE6" w:rsidRDefault="00571FE6" w:rsidP="0046635D">
            <w:pPr>
              <w:widowControl/>
              <w:jc w:val="both"/>
              <w:rPr>
                <w:rFonts w:eastAsiaTheme="minorHAnsi"/>
                <w:sz w:val="24"/>
                <w:szCs w:val="24"/>
                <w:lang w:eastAsia="en-US"/>
              </w:rPr>
            </w:pPr>
            <w:r>
              <w:rPr>
                <w:rFonts w:eastAsiaTheme="minorHAnsi"/>
                <w:sz w:val="24"/>
                <w:szCs w:val="24"/>
                <w:lang w:eastAsia="en-US"/>
              </w:rPr>
              <w:t xml:space="preserve">- федеральный бюджет </w:t>
            </w:r>
            <w:r w:rsidR="005B2930">
              <w:rPr>
                <w:rFonts w:eastAsiaTheme="minorHAnsi"/>
                <w:sz w:val="24"/>
                <w:szCs w:val="24"/>
                <w:lang w:eastAsia="en-US"/>
              </w:rPr>
              <w:t>–</w:t>
            </w:r>
            <w:r>
              <w:rPr>
                <w:rFonts w:eastAsiaTheme="minorHAnsi"/>
                <w:sz w:val="24"/>
                <w:szCs w:val="24"/>
                <w:lang w:eastAsia="en-US"/>
              </w:rPr>
              <w:t xml:space="preserve"> 1</w:t>
            </w:r>
            <w:r w:rsidR="005B2930">
              <w:rPr>
                <w:rFonts w:eastAsiaTheme="minorHAnsi"/>
                <w:sz w:val="24"/>
                <w:szCs w:val="24"/>
                <w:lang w:eastAsia="en-US"/>
              </w:rPr>
              <w:t xml:space="preserve"> </w:t>
            </w:r>
            <w:r>
              <w:rPr>
                <w:rFonts w:eastAsiaTheme="minorHAnsi"/>
                <w:sz w:val="24"/>
                <w:szCs w:val="24"/>
                <w:lang w:eastAsia="en-US"/>
              </w:rPr>
              <w:t>760,00 тыс. руб.</w:t>
            </w:r>
          </w:p>
          <w:p w:rsidR="00571FE6" w:rsidRDefault="00571FE6" w:rsidP="0046635D">
            <w:pPr>
              <w:widowControl/>
              <w:jc w:val="both"/>
              <w:rPr>
                <w:rFonts w:eastAsiaTheme="minorHAnsi"/>
                <w:sz w:val="24"/>
                <w:szCs w:val="24"/>
                <w:lang w:eastAsia="en-US"/>
              </w:rPr>
            </w:pPr>
            <w:r>
              <w:rPr>
                <w:rFonts w:eastAsiaTheme="minorHAnsi"/>
                <w:sz w:val="24"/>
                <w:szCs w:val="24"/>
                <w:lang w:eastAsia="en-US"/>
              </w:rPr>
              <w:t>2016 г. Всего - 105,26 тыс. руб., в т.ч.:</w:t>
            </w:r>
          </w:p>
          <w:p w:rsidR="00571FE6" w:rsidRDefault="00571FE6" w:rsidP="0046635D">
            <w:pPr>
              <w:widowControl/>
              <w:jc w:val="both"/>
              <w:rPr>
                <w:rFonts w:eastAsiaTheme="minorHAnsi"/>
                <w:sz w:val="24"/>
                <w:szCs w:val="24"/>
                <w:lang w:eastAsia="en-US"/>
              </w:rPr>
            </w:pPr>
            <w:r>
              <w:rPr>
                <w:rFonts w:eastAsiaTheme="minorHAnsi"/>
                <w:sz w:val="24"/>
                <w:szCs w:val="24"/>
                <w:lang w:eastAsia="en-US"/>
              </w:rPr>
              <w:t xml:space="preserve">- </w:t>
            </w:r>
            <w:r w:rsidR="00580C37">
              <w:rPr>
                <w:rFonts w:eastAsiaTheme="minorHAnsi"/>
                <w:sz w:val="24"/>
                <w:szCs w:val="24"/>
                <w:lang w:eastAsia="en-US"/>
              </w:rPr>
              <w:t xml:space="preserve">местный </w:t>
            </w:r>
            <w:r>
              <w:rPr>
                <w:rFonts w:eastAsiaTheme="minorHAnsi"/>
                <w:sz w:val="24"/>
                <w:szCs w:val="24"/>
                <w:lang w:eastAsia="en-US"/>
              </w:rPr>
              <w:t>бюджет - 105,26 тыс. руб.;</w:t>
            </w:r>
          </w:p>
          <w:p w:rsidR="00B132B1" w:rsidRDefault="00571FE6" w:rsidP="00B132B1">
            <w:pPr>
              <w:widowControl/>
              <w:jc w:val="both"/>
              <w:rPr>
                <w:rFonts w:eastAsiaTheme="minorHAnsi"/>
                <w:sz w:val="24"/>
                <w:szCs w:val="24"/>
                <w:lang w:eastAsia="en-US"/>
              </w:rPr>
            </w:pPr>
            <w:r>
              <w:rPr>
                <w:rFonts w:eastAsiaTheme="minorHAnsi"/>
                <w:sz w:val="24"/>
                <w:szCs w:val="24"/>
                <w:lang w:eastAsia="en-US"/>
              </w:rPr>
              <w:t>2017 г. Всего – 405,26 тыс. руб</w:t>
            </w:r>
            <w:r w:rsidR="00B132B1">
              <w:rPr>
                <w:rFonts w:eastAsiaTheme="minorHAnsi"/>
                <w:sz w:val="24"/>
                <w:szCs w:val="24"/>
                <w:lang w:eastAsia="en-US"/>
              </w:rPr>
              <w:t>., в т.ч.:</w:t>
            </w:r>
          </w:p>
          <w:p w:rsidR="00571FE6" w:rsidRPr="009C4782" w:rsidRDefault="00571FE6" w:rsidP="0046635D">
            <w:pPr>
              <w:widowControl/>
              <w:rPr>
                <w:sz w:val="24"/>
                <w:szCs w:val="24"/>
              </w:rPr>
            </w:pPr>
            <w:r>
              <w:rPr>
                <w:rFonts w:eastAsiaTheme="minorHAnsi"/>
                <w:sz w:val="24"/>
                <w:szCs w:val="24"/>
                <w:lang w:eastAsia="en-US"/>
              </w:rPr>
              <w:t xml:space="preserve">- </w:t>
            </w:r>
            <w:r w:rsidR="00580C37">
              <w:rPr>
                <w:rFonts w:eastAsiaTheme="minorHAnsi"/>
                <w:sz w:val="24"/>
                <w:szCs w:val="24"/>
                <w:lang w:eastAsia="en-US"/>
              </w:rPr>
              <w:t xml:space="preserve">местный </w:t>
            </w:r>
            <w:r>
              <w:rPr>
                <w:rFonts w:eastAsiaTheme="minorHAnsi"/>
                <w:sz w:val="24"/>
                <w:szCs w:val="24"/>
                <w:lang w:eastAsia="en-US"/>
              </w:rPr>
              <w:t>бюджет – 405,26</w:t>
            </w:r>
            <w:r w:rsidR="00B132B1">
              <w:rPr>
                <w:rFonts w:eastAsiaTheme="minorHAnsi"/>
                <w:sz w:val="24"/>
                <w:szCs w:val="24"/>
                <w:lang w:eastAsia="en-US"/>
              </w:rPr>
              <w:t xml:space="preserve"> тыс. руб.</w:t>
            </w:r>
          </w:p>
        </w:tc>
      </w:tr>
      <w:tr w:rsidR="00952D46" w:rsidRPr="009C4782" w:rsidTr="00952D46">
        <w:tc>
          <w:tcPr>
            <w:tcW w:w="2098" w:type="dxa"/>
            <w:vAlign w:val="center"/>
          </w:tcPr>
          <w:p w:rsidR="00952D46" w:rsidRPr="009C4782" w:rsidRDefault="00952D46" w:rsidP="0046635D">
            <w:pPr>
              <w:pStyle w:val="ConsPlusNormal"/>
              <w:rPr>
                <w:rFonts w:ascii="Times New Roman" w:hAnsi="Times New Roman" w:cs="Times New Roman"/>
                <w:sz w:val="24"/>
                <w:szCs w:val="24"/>
              </w:rPr>
            </w:pPr>
            <w:r w:rsidRPr="009C4782">
              <w:rPr>
                <w:rFonts w:ascii="Times New Roman" w:hAnsi="Times New Roman" w:cs="Times New Roman"/>
                <w:sz w:val="24"/>
                <w:szCs w:val="24"/>
              </w:rPr>
              <w:lastRenderedPageBreak/>
              <w:t>Ожидаемые конечные результаты реализации подпрограммы</w:t>
            </w:r>
          </w:p>
        </w:tc>
        <w:tc>
          <w:tcPr>
            <w:tcW w:w="7400" w:type="dxa"/>
            <w:vAlign w:val="center"/>
          </w:tcPr>
          <w:p w:rsidR="00930685" w:rsidRDefault="00930685" w:rsidP="0046635D">
            <w:pPr>
              <w:widowControl/>
              <w:jc w:val="both"/>
              <w:rPr>
                <w:rFonts w:eastAsiaTheme="minorHAnsi"/>
                <w:sz w:val="24"/>
                <w:szCs w:val="24"/>
                <w:lang w:eastAsia="en-US"/>
              </w:rPr>
            </w:pPr>
            <w:r>
              <w:rPr>
                <w:rFonts w:eastAsiaTheme="minorHAnsi"/>
                <w:sz w:val="24"/>
                <w:szCs w:val="24"/>
                <w:lang w:eastAsia="en-US"/>
              </w:rPr>
              <w:t xml:space="preserve">1. Число субъектов малого и среднего предпринимательства (показатель включает в себя количество средних и малых предприятий, индивидуальных предпринимателей, КФХ) в 2017 г. составит </w:t>
            </w:r>
            <w:r w:rsidR="004C6E17">
              <w:rPr>
                <w:rFonts w:eastAsiaTheme="minorHAnsi"/>
                <w:sz w:val="24"/>
                <w:szCs w:val="24"/>
                <w:lang w:eastAsia="en-US"/>
              </w:rPr>
              <w:t>4185</w:t>
            </w:r>
            <w:r>
              <w:rPr>
                <w:rFonts w:eastAsiaTheme="minorHAnsi"/>
                <w:sz w:val="24"/>
                <w:szCs w:val="24"/>
                <w:lang w:eastAsia="en-US"/>
              </w:rPr>
              <w:t xml:space="preserve"> ед.</w:t>
            </w:r>
          </w:p>
          <w:p w:rsidR="00A7024B" w:rsidRDefault="00930685" w:rsidP="00A7024B">
            <w:pPr>
              <w:widowControl/>
              <w:jc w:val="both"/>
              <w:rPr>
                <w:rFonts w:eastAsiaTheme="minorHAnsi"/>
                <w:sz w:val="24"/>
                <w:szCs w:val="24"/>
                <w:lang w:eastAsia="en-US"/>
              </w:rPr>
            </w:pPr>
            <w:r>
              <w:rPr>
                <w:rFonts w:eastAsiaTheme="minorHAnsi"/>
                <w:sz w:val="24"/>
                <w:szCs w:val="24"/>
                <w:lang w:eastAsia="en-US"/>
              </w:rPr>
              <w:t xml:space="preserve">2.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района достигнет </w:t>
            </w:r>
            <w:r w:rsidR="004C6E17">
              <w:rPr>
                <w:rFonts w:eastAsiaTheme="minorHAnsi"/>
                <w:sz w:val="24"/>
                <w:szCs w:val="24"/>
                <w:lang w:eastAsia="en-US"/>
              </w:rPr>
              <w:t>37,3</w:t>
            </w:r>
            <w:r w:rsidR="00A7024B">
              <w:rPr>
                <w:rFonts w:eastAsiaTheme="minorHAnsi"/>
                <w:sz w:val="24"/>
                <w:szCs w:val="24"/>
                <w:lang w:eastAsia="en-US"/>
              </w:rPr>
              <w:t>% .</w:t>
            </w:r>
          </w:p>
          <w:p w:rsidR="00952D46" w:rsidRPr="009C4782" w:rsidRDefault="00930685" w:rsidP="00A7024B">
            <w:pPr>
              <w:widowControl/>
              <w:jc w:val="both"/>
              <w:rPr>
                <w:sz w:val="24"/>
                <w:szCs w:val="24"/>
              </w:rPr>
            </w:pPr>
            <w:r>
              <w:rPr>
                <w:rFonts w:eastAsiaTheme="minorHAnsi"/>
                <w:sz w:val="24"/>
                <w:szCs w:val="24"/>
                <w:lang w:eastAsia="en-US"/>
              </w:rPr>
              <w:t xml:space="preserve">3. Увеличение выручки от продажи товаров, продукции, работ, услуг малых и средних предприятий на </w:t>
            </w:r>
            <w:r w:rsidR="004C6E17">
              <w:rPr>
                <w:rFonts w:eastAsiaTheme="minorHAnsi"/>
                <w:sz w:val="24"/>
                <w:szCs w:val="24"/>
                <w:lang w:eastAsia="en-US"/>
              </w:rPr>
              <w:t>34,3</w:t>
            </w:r>
            <w:r>
              <w:rPr>
                <w:rFonts w:eastAsiaTheme="minorHAnsi"/>
                <w:sz w:val="24"/>
                <w:szCs w:val="24"/>
                <w:lang w:eastAsia="en-US"/>
              </w:rPr>
              <w:t>% (2017 г. к 2012 г.)</w:t>
            </w:r>
          </w:p>
        </w:tc>
      </w:tr>
    </w:tbl>
    <w:p w:rsidR="00952D46" w:rsidRPr="009C4782" w:rsidRDefault="00952D46" w:rsidP="0046635D">
      <w:pPr>
        <w:pStyle w:val="ConsPlusNormal"/>
        <w:jc w:val="both"/>
        <w:rPr>
          <w:rFonts w:ascii="Times New Roman" w:hAnsi="Times New Roman" w:cs="Times New Roman"/>
          <w:sz w:val="24"/>
          <w:szCs w:val="24"/>
        </w:rPr>
      </w:pPr>
    </w:p>
    <w:p w:rsidR="00952D46" w:rsidRPr="009C4782" w:rsidRDefault="00952D46"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2. ЦЕЛЬ И ЗАДАЧИ, ЦЕЛЕВЫЕ ПОКАЗАТЕЛИ,</w:t>
      </w:r>
    </w:p>
    <w:p w:rsidR="00952D46" w:rsidRPr="009C4782" w:rsidRDefault="00952D46"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СРОКИ РЕАЛИЗАЦИИ ПОДПРОГРАММЫ</w:t>
      </w:r>
    </w:p>
    <w:p w:rsidR="00952D46" w:rsidRPr="009C4782" w:rsidRDefault="00952D46" w:rsidP="0046635D">
      <w:pPr>
        <w:pStyle w:val="ConsPlusNormal"/>
        <w:jc w:val="both"/>
        <w:rPr>
          <w:rFonts w:ascii="Times New Roman" w:hAnsi="Times New Roman" w:cs="Times New Roman"/>
          <w:sz w:val="24"/>
          <w:szCs w:val="24"/>
        </w:rPr>
      </w:pPr>
    </w:p>
    <w:p w:rsidR="00952D46" w:rsidRPr="009C4782" w:rsidRDefault="00952D46" w:rsidP="0046635D">
      <w:pPr>
        <w:pStyle w:val="ConsPlusNormal"/>
        <w:ind w:firstLine="540"/>
        <w:jc w:val="both"/>
        <w:rPr>
          <w:rFonts w:ascii="Times New Roman" w:hAnsi="Times New Roman" w:cs="Times New Roman"/>
          <w:sz w:val="24"/>
          <w:szCs w:val="24"/>
        </w:rPr>
      </w:pPr>
      <w:r w:rsidRPr="009C4782">
        <w:rPr>
          <w:rFonts w:ascii="Times New Roman" w:hAnsi="Times New Roman" w:cs="Times New Roman"/>
          <w:sz w:val="24"/>
          <w:szCs w:val="24"/>
        </w:rPr>
        <w:t>Целью подпрограммы является формирование благоприятных условий для развития субъектов малого и среднего предпринимательства, способствующих увеличению вклада субъектов малого и среднего предпринимательства в экономику Иркутского района.</w:t>
      </w:r>
    </w:p>
    <w:p w:rsidR="00952D46" w:rsidRPr="009C4782" w:rsidRDefault="00952D46" w:rsidP="0046635D">
      <w:pPr>
        <w:pStyle w:val="ConsPlusNormal"/>
        <w:ind w:firstLine="540"/>
        <w:jc w:val="both"/>
        <w:rPr>
          <w:rFonts w:ascii="Times New Roman" w:hAnsi="Times New Roman" w:cs="Times New Roman"/>
          <w:sz w:val="24"/>
          <w:szCs w:val="24"/>
        </w:rPr>
      </w:pPr>
      <w:r w:rsidRPr="009C4782">
        <w:rPr>
          <w:rFonts w:ascii="Times New Roman" w:hAnsi="Times New Roman" w:cs="Times New Roman"/>
          <w:sz w:val="24"/>
          <w:szCs w:val="24"/>
        </w:rPr>
        <w:t>Для достижения поставленной цели необходимо решение задачи - повышение предпринимательской активности, поддержка и развитие малого и среднего предпринимательства в Иркутском районе.</w:t>
      </w:r>
    </w:p>
    <w:p w:rsidR="00952D46" w:rsidRDefault="00952D46" w:rsidP="0046635D">
      <w:pPr>
        <w:ind w:firstLine="540"/>
        <w:jc w:val="both"/>
        <w:rPr>
          <w:sz w:val="24"/>
          <w:szCs w:val="24"/>
        </w:rPr>
      </w:pPr>
      <w:r w:rsidRPr="009C4782">
        <w:rPr>
          <w:sz w:val="24"/>
          <w:szCs w:val="24"/>
        </w:rPr>
        <w:t>Срок реализации подпрограммы рассчитан на период 2014 - 201</w:t>
      </w:r>
      <w:r w:rsidR="00930685">
        <w:rPr>
          <w:sz w:val="24"/>
          <w:szCs w:val="24"/>
        </w:rPr>
        <w:t>7</w:t>
      </w:r>
      <w:r w:rsidRPr="009C4782">
        <w:rPr>
          <w:sz w:val="24"/>
          <w:szCs w:val="24"/>
        </w:rPr>
        <w:t xml:space="preserve"> годов. Этапы</w:t>
      </w:r>
      <w:r>
        <w:rPr>
          <w:sz w:val="24"/>
          <w:szCs w:val="24"/>
        </w:rPr>
        <w:t xml:space="preserve"> </w:t>
      </w:r>
      <w:r w:rsidRPr="009C4782">
        <w:rPr>
          <w:sz w:val="24"/>
          <w:szCs w:val="24"/>
        </w:rPr>
        <w:t>реализации подпрограммы не выделяются</w:t>
      </w:r>
      <w:r>
        <w:rPr>
          <w:sz w:val="24"/>
          <w:szCs w:val="24"/>
        </w:rPr>
        <w:t>.</w:t>
      </w:r>
    </w:p>
    <w:p w:rsidR="00952D46" w:rsidRPr="009C4782" w:rsidRDefault="00952D46" w:rsidP="0046635D">
      <w:pPr>
        <w:ind w:firstLine="540"/>
        <w:jc w:val="both"/>
        <w:rPr>
          <w:sz w:val="24"/>
          <w:szCs w:val="24"/>
        </w:rPr>
        <w:sectPr w:rsidR="00952D46" w:rsidRPr="009C4782" w:rsidSect="00952D46">
          <w:pgSz w:w="11906" w:h="16838" w:code="9"/>
          <w:pgMar w:top="1134" w:right="567" w:bottom="567" w:left="1701" w:header="709" w:footer="709" w:gutter="0"/>
          <w:cols w:space="708"/>
          <w:docGrid w:linePitch="360"/>
        </w:sectPr>
      </w:pPr>
    </w:p>
    <w:p w:rsidR="00952D46" w:rsidRPr="009C4782" w:rsidRDefault="00952D46"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lastRenderedPageBreak/>
        <w:t>Значения целевых показателей</w:t>
      </w:r>
    </w:p>
    <w:p w:rsidR="00952D46" w:rsidRPr="009C4782" w:rsidRDefault="00952D46" w:rsidP="0046635D">
      <w:pPr>
        <w:pStyle w:val="ConsPlusNormal"/>
        <w:jc w:val="both"/>
        <w:rPr>
          <w:rFonts w:ascii="Times New Roman" w:hAnsi="Times New Roman" w:cs="Times New Roman"/>
          <w:sz w:val="24"/>
          <w:szCs w:val="24"/>
        </w:rPr>
      </w:pPr>
    </w:p>
    <w:tbl>
      <w:tblPr>
        <w:tblW w:w="0" w:type="auto"/>
        <w:tblInd w:w="9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5018"/>
        <w:gridCol w:w="992"/>
        <w:gridCol w:w="1305"/>
        <w:gridCol w:w="1105"/>
        <w:gridCol w:w="1174"/>
        <w:gridCol w:w="1236"/>
        <w:gridCol w:w="1366"/>
        <w:gridCol w:w="1327"/>
      </w:tblGrid>
      <w:tr w:rsidR="00952D46" w:rsidRPr="009C4782" w:rsidTr="00930685">
        <w:tc>
          <w:tcPr>
            <w:tcW w:w="510" w:type="dxa"/>
            <w:vMerge w:val="restart"/>
            <w:vAlign w:val="center"/>
          </w:tcPr>
          <w:p w:rsidR="00952D46" w:rsidRPr="009C4782" w:rsidRDefault="00952D46" w:rsidP="0046635D">
            <w:pPr>
              <w:pStyle w:val="ConsPlusNormal"/>
              <w:jc w:val="center"/>
              <w:rPr>
                <w:rFonts w:ascii="Times New Roman" w:hAnsi="Times New Roman" w:cs="Times New Roman"/>
                <w:sz w:val="24"/>
                <w:szCs w:val="24"/>
              </w:rPr>
            </w:pPr>
            <w:r>
              <w:rPr>
                <w:rFonts w:ascii="Times New Roman" w:hAnsi="Times New Roman" w:cs="Times New Roman"/>
                <w:sz w:val="24"/>
                <w:szCs w:val="24"/>
              </w:rPr>
              <w:t>№</w:t>
            </w:r>
            <w:r w:rsidRPr="009C4782">
              <w:rPr>
                <w:rFonts w:ascii="Times New Roman" w:hAnsi="Times New Roman" w:cs="Times New Roman"/>
                <w:sz w:val="24"/>
                <w:szCs w:val="24"/>
              </w:rPr>
              <w:t xml:space="preserve"> </w:t>
            </w:r>
            <w:proofErr w:type="gramStart"/>
            <w:r w:rsidRPr="009C4782">
              <w:rPr>
                <w:rFonts w:ascii="Times New Roman" w:hAnsi="Times New Roman" w:cs="Times New Roman"/>
                <w:sz w:val="24"/>
                <w:szCs w:val="24"/>
              </w:rPr>
              <w:t>п</w:t>
            </w:r>
            <w:proofErr w:type="gramEnd"/>
            <w:r w:rsidRPr="009C4782">
              <w:rPr>
                <w:rFonts w:ascii="Times New Roman" w:hAnsi="Times New Roman" w:cs="Times New Roman"/>
                <w:sz w:val="24"/>
                <w:szCs w:val="24"/>
              </w:rPr>
              <w:t>/п</w:t>
            </w:r>
          </w:p>
        </w:tc>
        <w:tc>
          <w:tcPr>
            <w:tcW w:w="5018" w:type="dxa"/>
            <w:vMerge w:val="restart"/>
            <w:vAlign w:val="center"/>
          </w:tcPr>
          <w:p w:rsidR="00952D46" w:rsidRPr="009C4782" w:rsidRDefault="00952D46"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Наименование целевого показателя</w:t>
            </w:r>
          </w:p>
        </w:tc>
        <w:tc>
          <w:tcPr>
            <w:tcW w:w="992" w:type="dxa"/>
            <w:vMerge w:val="restart"/>
            <w:vAlign w:val="center"/>
          </w:tcPr>
          <w:p w:rsidR="00952D46" w:rsidRPr="009C4782" w:rsidRDefault="00952D46"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Ед. изм.</w:t>
            </w:r>
          </w:p>
        </w:tc>
        <w:tc>
          <w:tcPr>
            <w:tcW w:w="7513" w:type="dxa"/>
            <w:gridSpan w:val="6"/>
            <w:vAlign w:val="center"/>
          </w:tcPr>
          <w:p w:rsidR="00952D46" w:rsidRPr="009C4782" w:rsidRDefault="00952D46"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Значения целевых показателей</w:t>
            </w:r>
          </w:p>
        </w:tc>
      </w:tr>
      <w:tr w:rsidR="00930685" w:rsidRPr="009C4782" w:rsidTr="00930685">
        <w:tc>
          <w:tcPr>
            <w:tcW w:w="510" w:type="dxa"/>
            <w:vMerge/>
          </w:tcPr>
          <w:p w:rsidR="00930685" w:rsidRPr="009C4782" w:rsidRDefault="00930685" w:rsidP="0046635D">
            <w:pPr>
              <w:rPr>
                <w:sz w:val="24"/>
                <w:szCs w:val="24"/>
              </w:rPr>
            </w:pPr>
          </w:p>
        </w:tc>
        <w:tc>
          <w:tcPr>
            <w:tcW w:w="5018" w:type="dxa"/>
            <w:vMerge/>
          </w:tcPr>
          <w:p w:rsidR="00930685" w:rsidRPr="009C4782" w:rsidRDefault="00930685" w:rsidP="0046635D">
            <w:pPr>
              <w:rPr>
                <w:sz w:val="24"/>
                <w:szCs w:val="24"/>
              </w:rPr>
            </w:pPr>
          </w:p>
        </w:tc>
        <w:tc>
          <w:tcPr>
            <w:tcW w:w="992" w:type="dxa"/>
            <w:vMerge/>
          </w:tcPr>
          <w:p w:rsidR="00930685" w:rsidRPr="009C4782" w:rsidRDefault="00930685" w:rsidP="0046635D">
            <w:pPr>
              <w:rPr>
                <w:sz w:val="24"/>
                <w:szCs w:val="24"/>
              </w:rPr>
            </w:pPr>
          </w:p>
        </w:tc>
        <w:tc>
          <w:tcPr>
            <w:tcW w:w="1305" w:type="dxa"/>
            <w:vAlign w:val="center"/>
          </w:tcPr>
          <w:p w:rsidR="00930685" w:rsidRPr="009C4782" w:rsidRDefault="00930685"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2012 г.</w:t>
            </w:r>
          </w:p>
        </w:tc>
        <w:tc>
          <w:tcPr>
            <w:tcW w:w="1105" w:type="dxa"/>
            <w:vAlign w:val="center"/>
          </w:tcPr>
          <w:p w:rsidR="00930685" w:rsidRPr="009C4782" w:rsidRDefault="00930685"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2013 г.</w:t>
            </w:r>
          </w:p>
        </w:tc>
        <w:tc>
          <w:tcPr>
            <w:tcW w:w="1174" w:type="dxa"/>
            <w:vAlign w:val="center"/>
          </w:tcPr>
          <w:p w:rsidR="00930685" w:rsidRPr="009C4782" w:rsidRDefault="00930685"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 xml:space="preserve">2014 г. </w:t>
            </w:r>
          </w:p>
        </w:tc>
        <w:tc>
          <w:tcPr>
            <w:tcW w:w="1236" w:type="dxa"/>
            <w:vAlign w:val="center"/>
          </w:tcPr>
          <w:p w:rsidR="00930685" w:rsidRPr="009C4782" w:rsidRDefault="00930685"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2015 г.</w:t>
            </w:r>
          </w:p>
        </w:tc>
        <w:tc>
          <w:tcPr>
            <w:tcW w:w="1366" w:type="dxa"/>
            <w:vAlign w:val="center"/>
          </w:tcPr>
          <w:p w:rsidR="00930685" w:rsidRPr="009C4782" w:rsidRDefault="00930685"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2016 г.</w:t>
            </w:r>
          </w:p>
          <w:p w:rsidR="00930685" w:rsidRPr="009C4782" w:rsidRDefault="00930685"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(оценка)</w:t>
            </w:r>
          </w:p>
        </w:tc>
        <w:tc>
          <w:tcPr>
            <w:tcW w:w="1327" w:type="dxa"/>
            <w:vAlign w:val="center"/>
          </w:tcPr>
          <w:p w:rsidR="00930685" w:rsidRPr="009C4782" w:rsidRDefault="00930685"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2017 г.</w:t>
            </w:r>
          </w:p>
        </w:tc>
      </w:tr>
      <w:tr w:rsidR="00952D46" w:rsidRPr="009C4782" w:rsidTr="00930685">
        <w:tc>
          <w:tcPr>
            <w:tcW w:w="14033" w:type="dxa"/>
            <w:gridSpan w:val="9"/>
            <w:vAlign w:val="center"/>
          </w:tcPr>
          <w:p w:rsidR="00952D46" w:rsidRPr="009C4782" w:rsidRDefault="00952D46"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Задача 1. «Повышение предпринимательской активности, поддержка и развитие малого и среднего предпринимательства в Иркутском районе»</w:t>
            </w:r>
          </w:p>
        </w:tc>
      </w:tr>
      <w:tr w:rsidR="00930685" w:rsidRPr="009C4782" w:rsidTr="00930685">
        <w:tc>
          <w:tcPr>
            <w:tcW w:w="510" w:type="dxa"/>
            <w:vAlign w:val="center"/>
          </w:tcPr>
          <w:p w:rsidR="00930685" w:rsidRPr="009C4782" w:rsidRDefault="00930685"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1.1.</w:t>
            </w:r>
          </w:p>
        </w:tc>
        <w:tc>
          <w:tcPr>
            <w:tcW w:w="5018" w:type="dxa"/>
            <w:vAlign w:val="center"/>
          </w:tcPr>
          <w:p w:rsidR="00930685" w:rsidRPr="009C4782" w:rsidRDefault="00930685" w:rsidP="0046635D">
            <w:pPr>
              <w:pStyle w:val="ConsPlusNormal"/>
              <w:rPr>
                <w:rFonts w:ascii="Times New Roman" w:hAnsi="Times New Roman" w:cs="Times New Roman"/>
                <w:sz w:val="24"/>
                <w:szCs w:val="24"/>
              </w:rPr>
            </w:pPr>
            <w:r w:rsidRPr="009C4782">
              <w:rPr>
                <w:rFonts w:ascii="Times New Roman" w:hAnsi="Times New Roman" w:cs="Times New Roman"/>
                <w:sz w:val="24"/>
                <w:szCs w:val="24"/>
              </w:rPr>
              <w:t xml:space="preserve">Число субъектов малого и среднего предпринимательства </w:t>
            </w:r>
            <w:hyperlink w:anchor="P106" w:history="1">
              <w:r w:rsidRPr="009C4782">
                <w:rPr>
                  <w:rFonts w:ascii="Times New Roman" w:hAnsi="Times New Roman" w:cs="Times New Roman"/>
                  <w:color w:val="0000FF"/>
                  <w:sz w:val="24"/>
                  <w:szCs w:val="24"/>
                </w:rPr>
                <w:t>&lt;*&gt;</w:t>
              </w:r>
            </w:hyperlink>
          </w:p>
        </w:tc>
        <w:tc>
          <w:tcPr>
            <w:tcW w:w="992" w:type="dxa"/>
            <w:vAlign w:val="center"/>
          </w:tcPr>
          <w:p w:rsidR="00930685" w:rsidRPr="009C4782" w:rsidRDefault="00930685"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ед.</w:t>
            </w:r>
          </w:p>
        </w:tc>
        <w:tc>
          <w:tcPr>
            <w:tcW w:w="1305" w:type="dxa"/>
            <w:vAlign w:val="center"/>
          </w:tcPr>
          <w:p w:rsidR="00930685" w:rsidRPr="009C4782" w:rsidRDefault="00930685"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3</w:t>
            </w:r>
            <w:r w:rsidR="005B2930">
              <w:rPr>
                <w:rFonts w:ascii="Times New Roman" w:hAnsi="Times New Roman" w:cs="Times New Roman"/>
                <w:sz w:val="24"/>
                <w:szCs w:val="24"/>
              </w:rPr>
              <w:t xml:space="preserve"> </w:t>
            </w:r>
            <w:r w:rsidRPr="009C4782">
              <w:rPr>
                <w:rFonts w:ascii="Times New Roman" w:hAnsi="Times New Roman" w:cs="Times New Roman"/>
                <w:sz w:val="24"/>
                <w:szCs w:val="24"/>
              </w:rPr>
              <w:t>233</w:t>
            </w:r>
          </w:p>
        </w:tc>
        <w:tc>
          <w:tcPr>
            <w:tcW w:w="1105" w:type="dxa"/>
            <w:vAlign w:val="center"/>
          </w:tcPr>
          <w:p w:rsidR="00930685" w:rsidRPr="009C4782" w:rsidRDefault="00930685"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3</w:t>
            </w:r>
            <w:r w:rsidR="005B2930">
              <w:rPr>
                <w:rFonts w:ascii="Times New Roman" w:hAnsi="Times New Roman" w:cs="Times New Roman"/>
                <w:sz w:val="24"/>
                <w:szCs w:val="24"/>
              </w:rPr>
              <w:t xml:space="preserve"> </w:t>
            </w:r>
            <w:r w:rsidRPr="009C4782">
              <w:rPr>
                <w:rFonts w:ascii="Times New Roman" w:hAnsi="Times New Roman" w:cs="Times New Roman"/>
                <w:sz w:val="24"/>
                <w:szCs w:val="24"/>
              </w:rPr>
              <w:t>200</w:t>
            </w:r>
          </w:p>
        </w:tc>
        <w:tc>
          <w:tcPr>
            <w:tcW w:w="1174" w:type="dxa"/>
            <w:vAlign w:val="center"/>
          </w:tcPr>
          <w:p w:rsidR="00930685" w:rsidRPr="009C4782" w:rsidRDefault="00930685"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3</w:t>
            </w:r>
            <w:r w:rsidR="005B2930">
              <w:rPr>
                <w:rFonts w:ascii="Times New Roman" w:hAnsi="Times New Roman" w:cs="Times New Roman"/>
                <w:sz w:val="24"/>
                <w:szCs w:val="24"/>
              </w:rPr>
              <w:t xml:space="preserve"> </w:t>
            </w:r>
            <w:r w:rsidRPr="009C4782">
              <w:rPr>
                <w:rFonts w:ascii="Times New Roman" w:hAnsi="Times New Roman" w:cs="Times New Roman"/>
                <w:sz w:val="24"/>
                <w:szCs w:val="24"/>
              </w:rPr>
              <w:t>337</w:t>
            </w:r>
          </w:p>
        </w:tc>
        <w:tc>
          <w:tcPr>
            <w:tcW w:w="1236" w:type="dxa"/>
            <w:vAlign w:val="center"/>
          </w:tcPr>
          <w:p w:rsidR="00930685" w:rsidRPr="009C4782" w:rsidRDefault="00930685"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3</w:t>
            </w:r>
            <w:r w:rsidR="005B2930">
              <w:rPr>
                <w:rFonts w:ascii="Times New Roman" w:hAnsi="Times New Roman" w:cs="Times New Roman"/>
                <w:sz w:val="24"/>
                <w:szCs w:val="24"/>
              </w:rPr>
              <w:t xml:space="preserve"> </w:t>
            </w:r>
            <w:r w:rsidRPr="009C4782">
              <w:rPr>
                <w:rFonts w:ascii="Times New Roman" w:hAnsi="Times New Roman" w:cs="Times New Roman"/>
                <w:sz w:val="24"/>
                <w:szCs w:val="24"/>
              </w:rPr>
              <w:t>347</w:t>
            </w:r>
          </w:p>
        </w:tc>
        <w:tc>
          <w:tcPr>
            <w:tcW w:w="1366" w:type="dxa"/>
            <w:vAlign w:val="center"/>
          </w:tcPr>
          <w:p w:rsidR="00930685" w:rsidRPr="009C4782" w:rsidRDefault="00930685"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4</w:t>
            </w:r>
            <w:r w:rsidR="005B2930">
              <w:rPr>
                <w:rFonts w:ascii="Times New Roman" w:hAnsi="Times New Roman" w:cs="Times New Roman"/>
                <w:sz w:val="24"/>
                <w:szCs w:val="24"/>
              </w:rPr>
              <w:t xml:space="preserve"> </w:t>
            </w:r>
            <w:r w:rsidRPr="009C4782">
              <w:rPr>
                <w:rFonts w:ascii="Times New Roman" w:hAnsi="Times New Roman" w:cs="Times New Roman"/>
                <w:sz w:val="24"/>
                <w:szCs w:val="24"/>
              </w:rPr>
              <w:t>016</w:t>
            </w:r>
          </w:p>
        </w:tc>
        <w:tc>
          <w:tcPr>
            <w:tcW w:w="1327" w:type="dxa"/>
            <w:vAlign w:val="center"/>
          </w:tcPr>
          <w:p w:rsidR="00930685" w:rsidRPr="009C4782" w:rsidRDefault="00930685"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4</w:t>
            </w:r>
            <w:r w:rsidR="005B2930">
              <w:rPr>
                <w:rFonts w:ascii="Times New Roman" w:hAnsi="Times New Roman" w:cs="Times New Roman"/>
                <w:sz w:val="24"/>
                <w:szCs w:val="24"/>
              </w:rPr>
              <w:t xml:space="preserve"> </w:t>
            </w:r>
            <w:r w:rsidRPr="009C4782">
              <w:rPr>
                <w:rFonts w:ascii="Times New Roman" w:hAnsi="Times New Roman" w:cs="Times New Roman"/>
                <w:sz w:val="24"/>
                <w:szCs w:val="24"/>
              </w:rPr>
              <w:t>185</w:t>
            </w:r>
          </w:p>
        </w:tc>
      </w:tr>
      <w:tr w:rsidR="00930685" w:rsidRPr="009C4782" w:rsidTr="00930685">
        <w:tc>
          <w:tcPr>
            <w:tcW w:w="510" w:type="dxa"/>
            <w:vAlign w:val="center"/>
          </w:tcPr>
          <w:p w:rsidR="00930685" w:rsidRPr="009C4782" w:rsidRDefault="00930685"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1.2.</w:t>
            </w:r>
          </w:p>
        </w:tc>
        <w:tc>
          <w:tcPr>
            <w:tcW w:w="5018" w:type="dxa"/>
            <w:vAlign w:val="center"/>
          </w:tcPr>
          <w:p w:rsidR="00930685" w:rsidRPr="009C4782" w:rsidRDefault="00930685" w:rsidP="0046635D">
            <w:pPr>
              <w:pStyle w:val="ConsPlusNormal"/>
              <w:rPr>
                <w:rFonts w:ascii="Times New Roman" w:hAnsi="Times New Roman" w:cs="Times New Roman"/>
                <w:sz w:val="24"/>
                <w:szCs w:val="24"/>
              </w:rPr>
            </w:pPr>
            <w:r w:rsidRPr="009C4782">
              <w:rPr>
                <w:rFonts w:ascii="Times New Roman"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района</w:t>
            </w:r>
          </w:p>
        </w:tc>
        <w:tc>
          <w:tcPr>
            <w:tcW w:w="992" w:type="dxa"/>
            <w:vAlign w:val="center"/>
          </w:tcPr>
          <w:p w:rsidR="00930685" w:rsidRPr="009C4782" w:rsidRDefault="00930685"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w:t>
            </w:r>
          </w:p>
        </w:tc>
        <w:tc>
          <w:tcPr>
            <w:tcW w:w="1305" w:type="dxa"/>
            <w:vAlign w:val="center"/>
          </w:tcPr>
          <w:p w:rsidR="00930685" w:rsidRPr="009C4782" w:rsidRDefault="00930685"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31,8</w:t>
            </w:r>
          </w:p>
        </w:tc>
        <w:tc>
          <w:tcPr>
            <w:tcW w:w="1105" w:type="dxa"/>
            <w:vAlign w:val="center"/>
          </w:tcPr>
          <w:p w:rsidR="00930685" w:rsidRPr="009C4782" w:rsidRDefault="00930685"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31,0</w:t>
            </w:r>
          </w:p>
        </w:tc>
        <w:tc>
          <w:tcPr>
            <w:tcW w:w="1174" w:type="dxa"/>
            <w:vAlign w:val="center"/>
          </w:tcPr>
          <w:p w:rsidR="00930685" w:rsidRPr="009C4782" w:rsidRDefault="00930685"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31,7</w:t>
            </w:r>
          </w:p>
        </w:tc>
        <w:tc>
          <w:tcPr>
            <w:tcW w:w="1236" w:type="dxa"/>
            <w:vAlign w:val="center"/>
          </w:tcPr>
          <w:p w:rsidR="00930685" w:rsidRPr="009C4782" w:rsidRDefault="00930685"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32,0</w:t>
            </w:r>
          </w:p>
        </w:tc>
        <w:tc>
          <w:tcPr>
            <w:tcW w:w="1366" w:type="dxa"/>
            <w:vAlign w:val="center"/>
          </w:tcPr>
          <w:p w:rsidR="00930685" w:rsidRPr="009C4782" w:rsidRDefault="00930685"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35,8</w:t>
            </w:r>
          </w:p>
        </w:tc>
        <w:tc>
          <w:tcPr>
            <w:tcW w:w="1327" w:type="dxa"/>
            <w:vAlign w:val="center"/>
          </w:tcPr>
          <w:p w:rsidR="00930685" w:rsidRPr="009C4782" w:rsidRDefault="00930685"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37,3</w:t>
            </w:r>
          </w:p>
        </w:tc>
      </w:tr>
      <w:tr w:rsidR="00930685" w:rsidRPr="009C4782" w:rsidTr="00930685">
        <w:tc>
          <w:tcPr>
            <w:tcW w:w="510" w:type="dxa"/>
            <w:vAlign w:val="center"/>
          </w:tcPr>
          <w:p w:rsidR="00930685" w:rsidRPr="009C4782" w:rsidRDefault="00930685"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1.3.</w:t>
            </w:r>
          </w:p>
        </w:tc>
        <w:tc>
          <w:tcPr>
            <w:tcW w:w="5018" w:type="dxa"/>
            <w:vAlign w:val="center"/>
          </w:tcPr>
          <w:p w:rsidR="00930685" w:rsidRPr="009C4782" w:rsidRDefault="00930685" w:rsidP="0046635D">
            <w:pPr>
              <w:pStyle w:val="ConsPlusNormal"/>
              <w:rPr>
                <w:rFonts w:ascii="Times New Roman" w:hAnsi="Times New Roman" w:cs="Times New Roman"/>
                <w:sz w:val="24"/>
                <w:szCs w:val="24"/>
              </w:rPr>
            </w:pPr>
            <w:r w:rsidRPr="009C4782">
              <w:rPr>
                <w:rFonts w:ascii="Times New Roman" w:hAnsi="Times New Roman" w:cs="Times New Roman"/>
                <w:sz w:val="24"/>
                <w:szCs w:val="24"/>
              </w:rPr>
              <w:t>Выручка от продажи товаров, продукции, работ, услуг малых и средних предприятий</w:t>
            </w:r>
          </w:p>
        </w:tc>
        <w:tc>
          <w:tcPr>
            <w:tcW w:w="992" w:type="dxa"/>
            <w:vAlign w:val="center"/>
          </w:tcPr>
          <w:p w:rsidR="00930685" w:rsidRPr="009C4782" w:rsidRDefault="00930685"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млн. руб.</w:t>
            </w:r>
          </w:p>
        </w:tc>
        <w:tc>
          <w:tcPr>
            <w:tcW w:w="1305" w:type="dxa"/>
            <w:vAlign w:val="center"/>
          </w:tcPr>
          <w:p w:rsidR="00930685" w:rsidRPr="009661FB" w:rsidRDefault="00930685" w:rsidP="0046635D">
            <w:pPr>
              <w:jc w:val="center"/>
              <w:rPr>
                <w:sz w:val="24"/>
                <w:szCs w:val="24"/>
              </w:rPr>
            </w:pPr>
            <w:r w:rsidRPr="009661FB">
              <w:rPr>
                <w:sz w:val="24"/>
                <w:szCs w:val="24"/>
              </w:rPr>
              <w:t>7</w:t>
            </w:r>
            <w:r w:rsidR="005B2930">
              <w:rPr>
                <w:sz w:val="24"/>
                <w:szCs w:val="24"/>
              </w:rPr>
              <w:t xml:space="preserve"> </w:t>
            </w:r>
            <w:r w:rsidRPr="009661FB">
              <w:rPr>
                <w:sz w:val="24"/>
                <w:szCs w:val="24"/>
              </w:rPr>
              <w:t>931,6</w:t>
            </w:r>
          </w:p>
        </w:tc>
        <w:tc>
          <w:tcPr>
            <w:tcW w:w="1105" w:type="dxa"/>
            <w:vAlign w:val="center"/>
          </w:tcPr>
          <w:p w:rsidR="00930685" w:rsidRPr="009661FB" w:rsidRDefault="00930685" w:rsidP="0046635D">
            <w:pPr>
              <w:jc w:val="center"/>
              <w:rPr>
                <w:sz w:val="24"/>
                <w:szCs w:val="24"/>
              </w:rPr>
            </w:pPr>
            <w:r w:rsidRPr="009661FB">
              <w:rPr>
                <w:sz w:val="24"/>
                <w:szCs w:val="24"/>
              </w:rPr>
              <w:t>8</w:t>
            </w:r>
            <w:r w:rsidR="005B2930">
              <w:rPr>
                <w:sz w:val="24"/>
                <w:szCs w:val="24"/>
              </w:rPr>
              <w:t xml:space="preserve"> </w:t>
            </w:r>
            <w:r w:rsidRPr="009661FB">
              <w:rPr>
                <w:sz w:val="24"/>
                <w:szCs w:val="24"/>
              </w:rPr>
              <w:t>781,4</w:t>
            </w:r>
          </w:p>
        </w:tc>
        <w:tc>
          <w:tcPr>
            <w:tcW w:w="1174" w:type="dxa"/>
            <w:vAlign w:val="center"/>
          </w:tcPr>
          <w:p w:rsidR="00930685" w:rsidRPr="009661FB" w:rsidRDefault="00930685" w:rsidP="005B2930">
            <w:pPr>
              <w:jc w:val="center"/>
              <w:rPr>
                <w:sz w:val="24"/>
                <w:szCs w:val="24"/>
              </w:rPr>
            </w:pPr>
            <w:r w:rsidRPr="009661FB">
              <w:rPr>
                <w:sz w:val="24"/>
                <w:szCs w:val="24"/>
              </w:rPr>
              <w:t>9</w:t>
            </w:r>
            <w:r w:rsidR="005B2930">
              <w:rPr>
                <w:sz w:val="24"/>
                <w:szCs w:val="24"/>
              </w:rPr>
              <w:t xml:space="preserve"> 1</w:t>
            </w:r>
            <w:r w:rsidRPr="009661FB">
              <w:rPr>
                <w:sz w:val="24"/>
                <w:szCs w:val="24"/>
              </w:rPr>
              <w:t>55,6</w:t>
            </w:r>
          </w:p>
        </w:tc>
        <w:tc>
          <w:tcPr>
            <w:tcW w:w="1236" w:type="dxa"/>
            <w:vAlign w:val="center"/>
          </w:tcPr>
          <w:p w:rsidR="00930685" w:rsidRPr="009661FB" w:rsidRDefault="00930685" w:rsidP="0046635D">
            <w:pPr>
              <w:jc w:val="center"/>
              <w:rPr>
                <w:sz w:val="24"/>
                <w:szCs w:val="24"/>
              </w:rPr>
            </w:pPr>
            <w:r w:rsidRPr="009661FB">
              <w:rPr>
                <w:sz w:val="24"/>
                <w:szCs w:val="24"/>
              </w:rPr>
              <w:t>9</w:t>
            </w:r>
            <w:r w:rsidR="005B2930">
              <w:rPr>
                <w:sz w:val="24"/>
                <w:szCs w:val="24"/>
              </w:rPr>
              <w:t xml:space="preserve"> </w:t>
            </w:r>
            <w:r w:rsidRPr="009661FB">
              <w:rPr>
                <w:sz w:val="24"/>
                <w:szCs w:val="24"/>
              </w:rPr>
              <w:t>776,8</w:t>
            </w:r>
          </w:p>
        </w:tc>
        <w:tc>
          <w:tcPr>
            <w:tcW w:w="1366" w:type="dxa"/>
            <w:vAlign w:val="center"/>
          </w:tcPr>
          <w:p w:rsidR="00930685" w:rsidRPr="009661FB" w:rsidRDefault="00930685" w:rsidP="0046635D">
            <w:pPr>
              <w:jc w:val="center"/>
              <w:rPr>
                <w:sz w:val="24"/>
                <w:szCs w:val="24"/>
              </w:rPr>
            </w:pPr>
            <w:r w:rsidRPr="009661FB">
              <w:rPr>
                <w:sz w:val="24"/>
                <w:szCs w:val="24"/>
              </w:rPr>
              <w:t>10</w:t>
            </w:r>
            <w:r w:rsidR="005B2930">
              <w:rPr>
                <w:sz w:val="24"/>
                <w:szCs w:val="24"/>
              </w:rPr>
              <w:t xml:space="preserve"> </w:t>
            </w:r>
            <w:r w:rsidRPr="009661FB">
              <w:rPr>
                <w:sz w:val="24"/>
                <w:szCs w:val="24"/>
              </w:rPr>
              <w:t>151,3</w:t>
            </w:r>
          </w:p>
        </w:tc>
        <w:tc>
          <w:tcPr>
            <w:tcW w:w="1327" w:type="dxa"/>
            <w:vAlign w:val="center"/>
          </w:tcPr>
          <w:p w:rsidR="00930685" w:rsidRPr="009661FB" w:rsidRDefault="00930685" w:rsidP="0046635D">
            <w:pPr>
              <w:jc w:val="center"/>
              <w:rPr>
                <w:sz w:val="24"/>
                <w:szCs w:val="24"/>
              </w:rPr>
            </w:pPr>
            <w:r w:rsidRPr="009661FB">
              <w:rPr>
                <w:sz w:val="24"/>
                <w:szCs w:val="24"/>
              </w:rPr>
              <w:t>10</w:t>
            </w:r>
            <w:r w:rsidR="005B2930">
              <w:rPr>
                <w:sz w:val="24"/>
                <w:szCs w:val="24"/>
              </w:rPr>
              <w:t xml:space="preserve"> </w:t>
            </w:r>
            <w:r w:rsidRPr="009661FB">
              <w:rPr>
                <w:sz w:val="24"/>
                <w:szCs w:val="24"/>
              </w:rPr>
              <w:t>655,6</w:t>
            </w:r>
          </w:p>
        </w:tc>
      </w:tr>
      <w:tr w:rsidR="00930685" w:rsidRPr="009C4782" w:rsidTr="00930685">
        <w:tc>
          <w:tcPr>
            <w:tcW w:w="510" w:type="dxa"/>
            <w:vAlign w:val="center"/>
          </w:tcPr>
          <w:p w:rsidR="00930685" w:rsidRPr="009C4782" w:rsidRDefault="00930685"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1.4.</w:t>
            </w:r>
          </w:p>
        </w:tc>
        <w:tc>
          <w:tcPr>
            <w:tcW w:w="5018" w:type="dxa"/>
            <w:vAlign w:val="center"/>
          </w:tcPr>
          <w:p w:rsidR="00930685" w:rsidRPr="009C4782" w:rsidRDefault="00930685" w:rsidP="0046635D">
            <w:pPr>
              <w:pStyle w:val="ConsPlusNormal"/>
              <w:rPr>
                <w:rFonts w:ascii="Times New Roman" w:hAnsi="Times New Roman" w:cs="Times New Roman"/>
                <w:sz w:val="24"/>
                <w:szCs w:val="24"/>
              </w:rPr>
            </w:pPr>
            <w:r w:rsidRPr="009C4782">
              <w:rPr>
                <w:rFonts w:ascii="Times New Roman" w:hAnsi="Times New Roman" w:cs="Times New Roman"/>
                <w:sz w:val="24"/>
                <w:szCs w:val="24"/>
              </w:rPr>
              <w:t xml:space="preserve">Количество </w:t>
            </w:r>
            <w:proofErr w:type="spellStart"/>
            <w:r w:rsidRPr="009C4782">
              <w:rPr>
                <w:rFonts w:ascii="Times New Roman" w:hAnsi="Times New Roman" w:cs="Times New Roman"/>
                <w:sz w:val="24"/>
                <w:szCs w:val="24"/>
              </w:rPr>
              <w:t>микрозаймов</w:t>
            </w:r>
            <w:proofErr w:type="spellEnd"/>
            <w:r w:rsidRPr="009C4782">
              <w:rPr>
                <w:rFonts w:ascii="Times New Roman" w:hAnsi="Times New Roman" w:cs="Times New Roman"/>
                <w:sz w:val="24"/>
                <w:szCs w:val="24"/>
              </w:rPr>
              <w:t xml:space="preserve">, </w:t>
            </w:r>
            <w:proofErr w:type="gramStart"/>
            <w:r w:rsidRPr="009C4782">
              <w:rPr>
                <w:rFonts w:ascii="Times New Roman" w:hAnsi="Times New Roman" w:cs="Times New Roman"/>
                <w:sz w:val="24"/>
                <w:szCs w:val="24"/>
              </w:rPr>
              <w:t>предоставленных</w:t>
            </w:r>
            <w:proofErr w:type="gramEnd"/>
            <w:r w:rsidRPr="009C4782">
              <w:rPr>
                <w:rFonts w:ascii="Times New Roman" w:hAnsi="Times New Roman" w:cs="Times New Roman"/>
                <w:sz w:val="24"/>
                <w:szCs w:val="24"/>
              </w:rPr>
              <w:t xml:space="preserve"> субъектам малого и среднего предпринимательства </w:t>
            </w:r>
          </w:p>
        </w:tc>
        <w:tc>
          <w:tcPr>
            <w:tcW w:w="992" w:type="dxa"/>
            <w:vAlign w:val="center"/>
          </w:tcPr>
          <w:p w:rsidR="00930685" w:rsidRPr="009C4782" w:rsidRDefault="00930685"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t>ед.</w:t>
            </w:r>
          </w:p>
        </w:tc>
        <w:tc>
          <w:tcPr>
            <w:tcW w:w="1305" w:type="dxa"/>
            <w:vAlign w:val="center"/>
          </w:tcPr>
          <w:p w:rsidR="00930685" w:rsidRPr="009661FB" w:rsidRDefault="00930685" w:rsidP="0046635D">
            <w:pPr>
              <w:jc w:val="center"/>
              <w:rPr>
                <w:sz w:val="24"/>
                <w:szCs w:val="24"/>
              </w:rPr>
            </w:pPr>
            <w:r w:rsidRPr="009661FB">
              <w:rPr>
                <w:sz w:val="24"/>
                <w:szCs w:val="24"/>
              </w:rPr>
              <w:t>0</w:t>
            </w:r>
          </w:p>
        </w:tc>
        <w:tc>
          <w:tcPr>
            <w:tcW w:w="1105" w:type="dxa"/>
            <w:vAlign w:val="center"/>
          </w:tcPr>
          <w:p w:rsidR="00930685" w:rsidRPr="009661FB" w:rsidRDefault="00930685" w:rsidP="0046635D">
            <w:pPr>
              <w:jc w:val="center"/>
              <w:rPr>
                <w:sz w:val="24"/>
                <w:szCs w:val="24"/>
              </w:rPr>
            </w:pPr>
            <w:r w:rsidRPr="009661FB">
              <w:rPr>
                <w:sz w:val="24"/>
                <w:szCs w:val="24"/>
              </w:rPr>
              <w:t>70</w:t>
            </w:r>
          </w:p>
        </w:tc>
        <w:tc>
          <w:tcPr>
            <w:tcW w:w="1174" w:type="dxa"/>
            <w:vAlign w:val="center"/>
          </w:tcPr>
          <w:p w:rsidR="00930685" w:rsidRPr="009661FB" w:rsidRDefault="00930685" w:rsidP="0046635D">
            <w:pPr>
              <w:jc w:val="center"/>
              <w:rPr>
                <w:sz w:val="24"/>
                <w:szCs w:val="24"/>
              </w:rPr>
            </w:pPr>
            <w:r w:rsidRPr="009661FB">
              <w:rPr>
                <w:sz w:val="24"/>
                <w:szCs w:val="24"/>
              </w:rPr>
              <w:t>80</w:t>
            </w:r>
          </w:p>
        </w:tc>
        <w:tc>
          <w:tcPr>
            <w:tcW w:w="1236" w:type="dxa"/>
            <w:vAlign w:val="center"/>
          </w:tcPr>
          <w:p w:rsidR="00930685" w:rsidRPr="009661FB" w:rsidRDefault="00930685" w:rsidP="0046635D">
            <w:pPr>
              <w:jc w:val="center"/>
              <w:rPr>
                <w:sz w:val="24"/>
                <w:szCs w:val="24"/>
              </w:rPr>
            </w:pPr>
            <w:r w:rsidRPr="009661FB">
              <w:rPr>
                <w:sz w:val="24"/>
                <w:szCs w:val="24"/>
              </w:rPr>
              <w:t>77</w:t>
            </w:r>
          </w:p>
        </w:tc>
        <w:tc>
          <w:tcPr>
            <w:tcW w:w="1366" w:type="dxa"/>
            <w:vAlign w:val="center"/>
          </w:tcPr>
          <w:p w:rsidR="00930685" w:rsidRPr="009661FB" w:rsidRDefault="00930685" w:rsidP="0046635D">
            <w:pPr>
              <w:jc w:val="center"/>
              <w:rPr>
                <w:sz w:val="24"/>
                <w:szCs w:val="24"/>
              </w:rPr>
            </w:pPr>
            <w:r w:rsidRPr="009661FB">
              <w:rPr>
                <w:sz w:val="24"/>
                <w:szCs w:val="24"/>
              </w:rPr>
              <w:t>79</w:t>
            </w:r>
          </w:p>
        </w:tc>
        <w:tc>
          <w:tcPr>
            <w:tcW w:w="1327" w:type="dxa"/>
            <w:vAlign w:val="center"/>
          </w:tcPr>
          <w:p w:rsidR="00930685" w:rsidRPr="009661FB" w:rsidRDefault="00930685" w:rsidP="0046635D">
            <w:pPr>
              <w:jc w:val="center"/>
              <w:rPr>
                <w:sz w:val="24"/>
                <w:szCs w:val="24"/>
              </w:rPr>
            </w:pPr>
            <w:r w:rsidRPr="009661FB">
              <w:rPr>
                <w:sz w:val="24"/>
                <w:szCs w:val="24"/>
              </w:rPr>
              <w:t>85</w:t>
            </w:r>
          </w:p>
        </w:tc>
      </w:tr>
    </w:tbl>
    <w:p w:rsidR="00952D46" w:rsidRPr="009C4782" w:rsidRDefault="00952D46" w:rsidP="0046635D">
      <w:pPr>
        <w:pStyle w:val="ConsPlusNormal"/>
        <w:jc w:val="both"/>
        <w:rPr>
          <w:rFonts w:ascii="Times New Roman" w:hAnsi="Times New Roman" w:cs="Times New Roman"/>
          <w:sz w:val="24"/>
          <w:szCs w:val="24"/>
        </w:rPr>
      </w:pPr>
    </w:p>
    <w:p w:rsidR="00952D46" w:rsidRPr="009C4782" w:rsidRDefault="00952D46" w:rsidP="0046635D">
      <w:pPr>
        <w:pStyle w:val="ConsPlusNormal"/>
        <w:ind w:firstLine="540"/>
        <w:jc w:val="both"/>
        <w:rPr>
          <w:rFonts w:ascii="Times New Roman" w:hAnsi="Times New Roman" w:cs="Times New Roman"/>
          <w:sz w:val="24"/>
          <w:szCs w:val="24"/>
        </w:rPr>
      </w:pPr>
      <w:r w:rsidRPr="009C4782">
        <w:rPr>
          <w:rFonts w:ascii="Times New Roman" w:hAnsi="Times New Roman" w:cs="Times New Roman"/>
          <w:sz w:val="24"/>
          <w:szCs w:val="24"/>
        </w:rPr>
        <w:t>--------------------------------</w:t>
      </w:r>
    </w:p>
    <w:p w:rsidR="00952D46" w:rsidRPr="009C4782" w:rsidRDefault="00952D46" w:rsidP="0046635D">
      <w:pPr>
        <w:pStyle w:val="ConsPlusNormal"/>
        <w:ind w:firstLine="540"/>
        <w:jc w:val="both"/>
        <w:rPr>
          <w:rFonts w:ascii="Times New Roman" w:hAnsi="Times New Roman" w:cs="Times New Roman"/>
          <w:sz w:val="24"/>
          <w:szCs w:val="24"/>
        </w:rPr>
      </w:pPr>
      <w:bookmarkStart w:id="5" w:name="P106"/>
      <w:bookmarkEnd w:id="5"/>
      <w:r w:rsidRPr="009C4782">
        <w:rPr>
          <w:rFonts w:ascii="Times New Roman" w:hAnsi="Times New Roman" w:cs="Times New Roman"/>
          <w:sz w:val="24"/>
          <w:szCs w:val="24"/>
        </w:rPr>
        <w:t>&lt;*&gt; показатель включает в себя количество средних и малых предприятий, индивидуальных предпринимателей, КФХ.</w:t>
      </w:r>
    </w:p>
    <w:p w:rsidR="00952D46" w:rsidRPr="009C4782" w:rsidRDefault="00952D46" w:rsidP="0046635D">
      <w:pPr>
        <w:pStyle w:val="ConsPlusNormal"/>
        <w:jc w:val="both"/>
        <w:rPr>
          <w:rFonts w:ascii="Times New Roman" w:hAnsi="Times New Roman" w:cs="Times New Roman"/>
          <w:sz w:val="24"/>
          <w:szCs w:val="24"/>
        </w:rPr>
      </w:pPr>
    </w:p>
    <w:p w:rsidR="00952D46" w:rsidRDefault="00952D46" w:rsidP="0046635D">
      <w:pPr>
        <w:pStyle w:val="ConsPlusNormal"/>
        <w:jc w:val="center"/>
        <w:rPr>
          <w:rFonts w:ascii="Times New Roman" w:hAnsi="Times New Roman" w:cs="Times New Roman"/>
          <w:sz w:val="24"/>
          <w:szCs w:val="24"/>
        </w:rPr>
      </w:pPr>
    </w:p>
    <w:p w:rsidR="00952D46" w:rsidRPr="009C4782" w:rsidRDefault="00952D46" w:rsidP="0046635D">
      <w:pPr>
        <w:rPr>
          <w:sz w:val="24"/>
          <w:szCs w:val="24"/>
        </w:rPr>
        <w:sectPr w:rsidR="00952D46" w:rsidRPr="009C4782" w:rsidSect="00952D46">
          <w:pgSz w:w="16840" w:h="11907" w:orient="landscape" w:code="9"/>
          <w:pgMar w:top="1701" w:right="425" w:bottom="851" w:left="425" w:header="0" w:footer="0" w:gutter="0"/>
          <w:cols w:space="720"/>
          <w:docGrid w:linePitch="299"/>
        </w:sectPr>
      </w:pPr>
    </w:p>
    <w:tbl>
      <w:tblPr>
        <w:tblW w:w="15750" w:type="dxa"/>
        <w:tblInd w:w="93" w:type="dxa"/>
        <w:tblLayout w:type="fixed"/>
        <w:tblLook w:val="04A0"/>
      </w:tblPr>
      <w:tblGrid>
        <w:gridCol w:w="958"/>
        <w:gridCol w:w="4298"/>
        <w:gridCol w:w="2740"/>
        <w:gridCol w:w="1384"/>
        <w:gridCol w:w="1688"/>
        <w:gridCol w:w="1559"/>
        <w:gridCol w:w="1703"/>
        <w:gridCol w:w="1420"/>
      </w:tblGrid>
      <w:tr w:rsidR="001068C1" w:rsidRPr="001068C1" w:rsidTr="001068C1">
        <w:trPr>
          <w:trHeight w:val="315"/>
        </w:trPr>
        <w:tc>
          <w:tcPr>
            <w:tcW w:w="15750" w:type="dxa"/>
            <w:gridSpan w:val="8"/>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lastRenderedPageBreak/>
              <w:t>3. ПЛАН МЕРОПРИЯТИЙ ПОДПРОГРАММЫ</w:t>
            </w:r>
          </w:p>
        </w:tc>
      </w:tr>
      <w:tr w:rsidR="001068C1" w:rsidRPr="001068C1" w:rsidTr="001068C1">
        <w:trPr>
          <w:trHeight w:val="315"/>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1068C1" w:rsidRPr="001068C1" w:rsidRDefault="001068C1" w:rsidP="001068C1">
            <w:pPr>
              <w:widowControl/>
              <w:autoSpaceDE/>
              <w:autoSpaceDN/>
              <w:adjustRightInd/>
              <w:jc w:val="both"/>
              <w:rPr>
                <w:color w:val="000000"/>
                <w:sz w:val="24"/>
                <w:szCs w:val="24"/>
              </w:rPr>
            </w:pPr>
            <w:r w:rsidRPr="001068C1">
              <w:rPr>
                <w:color w:val="000000"/>
                <w:sz w:val="24"/>
                <w:szCs w:val="24"/>
              </w:rPr>
              <w:t> </w:t>
            </w:r>
          </w:p>
        </w:tc>
        <w:tc>
          <w:tcPr>
            <w:tcW w:w="4299" w:type="dxa"/>
            <w:tcBorders>
              <w:top w:val="nil"/>
              <w:left w:val="nil"/>
              <w:bottom w:val="single" w:sz="4" w:space="0" w:color="auto"/>
              <w:right w:val="single" w:sz="4" w:space="0" w:color="auto"/>
            </w:tcBorders>
            <w:shd w:val="clear" w:color="auto" w:fill="auto"/>
            <w:noWrap/>
            <w:vAlign w:val="bottom"/>
            <w:hideMark/>
          </w:tcPr>
          <w:p w:rsidR="001068C1" w:rsidRPr="001068C1" w:rsidRDefault="001068C1" w:rsidP="001068C1">
            <w:pPr>
              <w:widowControl/>
              <w:autoSpaceDE/>
              <w:autoSpaceDN/>
              <w:adjustRightInd/>
              <w:rPr>
                <w:rFonts w:ascii="Calibri" w:hAnsi="Calibri"/>
                <w:color w:val="000000"/>
                <w:sz w:val="22"/>
                <w:szCs w:val="22"/>
              </w:rPr>
            </w:pPr>
            <w:r w:rsidRPr="001068C1">
              <w:rPr>
                <w:rFonts w:ascii="Calibri" w:hAnsi="Calibri"/>
                <w:color w:val="000000"/>
                <w:sz w:val="22"/>
                <w:szCs w:val="22"/>
              </w:rPr>
              <w:t> </w:t>
            </w:r>
          </w:p>
        </w:tc>
        <w:tc>
          <w:tcPr>
            <w:tcW w:w="2740" w:type="dxa"/>
            <w:tcBorders>
              <w:top w:val="nil"/>
              <w:left w:val="nil"/>
              <w:bottom w:val="single" w:sz="4" w:space="0" w:color="auto"/>
              <w:right w:val="single" w:sz="4" w:space="0" w:color="auto"/>
            </w:tcBorders>
            <w:shd w:val="clear" w:color="auto" w:fill="auto"/>
            <w:noWrap/>
            <w:vAlign w:val="bottom"/>
            <w:hideMark/>
          </w:tcPr>
          <w:p w:rsidR="001068C1" w:rsidRPr="001068C1" w:rsidRDefault="001068C1" w:rsidP="001068C1">
            <w:pPr>
              <w:widowControl/>
              <w:autoSpaceDE/>
              <w:autoSpaceDN/>
              <w:adjustRightInd/>
              <w:rPr>
                <w:rFonts w:ascii="Calibri" w:hAnsi="Calibri"/>
                <w:color w:val="000000"/>
                <w:sz w:val="22"/>
                <w:szCs w:val="22"/>
              </w:rPr>
            </w:pPr>
            <w:r w:rsidRPr="001068C1">
              <w:rPr>
                <w:rFonts w:ascii="Calibri" w:hAnsi="Calibri"/>
                <w:color w:val="000000"/>
                <w:sz w:val="22"/>
                <w:szCs w:val="22"/>
              </w:rPr>
              <w:t> </w:t>
            </w:r>
          </w:p>
        </w:tc>
        <w:tc>
          <w:tcPr>
            <w:tcW w:w="1384" w:type="dxa"/>
            <w:tcBorders>
              <w:top w:val="nil"/>
              <w:left w:val="nil"/>
              <w:bottom w:val="single" w:sz="4" w:space="0" w:color="auto"/>
              <w:right w:val="single" w:sz="4" w:space="0" w:color="auto"/>
            </w:tcBorders>
            <w:shd w:val="clear" w:color="auto" w:fill="auto"/>
            <w:noWrap/>
            <w:vAlign w:val="bottom"/>
            <w:hideMark/>
          </w:tcPr>
          <w:p w:rsidR="001068C1" w:rsidRPr="001068C1" w:rsidRDefault="001068C1" w:rsidP="001068C1">
            <w:pPr>
              <w:widowControl/>
              <w:autoSpaceDE/>
              <w:autoSpaceDN/>
              <w:adjustRightInd/>
              <w:rPr>
                <w:rFonts w:ascii="Calibri" w:hAnsi="Calibri"/>
                <w:color w:val="000000"/>
                <w:sz w:val="22"/>
                <w:szCs w:val="22"/>
              </w:rPr>
            </w:pPr>
            <w:r w:rsidRPr="001068C1">
              <w:rPr>
                <w:rFonts w:ascii="Calibri" w:hAnsi="Calibri"/>
                <w:color w:val="000000"/>
                <w:sz w:val="22"/>
                <w:szCs w:val="22"/>
              </w:rPr>
              <w:t> </w:t>
            </w:r>
          </w:p>
        </w:tc>
        <w:tc>
          <w:tcPr>
            <w:tcW w:w="1688" w:type="dxa"/>
            <w:tcBorders>
              <w:top w:val="nil"/>
              <w:left w:val="nil"/>
              <w:bottom w:val="single" w:sz="4" w:space="0" w:color="auto"/>
              <w:right w:val="single" w:sz="4" w:space="0" w:color="auto"/>
            </w:tcBorders>
            <w:shd w:val="clear" w:color="auto" w:fill="auto"/>
            <w:noWrap/>
            <w:vAlign w:val="bottom"/>
            <w:hideMark/>
          </w:tcPr>
          <w:p w:rsidR="001068C1" w:rsidRPr="001068C1" w:rsidRDefault="001068C1" w:rsidP="001068C1">
            <w:pPr>
              <w:widowControl/>
              <w:autoSpaceDE/>
              <w:autoSpaceDN/>
              <w:adjustRightInd/>
              <w:rPr>
                <w:rFonts w:ascii="Calibri" w:hAnsi="Calibri"/>
                <w:color w:val="000000"/>
                <w:sz w:val="22"/>
                <w:szCs w:val="22"/>
              </w:rPr>
            </w:pPr>
            <w:r w:rsidRPr="001068C1">
              <w:rPr>
                <w:rFonts w:ascii="Calibri" w:hAnsi="Calibri"/>
                <w:color w:val="000000"/>
                <w:sz w:val="22"/>
                <w:szCs w:val="22"/>
              </w:rPr>
              <w:t> </w:t>
            </w:r>
          </w:p>
        </w:tc>
        <w:tc>
          <w:tcPr>
            <w:tcW w:w="1559" w:type="dxa"/>
            <w:tcBorders>
              <w:top w:val="nil"/>
              <w:left w:val="nil"/>
              <w:bottom w:val="single" w:sz="4" w:space="0" w:color="auto"/>
              <w:right w:val="single" w:sz="4" w:space="0" w:color="auto"/>
            </w:tcBorders>
            <w:shd w:val="clear" w:color="auto" w:fill="auto"/>
            <w:noWrap/>
            <w:vAlign w:val="bottom"/>
            <w:hideMark/>
          </w:tcPr>
          <w:p w:rsidR="001068C1" w:rsidRPr="001068C1" w:rsidRDefault="001068C1" w:rsidP="001068C1">
            <w:pPr>
              <w:widowControl/>
              <w:autoSpaceDE/>
              <w:autoSpaceDN/>
              <w:adjustRightInd/>
              <w:rPr>
                <w:rFonts w:ascii="Calibri" w:hAnsi="Calibri"/>
                <w:color w:val="000000"/>
                <w:sz w:val="22"/>
                <w:szCs w:val="22"/>
              </w:rPr>
            </w:pPr>
            <w:r w:rsidRPr="001068C1">
              <w:rPr>
                <w:rFonts w:ascii="Calibri" w:hAnsi="Calibri"/>
                <w:color w:val="000000"/>
                <w:sz w:val="22"/>
                <w:szCs w:val="22"/>
              </w:rPr>
              <w:t> </w:t>
            </w:r>
          </w:p>
        </w:tc>
        <w:tc>
          <w:tcPr>
            <w:tcW w:w="1703" w:type="dxa"/>
            <w:tcBorders>
              <w:top w:val="nil"/>
              <w:left w:val="nil"/>
              <w:bottom w:val="single" w:sz="4" w:space="0" w:color="auto"/>
              <w:right w:val="single" w:sz="4" w:space="0" w:color="auto"/>
            </w:tcBorders>
            <w:shd w:val="clear" w:color="auto" w:fill="auto"/>
            <w:noWrap/>
            <w:vAlign w:val="bottom"/>
            <w:hideMark/>
          </w:tcPr>
          <w:p w:rsidR="001068C1" w:rsidRPr="001068C1" w:rsidRDefault="001068C1" w:rsidP="001068C1">
            <w:pPr>
              <w:widowControl/>
              <w:autoSpaceDE/>
              <w:autoSpaceDN/>
              <w:adjustRightInd/>
              <w:rPr>
                <w:rFonts w:ascii="Calibri" w:hAnsi="Calibri"/>
                <w:color w:val="000000"/>
                <w:sz w:val="22"/>
                <w:szCs w:val="22"/>
              </w:rPr>
            </w:pPr>
            <w:r w:rsidRPr="001068C1">
              <w:rPr>
                <w:rFonts w:ascii="Calibri" w:hAnsi="Calibri"/>
                <w:color w:val="000000"/>
                <w:sz w:val="22"/>
                <w:szCs w:val="22"/>
              </w:rPr>
              <w:t> </w:t>
            </w:r>
          </w:p>
        </w:tc>
        <w:tc>
          <w:tcPr>
            <w:tcW w:w="1418" w:type="dxa"/>
            <w:tcBorders>
              <w:top w:val="nil"/>
              <w:left w:val="nil"/>
              <w:bottom w:val="single" w:sz="4" w:space="0" w:color="auto"/>
              <w:right w:val="single" w:sz="4" w:space="0" w:color="auto"/>
            </w:tcBorders>
            <w:shd w:val="clear" w:color="auto" w:fill="auto"/>
            <w:noWrap/>
            <w:vAlign w:val="bottom"/>
            <w:hideMark/>
          </w:tcPr>
          <w:p w:rsidR="001068C1" w:rsidRPr="001068C1" w:rsidRDefault="001068C1" w:rsidP="001068C1">
            <w:pPr>
              <w:widowControl/>
              <w:autoSpaceDE/>
              <w:autoSpaceDN/>
              <w:adjustRightInd/>
              <w:rPr>
                <w:rFonts w:ascii="Calibri" w:hAnsi="Calibri"/>
                <w:color w:val="000000"/>
                <w:sz w:val="22"/>
                <w:szCs w:val="22"/>
              </w:rPr>
            </w:pPr>
            <w:r w:rsidRPr="001068C1">
              <w:rPr>
                <w:rFonts w:ascii="Calibri" w:hAnsi="Calibri"/>
                <w:color w:val="000000"/>
                <w:sz w:val="22"/>
                <w:szCs w:val="22"/>
              </w:rPr>
              <w:t>  </w:t>
            </w:r>
          </w:p>
        </w:tc>
      </w:tr>
      <w:tr w:rsidR="001068C1" w:rsidRPr="001068C1" w:rsidTr="001068C1">
        <w:trPr>
          <w:trHeight w:val="300"/>
        </w:trPr>
        <w:tc>
          <w:tcPr>
            <w:tcW w:w="959" w:type="dxa"/>
            <w:vMerge w:val="restart"/>
            <w:tcBorders>
              <w:top w:val="nil"/>
              <w:left w:val="single" w:sz="4" w:space="0" w:color="auto"/>
              <w:bottom w:val="single" w:sz="4" w:space="0" w:color="000000"/>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xml:space="preserve">№ </w:t>
            </w:r>
            <w:proofErr w:type="gramStart"/>
            <w:r w:rsidRPr="001068C1">
              <w:rPr>
                <w:color w:val="000000"/>
                <w:sz w:val="24"/>
                <w:szCs w:val="24"/>
              </w:rPr>
              <w:t>п</w:t>
            </w:r>
            <w:proofErr w:type="gramEnd"/>
            <w:r w:rsidRPr="001068C1">
              <w:rPr>
                <w:color w:val="000000"/>
                <w:sz w:val="24"/>
                <w:szCs w:val="24"/>
              </w:rPr>
              <w:t>/п</w:t>
            </w:r>
          </w:p>
        </w:tc>
        <w:tc>
          <w:tcPr>
            <w:tcW w:w="4299"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Наименование основного мероприятия (мероприятия)</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Наименование участника (участника мероприятия)</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Срок реализации</w:t>
            </w:r>
          </w:p>
        </w:tc>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Источник финансирования</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Объем финансирования, тыс. руб.</w:t>
            </w:r>
          </w:p>
        </w:tc>
        <w:tc>
          <w:tcPr>
            <w:tcW w:w="1703"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Наименование показателя объема мероприятия, единица измерения</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Значение показателя объема мероприятия</w:t>
            </w:r>
          </w:p>
        </w:tc>
      </w:tr>
      <w:tr w:rsidR="001068C1" w:rsidRPr="001068C1" w:rsidTr="001068C1">
        <w:trPr>
          <w:trHeight w:val="960"/>
        </w:trPr>
        <w:tc>
          <w:tcPr>
            <w:tcW w:w="959" w:type="dxa"/>
            <w:vMerge/>
            <w:tcBorders>
              <w:top w:val="nil"/>
              <w:left w:val="single" w:sz="4" w:space="0" w:color="auto"/>
              <w:bottom w:val="single" w:sz="4" w:space="0" w:color="000000"/>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688"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703"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r>
      <w:tr w:rsidR="001068C1" w:rsidRPr="001068C1" w:rsidTr="001068C1">
        <w:trPr>
          <w:trHeight w:val="315"/>
        </w:trPr>
        <w:tc>
          <w:tcPr>
            <w:tcW w:w="15750"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Задача 1. «Повышение предпринимательской активности, поддержка и развитие малого и среднего предпринимательства в Иркутском районе»</w:t>
            </w:r>
          </w:p>
        </w:tc>
      </w:tr>
      <w:tr w:rsidR="001068C1" w:rsidRPr="001068C1" w:rsidTr="001068C1">
        <w:trPr>
          <w:trHeight w:val="285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1.1.</w:t>
            </w:r>
          </w:p>
        </w:tc>
        <w:tc>
          <w:tcPr>
            <w:tcW w:w="429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Основное мероприятие «Информационная, консультационная и организационная поддержка; подготовка, переподготовка и повышение квалификации субъектов малого и среднего предпринимательства, лиц, вовлекаемых в предпринимательскую деятельность, организаций, образующих инфраструктуру поддержки субъектов малого и среднего предпринимательства, муниципальных служащих»</w:t>
            </w:r>
          </w:p>
        </w:tc>
        <w:tc>
          <w:tcPr>
            <w:tcW w:w="274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Комитет по экономике и управлению муниципальным имуществом</w:t>
            </w: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w:t>
            </w: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w:t>
            </w:r>
          </w:p>
        </w:tc>
      </w:tr>
      <w:tr w:rsidR="001068C1" w:rsidRPr="001068C1" w:rsidTr="001068C1">
        <w:trPr>
          <w:trHeight w:val="630"/>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1.1.1.</w:t>
            </w:r>
          </w:p>
        </w:tc>
        <w:tc>
          <w:tcPr>
            <w:tcW w:w="4299"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Размещение в средствах массовой информации и на официальном сайте администрации Иркутского района, издание информационно-справочных, методических и презентационных материалов, посвященных вопросам развития предпринимательства</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Комитет по экономике и управлению муниципальным имуществом, Фонд поддержки малого и среднего предпринимательства Иркутского района</w:t>
            </w: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2014 - 2017 гг.</w:t>
            </w:r>
          </w:p>
        </w:tc>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110,00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Информационные, справочные методические материалы/ед.</w:t>
            </w: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w:t>
            </w:r>
          </w:p>
        </w:tc>
      </w:tr>
      <w:tr w:rsidR="001068C1" w:rsidRPr="001068C1" w:rsidTr="001068C1">
        <w:trPr>
          <w:trHeight w:val="315"/>
        </w:trPr>
        <w:tc>
          <w:tcPr>
            <w:tcW w:w="95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2014 г.</w:t>
            </w:r>
          </w:p>
        </w:tc>
        <w:tc>
          <w:tcPr>
            <w:tcW w:w="1688"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110,00</w:t>
            </w:r>
          </w:p>
        </w:tc>
        <w:tc>
          <w:tcPr>
            <w:tcW w:w="1701" w:type="dxa"/>
            <w:vMerge/>
            <w:tcBorders>
              <w:top w:val="nil"/>
              <w:left w:val="nil"/>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не менее 5</w:t>
            </w:r>
          </w:p>
        </w:tc>
      </w:tr>
      <w:tr w:rsidR="001068C1" w:rsidRPr="001068C1" w:rsidTr="001068C1">
        <w:trPr>
          <w:trHeight w:val="315"/>
        </w:trPr>
        <w:tc>
          <w:tcPr>
            <w:tcW w:w="95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2015 г.</w:t>
            </w:r>
          </w:p>
        </w:tc>
        <w:tc>
          <w:tcPr>
            <w:tcW w:w="1688"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0,00</w:t>
            </w:r>
          </w:p>
        </w:tc>
        <w:tc>
          <w:tcPr>
            <w:tcW w:w="1701" w:type="dxa"/>
            <w:vMerge/>
            <w:tcBorders>
              <w:top w:val="nil"/>
              <w:left w:val="nil"/>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не менее 5</w:t>
            </w:r>
          </w:p>
        </w:tc>
      </w:tr>
      <w:tr w:rsidR="001068C1" w:rsidRPr="001068C1" w:rsidTr="001068C1">
        <w:trPr>
          <w:trHeight w:val="315"/>
        </w:trPr>
        <w:tc>
          <w:tcPr>
            <w:tcW w:w="95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2016 г.</w:t>
            </w:r>
          </w:p>
        </w:tc>
        <w:tc>
          <w:tcPr>
            <w:tcW w:w="1688"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0,00</w:t>
            </w:r>
          </w:p>
        </w:tc>
        <w:tc>
          <w:tcPr>
            <w:tcW w:w="1701" w:type="dxa"/>
            <w:vMerge/>
            <w:tcBorders>
              <w:top w:val="nil"/>
              <w:left w:val="nil"/>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не менее 5</w:t>
            </w:r>
          </w:p>
        </w:tc>
      </w:tr>
      <w:tr w:rsidR="001068C1" w:rsidRPr="001068C1" w:rsidTr="001068C1">
        <w:trPr>
          <w:trHeight w:val="315"/>
        </w:trPr>
        <w:tc>
          <w:tcPr>
            <w:tcW w:w="95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2017 г.</w:t>
            </w:r>
          </w:p>
        </w:tc>
        <w:tc>
          <w:tcPr>
            <w:tcW w:w="1688"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0,00</w:t>
            </w:r>
          </w:p>
        </w:tc>
        <w:tc>
          <w:tcPr>
            <w:tcW w:w="1701" w:type="dxa"/>
            <w:vMerge/>
            <w:tcBorders>
              <w:top w:val="nil"/>
              <w:left w:val="nil"/>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не менее 5</w:t>
            </w:r>
          </w:p>
        </w:tc>
      </w:tr>
      <w:tr w:rsidR="001068C1" w:rsidRPr="001068C1" w:rsidTr="001068C1">
        <w:trPr>
          <w:trHeight w:val="630"/>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1.1.2.</w:t>
            </w:r>
          </w:p>
        </w:tc>
        <w:tc>
          <w:tcPr>
            <w:tcW w:w="4299" w:type="dxa"/>
            <w:vMerge w:val="restart"/>
            <w:tcBorders>
              <w:top w:val="nil"/>
              <w:left w:val="single" w:sz="4" w:space="0" w:color="auto"/>
              <w:bottom w:val="nil"/>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xml:space="preserve">Организация и проведение семинаров, курсов, тренингов, мастер-классов, «круглых столов», конференций, </w:t>
            </w:r>
            <w:r w:rsidRPr="001068C1">
              <w:rPr>
                <w:color w:val="000000"/>
                <w:sz w:val="24"/>
                <w:szCs w:val="24"/>
              </w:rPr>
              <w:lastRenderedPageBreak/>
              <w:t>консультаций для субъектов малого и среднего предпринимательства по вопросам предпринимательской деятельности; организация участия субъектов малого и среднего предпринимательства в областных семинарах, курсах, тренингах, мастер-классах, «круглых столах», конференциях по вопросам предпринимательской деятельности</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lastRenderedPageBreak/>
              <w:t xml:space="preserve">Комитет по экономике и управлению муниципальным </w:t>
            </w:r>
            <w:r w:rsidRPr="001068C1">
              <w:rPr>
                <w:color w:val="000000"/>
                <w:sz w:val="24"/>
                <w:szCs w:val="24"/>
              </w:rPr>
              <w:lastRenderedPageBreak/>
              <w:t>имуществом, Фонд поддержки малого и среднего предпринимательства Иркутского района Управление по потребительскому рынку</w:t>
            </w: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lastRenderedPageBreak/>
              <w:t>2014 - 2017 гг.</w:t>
            </w:r>
          </w:p>
        </w:tc>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200,00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Количество мероприятий, ед./Количеств</w:t>
            </w:r>
            <w:r w:rsidRPr="001068C1">
              <w:rPr>
                <w:color w:val="000000"/>
                <w:sz w:val="24"/>
                <w:szCs w:val="24"/>
              </w:rPr>
              <w:lastRenderedPageBreak/>
              <w:t>о участников мероприятий, чел.</w:t>
            </w: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lastRenderedPageBreak/>
              <w:t>не менее 4/100</w:t>
            </w:r>
          </w:p>
        </w:tc>
      </w:tr>
      <w:tr w:rsidR="001068C1" w:rsidRPr="001068C1" w:rsidTr="001068C1">
        <w:trPr>
          <w:trHeight w:val="315"/>
        </w:trPr>
        <w:tc>
          <w:tcPr>
            <w:tcW w:w="95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2014 г.</w:t>
            </w:r>
          </w:p>
        </w:tc>
        <w:tc>
          <w:tcPr>
            <w:tcW w:w="1688"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200,00</w:t>
            </w:r>
          </w:p>
        </w:tc>
        <w:tc>
          <w:tcPr>
            <w:tcW w:w="1701" w:type="dxa"/>
            <w:vMerge/>
            <w:tcBorders>
              <w:top w:val="nil"/>
              <w:left w:val="nil"/>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xml:space="preserve">не менее </w:t>
            </w:r>
            <w:r w:rsidRPr="001068C1">
              <w:rPr>
                <w:color w:val="000000"/>
                <w:sz w:val="24"/>
                <w:szCs w:val="24"/>
              </w:rPr>
              <w:lastRenderedPageBreak/>
              <w:t>4/100</w:t>
            </w:r>
          </w:p>
        </w:tc>
      </w:tr>
      <w:tr w:rsidR="001068C1" w:rsidRPr="001068C1" w:rsidTr="001068C1">
        <w:trPr>
          <w:trHeight w:val="315"/>
        </w:trPr>
        <w:tc>
          <w:tcPr>
            <w:tcW w:w="95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2015 г.</w:t>
            </w:r>
          </w:p>
        </w:tc>
        <w:tc>
          <w:tcPr>
            <w:tcW w:w="1688"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0,00</w:t>
            </w:r>
          </w:p>
        </w:tc>
        <w:tc>
          <w:tcPr>
            <w:tcW w:w="1701" w:type="dxa"/>
            <w:vMerge/>
            <w:tcBorders>
              <w:top w:val="nil"/>
              <w:left w:val="nil"/>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не менее 1 /50</w:t>
            </w:r>
          </w:p>
        </w:tc>
      </w:tr>
      <w:tr w:rsidR="001068C1" w:rsidRPr="001068C1" w:rsidTr="001068C1">
        <w:trPr>
          <w:trHeight w:val="315"/>
        </w:trPr>
        <w:tc>
          <w:tcPr>
            <w:tcW w:w="95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2016 г.</w:t>
            </w:r>
          </w:p>
        </w:tc>
        <w:tc>
          <w:tcPr>
            <w:tcW w:w="1688"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0,00</w:t>
            </w:r>
          </w:p>
        </w:tc>
        <w:tc>
          <w:tcPr>
            <w:tcW w:w="1701" w:type="dxa"/>
            <w:vMerge/>
            <w:tcBorders>
              <w:top w:val="nil"/>
              <w:left w:val="nil"/>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не менее 1 /50</w:t>
            </w:r>
          </w:p>
        </w:tc>
      </w:tr>
      <w:tr w:rsidR="001068C1" w:rsidRPr="001068C1" w:rsidTr="001068C1">
        <w:trPr>
          <w:trHeight w:val="315"/>
        </w:trPr>
        <w:tc>
          <w:tcPr>
            <w:tcW w:w="95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2017 г.</w:t>
            </w:r>
          </w:p>
        </w:tc>
        <w:tc>
          <w:tcPr>
            <w:tcW w:w="1688"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0,00</w:t>
            </w:r>
          </w:p>
        </w:tc>
        <w:tc>
          <w:tcPr>
            <w:tcW w:w="1701" w:type="dxa"/>
            <w:vMerge/>
            <w:tcBorders>
              <w:top w:val="nil"/>
              <w:left w:val="nil"/>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не менее 1 /50</w:t>
            </w:r>
          </w:p>
        </w:tc>
      </w:tr>
      <w:tr w:rsidR="001068C1" w:rsidRPr="001068C1" w:rsidTr="001068C1">
        <w:trPr>
          <w:trHeight w:val="183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1.1.3.</w:t>
            </w:r>
          </w:p>
        </w:tc>
        <w:tc>
          <w:tcPr>
            <w:tcW w:w="4299" w:type="dxa"/>
            <w:tcBorders>
              <w:top w:val="single" w:sz="4" w:space="0" w:color="auto"/>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xml:space="preserve">Содействие </w:t>
            </w:r>
            <w:proofErr w:type="spellStart"/>
            <w:r w:rsidRPr="001068C1">
              <w:rPr>
                <w:color w:val="000000"/>
                <w:sz w:val="24"/>
                <w:szCs w:val="24"/>
              </w:rPr>
              <w:t>самозанятости</w:t>
            </w:r>
            <w:proofErr w:type="spellEnd"/>
            <w:r w:rsidRPr="001068C1">
              <w:rPr>
                <w:color w:val="000000"/>
                <w:sz w:val="24"/>
                <w:szCs w:val="24"/>
              </w:rPr>
              <w:t xml:space="preserve"> населения путем взаимодействия с ОГКУ «Центр занятости населения Иркутского района»</w:t>
            </w:r>
          </w:p>
        </w:tc>
        <w:tc>
          <w:tcPr>
            <w:tcW w:w="274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Комитет по экономике и управлению муниципальным имуществом</w:t>
            </w: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2014 - 2017 гг.</w:t>
            </w: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Количество бизнес-планов, ед.</w:t>
            </w: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По мере поступления</w:t>
            </w:r>
          </w:p>
        </w:tc>
      </w:tr>
      <w:tr w:rsidR="001068C1" w:rsidRPr="001068C1" w:rsidTr="001068C1">
        <w:trPr>
          <w:trHeight w:val="174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1.2.</w:t>
            </w:r>
          </w:p>
        </w:tc>
        <w:tc>
          <w:tcPr>
            <w:tcW w:w="429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Основное мероприятие «Развитие системы финансовой поддержки субъектов малого и среднего предпринимательства и микрокредитования»</w:t>
            </w:r>
          </w:p>
        </w:tc>
        <w:tc>
          <w:tcPr>
            <w:tcW w:w="274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Комитет по экономике и управлению муниципальным имуществом</w:t>
            </w: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w:t>
            </w: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w:t>
            </w:r>
          </w:p>
        </w:tc>
      </w:tr>
      <w:tr w:rsidR="001068C1" w:rsidRPr="001068C1" w:rsidTr="001068C1">
        <w:trPr>
          <w:trHeight w:val="510"/>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1.2.1.</w:t>
            </w:r>
          </w:p>
        </w:tc>
        <w:tc>
          <w:tcPr>
            <w:tcW w:w="4299"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Создание и (или) обеспечение деятельности учебно-деловых центров, центров молодежного инновационного творчества</w:t>
            </w:r>
          </w:p>
        </w:tc>
        <w:tc>
          <w:tcPr>
            <w:tcW w:w="2740" w:type="dxa"/>
            <w:vMerge w:val="restart"/>
            <w:tcBorders>
              <w:top w:val="nil"/>
              <w:left w:val="single" w:sz="4" w:space="0" w:color="auto"/>
              <w:bottom w:val="nil"/>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Комитет по экономике и управлению муниципальным имуществом</w:t>
            </w:r>
            <w:r w:rsidRPr="001068C1">
              <w:rPr>
                <w:color w:val="000000"/>
                <w:sz w:val="24"/>
                <w:szCs w:val="24"/>
              </w:rPr>
              <w:br/>
              <w:t xml:space="preserve">Управление сельского хозяйства и потребительского рынка </w:t>
            </w: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2017</w:t>
            </w: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ИТОГО</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0,00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Количество сформированных учебно-деловых центров, ед.</w:t>
            </w: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0</w:t>
            </w:r>
          </w:p>
        </w:tc>
      </w:tr>
      <w:tr w:rsidR="001068C1" w:rsidRPr="001068C1" w:rsidTr="00676007">
        <w:trPr>
          <w:trHeight w:val="2250"/>
        </w:trPr>
        <w:tc>
          <w:tcPr>
            <w:tcW w:w="95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2017 г.</w:t>
            </w: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0,00</w:t>
            </w:r>
          </w:p>
        </w:tc>
        <w:tc>
          <w:tcPr>
            <w:tcW w:w="1701" w:type="dxa"/>
            <w:vMerge/>
            <w:tcBorders>
              <w:top w:val="nil"/>
              <w:left w:val="nil"/>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0</w:t>
            </w:r>
          </w:p>
        </w:tc>
      </w:tr>
      <w:tr w:rsidR="00676007" w:rsidRPr="001068C1" w:rsidTr="00676007">
        <w:trPr>
          <w:trHeight w:val="480"/>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1.2.2.</w:t>
            </w:r>
          </w:p>
        </w:tc>
        <w:tc>
          <w:tcPr>
            <w:tcW w:w="4299"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xml:space="preserve">Субсидирование части затрат </w:t>
            </w:r>
            <w:proofErr w:type="spellStart"/>
            <w:r w:rsidRPr="001068C1">
              <w:rPr>
                <w:color w:val="000000"/>
                <w:sz w:val="24"/>
                <w:szCs w:val="24"/>
              </w:rPr>
              <w:t>СМиСП</w:t>
            </w:r>
            <w:proofErr w:type="spellEnd"/>
            <w:r w:rsidRPr="001068C1">
              <w:rPr>
                <w:color w:val="000000"/>
                <w:sz w:val="24"/>
                <w:szCs w:val="24"/>
              </w:rPr>
              <w:t xml:space="preserve"> </w:t>
            </w:r>
            <w:r w:rsidRPr="001068C1">
              <w:rPr>
                <w:color w:val="000000"/>
                <w:sz w:val="24"/>
                <w:szCs w:val="24"/>
              </w:rPr>
              <w:lastRenderedPageBreak/>
              <w:t>на приобретение производственного оборудования</w:t>
            </w:r>
          </w:p>
        </w:tc>
        <w:tc>
          <w:tcPr>
            <w:tcW w:w="27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lastRenderedPageBreak/>
              <w:t xml:space="preserve">Комитет по экономике </w:t>
            </w:r>
            <w:r w:rsidRPr="001068C1">
              <w:rPr>
                <w:color w:val="000000"/>
                <w:sz w:val="24"/>
                <w:szCs w:val="24"/>
              </w:rPr>
              <w:lastRenderedPageBreak/>
              <w:t>и управлению муниципальным имуществом</w:t>
            </w: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lastRenderedPageBreak/>
              <w:t>2017</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rPr>
                <w:color w:val="000000"/>
                <w:sz w:val="24"/>
                <w:szCs w:val="24"/>
              </w:rPr>
            </w:pPr>
            <w:r w:rsidRPr="001068C1">
              <w:rPr>
                <w:color w:val="000000"/>
                <w:sz w:val="24"/>
                <w:szCs w:val="24"/>
              </w:rPr>
              <w:t>ИТОГО</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0,00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xml:space="preserve">Количество </w:t>
            </w:r>
            <w:r w:rsidRPr="001068C1">
              <w:rPr>
                <w:color w:val="000000"/>
                <w:sz w:val="24"/>
                <w:szCs w:val="24"/>
              </w:rPr>
              <w:lastRenderedPageBreak/>
              <w:t>субъектов малого предпринимательства, которым предоставлены субсидии, ед.</w:t>
            </w: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lastRenderedPageBreak/>
              <w:t>0</w:t>
            </w:r>
          </w:p>
        </w:tc>
      </w:tr>
      <w:tr w:rsidR="001068C1" w:rsidRPr="001068C1" w:rsidTr="00676007">
        <w:trPr>
          <w:trHeight w:val="630"/>
        </w:trPr>
        <w:tc>
          <w:tcPr>
            <w:tcW w:w="95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single" w:sz="4" w:space="0" w:color="auto"/>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2017 г.</w:t>
            </w:r>
          </w:p>
        </w:tc>
        <w:tc>
          <w:tcPr>
            <w:tcW w:w="1688" w:type="dxa"/>
            <w:tcBorders>
              <w:top w:val="single" w:sz="4" w:space="0" w:color="auto"/>
              <w:left w:val="nil"/>
              <w:bottom w:val="nil"/>
              <w:right w:val="single" w:sz="4" w:space="0" w:color="auto"/>
            </w:tcBorders>
            <w:shd w:val="clear" w:color="auto" w:fill="auto"/>
            <w:vAlign w:val="center"/>
            <w:hideMark/>
          </w:tcPr>
          <w:p w:rsidR="001068C1" w:rsidRPr="001068C1" w:rsidRDefault="001068C1" w:rsidP="001068C1">
            <w:pPr>
              <w:widowControl/>
              <w:autoSpaceDE/>
              <w:autoSpaceDN/>
              <w:adjustRightInd/>
              <w:rPr>
                <w:color w:val="000000"/>
                <w:sz w:val="24"/>
                <w:szCs w:val="24"/>
              </w:rPr>
            </w:pPr>
            <w:r w:rsidRPr="001068C1">
              <w:rPr>
                <w:color w:val="000000"/>
                <w:sz w:val="24"/>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0,00</w:t>
            </w:r>
          </w:p>
        </w:tc>
        <w:tc>
          <w:tcPr>
            <w:tcW w:w="1701" w:type="dxa"/>
            <w:vMerge/>
            <w:tcBorders>
              <w:top w:val="nil"/>
              <w:left w:val="nil"/>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0</w:t>
            </w:r>
          </w:p>
        </w:tc>
      </w:tr>
      <w:tr w:rsidR="001068C1" w:rsidRPr="001068C1" w:rsidTr="001068C1">
        <w:trPr>
          <w:trHeight w:val="615"/>
        </w:trPr>
        <w:tc>
          <w:tcPr>
            <w:tcW w:w="959" w:type="dxa"/>
            <w:vMerge w:val="restart"/>
            <w:tcBorders>
              <w:top w:val="nil"/>
              <w:left w:val="single" w:sz="4" w:space="0" w:color="auto"/>
              <w:bottom w:val="nil"/>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lastRenderedPageBreak/>
              <w:t>1.2.3.</w:t>
            </w:r>
          </w:p>
        </w:tc>
        <w:tc>
          <w:tcPr>
            <w:tcW w:w="4299" w:type="dxa"/>
            <w:vMerge w:val="restart"/>
            <w:tcBorders>
              <w:top w:val="nil"/>
              <w:left w:val="single" w:sz="4" w:space="0" w:color="auto"/>
              <w:bottom w:val="nil"/>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Поддержка начинающих - гранты начинающим на создание собственного бизнеса</w:t>
            </w:r>
          </w:p>
        </w:tc>
        <w:tc>
          <w:tcPr>
            <w:tcW w:w="2740" w:type="dxa"/>
            <w:vMerge w:val="restart"/>
            <w:tcBorders>
              <w:top w:val="nil"/>
              <w:left w:val="single" w:sz="4" w:space="0" w:color="auto"/>
              <w:bottom w:val="nil"/>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Комитет по экономике и управлению муниципальным имуществом</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2014 - 2017 гг.</w:t>
            </w:r>
          </w:p>
        </w:tc>
        <w:tc>
          <w:tcPr>
            <w:tcW w:w="1688" w:type="dxa"/>
            <w:tcBorders>
              <w:top w:val="single" w:sz="4" w:space="0" w:color="auto"/>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ИТОГО</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5246,28</w:t>
            </w:r>
          </w:p>
        </w:tc>
        <w:tc>
          <w:tcPr>
            <w:tcW w:w="1701" w:type="dxa"/>
            <w:vMerge w:val="restart"/>
            <w:tcBorders>
              <w:top w:val="single" w:sz="4" w:space="0" w:color="auto"/>
              <w:left w:val="single" w:sz="4" w:space="0" w:color="auto"/>
              <w:bottom w:val="nil"/>
              <w:right w:val="single" w:sz="4" w:space="0" w:color="000000"/>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Количество субъектов малого предпринимательства, которым предоставлены субсидии, ед.</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9</w:t>
            </w:r>
          </w:p>
        </w:tc>
      </w:tr>
      <w:tr w:rsidR="001068C1" w:rsidRPr="001068C1" w:rsidTr="001068C1">
        <w:trPr>
          <w:trHeight w:val="630"/>
        </w:trPr>
        <w:tc>
          <w:tcPr>
            <w:tcW w:w="959"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650,52</w:t>
            </w:r>
          </w:p>
        </w:tc>
        <w:tc>
          <w:tcPr>
            <w:tcW w:w="1701" w:type="dxa"/>
            <w:vMerge/>
            <w:tcBorders>
              <w:top w:val="nil"/>
              <w:left w:val="nil"/>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r>
      <w:tr w:rsidR="001068C1" w:rsidRPr="001068C1" w:rsidTr="001068C1">
        <w:trPr>
          <w:trHeight w:val="630"/>
        </w:trPr>
        <w:tc>
          <w:tcPr>
            <w:tcW w:w="959"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Областной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811,07</w:t>
            </w:r>
          </w:p>
        </w:tc>
        <w:tc>
          <w:tcPr>
            <w:tcW w:w="1701" w:type="dxa"/>
            <w:vMerge/>
            <w:tcBorders>
              <w:top w:val="nil"/>
              <w:left w:val="nil"/>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r>
      <w:tr w:rsidR="001068C1" w:rsidRPr="001068C1" w:rsidTr="001068C1">
        <w:trPr>
          <w:trHeight w:val="630"/>
        </w:trPr>
        <w:tc>
          <w:tcPr>
            <w:tcW w:w="959"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3784,69</w:t>
            </w:r>
          </w:p>
        </w:tc>
        <w:tc>
          <w:tcPr>
            <w:tcW w:w="1701" w:type="dxa"/>
            <w:vMerge/>
            <w:tcBorders>
              <w:top w:val="nil"/>
              <w:left w:val="nil"/>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r>
      <w:tr w:rsidR="001068C1" w:rsidRPr="001068C1" w:rsidTr="001068C1">
        <w:trPr>
          <w:trHeight w:val="315"/>
        </w:trPr>
        <w:tc>
          <w:tcPr>
            <w:tcW w:w="959"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2014 г.</w:t>
            </w: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ИТОГО</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w:t>
            </w:r>
            <w:r w:rsidR="005B2930">
              <w:rPr>
                <w:color w:val="000000"/>
                <w:sz w:val="24"/>
                <w:szCs w:val="24"/>
              </w:rPr>
              <w:t xml:space="preserve"> </w:t>
            </w:r>
            <w:r w:rsidRPr="001068C1">
              <w:rPr>
                <w:color w:val="000000"/>
                <w:sz w:val="24"/>
                <w:szCs w:val="24"/>
              </w:rPr>
              <w:t>735,76</w:t>
            </w:r>
          </w:p>
        </w:tc>
        <w:tc>
          <w:tcPr>
            <w:tcW w:w="1701" w:type="dxa"/>
            <w:vMerge/>
            <w:tcBorders>
              <w:top w:val="nil"/>
              <w:left w:val="nil"/>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3</w:t>
            </w:r>
          </w:p>
        </w:tc>
      </w:tr>
      <w:tr w:rsidR="001068C1" w:rsidRPr="001068C1" w:rsidTr="001068C1">
        <w:trPr>
          <w:trHeight w:val="630"/>
        </w:trPr>
        <w:tc>
          <w:tcPr>
            <w:tcW w:w="959"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140,00</w:t>
            </w:r>
          </w:p>
        </w:tc>
        <w:tc>
          <w:tcPr>
            <w:tcW w:w="1701" w:type="dxa"/>
            <w:vMerge/>
            <w:tcBorders>
              <w:top w:val="nil"/>
              <w:left w:val="nil"/>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r>
      <w:tr w:rsidR="001068C1" w:rsidRPr="001068C1" w:rsidTr="001068C1">
        <w:trPr>
          <w:trHeight w:val="630"/>
        </w:trPr>
        <w:tc>
          <w:tcPr>
            <w:tcW w:w="959"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Областной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571,07</w:t>
            </w:r>
          </w:p>
        </w:tc>
        <w:tc>
          <w:tcPr>
            <w:tcW w:w="1701" w:type="dxa"/>
            <w:vMerge/>
            <w:tcBorders>
              <w:top w:val="nil"/>
              <w:left w:val="nil"/>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r>
      <w:tr w:rsidR="001068C1" w:rsidRPr="001068C1" w:rsidTr="001068C1">
        <w:trPr>
          <w:trHeight w:val="630"/>
        </w:trPr>
        <w:tc>
          <w:tcPr>
            <w:tcW w:w="959"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2024,69</w:t>
            </w:r>
          </w:p>
        </w:tc>
        <w:tc>
          <w:tcPr>
            <w:tcW w:w="1701" w:type="dxa"/>
            <w:vMerge/>
            <w:tcBorders>
              <w:top w:val="nil"/>
              <w:left w:val="nil"/>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r>
      <w:tr w:rsidR="001068C1" w:rsidRPr="001068C1" w:rsidTr="001068C1">
        <w:trPr>
          <w:trHeight w:val="450"/>
        </w:trPr>
        <w:tc>
          <w:tcPr>
            <w:tcW w:w="959"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vMerge w:val="restart"/>
            <w:tcBorders>
              <w:top w:val="nil"/>
              <w:left w:val="single" w:sz="4" w:space="0" w:color="auto"/>
              <w:bottom w:val="single" w:sz="4" w:space="0" w:color="000000"/>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2015 г.</w:t>
            </w: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ИТОГО</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B132B1">
            <w:pPr>
              <w:widowControl/>
              <w:autoSpaceDE/>
              <w:autoSpaceDN/>
              <w:adjustRightInd/>
              <w:jc w:val="center"/>
              <w:rPr>
                <w:color w:val="000000"/>
                <w:sz w:val="24"/>
                <w:szCs w:val="24"/>
              </w:rPr>
            </w:pPr>
            <w:r w:rsidRPr="001068C1">
              <w:rPr>
                <w:color w:val="000000"/>
                <w:sz w:val="24"/>
                <w:szCs w:val="24"/>
              </w:rPr>
              <w:t>2</w:t>
            </w:r>
            <w:r w:rsidR="00B132B1">
              <w:rPr>
                <w:color w:val="000000"/>
                <w:sz w:val="24"/>
                <w:szCs w:val="24"/>
              </w:rPr>
              <w:t xml:space="preserve"> </w:t>
            </w:r>
            <w:r w:rsidRPr="001068C1">
              <w:rPr>
                <w:color w:val="000000"/>
                <w:sz w:val="24"/>
                <w:szCs w:val="24"/>
              </w:rPr>
              <w:t>105,26</w:t>
            </w:r>
          </w:p>
        </w:tc>
        <w:tc>
          <w:tcPr>
            <w:tcW w:w="1701" w:type="dxa"/>
            <w:vMerge/>
            <w:tcBorders>
              <w:top w:val="nil"/>
              <w:left w:val="nil"/>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5</w:t>
            </w:r>
          </w:p>
        </w:tc>
      </w:tr>
      <w:tr w:rsidR="001068C1" w:rsidRPr="001068C1" w:rsidTr="001068C1">
        <w:trPr>
          <w:trHeight w:val="735"/>
        </w:trPr>
        <w:tc>
          <w:tcPr>
            <w:tcW w:w="959"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vMerge/>
            <w:tcBorders>
              <w:top w:val="nil"/>
              <w:left w:val="single" w:sz="4" w:space="0" w:color="auto"/>
              <w:bottom w:val="single" w:sz="4" w:space="0" w:color="000000"/>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105,26</w:t>
            </w:r>
          </w:p>
        </w:tc>
        <w:tc>
          <w:tcPr>
            <w:tcW w:w="1701" w:type="dxa"/>
            <w:vMerge/>
            <w:tcBorders>
              <w:top w:val="nil"/>
              <w:left w:val="nil"/>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r>
      <w:tr w:rsidR="001068C1" w:rsidRPr="001068C1" w:rsidTr="001068C1">
        <w:trPr>
          <w:trHeight w:val="690"/>
        </w:trPr>
        <w:tc>
          <w:tcPr>
            <w:tcW w:w="959"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vMerge/>
            <w:tcBorders>
              <w:top w:val="nil"/>
              <w:left w:val="single" w:sz="4" w:space="0" w:color="auto"/>
              <w:bottom w:val="single" w:sz="4" w:space="0" w:color="000000"/>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Областной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240,00</w:t>
            </w:r>
          </w:p>
        </w:tc>
        <w:tc>
          <w:tcPr>
            <w:tcW w:w="1701" w:type="dxa"/>
            <w:vMerge/>
            <w:tcBorders>
              <w:top w:val="nil"/>
              <w:left w:val="nil"/>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r>
      <w:tr w:rsidR="001068C1" w:rsidRPr="001068C1" w:rsidTr="001068C1">
        <w:trPr>
          <w:trHeight w:val="690"/>
        </w:trPr>
        <w:tc>
          <w:tcPr>
            <w:tcW w:w="959"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vMerge/>
            <w:tcBorders>
              <w:top w:val="nil"/>
              <w:left w:val="single" w:sz="4" w:space="0" w:color="auto"/>
              <w:bottom w:val="single" w:sz="4" w:space="0" w:color="000000"/>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5B2930">
            <w:pPr>
              <w:widowControl/>
              <w:autoSpaceDE/>
              <w:autoSpaceDN/>
              <w:adjustRightInd/>
              <w:jc w:val="center"/>
              <w:rPr>
                <w:color w:val="000000"/>
                <w:sz w:val="24"/>
                <w:szCs w:val="24"/>
              </w:rPr>
            </w:pPr>
            <w:r w:rsidRPr="001068C1">
              <w:rPr>
                <w:color w:val="000000"/>
                <w:sz w:val="24"/>
                <w:szCs w:val="24"/>
              </w:rPr>
              <w:t>1</w:t>
            </w:r>
            <w:r w:rsidR="005B2930">
              <w:rPr>
                <w:color w:val="000000"/>
                <w:sz w:val="24"/>
                <w:szCs w:val="24"/>
              </w:rPr>
              <w:t xml:space="preserve"> 7</w:t>
            </w:r>
            <w:r w:rsidRPr="001068C1">
              <w:rPr>
                <w:color w:val="000000"/>
                <w:sz w:val="24"/>
                <w:szCs w:val="24"/>
              </w:rPr>
              <w:t>60,00</w:t>
            </w:r>
          </w:p>
        </w:tc>
        <w:tc>
          <w:tcPr>
            <w:tcW w:w="1701" w:type="dxa"/>
            <w:vMerge/>
            <w:tcBorders>
              <w:top w:val="nil"/>
              <w:left w:val="nil"/>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r>
      <w:tr w:rsidR="001068C1" w:rsidRPr="001068C1" w:rsidTr="001068C1">
        <w:trPr>
          <w:trHeight w:val="705"/>
        </w:trPr>
        <w:tc>
          <w:tcPr>
            <w:tcW w:w="959"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2016 г.</w:t>
            </w: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0,00</w:t>
            </w:r>
          </w:p>
        </w:tc>
        <w:tc>
          <w:tcPr>
            <w:tcW w:w="1701" w:type="dxa"/>
            <w:vMerge/>
            <w:tcBorders>
              <w:top w:val="nil"/>
              <w:left w:val="nil"/>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0</w:t>
            </w:r>
          </w:p>
        </w:tc>
      </w:tr>
      <w:tr w:rsidR="001068C1" w:rsidRPr="001068C1" w:rsidTr="001068C1">
        <w:trPr>
          <w:trHeight w:val="660"/>
        </w:trPr>
        <w:tc>
          <w:tcPr>
            <w:tcW w:w="959"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nil"/>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2017 г.</w:t>
            </w: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405,26</w:t>
            </w:r>
          </w:p>
        </w:tc>
        <w:tc>
          <w:tcPr>
            <w:tcW w:w="1701" w:type="dxa"/>
            <w:vMerge/>
            <w:tcBorders>
              <w:top w:val="nil"/>
              <w:left w:val="nil"/>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1</w:t>
            </w:r>
          </w:p>
        </w:tc>
      </w:tr>
      <w:tr w:rsidR="001068C1" w:rsidRPr="001068C1" w:rsidTr="001068C1">
        <w:trPr>
          <w:trHeight w:val="1545"/>
        </w:trPr>
        <w:tc>
          <w:tcPr>
            <w:tcW w:w="9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1.3.</w:t>
            </w:r>
          </w:p>
        </w:tc>
        <w:tc>
          <w:tcPr>
            <w:tcW w:w="4299" w:type="dxa"/>
            <w:tcBorders>
              <w:top w:val="single" w:sz="4" w:space="0" w:color="auto"/>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Основное мероприятие "Развитие инфраструктуры поддержки субъектов малого и среднего предпринимательства"</w:t>
            </w:r>
          </w:p>
        </w:tc>
        <w:tc>
          <w:tcPr>
            <w:tcW w:w="2740" w:type="dxa"/>
            <w:tcBorders>
              <w:top w:val="single" w:sz="4" w:space="0" w:color="auto"/>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Комитет по экономике и управлению муниципальным имуществом</w:t>
            </w: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w:t>
            </w: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w:t>
            </w:r>
          </w:p>
        </w:tc>
      </w:tr>
      <w:tr w:rsidR="001068C1" w:rsidRPr="001068C1" w:rsidTr="001068C1">
        <w:trPr>
          <w:trHeight w:val="630"/>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1.3.1.</w:t>
            </w:r>
          </w:p>
        </w:tc>
        <w:tc>
          <w:tcPr>
            <w:tcW w:w="4299"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Предоставление субсидии Фонду поддержки малого и среднего предпринимательства Иркутского района в виде имущественного взноса (для обеспечения деятельности Фонда)</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Комитет по экономике и управлению муниципальным имуществом</w:t>
            </w: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2014 - 2017 гг.</w:t>
            </w:r>
          </w:p>
        </w:tc>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305,26</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w:t>
            </w:r>
          </w:p>
        </w:tc>
      </w:tr>
      <w:tr w:rsidR="001068C1" w:rsidRPr="001068C1" w:rsidTr="001068C1">
        <w:trPr>
          <w:trHeight w:val="315"/>
        </w:trPr>
        <w:tc>
          <w:tcPr>
            <w:tcW w:w="95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2014 г.</w:t>
            </w:r>
          </w:p>
        </w:tc>
        <w:tc>
          <w:tcPr>
            <w:tcW w:w="1688"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200,00</w:t>
            </w:r>
          </w:p>
        </w:tc>
        <w:tc>
          <w:tcPr>
            <w:tcW w:w="1701" w:type="dxa"/>
            <w:vMerge/>
            <w:tcBorders>
              <w:top w:val="nil"/>
              <w:left w:val="nil"/>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r>
      <w:tr w:rsidR="001068C1" w:rsidRPr="001068C1" w:rsidTr="001068C1">
        <w:trPr>
          <w:trHeight w:val="315"/>
        </w:trPr>
        <w:tc>
          <w:tcPr>
            <w:tcW w:w="95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2015 г.</w:t>
            </w:r>
          </w:p>
        </w:tc>
        <w:tc>
          <w:tcPr>
            <w:tcW w:w="1688"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0,00</w:t>
            </w:r>
          </w:p>
        </w:tc>
        <w:tc>
          <w:tcPr>
            <w:tcW w:w="1701" w:type="dxa"/>
            <w:vMerge/>
            <w:tcBorders>
              <w:top w:val="nil"/>
              <w:left w:val="nil"/>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r>
      <w:tr w:rsidR="001068C1" w:rsidRPr="001068C1" w:rsidTr="001068C1">
        <w:trPr>
          <w:trHeight w:val="315"/>
        </w:trPr>
        <w:tc>
          <w:tcPr>
            <w:tcW w:w="95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2016 г.</w:t>
            </w:r>
          </w:p>
        </w:tc>
        <w:tc>
          <w:tcPr>
            <w:tcW w:w="1688"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105,26</w:t>
            </w:r>
          </w:p>
        </w:tc>
        <w:tc>
          <w:tcPr>
            <w:tcW w:w="1701" w:type="dxa"/>
            <w:vMerge/>
            <w:tcBorders>
              <w:top w:val="nil"/>
              <w:left w:val="nil"/>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r>
      <w:tr w:rsidR="001068C1" w:rsidRPr="001068C1" w:rsidTr="001068C1">
        <w:trPr>
          <w:trHeight w:val="315"/>
        </w:trPr>
        <w:tc>
          <w:tcPr>
            <w:tcW w:w="95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2017 г.</w:t>
            </w:r>
          </w:p>
        </w:tc>
        <w:tc>
          <w:tcPr>
            <w:tcW w:w="1688"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0,00</w:t>
            </w:r>
          </w:p>
        </w:tc>
        <w:tc>
          <w:tcPr>
            <w:tcW w:w="1701" w:type="dxa"/>
            <w:vMerge/>
            <w:tcBorders>
              <w:top w:val="nil"/>
              <w:left w:val="nil"/>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r>
      <w:tr w:rsidR="001068C1" w:rsidRPr="001068C1" w:rsidTr="001068C1">
        <w:trPr>
          <w:trHeight w:val="145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1.3.2.</w:t>
            </w:r>
          </w:p>
        </w:tc>
        <w:tc>
          <w:tcPr>
            <w:tcW w:w="429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Организация работы Совета по развитию малого и среднего предпринимательства при мэре Иркутского района</w:t>
            </w:r>
          </w:p>
        </w:tc>
        <w:tc>
          <w:tcPr>
            <w:tcW w:w="274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Комитет по экономике и управлению муниципальным имуществом</w:t>
            </w: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2014 - 2017 гг.</w:t>
            </w: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Количество проведенных заседаний</w:t>
            </w: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4 в год</w:t>
            </w:r>
          </w:p>
        </w:tc>
      </w:tr>
      <w:tr w:rsidR="001068C1" w:rsidRPr="001068C1" w:rsidTr="001068C1">
        <w:trPr>
          <w:trHeight w:val="1635"/>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1.3.3.</w:t>
            </w:r>
          </w:p>
        </w:tc>
        <w:tc>
          <w:tcPr>
            <w:tcW w:w="429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Ведение Реестра организаций, образующих инфраструктуру поддержки малого и среднего предпринимательства</w:t>
            </w:r>
          </w:p>
        </w:tc>
        <w:tc>
          <w:tcPr>
            <w:tcW w:w="274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Комитет по экономике и управлению муниципальным имуществом</w:t>
            </w: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2014 - 2019 гг.</w:t>
            </w: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w:t>
            </w: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w:t>
            </w:r>
          </w:p>
        </w:tc>
      </w:tr>
      <w:tr w:rsidR="001068C1" w:rsidRPr="001068C1" w:rsidTr="001068C1">
        <w:trPr>
          <w:trHeight w:val="162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1.3.4.</w:t>
            </w:r>
          </w:p>
        </w:tc>
        <w:tc>
          <w:tcPr>
            <w:tcW w:w="429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Содействие созданию и развитию общественных объединений и ассоциаций предпринимателей</w:t>
            </w:r>
          </w:p>
        </w:tc>
        <w:tc>
          <w:tcPr>
            <w:tcW w:w="274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Комитет по экономике и управлению муниципальным имуществом</w:t>
            </w: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2014 - 2017 гг.</w:t>
            </w: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w:t>
            </w: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w:t>
            </w:r>
          </w:p>
        </w:tc>
      </w:tr>
      <w:tr w:rsidR="001068C1" w:rsidRPr="001068C1" w:rsidTr="001068C1">
        <w:trPr>
          <w:trHeight w:val="17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lastRenderedPageBreak/>
              <w:t>1.4.</w:t>
            </w:r>
          </w:p>
        </w:tc>
        <w:tc>
          <w:tcPr>
            <w:tcW w:w="429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Основное мероприятие "Содействие росту конкурентоспособности и продвижению продукции субъектов малого и среднего предпринимательства, популяризация предпринимательской деятельности"</w:t>
            </w:r>
          </w:p>
        </w:tc>
        <w:tc>
          <w:tcPr>
            <w:tcW w:w="274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Комитет по экономике и управлению муниципальным имуществом</w:t>
            </w: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w:t>
            </w: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w:t>
            </w:r>
          </w:p>
        </w:tc>
      </w:tr>
      <w:tr w:rsidR="001068C1" w:rsidRPr="001068C1" w:rsidTr="001068C1">
        <w:trPr>
          <w:trHeight w:val="213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1.4.1.</w:t>
            </w:r>
          </w:p>
        </w:tc>
        <w:tc>
          <w:tcPr>
            <w:tcW w:w="429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Привлечение субъектов малого и среднего предпринимательства к участию в размещении муниципальных заказов на поставки товаров, выполнение работ, оказание услуг для государственных и муниципальных нужд</w:t>
            </w:r>
          </w:p>
        </w:tc>
        <w:tc>
          <w:tcPr>
            <w:tcW w:w="274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Комитет по экономике и управлению муниципальным имуществом</w:t>
            </w: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2014 - 2017 гг.</w:t>
            </w: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w:t>
            </w: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w:t>
            </w:r>
          </w:p>
        </w:tc>
      </w:tr>
      <w:tr w:rsidR="001068C1" w:rsidRPr="001068C1" w:rsidTr="001068C1">
        <w:trPr>
          <w:trHeight w:val="630"/>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1.4.2.</w:t>
            </w:r>
          </w:p>
        </w:tc>
        <w:tc>
          <w:tcPr>
            <w:tcW w:w="4299"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Организация и проведение конкурса "Лучший предприниматель Иркутского района"</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Комитет по экономике и управлению муниципальным имуществом</w:t>
            </w: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2014 – 2017 гг.</w:t>
            </w:r>
          </w:p>
        </w:tc>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95,00</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Количество конкурсов, ед.</w:t>
            </w: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1</w:t>
            </w:r>
          </w:p>
        </w:tc>
      </w:tr>
      <w:tr w:rsidR="001068C1" w:rsidRPr="001068C1" w:rsidTr="001068C1">
        <w:trPr>
          <w:trHeight w:val="315"/>
        </w:trPr>
        <w:tc>
          <w:tcPr>
            <w:tcW w:w="95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2014 г.</w:t>
            </w:r>
          </w:p>
        </w:tc>
        <w:tc>
          <w:tcPr>
            <w:tcW w:w="1688"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95,00</w:t>
            </w:r>
          </w:p>
        </w:tc>
        <w:tc>
          <w:tcPr>
            <w:tcW w:w="1701" w:type="dxa"/>
            <w:vMerge/>
            <w:tcBorders>
              <w:top w:val="nil"/>
              <w:left w:val="nil"/>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1</w:t>
            </w:r>
          </w:p>
        </w:tc>
      </w:tr>
      <w:tr w:rsidR="001068C1" w:rsidRPr="001068C1" w:rsidTr="001068C1">
        <w:trPr>
          <w:trHeight w:val="315"/>
        </w:trPr>
        <w:tc>
          <w:tcPr>
            <w:tcW w:w="95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2015 г.</w:t>
            </w:r>
          </w:p>
        </w:tc>
        <w:tc>
          <w:tcPr>
            <w:tcW w:w="1688"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0,00</w:t>
            </w:r>
          </w:p>
        </w:tc>
        <w:tc>
          <w:tcPr>
            <w:tcW w:w="1701" w:type="dxa"/>
            <w:vMerge/>
            <w:tcBorders>
              <w:top w:val="nil"/>
              <w:left w:val="nil"/>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0</w:t>
            </w:r>
          </w:p>
        </w:tc>
      </w:tr>
      <w:tr w:rsidR="001068C1" w:rsidRPr="001068C1" w:rsidTr="001068C1">
        <w:trPr>
          <w:trHeight w:val="315"/>
        </w:trPr>
        <w:tc>
          <w:tcPr>
            <w:tcW w:w="95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2016 г.</w:t>
            </w:r>
          </w:p>
        </w:tc>
        <w:tc>
          <w:tcPr>
            <w:tcW w:w="1688"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0,00</w:t>
            </w:r>
          </w:p>
        </w:tc>
        <w:tc>
          <w:tcPr>
            <w:tcW w:w="1701" w:type="dxa"/>
            <w:vMerge/>
            <w:tcBorders>
              <w:top w:val="nil"/>
              <w:left w:val="nil"/>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0</w:t>
            </w:r>
          </w:p>
        </w:tc>
      </w:tr>
      <w:tr w:rsidR="001068C1" w:rsidRPr="001068C1" w:rsidTr="001068C1">
        <w:trPr>
          <w:trHeight w:val="315"/>
        </w:trPr>
        <w:tc>
          <w:tcPr>
            <w:tcW w:w="95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2017 г.</w:t>
            </w:r>
          </w:p>
        </w:tc>
        <w:tc>
          <w:tcPr>
            <w:tcW w:w="1688"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0,00</w:t>
            </w:r>
          </w:p>
        </w:tc>
        <w:tc>
          <w:tcPr>
            <w:tcW w:w="1701" w:type="dxa"/>
            <w:vMerge/>
            <w:tcBorders>
              <w:top w:val="nil"/>
              <w:left w:val="nil"/>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0</w:t>
            </w:r>
          </w:p>
        </w:tc>
      </w:tr>
      <w:tr w:rsidR="001068C1" w:rsidRPr="001068C1" w:rsidTr="001068C1">
        <w:trPr>
          <w:trHeight w:val="1770"/>
        </w:trPr>
        <w:tc>
          <w:tcPr>
            <w:tcW w:w="959" w:type="dxa"/>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1.5.</w:t>
            </w:r>
          </w:p>
        </w:tc>
        <w:tc>
          <w:tcPr>
            <w:tcW w:w="429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Основное мероприятие «Имущественная поддержка субъектов малого и среднего предпринимательства и организаций, образующим инфраструктуру поддержки субъектов малого и среднего предпринимательства»</w:t>
            </w:r>
          </w:p>
        </w:tc>
        <w:tc>
          <w:tcPr>
            <w:tcW w:w="274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Комитет по экономике и управлению муниципальным имуществом</w:t>
            </w: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2017-2019 гг.</w:t>
            </w: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w:t>
            </w: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w:t>
            </w:r>
          </w:p>
        </w:tc>
      </w:tr>
      <w:tr w:rsidR="001068C1" w:rsidRPr="001068C1" w:rsidTr="001068C1">
        <w:trPr>
          <w:trHeight w:val="630"/>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1.5.1.</w:t>
            </w:r>
          </w:p>
        </w:tc>
        <w:tc>
          <w:tcPr>
            <w:tcW w:w="4299"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xml:space="preserve">Формирование и ведение перечня муниципального имущества в целях предоставления его во владение и (или) в пользование на долгосрочной основе </w:t>
            </w:r>
            <w:r w:rsidRPr="001068C1">
              <w:rPr>
                <w:color w:val="000000"/>
                <w:sz w:val="24"/>
                <w:szCs w:val="24"/>
              </w:rPr>
              <w:lastRenderedPageBreak/>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lastRenderedPageBreak/>
              <w:t>Комитет по экономике и управлению муниципальным имуществом</w:t>
            </w: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2016-2017 гг.</w:t>
            </w:r>
          </w:p>
        </w:tc>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w:t>
            </w:r>
          </w:p>
        </w:tc>
      </w:tr>
      <w:tr w:rsidR="001068C1" w:rsidRPr="001068C1" w:rsidTr="001068C1">
        <w:trPr>
          <w:trHeight w:val="570"/>
        </w:trPr>
        <w:tc>
          <w:tcPr>
            <w:tcW w:w="95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2016 г.</w:t>
            </w:r>
          </w:p>
        </w:tc>
        <w:tc>
          <w:tcPr>
            <w:tcW w:w="1688"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r>
      <w:tr w:rsidR="001068C1" w:rsidRPr="001068C1" w:rsidTr="001068C1">
        <w:trPr>
          <w:trHeight w:val="1350"/>
        </w:trPr>
        <w:tc>
          <w:tcPr>
            <w:tcW w:w="95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2017 г.</w:t>
            </w:r>
          </w:p>
        </w:tc>
        <w:tc>
          <w:tcPr>
            <w:tcW w:w="1688"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r>
      <w:tr w:rsidR="001068C1" w:rsidRPr="001068C1" w:rsidTr="001068C1">
        <w:trPr>
          <w:trHeight w:val="630"/>
        </w:trPr>
        <w:tc>
          <w:tcPr>
            <w:tcW w:w="959"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lastRenderedPageBreak/>
              <w:t>1.5.2.</w:t>
            </w:r>
          </w:p>
        </w:tc>
        <w:tc>
          <w:tcPr>
            <w:tcW w:w="4299"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Предоставление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имущества для осуществления деятельности</w:t>
            </w:r>
          </w:p>
        </w:tc>
        <w:tc>
          <w:tcPr>
            <w:tcW w:w="2740"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Комитет по экономике и управлению муниципальным имуществом</w:t>
            </w: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2016-2017 гг.</w:t>
            </w:r>
          </w:p>
        </w:tc>
        <w:tc>
          <w:tcPr>
            <w:tcW w:w="1688"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xml:space="preserve">Количество объектов, предоставленных </w:t>
            </w:r>
            <w:proofErr w:type="spellStart"/>
            <w:r w:rsidRPr="001068C1">
              <w:rPr>
                <w:color w:val="000000"/>
                <w:sz w:val="24"/>
                <w:szCs w:val="24"/>
              </w:rPr>
              <w:t>СМиСП</w:t>
            </w:r>
            <w:proofErr w:type="spellEnd"/>
            <w:r w:rsidRPr="001068C1">
              <w:rPr>
                <w:color w:val="000000"/>
                <w:sz w:val="24"/>
                <w:szCs w:val="24"/>
              </w:rPr>
              <w:t>, ед.</w:t>
            </w: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8</w:t>
            </w:r>
          </w:p>
        </w:tc>
      </w:tr>
      <w:tr w:rsidR="001068C1" w:rsidRPr="001068C1" w:rsidTr="001068C1">
        <w:trPr>
          <w:trHeight w:val="510"/>
        </w:trPr>
        <w:tc>
          <w:tcPr>
            <w:tcW w:w="95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2016 г.</w:t>
            </w:r>
          </w:p>
        </w:tc>
        <w:tc>
          <w:tcPr>
            <w:tcW w:w="1688"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5</w:t>
            </w:r>
          </w:p>
        </w:tc>
      </w:tr>
      <w:tr w:rsidR="001068C1" w:rsidRPr="001068C1" w:rsidTr="001068C1">
        <w:trPr>
          <w:trHeight w:val="1035"/>
        </w:trPr>
        <w:tc>
          <w:tcPr>
            <w:tcW w:w="95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429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2740"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2017 г.</w:t>
            </w:r>
          </w:p>
        </w:tc>
        <w:tc>
          <w:tcPr>
            <w:tcW w:w="1688"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559"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1</w:t>
            </w:r>
          </w:p>
        </w:tc>
      </w:tr>
      <w:tr w:rsidR="001068C1" w:rsidRPr="001068C1" w:rsidTr="001068C1">
        <w:trPr>
          <w:trHeight w:val="510"/>
        </w:trPr>
        <w:tc>
          <w:tcPr>
            <w:tcW w:w="7998"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ВСЕГО по подпрограмме</w:t>
            </w: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2014 - 2017 гг.</w:t>
            </w: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ИТОГО</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5</w:t>
            </w:r>
            <w:r w:rsidR="005B2930">
              <w:rPr>
                <w:color w:val="000000"/>
                <w:sz w:val="24"/>
                <w:szCs w:val="24"/>
              </w:rPr>
              <w:t xml:space="preserve"> </w:t>
            </w:r>
            <w:r w:rsidRPr="001068C1">
              <w:rPr>
                <w:color w:val="000000"/>
                <w:sz w:val="24"/>
                <w:szCs w:val="24"/>
              </w:rPr>
              <w:t>956,54</w:t>
            </w: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 </w:t>
            </w:r>
          </w:p>
        </w:tc>
      </w:tr>
      <w:tr w:rsidR="001068C1" w:rsidRPr="001068C1" w:rsidTr="001068C1">
        <w:trPr>
          <w:trHeight w:val="630"/>
        </w:trPr>
        <w:tc>
          <w:tcPr>
            <w:tcW w:w="7998" w:type="dxa"/>
            <w:gridSpan w:val="3"/>
            <w:vMerge/>
            <w:tcBorders>
              <w:top w:val="single" w:sz="4" w:space="0" w:color="auto"/>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1</w:t>
            </w:r>
            <w:r w:rsidR="005B2930">
              <w:rPr>
                <w:color w:val="000000"/>
                <w:sz w:val="24"/>
                <w:szCs w:val="24"/>
              </w:rPr>
              <w:t xml:space="preserve"> </w:t>
            </w:r>
            <w:r w:rsidRPr="001068C1">
              <w:rPr>
                <w:color w:val="000000"/>
                <w:sz w:val="24"/>
                <w:szCs w:val="24"/>
              </w:rPr>
              <w:t>360,78</w:t>
            </w:r>
          </w:p>
        </w:tc>
        <w:tc>
          <w:tcPr>
            <w:tcW w:w="1701"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r>
      <w:tr w:rsidR="001068C1" w:rsidRPr="001068C1" w:rsidTr="001068C1">
        <w:trPr>
          <w:trHeight w:val="630"/>
        </w:trPr>
        <w:tc>
          <w:tcPr>
            <w:tcW w:w="7998" w:type="dxa"/>
            <w:gridSpan w:val="3"/>
            <w:vMerge/>
            <w:tcBorders>
              <w:top w:val="single" w:sz="4" w:space="0" w:color="auto"/>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Областной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811,07</w:t>
            </w:r>
          </w:p>
        </w:tc>
        <w:tc>
          <w:tcPr>
            <w:tcW w:w="1701"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r>
      <w:tr w:rsidR="001068C1" w:rsidRPr="001068C1" w:rsidTr="001068C1">
        <w:trPr>
          <w:trHeight w:val="630"/>
        </w:trPr>
        <w:tc>
          <w:tcPr>
            <w:tcW w:w="7998" w:type="dxa"/>
            <w:gridSpan w:val="3"/>
            <w:vMerge/>
            <w:tcBorders>
              <w:top w:val="single" w:sz="4" w:space="0" w:color="auto"/>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3</w:t>
            </w:r>
            <w:r w:rsidR="005B2930">
              <w:rPr>
                <w:color w:val="000000"/>
                <w:sz w:val="24"/>
                <w:szCs w:val="24"/>
              </w:rPr>
              <w:t xml:space="preserve"> </w:t>
            </w:r>
            <w:r w:rsidRPr="001068C1">
              <w:rPr>
                <w:color w:val="000000"/>
                <w:sz w:val="24"/>
                <w:szCs w:val="24"/>
              </w:rPr>
              <w:t>784,69</w:t>
            </w:r>
          </w:p>
        </w:tc>
        <w:tc>
          <w:tcPr>
            <w:tcW w:w="1701"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r>
      <w:tr w:rsidR="001068C1" w:rsidRPr="001068C1" w:rsidTr="001068C1">
        <w:trPr>
          <w:trHeight w:val="570"/>
        </w:trPr>
        <w:tc>
          <w:tcPr>
            <w:tcW w:w="7998" w:type="dxa"/>
            <w:gridSpan w:val="3"/>
            <w:vMerge/>
            <w:tcBorders>
              <w:top w:val="single" w:sz="4" w:space="0" w:color="auto"/>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2014 г.</w:t>
            </w: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ИТОГО</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3</w:t>
            </w:r>
            <w:r w:rsidR="005B2930">
              <w:rPr>
                <w:color w:val="000000"/>
                <w:sz w:val="24"/>
                <w:szCs w:val="24"/>
              </w:rPr>
              <w:t xml:space="preserve"> </w:t>
            </w:r>
            <w:r w:rsidRPr="001068C1">
              <w:rPr>
                <w:color w:val="000000"/>
                <w:sz w:val="24"/>
                <w:szCs w:val="24"/>
              </w:rPr>
              <w:t>340,76</w:t>
            </w:r>
          </w:p>
        </w:tc>
        <w:tc>
          <w:tcPr>
            <w:tcW w:w="1701"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r>
      <w:tr w:rsidR="001068C1" w:rsidRPr="001068C1" w:rsidTr="001068C1">
        <w:trPr>
          <w:trHeight w:val="630"/>
        </w:trPr>
        <w:tc>
          <w:tcPr>
            <w:tcW w:w="7998" w:type="dxa"/>
            <w:gridSpan w:val="3"/>
            <w:vMerge/>
            <w:tcBorders>
              <w:top w:val="single" w:sz="4" w:space="0" w:color="auto"/>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745,00</w:t>
            </w:r>
          </w:p>
        </w:tc>
        <w:tc>
          <w:tcPr>
            <w:tcW w:w="1701"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r>
      <w:tr w:rsidR="001068C1" w:rsidRPr="001068C1" w:rsidTr="001068C1">
        <w:trPr>
          <w:trHeight w:val="630"/>
        </w:trPr>
        <w:tc>
          <w:tcPr>
            <w:tcW w:w="7998" w:type="dxa"/>
            <w:gridSpan w:val="3"/>
            <w:vMerge/>
            <w:tcBorders>
              <w:top w:val="single" w:sz="4" w:space="0" w:color="auto"/>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Областной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571,07</w:t>
            </w:r>
          </w:p>
        </w:tc>
        <w:tc>
          <w:tcPr>
            <w:tcW w:w="1701"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r>
      <w:tr w:rsidR="001068C1" w:rsidRPr="001068C1" w:rsidTr="001068C1">
        <w:trPr>
          <w:trHeight w:val="630"/>
        </w:trPr>
        <w:tc>
          <w:tcPr>
            <w:tcW w:w="7998" w:type="dxa"/>
            <w:gridSpan w:val="3"/>
            <w:vMerge/>
            <w:tcBorders>
              <w:top w:val="single" w:sz="4" w:space="0" w:color="auto"/>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w:t>
            </w:r>
            <w:r w:rsidR="005B2930">
              <w:rPr>
                <w:color w:val="000000"/>
                <w:sz w:val="24"/>
                <w:szCs w:val="24"/>
              </w:rPr>
              <w:t xml:space="preserve"> </w:t>
            </w:r>
            <w:r w:rsidRPr="001068C1">
              <w:rPr>
                <w:color w:val="000000"/>
                <w:sz w:val="24"/>
                <w:szCs w:val="24"/>
              </w:rPr>
              <w:t>024,69</w:t>
            </w:r>
          </w:p>
        </w:tc>
        <w:tc>
          <w:tcPr>
            <w:tcW w:w="1701"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r>
      <w:tr w:rsidR="001068C1" w:rsidRPr="001068C1" w:rsidTr="001068C1">
        <w:trPr>
          <w:trHeight w:val="510"/>
        </w:trPr>
        <w:tc>
          <w:tcPr>
            <w:tcW w:w="7998" w:type="dxa"/>
            <w:gridSpan w:val="3"/>
            <w:vMerge/>
            <w:tcBorders>
              <w:top w:val="single" w:sz="4" w:space="0" w:color="auto"/>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vMerge w:val="restart"/>
            <w:tcBorders>
              <w:top w:val="nil"/>
              <w:left w:val="single" w:sz="4" w:space="0" w:color="auto"/>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2015 г.</w:t>
            </w: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ИТОГО</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w:t>
            </w:r>
            <w:r w:rsidR="005B2930">
              <w:rPr>
                <w:color w:val="000000"/>
                <w:sz w:val="24"/>
                <w:szCs w:val="24"/>
              </w:rPr>
              <w:t xml:space="preserve"> </w:t>
            </w:r>
            <w:r w:rsidRPr="001068C1">
              <w:rPr>
                <w:color w:val="000000"/>
                <w:sz w:val="24"/>
                <w:szCs w:val="24"/>
              </w:rPr>
              <w:t>105,26</w:t>
            </w:r>
          </w:p>
        </w:tc>
        <w:tc>
          <w:tcPr>
            <w:tcW w:w="1701"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r>
      <w:tr w:rsidR="001068C1" w:rsidRPr="001068C1" w:rsidTr="001068C1">
        <w:trPr>
          <w:trHeight w:val="630"/>
        </w:trPr>
        <w:tc>
          <w:tcPr>
            <w:tcW w:w="7998" w:type="dxa"/>
            <w:gridSpan w:val="3"/>
            <w:vMerge/>
            <w:tcBorders>
              <w:top w:val="single" w:sz="4" w:space="0" w:color="auto"/>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105,26</w:t>
            </w:r>
          </w:p>
        </w:tc>
        <w:tc>
          <w:tcPr>
            <w:tcW w:w="1701"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r>
      <w:tr w:rsidR="001068C1" w:rsidRPr="001068C1" w:rsidTr="001068C1">
        <w:trPr>
          <w:trHeight w:val="630"/>
        </w:trPr>
        <w:tc>
          <w:tcPr>
            <w:tcW w:w="7998" w:type="dxa"/>
            <w:gridSpan w:val="3"/>
            <w:vMerge/>
            <w:tcBorders>
              <w:top w:val="single" w:sz="4" w:space="0" w:color="auto"/>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Областной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240,00</w:t>
            </w:r>
          </w:p>
        </w:tc>
        <w:tc>
          <w:tcPr>
            <w:tcW w:w="1701"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r>
      <w:tr w:rsidR="001068C1" w:rsidRPr="001068C1" w:rsidTr="001068C1">
        <w:trPr>
          <w:trHeight w:val="630"/>
        </w:trPr>
        <w:tc>
          <w:tcPr>
            <w:tcW w:w="7998" w:type="dxa"/>
            <w:gridSpan w:val="3"/>
            <w:vMerge/>
            <w:tcBorders>
              <w:top w:val="single" w:sz="4" w:space="0" w:color="auto"/>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Федеральный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1</w:t>
            </w:r>
            <w:r w:rsidR="005B2930">
              <w:rPr>
                <w:color w:val="000000"/>
                <w:sz w:val="24"/>
                <w:szCs w:val="24"/>
              </w:rPr>
              <w:t xml:space="preserve"> </w:t>
            </w:r>
            <w:r w:rsidRPr="001068C1">
              <w:rPr>
                <w:color w:val="000000"/>
                <w:sz w:val="24"/>
                <w:szCs w:val="24"/>
              </w:rPr>
              <w:t>760,00</w:t>
            </w:r>
          </w:p>
        </w:tc>
        <w:tc>
          <w:tcPr>
            <w:tcW w:w="1701"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r>
      <w:tr w:rsidR="001068C1" w:rsidRPr="001068C1" w:rsidTr="001068C1">
        <w:trPr>
          <w:trHeight w:val="630"/>
        </w:trPr>
        <w:tc>
          <w:tcPr>
            <w:tcW w:w="7998" w:type="dxa"/>
            <w:gridSpan w:val="3"/>
            <w:vMerge/>
            <w:tcBorders>
              <w:top w:val="single" w:sz="4" w:space="0" w:color="auto"/>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2016 г.</w:t>
            </w: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105,26</w:t>
            </w:r>
          </w:p>
        </w:tc>
        <w:tc>
          <w:tcPr>
            <w:tcW w:w="1701"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r>
      <w:tr w:rsidR="001068C1" w:rsidRPr="001068C1" w:rsidTr="001068C1">
        <w:trPr>
          <w:trHeight w:val="630"/>
        </w:trPr>
        <w:tc>
          <w:tcPr>
            <w:tcW w:w="7998" w:type="dxa"/>
            <w:gridSpan w:val="3"/>
            <w:vMerge/>
            <w:tcBorders>
              <w:top w:val="single" w:sz="4" w:space="0" w:color="auto"/>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384"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2017 г.</w:t>
            </w:r>
          </w:p>
        </w:tc>
        <w:tc>
          <w:tcPr>
            <w:tcW w:w="1688"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Местный бюджет</w:t>
            </w:r>
          </w:p>
        </w:tc>
        <w:tc>
          <w:tcPr>
            <w:tcW w:w="1559" w:type="dxa"/>
            <w:tcBorders>
              <w:top w:val="nil"/>
              <w:left w:val="nil"/>
              <w:bottom w:val="single" w:sz="4" w:space="0" w:color="auto"/>
              <w:right w:val="single" w:sz="4" w:space="0" w:color="auto"/>
            </w:tcBorders>
            <w:shd w:val="clear" w:color="auto" w:fill="auto"/>
            <w:vAlign w:val="center"/>
            <w:hideMark/>
          </w:tcPr>
          <w:p w:rsidR="001068C1" w:rsidRPr="001068C1" w:rsidRDefault="001068C1" w:rsidP="001068C1">
            <w:pPr>
              <w:widowControl/>
              <w:autoSpaceDE/>
              <w:autoSpaceDN/>
              <w:adjustRightInd/>
              <w:jc w:val="center"/>
              <w:rPr>
                <w:color w:val="000000"/>
                <w:sz w:val="24"/>
                <w:szCs w:val="24"/>
              </w:rPr>
            </w:pPr>
            <w:r w:rsidRPr="001068C1">
              <w:rPr>
                <w:color w:val="000000"/>
                <w:sz w:val="24"/>
                <w:szCs w:val="24"/>
              </w:rPr>
              <w:t>405,26</w:t>
            </w:r>
          </w:p>
        </w:tc>
        <w:tc>
          <w:tcPr>
            <w:tcW w:w="1701" w:type="dxa"/>
            <w:vMerge/>
            <w:tcBorders>
              <w:top w:val="nil"/>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rsidR="001068C1" w:rsidRPr="001068C1" w:rsidRDefault="001068C1" w:rsidP="001068C1">
            <w:pPr>
              <w:widowControl/>
              <w:autoSpaceDE/>
              <w:autoSpaceDN/>
              <w:adjustRightInd/>
              <w:rPr>
                <w:color w:val="000000"/>
                <w:sz w:val="24"/>
                <w:szCs w:val="24"/>
              </w:rPr>
            </w:pPr>
          </w:p>
        </w:tc>
      </w:tr>
    </w:tbl>
    <w:p w:rsidR="001068C1" w:rsidRDefault="001068C1" w:rsidP="0046635D">
      <w:pPr>
        <w:pStyle w:val="ConsPlusNormal"/>
        <w:jc w:val="center"/>
        <w:rPr>
          <w:rFonts w:ascii="Times New Roman" w:hAnsi="Times New Roman" w:cs="Times New Roman"/>
          <w:sz w:val="24"/>
          <w:szCs w:val="24"/>
        </w:rPr>
      </w:pPr>
    </w:p>
    <w:p w:rsidR="001068C1" w:rsidRDefault="001068C1" w:rsidP="0046635D">
      <w:pPr>
        <w:pStyle w:val="ConsPlusNormal"/>
        <w:jc w:val="center"/>
        <w:rPr>
          <w:rFonts w:ascii="Times New Roman" w:hAnsi="Times New Roman" w:cs="Times New Roman"/>
          <w:sz w:val="24"/>
          <w:szCs w:val="24"/>
        </w:rPr>
        <w:sectPr w:rsidR="001068C1" w:rsidSect="001068C1">
          <w:pgSz w:w="16838" w:h="11906" w:orient="landscape"/>
          <w:pgMar w:top="1701" w:right="1134" w:bottom="567" w:left="567" w:header="709" w:footer="709" w:gutter="0"/>
          <w:cols w:space="708"/>
          <w:docGrid w:linePitch="360"/>
        </w:sectPr>
      </w:pPr>
    </w:p>
    <w:p w:rsidR="00952D46" w:rsidRPr="009C4782" w:rsidRDefault="00952D46" w:rsidP="0046635D">
      <w:pPr>
        <w:pStyle w:val="ConsPlusNormal"/>
        <w:jc w:val="center"/>
        <w:rPr>
          <w:rFonts w:ascii="Times New Roman" w:hAnsi="Times New Roman" w:cs="Times New Roman"/>
          <w:sz w:val="24"/>
          <w:szCs w:val="24"/>
        </w:rPr>
      </w:pPr>
      <w:r w:rsidRPr="009C4782">
        <w:rPr>
          <w:rFonts w:ascii="Times New Roman" w:hAnsi="Times New Roman" w:cs="Times New Roman"/>
          <w:sz w:val="24"/>
          <w:szCs w:val="24"/>
        </w:rPr>
        <w:lastRenderedPageBreak/>
        <w:t>4. РЕСУРСНОЕ ОБЕСПЕЧЕНИЕ ПОДПРОГРАММЫ</w:t>
      </w:r>
    </w:p>
    <w:p w:rsidR="00952D46" w:rsidRPr="009C4782" w:rsidRDefault="00952D46" w:rsidP="0046635D">
      <w:pPr>
        <w:pStyle w:val="ConsPlusNormal"/>
        <w:jc w:val="both"/>
        <w:rPr>
          <w:rFonts w:ascii="Times New Roman" w:hAnsi="Times New Roman" w:cs="Times New Roman"/>
          <w:sz w:val="24"/>
          <w:szCs w:val="24"/>
        </w:rPr>
      </w:pPr>
    </w:p>
    <w:p w:rsidR="00952D46" w:rsidRDefault="00952D46" w:rsidP="0046635D">
      <w:pPr>
        <w:pStyle w:val="ConsPlusNormal"/>
        <w:ind w:firstLine="540"/>
        <w:jc w:val="both"/>
        <w:rPr>
          <w:rFonts w:ascii="Times New Roman" w:hAnsi="Times New Roman" w:cs="Times New Roman"/>
          <w:sz w:val="24"/>
          <w:szCs w:val="24"/>
        </w:rPr>
      </w:pPr>
      <w:r w:rsidRPr="009C4782">
        <w:rPr>
          <w:rFonts w:ascii="Times New Roman" w:hAnsi="Times New Roman" w:cs="Times New Roman"/>
          <w:sz w:val="24"/>
          <w:szCs w:val="24"/>
        </w:rPr>
        <w:t>Источниками финансирования реализации мероприятий подпрограммы являются средства районного, областного и федерального бюджетов</w:t>
      </w:r>
    </w:p>
    <w:p w:rsidR="00C53495" w:rsidRDefault="00C53495" w:rsidP="00C53495">
      <w:pPr>
        <w:widowControl/>
        <w:ind w:firstLine="540"/>
        <w:jc w:val="both"/>
        <w:rPr>
          <w:rFonts w:eastAsiaTheme="minorHAnsi"/>
          <w:sz w:val="24"/>
          <w:szCs w:val="24"/>
          <w:lang w:eastAsia="en-US"/>
        </w:rPr>
      </w:pPr>
      <w:r>
        <w:rPr>
          <w:rFonts w:eastAsiaTheme="minorHAnsi"/>
          <w:sz w:val="24"/>
          <w:szCs w:val="24"/>
          <w:lang w:eastAsia="en-US"/>
        </w:rPr>
        <w:t xml:space="preserve">Общий объем расходов на реализацию муниципальной программы за счет всех источников составляет </w:t>
      </w:r>
      <w:r w:rsidR="002C6A91" w:rsidRPr="00743927">
        <w:rPr>
          <w:color w:val="000000"/>
          <w:sz w:val="24"/>
          <w:szCs w:val="24"/>
        </w:rPr>
        <w:t>5956,5</w:t>
      </w:r>
      <w:r w:rsidR="001F2FB4">
        <w:rPr>
          <w:color w:val="000000"/>
          <w:sz w:val="24"/>
          <w:szCs w:val="24"/>
        </w:rPr>
        <w:t>4</w:t>
      </w:r>
      <w:r w:rsidR="002C6A91">
        <w:rPr>
          <w:color w:val="000000"/>
          <w:sz w:val="24"/>
          <w:szCs w:val="24"/>
        </w:rPr>
        <w:t xml:space="preserve"> </w:t>
      </w:r>
      <w:r w:rsidR="002C6A91">
        <w:rPr>
          <w:rFonts w:eastAsiaTheme="minorHAnsi"/>
          <w:sz w:val="24"/>
          <w:szCs w:val="24"/>
          <w:lang w:eastAsia="en-US"/>
        </w:rPr>
        <w:t xml:space="preserve"> </w:t>
      </w:r>
      <w:r>
        <w:rPr>
          <w:rFonts w:eastAsiaTheme="minorHAnsi"/>
          <w:sz w:val="24"/>
          <w:szCs w:val="24"/>
          <w:lang w:eastAsia="en-US"/>
        </w:rPr>
        <w:t>тыс. руб.</w:t>
      </w:r>
    </w:p>
    <w:p w:rsidR="00952D46" w:rsidRPr="009C4782" w:rsidRDefault="00952D46" w:rsidP="0046635D">
      <w:pPr>
        <w:pStyle w:val="ConsPlusNormal"/>
        <w:rPr>
          <w:rFonts w:ascii="Times New Roman" w:hAnsi="Times New Roman" w:cs="Times New Roman"/>
          <w:sz w:val="24"/>
          <w:szCs w:val="24"/>
        </w:rPr>
      </w:pPr>
    </w:p>
    <w:tbl>
      <w:tblPr>
        <w:tblW w:w="8802" w:type="dxa"/>
        <w:tblInd w:w="95" w:type="dxa"/>
        <w:tblLook w:val="04A0"/>
      </w:tblPr>
      <w:tblGrid>
        <w:gridCol w:w="1560"/>
        <w:gridCol w:w="2220"/>
        <w:gridCol w:w="1860"/>
        <w:gridCol w:w="1620"/>
        <w:gridCol w:w="1542"/>
      </w:tblGrid>
      <w:tr w:rsidR="00743927" w:rsidRPr="00743927" w:rsidTr="00C53495">
        <w:trPr>
          <w:trHeight w:val="315"/>
        </w:trPr>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bottom"/>
            <w:hideMark/>
          </w:tcPr>
          <w:p w:rsidR="00743927" w:rsidRPr="00743927" w:rsidRDefault="00743927" w:rsidP="0046635D">
            <w:pPr>
              <w:widowControl/>
              <w:autoSpaceDE/>
              <w:autoSpaceDN/>
              <w:adjustRightInd/>
              <w:jc w:val="center"/>
              <w:rPr>
                <w:color w:val="000000"/>
                <w:sz w:val="24"/>
                <w:szCs w:val="24"/>
              </w:rPr>
            </w:pPr>
            <w:bookmarkStart w:id="6" w:name="P378"/>
            <w:bookmarkEnd w:id="6"/>
            <w:r w:rsidRPr="00743927">
              <w:rPr>
                <w:color w:val="000000"/>
                <w:sz w:val="24"/>
                <w:szCs w:val="24"/>
              </w:rPr>
              <w:t>Период реализации программы</w:t>
            </w:r>
          </w:p>
        </w:tc>
        <w:tc>
          <w:tcPr>
            <w:tcW w:w="7242" w:type="dxa"/>
            <w:gridSpan w:val="4"/>
            <w:tcBorders>
              <w:top w:val="single" w:sz="4" w:space="0" w:color="auto"/>
              <w:left w:val="nil"/>
              <w:bottom w:val="single" w:sz="4" w:space="0" w:color="auto"/>
              <w:right w:val="single" w:sz="4" w:space="0" w:color="auto"/>
            </w:tcBorders>
            <w:shd w:val="clear" w:color="auto" w:fill="auto"/>
            <w:hideMark/>
          </w:tcPr>
          <w:p w:rsidR="00743927" w:rsidRPr="00743927" w:rsidRDefault="00743927" w:rsidP="0046635D">
            <w:pPr>
              <w:widowControl/>
              <w:autoSpaceDE/>
              <w:autoSpaceDN/>
              <w:adjustRightInd/>
              <w:jc w:val="center"/>
              <w:rPr>
                <w:color w:val="000000"/>
                <w:sz w:val="24"/>
                <w:szCs w:val="24"/>
              </w:rPr>
            </w:pPr>
            <w:r w:rsidRPr="00743927">
              <w:rPr>
                <w:color w:val="000000"/>
                <w:sz w:val="24"/>
                <w:szCs w:val="24"/>
              </w:rPr>
              <w:t>Объем финансирования, тыс. руб.</w:t>
            </w:r>
          </w:p>
        </w:tc>
      </w:tr>
      <w:tr w:rsidR="00743927" w:rsidRPr="00743927" w:rsidTr="00C53495">
        <w:trPr>
          <w:trHeight w:val="31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743927" w:rsidRPr="00743927" w:rsidRDefault="00743927" w:rsidP="0046635D">
            <w:pPr>
              <w:widowControl/>
              <w:autoSpaceDE/>
              <w:autoSpaceDN/>
              <w:adjustRightInd/>
              <w:rPr>
                <w:color w:val="000000"/>
                <w:sz w:val="24"/>
                <w:szCs w:val="24"/>
              </w:rPr>
            </w:pPr>
          </w:p>
        </w:tc>
        <w:tc>
          <w:tcPr>
            <w:tcW w:w="2220" w:type="dxa"/>
            <w:vMerge w:val="restart"/>
            <w:tcBorders>
              <w:top w:val="nil"/>
              <w:left w:val="single" w:sz="4" w:space="0" w:color="auto"/>
              <w:bottom w:val="single" w:sz="4" w:space="0" w:color="auto"/>
              <w:right w:val="single" w:sz="4" w:space="0" w:color="auto"/>
            </w:tcBorders>
            <w:shd w:val="clear" w:color="auto" w:fill="auto"/>
            <w:vAlign w:val="bottom"/>
            <w:hideMark/>
          </w:tcPr>
          <w:p w:rsidR="00743927" w:rsidRPr="00743927" w:rsidRDefault="00743927" w:rsidP="0046635D">
            <w:pPr>
              <w:widowControl/>
              <w:autoSpaceDE/>
              <w:autoSpaceDN/>
              <w:adjustRightInd/>
              <w:jc w:val="center"/>
              <w:rPr>
                <w:color w:val="000000"/>
                <w:sz w:val="24"/>
                <w:szCs w:val="24"/>
              </w:rPr>
            </w:pPr>
            <w:r w:rsidRPr="00743927">
              <w:rPr>
                <w:color w:val="000000"/>
                <w:sz w:val="24"/>
                <w:szCs w:val="24"/>
              </w:rPr>
              <w:t>Финансовые средства, всего</w:t>
            </w:r>
          </w:p>
        </w:tc>
        <w:tc>
          <w:tcPr>
            <w:tcW w:w="5022" w:type="dxa"/>
            <w:gridSpan w:val="3"/>
            <w:tcBorders>
              <w:top w:val="single" w:sz="4" w:space="0" w:color="auto"/>
              <w:left w:val="nil"/>
              <w:bottom w:val="single" w:sz="4" w:space="0" w:color="auto"/>
              <w:right w:val="single" w:sz="4" w:space="0" w:color="auto"/>
            </w:tcBorders>
            <w:shd w:val="clear" w:color="auto" w:fill="auto"/>
            <w:hideMark/>
          </w:tcPr>
          <w:p w:rsidR="00743927" w:rsidRPr="00743927" w:rsidRDefault="00743927" w:rsidP="0046635D">
            <w:pPr>
              <w:widowControl/>
              <w:autoSpaceDE/>
              <w:autoSpaceDN/>
              <w:adjustRightInd/>
              <w:jc w:val="center"/>
              <w:rPr>
                <w:color w:val="000000"/>
                <w:sz w:val="24"/>
                <w:szCs w:val="24"/>
              </w:rPr>
            </w:pPr>
            <w:r w:rsidRPr="00743927">
              <w:rPr>
                <w:color w:val="000000"/>
                <w:sz w:val="24"/>
                <w:szCs w:val="24"/>
              </w:rPr>
              <w:t>в том числе</w:t>
            </w:r>
          </w:p>
        </w:tc>
      </w:tr>
      <w:tr w:rsidR="00743927" w:rsidRPr="00743927" w:rsidTr="00C53495">
        <w:trPr>
          <w:trHeight w:val="315"/>
        </w:trPr>
        <w:tc>
          <w:tcPr>
            <w:tcW w:w="1560" w:type="dxa"/>
            <w:vMerge/>
            <w:tcBorders>
              <w:top w:val="single" w:sz="4" w:space="0" w:color="auto"/>
              <w:left w:val="single" w:sz="4" w:space="0" w:color="auto"/>
              <w:bottom w:val="single" w:sz="4" w:space="0" w:color="auto"/>
              <w:right w:val="single" w:sz="4" w:space="0" w:color="auto"/>
            </w:tcBorders>
            <w:vAlign w:val="center"/>
            <w:hideMark/>
          </w:tcPr>
          <w:p w:rsidR="00743927" w:rsidRPr="00743927" w:rsidRDefault="00743927" w:rsidP="0046635D">
            <w:pPr>
              <w:widowControl/>
              <w:autoSpaceDE/>
              <w:autoSpaceDN/>
              <w:adjustRightInd/>
              <w:rPr>
                <w:color w:val="000000"/>
                <w:sz w:val="24"/>
                <w:szCs w:val="24"/>
              </w:rPr>
            </w:pPr>
          </w:p>
        </w:tc>
        <w:tc>
          <w:tcPr>
            <w:tcW w:w="2220" w:type="dxa"/>
            <w:vMerge/>
            <w:tcBorders>
              <w:top w:val="nil"/>
              <w:left w:val="single" w:sz="4" w:space="0" w:color="auto"/>
              <w:bottom w:val="single" w:sz="4" w:space="0" w:color="auto"/>
              <w:right w:val="single" w:sz="4" w:space="0" w:color="auto"/>
            </w:tcBorders>
            <w:vAlign w:val="center"/>
            <w:hideMark/>
          </w:tcPr>
          <w:p w:rsidR="00743927" w:rsidRPr="00743927" w:rsidRDefault="00743927" w:rsidP="0046635D">
            <w:pPr>
              <w:widowControl/>
              <w:autoSpaceDE/>
              <w:autoSpaceDN/>
              <w:adjustRightInd/>
              <w:rPr>
                <w:color w:val="000000"/>
                <w:sz w:val="24"/>
                <w:szCs w:val="24"/>
              </w:rPr>
            </w:pPr>
          </w:p>
        </w:tc>
        <w:tc>
          <w:tcPr>
            <w:tcW w:w="1860" w:type="dxa"/>
            <w:tcBorders>
              <w:top w:val="nil"/>
              <w:left w:val="nil"/>
              <w:bottom w:val="single" w:sz="4" w:space="0" w:color="auto"/>
              <w:right w:val="single" w:sz="4" w:space="0" w:color="auto"/>
            </w:tcBorders>
            <w:shd w:val="clear" w:color="auto" w:fill="auto"/>
            <w:vAlign w:val="bottom"/>
            <w:hideMark/>
          </w:tcPr>
          <w:p w:rsidR="00743927" w:rsidRPr="00743927" w:rsidRDefault="00743927" w:rsidP="0046635D">
            <w:pPr>
              <w:widowControl/>
              <w:autoSpaceDE/>
              <w:autoSpaceDN/>
              <w:adjustRightInd/>
              <w:jc w:val="center"/>
              <w:rPr>
                <w:rFonts w:ascii="Calibri" w:hAnsi="Calibri"/>
                <w:color w:val="0000FF"/>
                <w:sz w:val="15"/>
                <w:szCs w:val="15"/>
                <w:u w:val="single"/>
              </w:rPr>
            </w:pPr>
            <w:r w:rsidRPr="00C53495">
              <w:rPr>
                <w:color w:val="000000"/>
                <w:sz w:val="24"/>
                <w:szCs w:val="24"/>
              </w:rPr>
              <w:t>ФБ *</w:t>
            </w:r>
          </w:p>
        </w:tc>
        <w:tc>
          <w:tcPr>
            <w:tcW w:w="1620" w:type="dxa"/>
            <w:tcBorders>
              <w:top w:val="nil"/>
              <w:left w:val="nil"/>
              <w:bottom w:val="single" w:sz="4" w:space="0" w:color="auto"/>
              <w:right w:val="single" w:sz="4" w:space="0" w:color="auto"/>
            </w:tcBorders>
            <w:shd w:val="clear" w:color="auto" w:fill="auto"/>
            <w:vAlign w:val="bottom"/>
            <w:hideMark/>
          </w:tcPr>
          <w:p w:rsidR="00743927" w:rsidRPr="00743927" w:rsidRDefault="00743927" w:rsidP="0046635D">
            <w:pPr>
              <w:widowControl/>
              <w:autoSpaceDE/>
              <w:autoSpaceDN/>
              <w:adjustRightInd/>
              <w:jc w:val="center"/>
              <w:rPr>
                <w:color w:val="000000"/>
                <w:sz w:val="24"/>
                <w:szCs w:val="24"/>
              </w:rPr>
            </w:pPr>
            <w:r w:rsidRPr="00743927">
              <w:rPr>
                <w:color w:val="000000"/>
                <w:sz w:val="24"/>
                <w:szCs w:val="24"/>
              </w:rPr>
              <w:t>ОБ *</w:t>
            </w:r>
          </w:p>
        </w:tc>
        <w:tc>
          <w:tcPr>
            <w:tcW w:w="1542" w:type="dxa"/>
            <w:tcBorders>
              <w:top w:val="nil"/>
              <w:left w:val="nil"/>
              <w:bottom w:val="single" w:sz="4" w:space="0" w:color="auto"/>
              <w:right w:val="single" w:sz="4" w:space="0" w:color="auto"/>
            </w:tcBorders>
            <w:shd w:val="clear" w:color="auto" w:fill="auto"/>
            <w:vAlign w:val="bottom"/>
            <w:hideMark/>
          </w:tcPr>
          <w:p w:rsidR="00743927" w:rsidRPr="00743927" w:rsidRDefault="00743927" w:rsidP="0046635D">
            <w:pPr>
              <w:widowControl/>
              <w:autoSpaceDE/>
              <w:autoSpaceDN/>
              <w:adjustRightInd/>
              <w:jc w:val="center"/>
              <w:rPr>
                <w:rFonts w:ascii="Calibri" w:hAnsi="Calibri"/>
                <w:color w:val="0000FF"/>
                <w:sz w:val="15"/>
                <w:szCs w:val="15"/>
                <w:u w:val="single"/>
              </w:rPr>
            </w:pPr>
            <w:r w:rsidRPr="00C53495">
              <w:rPr>
                <w:color w:val="000000"/>
                <w:sz w:val="24"/>
                <w:szCs w:val="24"/>
              </w:rPr>
              <w:t>МБ</w:t>
            </w:r>
            <w:r w:rsidRPr="00743927">
              <w:rPr>
                <w:color w:val="000000"/>
                <w:sz w:val="24"/>
                <w:szCs w:val="24"/>
              </w:rPr>
              <w:t>*</w:t>
            </w:r>
          </w:p>
        </w:tc>
      </w:tr>
      <w:tr w:rsidR="00743927" w:rsidRPr="00743927" w:rsidTr="00C53495">
        <w:trPr>
          <w:trHeight w:val="630"/>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743927" w:rsidRPr="00743927" w:rsidRDefault="00743927" w:rsidP="0046635D">
            <w:pPr>
              <w:widowControl/>
              <w:autoSpaceDE/>
              <w:autoSpaceDN/>
              <w:adjustRightInd/>
              <w:jc w:val="center"/>
              <w:rPr>
                <w:color w:val="000000"/>
                <w:sz w:val="24"/>
                <w:szCs w:val="24"/>
              </w:rPr>
            </w:pPr>
            <w:r w:rsidRPr="00743927">
              <w:rPr>
                <w:color w:val="000000"/>
                <w:sz w:val="24"/>
                <w:szCs w:val="24"/>
              </w:rPr>
              <w:t>2014 - 2017 гг.</w:t>
            </w:r>
          </w:p>
        </w:tc>
        <w:tc>
          <w:tcPr>
            <w:tcW w:w="2220" w:type="dxa"/>
            <w:tcBorders>
              <w:top w:val="nil"/>
              <w:left w:val="nil"/>
              <w:bottom w:val="single" w:sz="4" w:space="0" w:color="auto"/>
              <w:right w:val="single" w:sz="4" w:space="0" w:color="auto"/>
            </w:tcBorders>
            <w:shd w:val="clear" w:color="auto" w:fill="auto"/>
            <w:vAlign w:val="bottom"/>
            <w:hideMark/>
          </w:tcPr>
          <w:p w:rsidR="00743927" w:rsidRPr="00743927" w:rsidRDefault="00743927" w:rsidP="00676007">
            <w:pPr>
              <w:widowControl/>
              <w:autoSpaceDE/>
              <w:autoSpaceDN/>
              <w:adjustRightInd/>
              <w:jc w:val="center"/>
              <w:rPr>
                <w:color w:val="000000"/>
                <w:sz w:val="24"/>
                <w:szCs w:val="24"/>
              </w:rPr>
            </w:pPr>
            <w:r w:rsidRPr="00743927">
              <w:rPr>
                <w:color w:val="000000"/>
                <w:sz w:val="24"/>
                <w:szCs w:val="24"/>
              </w:rPr>
              <w:t>5</w:t>
            </w:r>
            <w:r w:rsidR="00DE5462">
              <w:rPr>
                <w:color w:val="000000"/>
                <w:sz w:val="24"/>
                <w:szCs w:val="24"/>
              </w:rPr>
              <w:t xml:space="preserve"> </w:t>
            </w:r>
            <w:r w:rsidRPr="00743927">
              <w:rPr>
                <w:color w:val="000000"/>
                <w:sz w:val="24"/>
                <w:szCs w:val="24"/>
              </w:rPr>
              <w:t>956,5</w:t>
            </w:r>
            <w:r w:rsidR="00676007">
              <w:rPr>
                <w:color w:val="000000"/>
                <w:sz w:val="24"/>
                <w:szCs w:val="24"/>
              </w:rPr>
              <w:t>4</w:t>
            </w:r>
          </w:p>
        </w:tc>
        <w:tc>
          <w:tcPr>
            <w:tcW w:w="1860" w:type="dxa"/>
            <w:tcBorders>
              <w:top w:val="nil"/>
              <w:left w:val="nil"/>
              <w:bottom w:val="single" w:sz="4" w:space="0" w:color="auto"/>
              <w:right w:val="single" w:sz="4" w:space="0" w:color="auto"/>
            </w:tcBorders>
            <w:shd w:val="clear" w:color="auto" w:fill="auto"/>
            <w:vAlign w:val="bottom"/>
            <w:hideMark/>
          </w:tcPr>
          <w:p w:rsidR="00743927" w:rsidRPr="00743927" w:rsidRDefault="00743927" w:rsidP="0046635D">
            <w:pPr>
              <w:widowControl/>
              <w:autoSpaceDE/>
              <w:autoSpaceDN/>
              <w:adjustRightInd/>
              <w:jc w:val="center"/>
              <w:rPr>
                <w:color w:val="000000"/>
                <w:sz w:val="24"/>
                <w:szCs w:val="24"/>
              </w:rPr>
            </w:pPr>
            <w:r w:rsidRPr="00743927">
              <w:rPr>
                <w:color w:val="000000"/>
                <w:sz w:val="24"/>
                <w:szCs w:val="24"/>
              </w:rPr>
              <w:t>3</w:t>
            </w:r>
            <w:r w:rsidR="00C53495">
              <w:rPr>
                <w:color w:val="000000"/>
                <w:sz w:val="24"/>
                <w:szCs w:val="24"/>
              </w:rPr>
              <w:t xml:space="preserve"> </w:t>
            </w:r>
            <w:r w:rsidRPr="00743927">
              <w:rPr>
                <w:color w:val="000000"/>
                <w:sz w:val="24"/>
                <w:szCs w:val="24"/>
              </w:rPr>
              <w:t>784,69</w:t>
            </w:r>
          </w:p>
        </w:tc>
        <w:tc>
          <w:tcPr>
            <w:tcW w:w="1620" w:type="dxa"/>
            <w:tcBorders>
              <w:top w:val="nil"/>
              <w:left w:val="nil"/>
              <w:bottom w:val="single" w:sz="4" w:space="0" w:color="auto"/>
              <w:right w:val="single" w:sz="4" w:space="0" w:color="auto"/>
            </w:tcBorders>
            <w:shd w:val="clear" w:color="auto" w:fill="auto"/>
            <w:vAlign w:val="bottom"/>
            <w:hideMark/>
          </w:tcPr>
          <w:p w:rsidR="00743927" w:rsidRPr="00743927" w:rsidRDefault="00743927" w:rsidP="0046635D">
            <w:pPr>
              <w:widowControl/>
              <w:autoSpaceDE/>
              <w:autoSpaceDN/>
              <w:adjustRightInd/>
              <w:jc w:val="center"/>
              <w:rPr>
                <w:color w:val="000000"/>
                <w:sz w:val="24"/>
                <w:szCs w:val="24"/>
              </w:rPr>
            </w:pPr>
            <w:r w:rsidRPr="00743927">
              <w:rPr>
                <w:color w:val="000000"/>
                <w:sz w:val="24"/>
                <w:szCs w:val="24"/>
              </w:rPr>
              <w:t>811,07</w:t>
            </w:r>
          </w:p>
        </w:tc>
        <w:tc>
          <w:tcPr>
            <w:tcW w:w="1542" w:type="dxa"/>
            <w:tcBorders>
              <w:top w:val="nil"/>
              <w:left w:val="nil"/>
              <w:bottom w:val="single" w:sz="4" w:space="0" w:color="auto"/>
              <w:right w:val="single" w:sz="4" w:space="0" w:color="auto"/>
            </w:tcBorders>
            <w:shd w:val="clear" w:color="auto" w:fill="auto"/>
            <w:vAlign w:val="bottom"/>
            <w:hideMark/>
          </w:tcPr>
          <w:p w:rsidR="00743927" w:rsidRPr="00743927" w:rsidRDefault="00743927" w:rsidP="0046635D">
            <w:pPr>
              <w:widowControl/>
              <w:autoSpaceDE/>
              <w:autoSpaceDN/>
              <w:adjustRightInd/>
              <w:jc w:val="center"/>
              <w:rPr>
                <w:color w:val="000000"/>
                <w:sz w:val="24"/>
                <w:szCs w:val="24"/>
              </w:rPr>
            </w:pPr>
            <w:r w:rsidRPr="00743927">
              <w:rPr>
                <w:color w:val="000000"/>
                <w:sz w:val="24"/>
                <w:szCs w:val="24"/>
              </w:rPr>
              <w:t>1</w:t>
            </w:r>
            <w:r w:rsidR="00C53495">
              <w:rPr>
                <w:color w:val="000000"/>
                <w:sz w:val="24"/>
                <w:szCs w:val="24"/>
              </w:rPr>
              <w:t xml:space="preserve"> 360,78</w:t>
            </w:r>
          </w:p>
        </w:tc>
      </w:tr>
      <w:tr w:rsidR="00743927" w:rsidRPr="00743927" w:rsidTr="00C53495">
        <w:trPr>
          <w:trHeight w:val="31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743927" w:rsidRPr="00743927" w:rsidRDefault="00743927" w:rsidP="0046635D">
            <w:pPr>
              <w:widowControl/>
              <w:autoSpaceDE/>
              <w:autoSpaceDN/>
              <w:adjustRightInd/>
              <w:jc w:val="center"/>
              <w:rPr>
                <w:color w:val="000000"/>
                <w:sz w:val="24"/>
                <w:szCs w:val="24"/>
              </w:rPr>
            </w:pPr>
            <w:r w:rsidRPr="00743927">
              <w:rPr>
                <w:color w:val="000000"/>
                <w:sz w:val="24"/>
                <w:szCs w:val="24"/>
              </w:rPr>
              <w:t>2014 г.</w:t>
            </w:r>
          </w:p>
        </w:tc>
        <w:tc>
          <w:tcPr>
            <w:tcW w:w="2220" w:type="dxa"/>
            <w:tcBorders>
              <w:top w:val="nil"/>
              <w:left w:val="nil"/>
              <w:bottom w:val="single" w:sz="4" w:space="0" w:color="auto"/>
              <w:right w:val="single" w:sz="4" w:space="0" w:color="auto"/>
            </w:tcBorders>
            <w:shd w:val="clear" w:color="auto" w:fill="auto"/>
            <w:vAlign w:val="bottom"/>
            <w:hideMark/>
          </w:tcPr>
          <w:p w:rsidR="00743927" w:rsidRPr="00743927" w:rsidRDefault="00743927" w:rsidP="0046635D">
            <w:pPr>
              <w:widowControl/>
              <w:autoSpaceDE/>
              <w:autoSpaceDN/>
              <w:adjustRightInd/>
              <w:jc w:val="center"/>
              <w:rPr>
                <w:color w:val="000000"/>
                <w:sz w:val="24"/>
                <w:szCs w:val="24"/>
              </w:rPr>
            </w:pPr>
            <w:r w:rsidRPr="00743927">
              <w:rPr>
                <w:color w:val="000000"/>
                <w:sz w:val="24"/>
                <w:szCs w:val="24"/>
              </w:rPr>
              <w:t>3</w:t>
            </w:r>
            <w:r w:rsidR="00DE5462">
              <w:rPr>
                <w:color w:val="000000"/>
                <w:sz w:val="24"/>
                <w:szCs w:val="24"/>
              </w:rPr>
              <w:t xml:space="preserve"> </w:t>
            </w:r>
            <w:r w:rsidRPr="00743927">
              <w:rPr>
                <w:color w:val="000000"/>
                <w:sz w:val="24"/>
                <w:szCs w:val="24"/>
              </w:rPr>
              <w:t>340,76</w:t>
            </w:r>
          </w:p>
        </w:tc>
        <w:tc>
          <w:tcPr>
            <w:tcW w:w="1860" w:type="dxa"/>
            <w:tcBorders>
              <w:top w:val="nil"/>
              <w:left w:val="nil"/>
              <w:bottom w:val="single" w:sz="4" w:space="0" w:color="auto"/>
              <w:right w:val="single" w:sz="4" w:space="0" w:color="auto"/>
            </w:tcBorders>
            <w:shd w:val="clear" w:color="auto" w:fill="auto"/>
            <w:vAlign w:val="bottom"/>
            <w:hideMark/>
          </w:tcPr>
          <w:p w:rsidR="00743927" w:rsidRPr="00743927" w:rsidRDefault="00743927" w:rsidP="0046635D">
            <w:pPr>
              <w:widowControl/>
              <w:autoSpaceDE/>
              <w:autoSpaceDN/>
              <w:adjustRightInd/>
              <w:jc w:val="center"/>
              <w:rPr>
                <w:color w:val="000000"/>
                <w:sz w:val="24"/>
                <w:szCs w:val="24"/>
              </w:rPr>
            </w:pPr>
            <w:r w:rsidRPr="00743927">
              <w:rPr>
                <w:color w:val="000000"/>
                <w:sz w:val="24"/>
                <w:szCs w:val="24"/>
              </w:rPr>
              <w:t>2</w:t>
            </w:r>
            <w:r w:rsidR="00C53495">
              <w:rPr>
                <w:color w:val="000000"/>
                <w:sz w:val="24"/>
                <w:szCs w:val="24"/>
              </w:rPr>
              <w:t xml:space="preserve"> </w:t>
            </w:r>
            <w:r w:rsidRPr="00743927">
              <w:rPr>
                <w:color w:val="000000"/>
                <w:sz w:val="24"/>
                <w:szCs w:val="24"/>
              </w:rPr>
              <w:t>024,69</w:t>
            </w:r>
          </w:p>
        </w:tc>
        <w:tc>
          <w:tcPr>
            <w:tcW w:w="1620" w:type="dxa"/>
            <w:tcBorders>
              <w:top w:val="nil"/>
              <w:left w:val="nil"/>
              <w:bottom w:val="single" w:sz="4" w:space="0" w:color="auto"/>
              <w:right w:val="single" w:sz="4" w:space="0" w:color="auto"/>
            </w:tcBorders>
            <w:shd w:val="clear" w:color="auto" w:fill="auto"/>
            <w:vAlign w:val="bottom"/>
            <w:hideMark/>
          </w:tcPr>
          <w:p w:rsidR="00743927" w:rsidRPr="00743927" w:rsidRDefault="00743927" w:rsidP="0046635D">
            <w:pPr>
              <w:widowControl/>
              <w:autoSpaceDE/>
              <w:autoSpaceDN/>
              <w:adjustRightInd/>
              <w:jc w:val="center"/>
              <w:rPr>
                <w:color w:val="000000"/>
                <w:sz w:val="24"/>
                <w:szCs w:val="24"/>
              </w:rPr>
            </w:pPr>
            <w:r w:rsidRPr="00743927">
              <w:rPr>
                <w:color w:val="000000"/>
                <w:sz w:val="24"/>
                <w:szCs w:val="24"/>
              </w:rPr>
              <w:t>571,07</w:t>
            </w:r>
          </w:p>
        </w:tc>
        <w:tc>
          <w:tcPr>
            <w:tcW w:w="1542" w:type="dxa"/>
            <w:tcBorders>
              <w:top w:val="nil"/>
              <w:left w:val="nil"/>
              <w:bottom w:val="single" w:sz="4" w:space="0" w:color="auto"/>
              <w:right w:val="single" w:sz="4" w:space="0" w:color="auto"/>
            </w:tcBorders>
            <w:shd w:val="clear" w:color="auto" w:fill="auto"/>
            <w:vAlign w:val="bottom"/>
            <w:hideMark/>
          </w:tcPr>
          <w:p w:rsidR="00743927" w:rsidRPr="00743927" w:rsidRDefault="00743927" w:rsidP="0046635D">
            <w:pPr>
              <w:widowControl/>
              <w:autoSpaceDE/>
              <w:autoSpaceDN/>
              <w:adjustRightInd/>
              <w:jc w:val="center"/>
              <w:rPr>
                <w:color w:val="000000"/>
                <w:sz w:val="24"/>
                <w:szCs w:val="24"/>
              </w:rPr>
            </w:pPr>
            <w:r w:rsidRPr="00743927">
              <w:rPr>
                <w:color w:val="000000"/>
                <w:sz w:val="24"/>
                <w:szCs w:val="24"/>
              </w:rPr>
              <w:t>745,00</w:t>
            </w:r>
          </w:p>
        </w:tc>
      </w:tr>
      <w:tr w:rsidR="00743927" w:rsidRPr="00743927" w:rsidTr="00C53495">
        <w:trPr>
          <w:trHeight w:val="31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743927" w:rsidRPr="00743927" w:rsidRDefault="00743927" w:rsidP="0046635D">
            <w:pPr>
              <w:widowControl/>
              <w:autoSpaceDE/>
              <w:autoSpaceDN/>
              <w:adjustRightInd/>
              <w:jc w:val="center"/>
              <w:rPr>
                <w:color w:val="000000"/>
                <w:sz w:val="24"/>
                <w:szCs w:val="24"/>
              </w:rPr>
            </w:pPr>
            <w:r w:rsidRPr="00743927">
              <w:rPr>
                <w:color w:val="000000"/>
                <w:sz w:val="24"/>
                <w:szCs w:val="24"/>
              </w:rPr>
              <w:t>2015 г.</w:t>
            </w:r>
          </w:p>
        </w:tc>
        <w:tc>
          <w:tcPr>
            <w:tcW w:w="2220" w:type="dxa"/>
            <w:tcBorders>
              <w:top w:val="nil"/>
              <w:left w:val="nil"/>
              <w:bottom w:val="single" w:sz="4" w:space="0" w:color="auto"/>
              <w:right w:val="single" w:sz="4" w:space="0" w:color="auto"/>
            </w:tcBorders>
            <w:shd w:val="clear" w:color="auto" w:fill="auto"/>
            <w:vAlign w:val="bottom"/>
            <w:hideMark/>
          </w:tcPr>
          <w:p w:rsidR="00743927" w:rsidRPr="00743927" w:rsidRDefault="00743927" w:rsidP="0046635D">
            <w:pPr>
              <w:widowControl/>
              <w:autoSpaceDE/>
              <w:autoSpaceDN/>
              <w:adjustRightInd/>
              <w:jc w:val="center"/>
              <w:rPr>
                <w:color w:val="000000"/>
                <w:sz w:val="24"/>
                <w:szCs w:val="24"/>
              </w:rPr>
            </w:pPr>
            <w:r w:rsidRPr="00743927">
              <w:rPr>
                <w:color w:val="000000"/>
                <w:sz w:val="24"/>
                <w:szCs w:val="24"/>
              </w:rPr>
              <w:t>2</w:t>
            </w:r>
            <w:r w:rsidR="00DE5462">
              <w:rPr>
                <w:color w:val="000000"/>
                <w:sz w:val="24"/>
                <w:szCs w:val="24"/>
              </w:rPr>
              <w:t xml:space="preserve"> </w:t>
            </w:r>
            <w:r w:rsidRPr="00743927">
              <w:rPr>
                <w:color w:val="000000"/>
                <w:sz w:val="24"/>
                <w:szCs w:val="24"/>
              </w:rPr>
              <w:t>105,26</w:t>
            </w:r>
          </w:p>
        </w:tc>
        <w:tc>
          <w:tcPr>
            <w:tcW w:w="1860" w:type="dxa"/>
            <w:tcBorders>
              <w:top w:val="nil"/>
              <w:left w:val="nil"/>
              <w:bottom w:val="single" w:sz="4" w:space="0" w:color="auto"/>
              <w:right w:val="single" w:sz="4" w:space="0" w:color="auto"/>
            </w:tcBorders>
            <w:shd w:val="clear" w:color="auto" w:fill="auto"/>
            <w:vAlign w:val="bottom"/>
            <w:hideMark/>
          </w:tcPr>
          <w:p w:rsidR="00743927" w:rsidRPr="00743927" w:rsidRDefault="00743927" w:rsidP="0046635D">
            <w:pPr>
              <w:widowControl/>
              <w:autoSpaceDE/>
              <w:autoSpaceDN/>
              <w:adjustRightInd/>
              <w:jc w:val="center"/>
              <w:rPr>
                <w:color w:val="000000"/>
                <w:sz w:val="24"/>
                <w:szCs w:val="24"/>
              </w:rPr>
            </w:pPr>
            <w:r w:rsidRPr="00743927">
              <w:rPr>
                <w:color w:val="000000"/>
                <w:sz w:val="24"/>
                <w:szCs w:val="24"/>
              </w:rPr>
              <w:t>1</w:t>
            </w:r>
            <w:r w:rsidR="00C53495">
              <w:rPr>
                <w:color w:val="000000"/>
                <w:sz w:val="24"/>
                <w:szCs w:val="24"/>
              </w:rPr>
              <w:t xml:space="preserve"> </w:t>
            </w:r>
            <w:r w:rsidRPr="00743927">
              <w:rPr>
                <w:color w:val="000000"/>
                <w:sz w:val="24"/>
                <w:szCs w:val="24"/>
              </w:rPr>
              <w:t>760,00</w:t>
            </w:r>
          </w:p>
        </w:tc>
        <w:tc>
          <w:tcPr>
            <w:tcW w:w="1620" w:type="dxa"/>
            <w:tcBorders>
              <w:top w:val="nil"/>
              <w:left w:val="nil"/>
              <w:bottom w:val="single" w:sz="4" w:space="0" w:color="auto"/>
              <w:right w:val="single" w:sz="4" w:space="0" w:color="auto"/>
            </w:tcBorders>
            <w:shd w:val="clear" w:color="auto" w:fill="auto"/>
            <w:vAlign w:val="bottom"/>
            <w:hideMark/>
          </w:tcPr>
          <w:p w:rsidR="00743927" w:rsidRPr="00743927" w:rsidRDefault="00743927" w:rsidP="0046635D">
            <w:pPr>
              <w:widowControl/>
              <w:autoSpaceDE/>
              <w:autoSpaceDN/>
              <w:adjustRightInd/>
              <w:jc w:val="center"/>
              <w:rPr>
                <w:color w:val="000000"/>
                <w:sz w:val="24"/>
                <w:szCs w:val="24"/>
              </w:rPr>
            </w:pPr>
            <w:r w:rsidRPr="00743927">
              <w:rPr>
                <w:color w:val="000000"/>
                <w:sz w:val="24"/>
                <w:szCs w:val="24"/>
              </w:rPr>
              <w:t>240,00</w:t>
            </w:r>
          </w:p>
        </w:tc>
        <w:tc>
          <w:tcPr>
            <w:tcW w:w="1542" w:type="dxa"/>
            <w:tcBorders>
              <w:top w:val="nil"/>
              <w:left w:val="nil"/>
              <w:bottom w:val="single" w:sz="4" w:space="0" w:color="auto"/>
              <w:right w:val="single" w:sz="4" w:space="0" w:color="auto"/>
            </w:tcBorders>
            <w:shd w:val="clear" w:color="auto" w:fill="auto"/>
            <w:vAlign w:val="bottom"/>
            <w:hideMark/>
          </w:tcPr>
          <w:p w:rsidR="00743927" w:rsidRPr="00743927" w:rsidRDefault="00743927" w:rsidP="0046635D">
            <w:pPr>
              <w:widowControl/>
              <w:autoSpaceDE/>
              <w:autoSpaceDN/>
              <w:adjustRightInd/>
              <w:jc w:val="center"/>
              <w:rPr>
                <w:color w:val="000000"/>
                <w:sz w:val="24"/>
                <w:szCs w:val="24"/>
              </w:rPr>
            </w:pPr>
            <w:r w:rsidRPr="00743927">
              <w:rPr>
                <w:color w:val="000000"/>
                <w:sz w:val="24"/>
                <w:szCs w:val="24"/>
              </w:rPr>
              <w:t>105,26</w:t>
            </w:r>
          </w:p>
        </w:tc>
      </w:tr>
      <w:tr w:rsidR="00743927" w:rsidRPr="00743927" w:rsidTr="00C53495">
        <w:trPr>
          <w:trHeight w:val="31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743927" w:rsidRPr="00743927" w:rsidRDefault="00743927" w:rsidP="0046635D">
            <w:pPr>
              <w:widowControl/>
              <w:autoSpaceDE/>
              <w:autoSpaceDN/>
              <w:adjustRightInd/>
              <w:jc w:val="center"/>
              <w:rPr>
                <w:color w:val="000000"/>
                <w:sz w:val="24"/>
                <w:szCs w:val="24"/>
              </w:rPr>
            </w:pPr>
            <w:r w:rsidRPr="00743927">
              <w:rPr>
                <w:color w:val="000000"/>
                <w:sz w:val="24"/>
                <w:szCs w:val="24"/>
              </w:rPr>
              <w:t>2016 г.</w:t>
            </w:r>
          </w:p>
        </w:tc>
        <w:tc>
          <w:tcPr>
            <w:tcW w:w="2220" w:type="dxa"/>
            <w:tcBorders>
              <w:top w:val="nil"/>
              <w:left w:val="nil"/>
              <w:bottom w:val="single" w:sz="4" w:space="0" w:color="auto"/>
              <w:right w:val="single" w:sz="4" w:space="0" w:color="auto"/>
            </w:tcBorders>
            <w:shd w:val="clear" w:color="auto" w:fill="auto"/>
            <w:vAlign w:val="bottom"/>
            <w:hideMark/>
          </w:tcPr>
          <w:p w:rsidR="00743927" w:rsidRPr="00743927" w:rsidRDefault="00743927" w:rsidP="0046635D">
            <w:pPr>
              <w:widowControl/>
              <w:autoSpaceDE/>
              <w:autoSpaceDN/>
              <w:adjustRightInd/>
              <w:jc w:val="center"/>
              <w:rPr>
                <w:color w:val="000000"/>
                <w:sz w:val="24"/>
                <w:szCs w:val="24"/>
              </w:rPr>
            </w:pPr>
            <w:r w:rsidRPr="00743927">
              <w:rPr>
                <w:color w:val="000000"/>
                <w:sz w:val="24"/>
                <w:szCs w:val="24"/>
              </w:rPr>
              <w:t>105,26</w:t>
            </w:r>
          </w:p>
        </w:tc>
        <w:tc>
          <w:tcPr>
            <w:tcW w:w="1860" w:type="dxa"/>
            <w:tcBorders>
              <w:top w:val="nil"/>
              <w:left w:val="nil"/>
              <w:bottom w:val="single" w:sz="4" w:space="0" w:color="auto"/>
              <w:right w:val="single" w:sz="4" w:space="0" w:color="auto"/>
            </w:tcBorders>
            <w:shd w:val="clear" w:color="auto" w:fill="auto"/>
            <w:vAlign w:val="bottom"/>
            <w:hideMark/>
          </w:tcPr>
          <w:p w:rsidR="00743927" w:rsidRPr="00743927" w:rsidRDefault="00743927" w:rsidP="0046635D">
            <w:pPr>
              <w:widowControl/>
              <w:autoSpaceDE/>
              <w:autoSpaceDN/>
              <w:adjustRightInd/>
              <w:jc w:val="center"/>
              <w:rPr>
                <w:color w:val="000000"/>
                <w:sz w:val="24"/>
                <w:szCs w:val="24"/>
              </w:rPr>
            </w:pPr>
            <w:r w:rsidRPr="00743927">
              <w:rPr>
                <w:color w:val="000000"/>
                <w:sz w:val="24"/>
                <w:szCs w:val="24"/>
              </w:rPr>
              <w:t>0,00</w:t>
            </w:r>
          </w:p>
        </w:tc>
        <w:tc>
          <w:tcPr>
            <w:tcW w:w="1620" w:type="dxa"/>
            <w:tcBorders>
              <w:top w:val="nil"/>
              <w:left w:val="nil"/>
              <w:bottom w:val="single" w:sz="4" w:space="0" w:color="auto"/>
              <w:right w:val="single" w:sz="4" w:space="0" w:color="auto"/>
            </w:tcBorders>
            <w:shd w:val="clear" w:color="auto" w:fill="auto"/>
            <w:vAlign w:val="bottom"/>
            <w:hideMark/>
          </w:tcPr>
          <w:p w:rsidR="00743927" w:rsidRPr="00743927" w:rsidRDefault="00743927" w:rsidP="0046635D">
            <w:pPr>
              <w:widowControl/>
              <w:autoSpaceDE/>
              <w:autoSpaceDN/>
              <w:adjustRightInd/>
              <w:jc w:val="center"/>
              <w:rPr>
                <w:color w:val="000000"/>
                <w:sz w:val="24"/>
                <w:szCs w:val="24"/>
              </w:rPr>
            </w:pPr>
            <w:r w:rsidRPr="00743927">
              <w:rPr>
                <w:color w:val="000000"/>
                <w:sz w:val="24"/>
                <w:szCs w:val="24"/>
              </w:rPr>
              <w:t>0</w:t>
            </w:r>
          </w:p>
        </w:tc>
        <w:tc>
          <w:tcPr>
            <w:tcW w:w="1542" w:type="dxa"/>
            <w:tcBorders>
              <w:top w:val="nil"/>
              <w:left w:val="nil"/>
              <w:bottom w:val="single" w:sz="4" w:space="0" w:color="auto"/>
              <w:right w:val="single" w:sz="4" w:space="0" w:color="auto"/>
            </w:tcBorders>
            <w:shd w:val="clear" w:color="auto" w:fill="auto"/>
            <w:vAlign w:val="bottom"/>
            <w:hideMark/>
          </w:tcPr>
          <w:p w:rsidR="00743927" w:rsidRPr="00743927" w:rsidRDefault="00743927" w:rsidP="0046635D">
            <w:pPr>
              <w:widowControl/>
              <w:autoSpaceDE/>
              <w:autoSpaceDN/>
              <w:adjustRightInd/>
              <w:jc w:val="center"/>
              <w:rPr>
                <w:color w:val="000000"/>
                <w:sz w:val="24"/>
                <w:szCs w:val="24"/>
              </w:rPr>
            </w:pPr>
            <w:r w:rsidRPr="00743927">
              <w:rPr>
                <w:color w:val="000000"/>
                <w:sz w:val="24"/>
                <w:szCs w:val="24"/>
              </w:rPr>
              <w:t>105,26</w:t>
            </w:r>
          </w:p>
        </w:tc>
      </w:tr>
      <w:tr w:rsidR="00743927" w:rsidRPr="00743927" w:rsidTr="00C53495">
        <w:trPr>
          <w:trHeight w:val="315"/>
        </w:trPr>
        <w:tc>
          <w:tcPr>
            <w:tcW w:w="1560" w:type="dxa"/>
            <w:tcBorders>
              <w:top w:val="nil"/>
              <w:left w:val="single" w:sz="4" w:space="0" w:color="auto"/>
              <w:bottom w:val="single" w:sz="4" w:space="0" w:color="auto"/>
              <w:right w:val="single" w:sz="4" w:space="0" w:color="auto"/>
            </w:tcBorders>
            <w:shd w:val="clear" w:color="auto" w:fill="auto"/>
            <w:vAlign w:val="bottom"/>
            <w:hideMark/>
          </w:tcPr>
          <w:p w:rsidR="00743927" w:rsidRPr="00743927" w:rsidRDefault="00743927" w:rsidP="0046635D">
            <w:pPr>
              <w:widowControl/>
              <w:autoSpaceDE/>
              <w:autoSpaceDN/>
              <w:adjustRightInd/>
              <w:jc w:val="center"/>
              <w:rPr>
                <w:color w:val="000000"/>
                <w:sz w:val="24"/>
                <w:szCs w:val="24"/>
              </w:rPr>
            </w:pPr>
            <w:r w:rsidRPr="00743927">
              <w:rPr>
                <w:color w:val="000000"/>
                <w:sz w:val="24"/>
                <w:szCs w:val="24"/>
              </w:rPr>
              <w:t>2017 г.</w:t>
            </w:r>
          </w:p>
        </w:tc>
        <w:tc>
          <w:tcPr>
            <w:tcW w:w="2220" w:type="dxa"/>
            <w:tcBorders>
              <w:top w:val="nil"/>
              <w:left w:val="nil"/>
              <w:bottom w:val="single" w:sz="4" w:space="0" w:color="auto"/>
              <w:right w:val="single" w:sz="4" w:space="0" w:color="auto"/>
            </w:tcBorders>
            <w:shd w:val="clear" w:color="auto" w:fill="auto"/>
            <w:vAlign w:val="bottom"/>
            <w:hideMark/>
          </w:tcPr>
          <w:p w:rsidR="00743927" w:rsidRPr="00743927" w:rsidRDefault="00743927" w:rsidP="00676007">
            <w:pPr>
              <w:widowControl/>
              <w:autoSpaceDE/>
              <w:autoSpaceDN/>
              <w:adjustRightInd/>
              <w:jc w:val="center"/>
              <w:rPr>
                <w:color w:val="000000"/>
                <w:sz w:val="24"/>
                <w:szCs w:val="24"/>
              </w:rPr>
            </w:pPr>
            <w:r w:rsidRPr="00743927">
              <w:rPr>
                <w:color w:val="000000"/>
                <w:sz w:val="24"/>
                <w:szCs w:val="24"/>
              </w:rPr>
              <w:t>405,</w:t>
            </w:r>
            <w:r w:rsidR="00676007">
              <w:rPr>
                <w:color w:val="000000"/>
                <w:sz w:val="24"/>
                <w:szCs w:val="24"/>
              </w:rPr>
              <w:t>26</w:t>
            </w:r>
          </w:p>
        </w:tc>
        <w:tc>
          <w:tcPr>
            <w:tcW w:w="1860" w:type="dxa"/>
            <w:tcBorders>
              <w:top w:val="nil"/>
              <w:left w:val="nil"/>
              <w:bottom w:val="single" w:sz="4" w:space="0" w:color="auto"/>
              <w:right w:val="single" w:sz="4" w:space="0" w:color="auto"/>
            </w:tcBorders>
            <w:shd w:val="clear" w:color="auto" w:fill="auto"/>
            <w:vAlign w:val="bottom"/>
            <w:hideMark/>
          </w:tcPr>
          <w:p w:rsidR="00743927" w:rsidRPr="00743927" w:rsidRDefault="00743927" w:rsidP="0046635D">
            <w:pPr>
              <w:widowControl/>
              <w:autoSpaceDE/>
              <w:autoSpaceDN/>
              <w:adjustRightInd/>
              <w:jc w:val="center"/>
              <w:rPr>
                <w:color w:val="000000"/>
                <w:sz w:val="24"/>
                <w:szCs w:val="24"/>
              </w:rPr>
            </w:pPr>
            <w:r w:rsidRPr="00743927">
              <w:rPr>
                <w:color w:val="000000"/>
                <w:sz w:val="24"/>
                <w:szCs w:val="24"/>
              </w:rPr>
              <w:t>0,00</w:t>
            </w:r>
          </w:p>
        </w:tc>
        <w:tc>
          <w:tcPr>
            <w:tcW w:w="1620" w:type="dxa"/>
            <w:tcBorders>
              <w:top w:val="nil"/>
              <w:left w:val="nil"/>
              <w:bottom w:val="single" w:sz="4" w:space="0" w:color="auto"/>
              <w:right w:val="single" w:sz="4" w:space="0" w:color="auto"/>
            </w:tcBorders>
            <w:shd w:val="clear" w:color="auto" w:fill="auto"/>
            <w:vAlign w:val="bottom"/>
            <w:hideMark/>
          </w:tcPr>
          <w:p w:rsidR="00743927" w:rsidRPr="00743927" w:rsidRDefault="00743927" w:rsidP="0046635D">
            <w:pPr>
              <w:widowControl/>
              <w:autoSpaceDE/>
              <w:autoSpaceDN/>
              <w:adjustRightInd/>
              <w:jc w:val="center"/>
              <w:rPr>
                <w:color w:val="000000"/>
                <w:sz w:val="24"/>
                <w:szCs w:val="24"/>
              </w:rPr>
            </w:pPr>
            <w:r w:rsidRPr="00743927">
              <w:rPr>
                <w:color w:val="000000"/>
                <w:sz w:val="24"/>
                <w:szCs w:val="24"/>
              </w:rPr>
              <w:t>0</w:t>
            </w:r>
          </w:p>
        </w:tc>
        <w:tc>
          <w:tcPr>
            <w:tcW w:w="1542" w:type="dxa"/>
            <w:tcBorders>
              <w:top w:val="nil"/>
              <w:left w:val="nil"/>
              <w:bottom w:val="single" w:sz="4" w:space="0" w:color="auto"/>
              <w:right w:val="single" w:sz="4" w:space="0" w:color="auto"/>
            </w:tcBorders>
            <w:shd w:val="clear" w:color="auto" w:fill="auto"/>
            <w:vAlign w:val="bottom"/>
            <w:hideMark/>
          </w:tcPr>
          <w:p w:rsidR="00743927" w:rsidRPr="00743927" w:rsidRDefault="00743927" w:rsidP="00676007">
            <w:pPr>
              <w:widowControl/>
              <w:autoSpaceDE/>
              <w:autoSpaceDN/>
              <w:adjustRightInd/>
              <w:jc w:val="center"/>
              <w:rPr>
                <w:color w:val="000000"/>
                <w:sz w:val="24"/>
                <w:szCs w:val="24"/>
              </w:rPr>
            </w:pPr>
            <w:r w:rsidRPr="00743927">
              <w:rPr>
                <w:color w:val="000000"/>
                <w:sz w:val="24"/>
                <w:szCs w:val="24"/>
              </w:rPr>
              <w:t>405,</w:t>
            </w:r>
            <w:r w:rsidR="00676007">
              <w:rPr>
                <w:color w:val="000000"/>
                <w:sz w:val="24"/>
                <w:szCs w:val="24"/>
              </w:rPr>
              <w:t>26</w:t>
            </w:r>
          </w:p>
        </w:tc>
      </w:tr>
    </w:tbl>
    <w:p w:rsidR="00952D46" w:rsidRDefault="00952D46" w:rsidP="0046635D">
      <w:pPr>
        <w:pStyle w:val="ConsPlusNormal"/>
        <w:ind w:firstLine="540"/>
        <w:jc w:val="both"/>
        <w:rPr>
          <w:rFonts w:ascii="Times New Roman" w:hAnsi="Times New Roman" w:cs="Times New Roman"/>
          <w:sz w:val="24"/>
          <w:szCs w:val="24"/>
        </w:rPr>
      </w:pPr>
    </w:p>
    <w:p w:rsidR="00952D46" w:rsidRPr="009C4782" w:rsidRDefault="00952D46" w:rsidP="0046635D">
      <w:pPr>
        <w:widowControl/>
        <w:ind w:firstLine="540"/>
        <w:jc w:val="both"/>
        <w:rPr>
          <w:sz w:val="24"/>
          <w:szCs w:val="24"/>
        </w:rPr>
      </w:pPr>
      <w:r w:rsidRPr="009C4782">
        <w:rPr>
          <w:sz w:val="24"/>
          <w:szCs w:val="24"/>
        </w:rPr>
        <w:t xml:space="preserve">&lt;*&gt; Принятые сокращения: ФБ - средства федерального бюджета, ОБ - средства областного бюджета, </w:t>
      </w:r>
      <w:r w:rsidR="00992BA2">
        <w:rPr>
          <w:sz w:val="24"/>
          <w:szCs w:val="24"/>
        </w:rPr>
        <w:t xml:space="preserve">МБ - </w:t>
      </w:r>
      <w:r w:rsidR="00992BA2">
        <w:rPr>
          <w:rFonts w:eastAsiaTheme="minorHAnsi"/>
          <w:sz w:val="24"/>
          <w:szCs w:val="24"/>
          <w:lang w:eastAsia="en-US"/>
        </w:rPr>
        <w:t>средства местного бюджета</w:t>
      </w:r>
      <w:r w:rsidRPr="009C4782">
        <w:rPr>
          <w:sz w:val="24"/>
          <w:szCs w:val="24"/>
        </w:rPr>
        <w:t>.</w:t>
      </w:r>
    </w:p>
    <w:p w:rsidR="00952D46" w:rsidRPr="009C4782" w:rsidRDefault="00952D46" w:rsidP="0046635D">
      <w:pPr>
        <w:pStyle w:val="ConsPlusNormal"/>
        <w:jc w:val="both"/>
        <w:rPr>
          <w:rFonts w:ascii="Times New Roman" w:hAnsi="Times New Roman" w:cs="Times New Roman"/>
          <w:sz w:val="24"/>
          <w:szCs w:val="24"/>
        </w:rPr>
      </w:pPr>
    </w:p>
    <w:p w:rsidR="00952D46" w:rsidRDefault="00952D46" w:rsidP="0046635D">
      <w:pPr>
        <w:rPr>
          <w:sz w:val="24"/>
          <w:szCs w:val="24"/>
        </w:rPr>
      </w:pPr>
      <w:r>
        <w:rPr>
          <w:sz w:val="24"/>
          <w:szCs w:val="24"/>
        </w:rPr>
        <w:br w:type="page"/>
      </w:r>
    </w:p>
    <w:p w:rsidR="00952D46" w:rsidRPr="00EC4E32" w:rsidRDefault="00952D46" w:rsidP="0046635D">
      <w:pPr>
        <w:pStyle w:val="1"/>
        <w:spacing w:before="0" w:after="0"/>
        <w:rPr>
          <w:rFonts w:ascii="Times New Roman" w:hAnsi="Times New Roman" w:cs="Times New Roman"/>
          <w:b w:val="0"/>
          <w:bCs w:val="0"/>
          <w:color w:val="auto"/>
          <w:sz w:val="28"/>
          <w:szCs w:val="28"/>
        </w:rPr>
      </w:pPr>
      <w:r w:rsidRPr="00EC4E32">
        <w:rPr>
          <w:rFonts w:ascii="Times New Roman" w:hAnsi="Times New Roman" w:cs="Times New Roman"/>
          <w:b w:val="0"/>
          <w:bCs w:val="0"/>
          <w:color w:val="auto"/>
          <w:sz w:val="28"/>
          <w:szCs w:val="28"/>
        </w:rPr>
        <w:lastRenderedPageBreak/>
        <w:t xml:space="preserve">Подпрограмма </w:t>
      </w:r>
    </w:p>
    <w:p w:rsidR="00952D46" w:rsidRPr="00EC4E32" w:rsidRDefault="00952D46" w:rsidP="0046635D">
      <w:pPr>
        <w:jc w:val="center"/>
        <w:rPr>
          <w:sz w:val="28"/>
          <w:szCs w:val="28"/>
        </w:rPr>
      </w:pPr>
      <w:r w:rsidRPr="00EC4E32">
        <w:rPr>
          <w:sz w:val="28"/>
          <w:szCs w:val="28"/>
        </w:rPr>
        <w:t>«Развитие сельскохозяйственного производства, расширение рынка сельскохозяйственной продукции, сырья и продовольствия в Иркутском районе» на 2014-201</w:t>
      </w:r>
      <w:r w:rsidR="00CD6428">
        <w:rPr>
          <w:sz w:val="28"/>
          <w:szCs w:val="28"/>
        </w:rPr>
        <w:t>7</w:t>
      </w:r>
      <w:r w:rsidRPr="00EC4E32">
        <w:rPr>
          <w:sz w:val="28"/>
          <w:szCs w:val="28"/>
        </w:rPr>
        <w:t xml:space="preserve"> годы</w:t>
      </w:r>
    </w:p>
    <w:p w:rsidR="00952D46" w:rsidRPr="00BA5000" w:rsidRDefault="00952D46" w:rsidP="0046635D">
      <w:pPr>
        <w:jc w:val="center"/>
        <w:rPr>
          <w:sz w:val="28"/>
          <w:szCs w:val="28"/>
        </w:rPr>
      </w:pPr>
    </w:p>
    <w:p w:rsidR="00952D46" w:rsidRPr="00FD5ABC" w:rsidRDefault="00952D46" w:rsidP="0046635D">
      <w:pPr>
        <w:jc w:val="center"/>
        <w:rPr>
          <w:sz w:val="28"/>
          <w:szCs w:val="28"/>
        </w:rPr>
      </w:pPr>
      <w:r>
        <w:rPr>
          <w:sz w:val="28"/>
          <w:szCs w:val="28"/>
        </w:rPr>
        <w:t xml:space="preserve">1. </w:t>
      </w:r>
      <w:r w:rsidRPr="00FD5ABC">
        <w:rPr>
          <w:sz w:val="28"/>
          <w:szCs w:val="28"/>
        </w:rPr>
        <w:t>ПАСПОРТ ПОДПРОГРАММЫ</w:t>
      </w:r>
    </w:p>
    <w:p w:rsidR="00952D46" w:rsidRPr="00FD5ABC" w:rsidRDefault="00952D46" w:rsidP="0046635D">
      <w:pPr>
        <w:jc w:val="center"/>
        <w:rPr>
          <w:sz w:val="28"/>
          <w:szCs w:val="28"/>
        </w:rPr>
      </w:pPr>
      <w:r w:rsidRPr="00FD5ABC">
        <w:rPr>
          <w:sz w:val="28"/>
          <w:szCs w:val="28"/>
        </w:rPr>
        <w:t xml:space="preserve"> </w:t>
      </w:r>
    </w:p>
    <w:tbl>
      <w:tblPr>
        <w:tblW w:w="9639"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111"/>
        <w:gridCol w:w="5528"/>
      </w:tblGrid>
      <w:tr w:rsidR="00952D46" w:rsidRPr="00AD7696" w:rsidTr="00952D46">
        <w:trPr>
          <w:trHeight w:val="274"/>
          <w:tblCellSpacing w:w="5" w:type="nil"/>
        </w:trPr>
        <w:tc>
          <w:tcPr>
            <w:tcW w:w="4111" w:type="dxa"/>
            <w:vAlign w:val="center"/>
          </w:tcPr>
          <w:p w:rsidR="00952D46" w:rsidRPr="00FD5ABC" w:rsidRDefault="00952D46" w:rsidP="0046635D">
            <w:pPr>
              <w:rPr>
                <w:sz w:val="24"/>
                <w:szCs w:val="24"/>
              </w:rPr>
            </w:pPr>
            <w:r w:rsidRPr="00FD5ABC">
              <w:rPr>
                <w:sz w:val="24"/>
                <w:szCs w:val="24"/>
              </w:rPr>
              <w:t xml:space="preserve">Наименование муниципальной программы      </w:t>
            </w:r>
          </w:p>
        </w:tc>
        <w:tc>
          <w:tcPr>
            <w:tcW w:w="5528" w:type="dxa"/>
            <w:vAlign w:val="center"/>
          </w:tcPr>
          <w:p w:rsidR="00952D46" w:rsidRPr="00FD5ABC" w:rsidRDefault="00952D46" w:rsidP="0046635D">
            <w:pPr>
              <w:rPr>
                <w:sz w:val="24"/>
                <w:szCs w:val="24"/>
              </w:rPr>
            </w:pPr>
            <w:r w:rsidRPr="00FD5ABC">
              <w:rPr>
                <w:sz w:val="24"/>
                <w:szCs w:val="24"/>
              </w:rPr>
              <w:t>Муниципальная программа Иркутского районного муниципального образования «</w:t>
            </w:r>
            <w:r>
              <w:rPr>
                <w:sz w:val="24"/>
                <w:szCs w:val="24"/>
              </w:rPr>
              <w:t>Развитие экономического потенциала в Иркутском районе</w:t>
            </w:r>
            <w:r w:rsidRPr="00FD5ABC">
              <w:rPr>
                <w:sz w:val="24"/>
                <w:szCs w:val="24"/>
              </w:rPr>
              <w:t>» на 2014 - 201</w:t>
            </w:r>
            <w:r w:rsidR="00CD6428">
              <w:rPr>
                <w:sz w:val="24"/>
                <w:szCs w:val="24"/>
              </w:rPr>
              <w:t>7</w:t>
            </w:r>
            <w:r w:rsidRPr="00FD5ABC">
              <w:rPr>
                <w:sz w:val="24"/>
                <w:szCs w:val="24"/>
              </w:rPr>
              <w:t xml:space="preserve"> годы</w:t>
            </w:r>
            <w:r>
              <w:rPr>
                <w:sz w:val="24"/>
                <w:szCs w:val="24"/>
              </w:rPr>
              <w:t xml:space="preserve"> </w:t>
            </w:r>
          </w:p>
        </w:tc>
      </w:tr>
      <w:tr w:rsidR="00952D46" w:rsidRPr="00AD7696" w:rsidTr="00952D46">
        <w:trPr>
          <w:trHeight w:val="279"/>
          <w:tblCellSpacing w:w="5" w:type="nil"/>
        </w:trPr>
        <w:tc>
          <w:tcPr>
            <w:tcW w:w="4111" w:type="dxa"/>
            <w:vAlign w:val="center"/>
          </w:tcPr>
          <w:p w:rsidR="00952D46" w:rsidRPr="00FD5ABC" w:rsidRDefault="00952D46" w:rsidP="0046635D">
            <w:pPr>
              <w:rPr>
                <w:sz w:val="24"/>
                <w:szCs w:val="24"/>
              </w:rPr>
            </w:pPr>
            <w:r w:rsidRPr="00FD5ABC">
              <w:rPr>
                <w:sz w:val="24"/>
                <w:szCs w:val="24"/>
              </w:rPr>
              <w:t xml:space="preserve">Наименование подпрограммы                   </w:t>
            </w:r>
          </w:p>
        </w:tc>
        <w:tc>
          <w:tcPr>
            <w:tcW w:w="5528" w:type="dxa"/>
            <w:vAlign w:val="center"/>
          </w:tcPr>
          <w:p w:rsidR="00952D46" w:rsidRPr="00FD5ABC" w:rsidRDefault="00952D46" w:rsidP="0046635D">
            <w:pPr>
              <w:rPr>
                <w:sz w:val="24"/>
                <w:szCs w:val="24"/>
              </w:rPr>
            </w:pPr>
            <w:r w:rsidRPr="00FD5ABC">
              <w:rPr>
                <w:sz w:val="24"/>
                <w:szCs w:val="24"/>
              </w:rPr>
              <w:t>Подпрограмма «</w:t>
            </w:r>
            <w:r w:rsidRPr="00BA5000">
              <w:rPr>
                <w:sz w:val="24"/>
                <w:szCs w:val="24"/>
              </w:rPr>
              <w:t xml:space="preserve">Развитие сельскохозяйственного производства, </w:t>
            </w:r>
            <w:r>
              <w:rPr>
                <w:sz w:val="24"/>
                <w:szCs w:val="24"/>
              </w:rPr>
              <w:t>расширение</w:t>
            </w:r>
            <w:r w:rsidRPr="00BA5000">
              <w:rPr>
                <w:sz w:val="24"/>
                <w:szCs w:val="24"/>
              </w:rPr>
              <w:t xml:space="preserve"> рынк</w:t>
            </w:r>
            <w:r>
              <w:rPr>
                <w:sz w:val="24"/>
                <w:szCs w:val="24"/>
              </w:rPr>
              <w:t>а</w:t>
            </w:r>
            <w:r w:rsidRPr="00BA5000">
              <w:rPr>
                <w:sz w:val="24"/>
                <w:szCs w:val="24"/>
              </w:rPr>
              <w:t xml:space="preserve"> сельскохозяйственной продукции, сырья и продовольствия в Иркутском районе»</w:t>
            </w:r>
            <w:r w:rsidRPr="00FD5ABC">
              <w:rPr>
                <w:sz w:val="24"/>
                <w:szCs w:val="24"/>
              </w:rPr>
              <w:t xml:space="preserve"> на 2014 – 201</w:t>
            </w:r>
            <w:r w:rsidR="00CD6428">
              <w:rPr>
                <w:sz w:val="24"/>
                <w:szCs w:val="24"/>
              </w:rPr>
              <w:t>7</w:t>
            </w:r>
            <w:r w:rsidRPr="00FD5ABC">
              <w:rPr>
                <w:sz w:val="24"/>
                <w:szCs w:val="24"/>
              </w:rPr>
              <w:t xml:space="preserve"> годы</w:t>
            </w:r>
            <w:r>
              <w:rPr>
                <w:sz w:val="24"/>
                <w:szCs w:val="24"/>
              </w:rPr>
              <w:t xml:space="preserve"> (далее – подпрограмма)</w:t>
            </w:r>
          </w:p>
        </w:tc>
      </w:tr>
      <w:tr w:rsidR="00952D46" w:rsidRPr="00AD7696" w:rsidTr="00952D46">
        <w:trPr>
          <w:tblCellSpacing w:w="5" w:type="nil"/>
        </w:trPr>
        <w:tc>
          <w:tcPr>
            <w:tcW w:w="4111" w:type="dxa"/>
            <w:vAlign w:val="center"/>
          </w:tcPr>
          <w:p w:rsidR="00952D46" w:rsidRPr="00FD5ABC" w:rsidRDefault="00952D46" w:rsidP="0046635D">
            <w:pPr>
              <w:rPr>
                <w:sz w:val="24"/>
                <w:szCs w:val="24"/>
              </w:rPr>
            </w:pPr>
            <w:r w:rsidRPr="00FD5ABC">
              <w:rPr>
                <w:sz w:val="24"/>
                <w:szCs w:val="24"/>
              </w:rPr>
              <w:t xml:space="preserve">Соисполнитель, являющийся ответственным за разработку и реализацию подпрограммы      </w:t>
            </w:r>
          </w:p>
        </w:tc>
        <w:tc>
          <w:tcPr>
            <w:tcW w:w="5528" w:type="dxa"/>
            <w:vAlign w:val="center"/>
          </w:tcPr>
          <w:p w:rsidR="00952D46" w:rsidRPr="00FD5ABC" w:rsidRDefault="00952D46" w:rsidP="0046635D">
            <w:pPr>
              <w:rPr>
                <w:sz w:val="24"/>
                <w:szCs w:val="24"/>
              </w:rPr>
            </w:pPr>
            <w:r>
              <w:rPr>
                <w:sz w:val="24"/>
                <w:szCs w:val="24"/>
              </w:rPr>
              <w:t>Управление сельского хозяйства и потребительского рынка</w:t>
            </w:r>
            <w:r w:rsidRPr="00FD5ABC">
              <w:rPr>
                <w:sz w:val="24"/>
                <w:szCs w:val="24"/>
              </w:rPr>
              <w:t xml:space="preserve"> администрации ИРМО</w:t>
            </w:r>
          </w:p>
        </w:tc>
      </w:tr>
      <w:tr w:rsidR="00952D46" w:rsidRPr="00AD7696" w:rsidTr="00952D46">
        <w:trPr>
          <w:trHeight w:val="276"/>
          <w:tblCellSpacing w:w="5" w:type="nil"/>
        </w:trPr>
        <w:tc>
          <w:tcPr>
            <w:tcW w:w="4111" w:type="dxa"/>
            <w:vAlign w:val="center"/>
          </w:tcPr>
          <w:p w:rsidR="00952D46" w:rsidRPr="00FD5ABC" w:rsidRDefault="00952D46" w:rsidP="0046635D">
            <w:pPr>
              <w:rPr>
                <w:sz w:val="24"/>
                <w:szCs w:val="24"/>
              </w:rPr>
            </w:pPr>
            <w:r w:rsidRPr="00FD5ABC">
              <w:rPr>
                <w:sz w:val="24"/>
                <w:szCs w:val="24"/>
              </w:rPr>
              <w:t xml:space="preserve">Участники подпрограммы                      </w:t>
            </w:r>
          </w:p>
        </w:tc>
        <w:tc>
          <w:tcPr>
            <w:tcW w:w="5528" w:type="dxa"/>
            <w:vAlign w:val="center"/>
          </w:tcPr>
          <w:p w:rsidR="00952D46" w:rsidRPr="00FD5ABC" w:rsidRDefault="00952D46" w:rsidP="0046635D">
            <w:pPr>
              <w:rPr>
                <w:sz w:val="24"/>
                <w:szCs w:val="24"/>
              </w:rPr>
            </w:pPr>
            <w:r>
              <w:rPr>
                <w:sz w:val="24"/>
                <w:szCs w:val="24"/>
              </w:rPr>
              <w:t>Управление сельского хозяйства и потребительского рынка</w:t>
            </w:r>
            <w:r w:rsidRPr="00FD5ABC">
              <w:rPr>
                <w:sz w:val="24"/>
                <w:szCs w:val="24"/>
              </w:rPr>
              <w:t xml:space="preserve"> администрации ИРМО</w:t>
            </w:r>
          </w:p>
        </w:tc>
      </w:tr>
      <w:tr w:rsidR="00952D46" w:rsidRPr="00AD7696" w:rsidTr="00952D46">
        <w:trPr>
          <w:trHeight w:val="281"/>
          <w:tblCellSpacing w:w="5" w:type="nil"/>
        </w:trPr>
        <w:tc>
          <w:tcPr>
            <w:tcW w:w="4111" w:type="dxa"/>
            <w:vAlign w:val="center"/>
          </w:tcPr>
          <w:p w:rsidR="00952D46" w:rsidRPr="00FD5ABC" w:rsidRDefault="00952D46" w:rsidP="0046635D">
            <w:pPr>
              <w:rPr>
                <w:sz w:val="24"/>
                <w:szCs w:val="24"/>
              </w:rPr>
            </w:pPr>
            <w:r w:rsidRPr="00FD5ABC">
              <w:rPr>
                <w:sz w:val="24"/>
                <w:szCs w:val="24"/>
              </w:rPr>
              <w:t xml:space="preserve">Цель подпрограммы                           </w:t>
            </w:r>
          </w:p>
        </w:tc>
        <w:tc>
          <w:tcPr>
            <w:tcW w:w="5528" w:type="dxa"/>
            <w:vAlign w:val="center"/>
          </w:tcPr>
          <w:p w:rsidR="00952D46" w:rsidRPr="00FE0797" w:rsidRDefault="00952D46" w:rsidP="0046635D">
            <w:pPr>
              <w:rPr>
                <w:sz w:val="24"/>
                <w:szCs w:val="24"/>
              </w:rPr>
            </w:pPr>
            <w:r w:rsidRPr="00FE0797">
              <w:rPr>
                <w:sz w:val="24"/>
                <w:szCs w:val="24"/>
              </w:rPr>
              <w:t>Развитие сельскохозяйственного производства в поселениях, расширени</w:t>
            </w:r>
            <w:r>
              <w:rPr>
                <w:sz w:val="24"/>
                <w:szCs w:val="24"/>
              </w:rPr>
              <w:t>е</w:t>
            </w:r>
            <w:r w:rsidRPr="00FE0797">
              <w:rPr>
                <w:sz w:val="24"/>
                <w:szCs w:val="24"/>
              </w:rPr>
              <w:t xml:space="preserve"> рынка сельскохозяйственной продукции, сырья и продовольствия</w:t>
            </w:r>
            <w:r>
              <w:rPr>
                <w:sz w:val="24"/>
                <w:szCs w:val="24"/>
              </w:rPr>
              <w:t xml:space="preserve"> в Иркутском районе.</w:t>
            </w:r>
          </w:p>
        </w:tc>
      </w:tr>
      <w:tr w:rsidR="00952D46" w:rsidRPr="00AD7696" w:rsidTr="00952D46">
        <w:trPr>
          <w:trHeight w:val="256"/>
          <w:tblCellSpacing w:w="5" w:type="nil"/>
        </w:trPr>
        <w:tc>
          <w:tcPr>
            <w:tcW w:w="4111" w:type="dxa"/>
            <w:vAlign w:val="center"/>
          </w:tcPr>
          <w:p w:rsidR="00952D46" w:rsidRPr="00FD5ABC" w:rsidRDefault="00952D46" w:rsidP="0046635D">
            <w:pPr>
              <w:rPr>
                <w:sz w:val="24"/>
                <w:szCs w:val="24"/>
              </w:rPr>
            </w:pPr>
            <w:r w:rsidRPr="00FD5ABC">
              <w:rPr>
                <w:sz w:val="24"/>
                <w:szCs w:val="24"/>
              </w:rPr>
              <w:t xml:space="preserve">Задачи подпрограммы                         </w:t>
            </w:r>
          </w:p>
        </w:tc>
        <w:tc>
          <w:tcPr>
            <w:tcW w:w="5528" w:type="dxa"/>
            <w:vAlign w:val="center"/>
          </w:tcPr>
          <w:p w:rsidR="00952D46" w:rsidRPr="00FE0797" w:rsidRDefault="00952D46" w:rsidP="0046635D">
            <w:pPr>
              <w:tabs>
                <w:tab w:val="left" w:pos="0"/>
              </w:tabs>
              <w:rPr>
                <w:sz w:val="24"/>
                <w:szCs w:val="24"/>
              </w:rPr>
            </w:pPr>
            <w:r w:rsidRPr="00FE0797">
              <w:rPr>
                <w:sz w:val="24"/>
                <w:szCs w:val="24"/>
              </w:rPr>
              <w:t>1.</w:t>
            </w:r>
            <w:r>
              <w:rPr>
                <w:sz w:val="24"/>
                <w:szCs w:val="24"/>
              </w:rPr>
              <w:t xml:space="preserve"> </w:t>
            </w:r>
            <w:r w:rsidRPr="00FE0797">
              <w:rPr>
                <w:sz w:val="24"/>
                <w:szCs w:val="24"/>
              </w:rPr>
              <w:t>Стимулирование роста производства основных видов сельскохозяйственной продукции</w:t>
            </w:r>
            <w:r>
              <w:rPr>
                <w:sz w:val="24"/>
                <w:szCs w:val="24"/>
              </w:rPr>
              <w:t xml:space="preserve">  в Иркутском районе.</w:t>
            </w:r>
            <w:r w:rsidRPr="00FE0797">
              <w:rPr>
                <w:sz w:val="24"/>
                <w:szCs w:val="24"/>
              </w:rPr>
              <w:t xml:space="preserve"> </w:t>
            </w:r>
          </w:p>
          <w:p w:rsidR="00952D46" w:rsidRPr="00FE0797" w:rsidRDefault="00952D46" w:rsidP="0046635D">
            <w:pPr>
              <w:pStyle w:val="ConsPlusNormal"/>
              <w:widowControl/>
              <w:tabs>
                <w:tab w:val="left" w:pos="1800"/>
              </w:tabs>
              <w:autoSpaceDE/>
              <w:autoSpaceDN/>
              <w:rPr>
                <w:rFonts w:ascii="Times New Roman" w:hAnsi="Times New Roman" w:cs="Times New Roman"/>
                <w:sz w:val="24"/>
                <w:szCs w:val="24"/>
              </w:rPr>
            </w:pPr>
            <w:r w:rsidRPr="00FE0797">
              <w:rPr>
                <w:rFonts w:ascii="Times New Roman" w:hAnsi="Times New Roman" w:cs="Times New Roman"/>
                <w:sz w:val="24"/>
                <w:szCs w:val="24"/>
              </w:rPr>
              <w:t xml:space="preserve">2. </w:t>
            </w:r>
            <w:r w:rsidRPr="00A528BA">
              <w:rPr>
                <w:rFonts w:ascii="Times New Roman" w:hAnsi="Times New Roman" w:cs="Times New Roman"/>
                <w:sz w:val="24"/>
                <w:szCs w:val="24"/>
              </w:rPr>
              <w:t>Кадровое обеспечение агропромышленного комплекса</w:t>
            </w:r>
            <w:r>
              <w:rPr>
                <w:rFonts w:ascii="Times New Roman" w:hAnsi="Times New Roman" w:cs="Times New Roman"/>
                <w:sz w:val="24"/>
                <w:szCs w:val="24"/>
              </w:rPr>
              <w:t xml:space="preserve"> Иркутского района</w:t>
            </w:r>
            <w:r w:rsidRPr="00FE0797">
              <w:rPr>
                <w:rFonts w:ascii="Times New Roman" w:hAnsi="Times New Roman"/>
                <w:sz w:val="24"/>
                <w:szCs w:val="24"/>
              </w:rPr>
              <w:t>.</w:t>
            </w:r>
            <w:r w:rsidRPr="00FE0797">
              <w:rPr>
                <w:rFonts w:ascii="Times New Roman" w:hAnsi="Times New Roman" w:cs="Times New Roman"/>
                <w:sz w:val="24"/>
                <w:szCs w:val="24"/>
              </w:rPr>
              <w:t xml:space="preserve"> </w:t>
            </w:r>
          </w:p>
          <w:p w:rsidR="00952D46" w:rsidRPr="00FE0797" w:rsidRDefault="00952D46" w:rsidP="0046635D">
            <w:pPr>
              <w:pStyle w:val="ConsPlusNormal"/>
              <w:widowControl/>
              <w:tabs>
                <w:tab w:val="left" w:pos="1800"/>
              </w:tabs>
              <w:autoSpaceDE/>
              <w:autoSpaceDN/>
              <w:rPr>
                <w:rFonts w:ascii="Times New Roman" w:hAnsi="Times New Roman" w:cs="Times New Roman"/>
                <w:sz w:val="24"/>
                <w:szCs w:val="24"/>
              </w:rPr>
            </w:pPr>
            <w:r w:rsidRPr="00FE0797">
              <w:rPr>
                <w:rFonts w:ascii="Times New Roman" w:hAnsi="Times New Roman" w:cs="Times New Roman"/>
                <w:sz w:val="24"/>
                <w:szCs w:val="24"/>
              </w:rPr>
              <w:t xml:space="preserve">3. </w:t>
            </w:r>
            <w:r>
              <w:rPr>
                <w:rFonts w:ascii="Times New Roman" w:hAnsi="Times New Roman" w:cs="Times New Roman"/>
                <w:sz w:val="24"/>
                <w:szCs w:val="24"/>
              </w:rPr>
              <w:t>С</w:t>
            </w:r>
            <w:r w:rsidRPr="00FE0797">
              <w:rPr>
                <w:rFonts w:ascii="Times New Roman" w:hAnsi="Times New Roman" w:cs="Times New Roman"/>
                <w:sz w:val="24"/>
                <w:szCs w:val="24"/>
              </w:rPr>
              <w:t>овершенствовани</w:t>
            </w:r>
            <w:r>
              <w:rPr>
                <w:rFonts w:ascii="Times New Roman" w:hAnsi="Times New Roman" w:cs="Times New Roman"/>
                <w:sz w:val="24"/>
                <w:szCs w:val="24"/>
              </w:rPr>
              <w:t>е</w:t>
            </w:r>
            <w:r w:rsidRPr="00FE0797">
              <w:rPr>
                <w:rFonts w:ascii="Times New Roman" w:hAnsi="Times New Roman" w:cs="Times New Roman"/>
                <w:sz w:val="24"/>
                <w:szCs w:val="24"/>
              </w:rPr>
              <w:t xml:space="preserve"> системы информационного обеспечения в сф</w:t>
            </w:r>
            <w:r>
              <w:rPr>
                <w:rFonts w:ascii="Times New Roman" w:hAnsi="Times New Roman" w:cs="Times New Roman"/>
                <w:sz w:val="24"/>
                <w:szCs w:val="24"/>
              </w:rPr>
              <w:t>ере агропромышленного комплекса Иркутского района.</w:t>
            </w:r>
          </w:p>
          <w:p w:rsidR="00952D46" w:rsidRPr="00FE0797" w:rsidRDefault="00952D46" w:rsidP="0046635D">
            <w:pPr>
              <w:pStyle w:val="ConsPlusNormal"/>
              <w:widowControl/>
              <w:rPr>
                <w:rFonts w:ascii="Times New Roman" w:hAnsi="Times New Roman" w:cs="Times New Roman"/>
                <w:sz w:val="24"/>
                <w:szCs w:val="24"/>
              </w:rPr>
            </w:pPr>
            <w:r w:rsidRPr="00FE0797">
              <w:rPr>
                <w:rFonts w:ascii="Times New Roman" w:hAnsi="Times New Roman" w:cs="Times New Roman"/>
                <w:sz w:val="24"/>
                <w:szCs w:val="24"/>
              </w:rPr>
              <w:t>4.</w:t>
            </w:r>
            <w:r>
              <w:rPr>
                <w:rFonts w:ascii="Times New Roman" w:hAnsi="Times New Roman" w:cs="Times New Roman"/>
                <w:sz w:val="24"/>
                <w:szCs w:val="24"/>
              </w:rPr>
              <w:t xml:space="preserve"> Т</w:t>
            </w:r>
            <w:r w:rsidRPr="00FE0797">
              <w:rPr>
                <w:rFonts w:ascii="Times New Roman" w:hAnsi="Times New Roman" w:cs="Times New Roman"/>
                <w:sz w:val="24"/>
                <w:szCs w:val="24"/>
              </w:rPr>
              <w:t>ехническ</w:t>
            </w:r>
            <w:r>
              <w:rPr>
                <w:rFonts w:ascii="Times New Roman" w:hAnsi="Times New Roman" w:cs="Times New Roman"/>
                <w:sz w:val="24"/>
                <w:szCs w:val="24"/>
              </w:rPr>
              <w:t>ая и технологическая</w:t>
            </w:r>
            <w:r w:rsidRPr="00FE0797">
              <w:rPr>
                <w:rFonts w:ascii="Times New Roman" w:hAnsi="Times New Roman" w:cs="Times New Roman"/>
                <w:sz w:val="24"/>
                <w:szCs w:val="24"/>
              </w:rPr>
              <w:t xml:space="preserve"> модернизаци</w:t>
            </w:r>
            <w:r>
              <w:rPr>
                <w:rFonts w:ascii="Times New Roman" w:hAnsi="Times New Roman" w:cs="Times New Roman"/>
                <w:sz w:val="24"/>
                <w:szCs w:val="24"/>
              </w:rPr>
              <w:t>я</w:t>
            </w:r>
            <w:r w:rsidRPr="00FE0797">
              <w:rPr>
                <w:rFonts w:ascii="Times New Roman" w:hAnsi="Times New Roman" w:cs="Times New Roman"/>
                <w:sz w:val="24"/>
                <w:szCs w:val="24"/>
              </w:rPr>
              <w:t xml:space="preserve"> агропромышленного комплекса</w:t>
            </w:r>
            <w:r>
              <w:rPr>
                <w:rFonts w:ascii="Times New Roman" w:hAnsi="Times New Roman" w:cs="Times New Roman"/>
                <w:sz w:val="24"/>
                <w:szCs w:val="24"/>
              </w:rPr>
              <w:t xml:space="preserve"> Иркутского района.</w:t>
            </w:r>
          </w:p>
          <w:p w:rsidR="00952D46" w:rsidRPr="00FD5ABC" w:rsidRDefault="00952D46" w:rsidP="0046635D">
            <w:pPr>
              <w:pStyle w:val="ConsPlusNormal"/>
              <w:widowControl/>
              <w:rPr>
                <w:rFonts w:ascii="Times New Roman" w:hAnsi="Times New Roman"/>
                <w:sz w:val="24"/>
                <w:szCs w:val="24"/>
              </w:rPr>
            </w:pPr>
            <w:r w:rsidRPr="00FE0797">
              <w:rPr>
                <w:rFonts w:ascii="Times New Roman" w:hAnsi="Times New Roman" w:cs="Times New Roman"/>
                <w:sz w:val="24"/>
                <w:szCs w:val="24"/>
              </w:rPr>
              <w:t>5. Развитие рынков сельскохозяйственной продукции, сырья и продовольствия</w:t>
            </w:r>
            <w:r>
              <w:rPr>
                <w:rFonts w:ascii="Times New Roman" w:hAnsi="Times New Roman" w:cs="Times New Roman"/>
                <w:sz w:val="24"/>
                <w:szCs w:val="24"/>
              </w:rPr>
              <w:t xml:space="preserve"> в Иркутском районе</w:t>
            </w:r>
            <w:r w:rsidRPr="00FE0797">
              <w:rPr>
                <w:rFonts w:ascii="Times New Roman" w:hAnsi="Times New Roman" w:cs="Times New Roman"/>
                <w:sz w:val="24"/>
                <w:szCs w:val="24"/>
              </w:rPr>
              <w:t>.</w:t>
            </w:r>
          </w:p>
        </w:tc>
      </w:tr>
      <w:tr w:rsidR="00952D46" w:rsidRPr="00AD7696" w:rsidTr="00952D46">
        <w:trPr>
          <w:trHeight w:val="275"/>
          <w:tblCellSpacing w:w="5" w:type="nil"/>
        </w:trPr>
        <w:tc>
          <w:tcPr>
            <w:tcW w:w="4111" w:type="dxa"/>
            <w:vAlign w:val="center"/>
          </w:tcPr>
          <w:p w:rsidR="00952D46" w:rsidRPr="00FD5ABC" w:rsidRDefault="00952D46" w:rsidP="0046635D">
            <w:pPr>
              <w:rPr>
                <w:sz w:val="24"/>
                <w:szCs w:val="24"/>
              </w:rPr>
            </w:pPr>
            <w:r w:rsidRPr="00FD5ABC">
              <w:rPr>
                <w:sz w:val="24"/>
                <w:szCs w:val="24"/>
              </w:rPr>
              <w:t xml:space="preserve">Сроки реализации подпрограммы               </w:t>
            </w:r>
          </w:p>
        </w:tc>
        <w:tc>
          <w:tcPr>
            <w:tcW w:w="5528" w:type="dxa"/>
            <w:vAlign w:val="center"/>
          </w:tcPr>
          <w:p w:rsidR="00952D46" w:rsidRPr="00FD5ABC" w:rsidRDefault="00952D46" w:rsidP="0046635D">
            <w:pPr>
              <w:rPr>
                <w:sz w:val="24"/>
                <w:szCs w:val="24"/>
              </w:rPr>
            </w:pPr>
            <w:r>
              <w:rPr>
                <w:sz w:val="24"/>
                <w:szCs w:val="24"/>
              </w:rPr>
              <w:t>2014 – 201</w:t>
            </w:r>
            <w:r w:rsidR="00CD6428">
              <w:rPr>
                <w:sz w:val="24"/>
                <w:szCs w:val="24"/>
              </w:rPr>
              <w:t>7</w:t>
            </w:r>
            <w:r>
              <w:rPr>
                <w:sz w:val="24"/>
                <w:szCs w:val="24"/>
              </w:rPr>
              <w:t xml:space="preserve"> годы</w:t>
            </w:r>
          </w:p>
        </w:tc>
      </w:tr>
      <w:tr w:rsidR="00952D46" w:rsidRPr="00AD7696" w:rsidTr="00952D46">
        <w:trPr>
          <w:tblCellSpacing w:w="5" w:type="nil"/>
        </w:trPr>
        <w:tc>
          <w:tcPr>
            <w:tcW w:w="4111" w:type="dxa"/>
            <w:vAlign w:val="center"/>
          </w:tcPr>
          <w:p w:rsidR="00952D46" w:rsidRPr="00FD5ABC" w:rsidRDefault="00952D46" w:rsidP="0046635D">
            <w:pPr>
              <w:rPr>
                <w:sz w:val="24"/>
                <w:szCs w:val="24"/>
              </w:rPr>
            </w:pPr>
            <w:r w:rsidRPr="00FD5ABC">
              <w:rPr>
                <w:sz w:val="24"/>
                <w:szCs w:val="24"/>
              </w:rPr>
              <w:t xml:space="preserve">Целевые показатели подпрограммы             </w:t>
            </w:r>
          </w:p>
        </w:tc>
        <w:tc>
          <w:tcPr>
            <w:tcW w:w="5528" w:type="dxa"/>
            <w:vAlign w:val="center"/>
          </w:tcPr>
          <w:p w:rsidR="00952D46" w:rsidRPr="00A44F24" w:rsidRDefault="00952D46" w:rsidP="0046635D">
            <w:pPr>
              <w:rPr>
                <w:sz w:val="24"/>
                <w:szCs w:val="24"/>
              </w:rPr>
            </w:pPr>
            <w:r w:rsidRPr="00A44F24">
              <w:rPr>
                <w:sz w:val="24"/>
                <w:szCs w:val="24"/>
              </w:rPr>
              <w:t>1. Производство основных видов сельскохозяйственной продукции растениеводства (кроме ЛПХ)</w:t>
            </w:r>
            <w:r>
              <w:rPr>
                <w:sz w:val="24"/>
                <w:szCs w:val="24"/>
              </w:rPr>
              <w:t>.</w:t>
            </w:r>
          </w:p>
          <w:p w:rsidR="00952D46" w:rsidRPr="00A44F24" w:rsidRDefault="00952D46" w:rsidP="0046635D">
            <w:pPr>
              <w:rPr>
                <w:sz w:val="24"/>
                <w:szCs w:val="24"/>
              </w:rPr>
            </w:pPr>
            <w:r w:rsidRPr="00A44F24">
              <w:rPr>
                <w:sz w:val="24"/>
                <w:szCs w:val="24"/>
              </w:rPr>
              <w:t>2. Производство основных видов сельскохозяйственной продукции животноводства (кроме ЛПХ)</w:t>
            </w:r>
            <w:r>
              <w:rPr>
                <w:sz w:val="24"/>
                <w:szCs w:val="24"/>
              </w:rPr>
              <w:t>.</w:t>
            </w:r>
          </w:p>
          <w:p w:rsidR="00952D46" w:rsidRPr="00A44F24" w:rsidRDefault="00952D46" w:rsidP="0046635D">
            <w:pPr>
              <w:rPr>
                <w:sz w:val="24"/>
                <w:szCs w:val="24"/>
              </w:rPr>
            </w:pPr>
            <w:r w:rsidRPr="00A44F24">
              <w:rPr>
                <w:sz w:val="24"/>
                <w:szCs w:val="24"/>
              </w:rPr>
              <w:t>3. Среднегодовая численность работников занятых в сельском хозяйстве</w:t>
            </w:r>
            <w:r>
              <w:rPr>
                <w:sz w:val="24"/>
                <w:szCs w:val="24"/>
              </w:rPr>
              <w:t>.</w:t>
            </w:r>
            <w:r w:rsidRPr="00A44F24">
              <w:rPr>
                <w:sz w:val="24"/>
                <w:szCs w:val="24"/>
              </w:rPr>
              <w:t xml:space="preserve"> </w:t>
            </w:r>
          </w:p>
          <w:p w:rsidR="00952D46" w:rsidRPr="00A44F24" w:rsidRDefault="00952D46" w:rsidP="0046635D">
            <w:pPr>
              <w:rPr>
                <w:sz w:val="24"/>
                <w:szCs w:val="24"/>
              </w:rPr>
            </w:pPr>
            <w:r w:rsidRPr="00A44F24">
              <w:rPr>
                <w:sz w:val="24"/>
                <w:szCs w:val="24"/>
              </w:rPr>
              <w:t>4. Участие в программе совершенствование системы информационного обеспечения в сфере АПК</w:t>
            </w:r>
            <w:r>
              <w:rPr>
                <w:sz w:val="24"/>
                <w:szCs w:val="24"/>
              </w:rPr>
              <w:t>.</w:t>
            </w:r>
          </w:p>
          <w:p w:rsidR="00952D46" w:rsidRPr="00A44F24" w:rsidRDefault="00952D46" w:rsidP="0046635D">
            <w:pPr>
              <w:rPr>
                <w:sz w:val="24"/>
                <w:szCs w:val="24"/>
              </w:rPr>
            </w:pPr>
            <w:r w:rsidRPr="00A44F24">
              <w:rPr>
                <w:sz w:val="24"/>
                <w:szCs w:val="24"/>
              </w:rPr>
              <w:t xml:space="preserve">5. Приобретение сельскохозяйственной техники сельскохозяйственными организациями, крестьянскими (фермерскими) хозяйствами, </w:t>
            </w:r>
            <w:r w:rsidRPr="00A44F24">
              <w:rPr>
                <w:sz w:val="24"/>
                <w:szCs w:val="24"/>
              </w:rPr>
              <w:lastRenderedPageBreak/>
              <w:t>включая индивидуальных предпринимателей</w:t>
            </w:r>
            <w:r>
              <w:rPr>
                <w:sz w:val="24"/>
                <w:szCs w:val="24"/>
              </w:rPr>
              <w:t>.</w:t>
            </w:r>
            <w:r w:rsidRPr="00A44F24">
              <w:rPr>
                <w:sz w:val="24"/>
                <w:szCs w:val="24"/>
              </w:rPr>
              <w:t xml:space="preserve"> </w:t>
            </w:r>
          </w:p>
          <w:p w:rsidR="00952D46" w:rsidRPr="00A44F24" w:rsidRDefault="00952D46" w:rsidP="0046635D">
            <w:pPr>
              <w:rPr>
                <w:sz w:val="24"/>
                <w:szCs w:val="24"/>
              </w:rPr>
            </w:pPr>
            <w:r w:rsidRPr="00A44F24">
              <w:rPr>
                <w:sz w:val="24"/>
                <w:szCs w:val="24"/>
              </w:rPr>
              <w:t>6. Реализация молока хозяйствами всех категорий</w:t>
            </w:r>
            <w:r>
              <w:rPr>
                <w:sz w:val="24"/>
                <w:szCs w:val="24"/>
              </w:rPr>
              <w:t>.</w:t>
            </w:r>
            <w:r w:rsidRPr="00A44F24">
              <w:rPr>
                <w:sz w:val="24"/>
                <w:szCs w:val="24"/>
              </w:rPr>
              <w:t xml:space="preserve"> </w:t>
            </w:r>
          </w:p>
          <w:p w:rsidR="00952D46" w:rsidRPr="00FB0BA5" w:rsidRDefault="00952D46" w:rsidP="0046635D">
            <w:pPr>
              <w:rPr>
                <w:sz w:val="24"/>
                <w:szCs w:val="24"/>
              </w:rPr>
            </w:pPr>
            <w:r w:rsidRPr="00A44F24">
              <w:rPr>
                <w:sz w:val="24"/>
                <w:szCs w:val="24"/>
              </w:rPr>
              <w:t>7. Реализация мяса хозяйствами всех категорий</w:t>
            </w:r>
            <w:r>
              <w:rPr>
                <w:sz w:val="24"/>
                <w:szCs w:val="24"/>
              </w:rPr>
              <w:t>.</w:t>
            </w:r>
          </w:p>
        </w:tc>
      </w:tr>
      <w:tr w:rsidR="00952D46" w:rsidRPr="00AD7696" w:rsidTr="00952D46">
        <w:trPr>
          <w:tblCellSpacing w:w="5" w:type="nil"/>
        </w:trPr>
        <w:tc>
          <w:tcPr>
            <w:tcW w:w="4111" w:type="dxa"/>
            <w:vAlign w:val="center"/>
          </w:tcPr>
          <w:p w:rsidR="00952D46" w:rsidRPr="00FD5ABC" w:rsidRDefault="00952D46" w:rsidP="0046635D">
            <w:pPr>
              <w:rPr>
                <w:sz w:val="24"/>
                <w:szCs w:val="24"/>
              </w:rPr>
            </w:pPr>
            <w:r w:rsidRPr="00FD5ABC">
              <w:rPr>
                <w:sz w:val="24"/>
                <w:szCs w:val="24"/>
              </w:rPr>
              <w:lastRenderedPageBreak/>
              <w:t xml:space="preserve">Ресурсное обеспечение подпрограммы          </w:t>
            </w:r>
          </w:p>
        </w:tc>
        <w:tc>
          <w:tcPr>
            <w:tcW w:w="5528" w:type="dxa"/>
            <w:vAlign w:val="center"/>
          </w:tcPr>
          <w:p w:rsidR="00CD6428" w:rsidRPr="00C37C2C" w:rsidRDefault="00CD6428" w:rsidP="0046635D">
            <w:pPr>
              <w:widowControl/>
              <w:jc w:val="both"/>
              <w:rPr>
                <w:rFonts w:eastAsiaTheme="minorHAnsi"/>
                <w:sz w:val="24"/>
                <w:szCs w:val="24"/>
                <w:lang w:eastAsia="en-US"/>
              </w:rPr>
            </w:pPr>
            <w:r w:rsidRPr="00C37C2C">
              <w:rPr>
                <w:rFonts w:eastAsiaTheme="minorHAnsi"/>
                <w:sz w:val="24"/>
                <w:szCs w:val="24"/>
                <w:lang w:eastAsia="en-US"/>
              </w:rPr>
              <w:t xml:space="preserve">2014 - 2017 гг. Всего </w:t>
            </w:r>
            <w:r w:rsidR="00C37C2C">
              <w:rPr>
                <w:rFonts w:eastAsiaTheme="minorHAnsi"/>
                <w:sz w:val="24"/>
                <w:szCs w:val="24"/>
                <w:lang w:eastAsia="en-US"/>
              </w:rPr>
              <w:t>–</w:t>
            </w:r>
            <w:r w:rsidRPr="00C37C2C">
              <w:rPr>
                <w:rFonts w:eastAsiaTheme="minorHAnsi"/>
                <w:sz w:val="24"/>
                <w:szCs w:val="24"/>
                <w:lang w:eastAsia="en-US"/>
              </w:rPr>
              <w:t xml:space="preserve"> </w:t>
            </w:r>
            <w:r w:rsidR="00C37C2C">
              <w:rPr>
                <w:rFonts w:eastAsiaTheme="minorHAnsi"/>
                <w:sz w:val="24"/>
                <w:szCs w:val="24"/>
                <w:lang w:eastAsia="en-US"/>
              </w:rPr>
              <w:t>1 790 </w:t>
            </w:r>
            <w:r w:rsidR="008E15C4">
              <w:rPr>
                <w:rFonts w:eastAsiaTheme="minorHAnsi"/>
                <w:sz w:val="24"/>
                <w:szCs w:val="24"/>
                <w:lang w:eastAsia="en-US"/>
              </w:rPr>
              <w:t>330,9</w:t>
            </w:r>
            <w:r w:rsidR="00C37C2C">
              <w:rPr>
                <w:rFonts w:eastAsiaTheme="minorHAnsi"/>
                <w:sz w:val="24"/>
                <w:szCs w:val="24"/>
                <w:lang w:eastAsia="en-US"/>
              </w:rPr>
              <w:t>6</w:t>
            </w:r>
            <w:r w:rsidRPr="00C37C2C">
              <w:rPr>
                <w:rFonts w:eastAsiaTheme="minorHAnsi"/>
                <w:sz w:val="24"/>
                <w:szCs w:val="24"/>
                <w:lang w:eastAsia="en-US"/>
              </w:rPr>
              <w:t xml:space="preserve"> тыс. руб., в т.ч.:</w:t>
            </w:r>
          </w:p>
          <w:p w:rsidR="00CD6428" w:rsidRPr="00C37C2C" w:rsidRDefault="00CD6428" w:rsidP="0046635D">
            <w:pPr>
              <w:widowControl/>
              <w:jc w:val="both"/>
              <w:rPr>
                <w:rFonts w:eastAsiaTheme="minorHAnsi"/>
                <w:sz w:val="24"/>
                <w:szCs w:val="24"/>
                <w:lang w:eastAsia="en-US"/>
              </w:rPr>
            </w:pPr>
            <w:r w:rsidRPr="00C37C2C">
              <w:rPr>
                <w:rFonts w:eastAsiaTheme="minorHAnsi"/>
                <w:sz w:val="24"/>
                <w:szCs w:val="24"/>
                <w:lang w:eastAsia="en-US"/>
              </w:rPr>
              <w:t>- федеральный бюджет - 0,00 тыс. руб.;</w:t>
            </w:r>
          </w:p>
          <w:p w:rsidR="00CD6428" w:rsidRPr="00C37C2C" w:rsidRDefault="00CD6428" w:rsidP="0046635D">
            <w:pPr>
              <w:widowControl/>
              <w:jc w:val="both"/>
              <w:rPr>
                <w:rFonts w:eastAsiaTheme="minorHAnsi"/>
                <w:sz w:val="24"/>
                <w:szCs w:val="24"/>
                <w:lang w:eastAsia="en-US"/>
              </w:rPr>
            </w:pPr>
            <w:r w:rsidRPr="00C37C2C">
              <w:rPr>
                <w:rFonts w:eastAsiaTheme="minorHAnsi"/>
                <w:sz w:val="24"/>
                <w:szCs w:val="24"/>
                <w:lang w:eastAsia="en-US"/>
              </w:rPr>
              <w:t>- областной бюджет - 0,00 тыс. руб.;</w:t>
            </w:r>
          </w:p>
          <w:p w:rsidR="00CD6428" w:rsidRPr="00C37C2C" w:rsidRDefault="00CD6428" w:rsidP="0046635D">
            <w:pPr>
              <w:widowControl/>
              <w:jc w:val="both"/>
              <w:rPr>
                <w:rFonts w:eastAsiaTheme="minorHAnsi"/>
                <w:sz w:val="24"/>
                <w:szCs w:val="24"/>
                <w:lang w:eastAsia="en-US"/>
              </w:rPr>
            </w:pPr>
            <w:r w:rsidRPr="00C37C2C">
              <w:rPr>
                <w:rFonts w:eastAsiaTheme="minorHAnsi"/>
                <w:sz w:val="24"/>
                <w:szCs w:val="24"/>
                <w:lang w:eastAsia="en-US"/>
              </w:rPr>
              <w:t xml:space="preserve">- </w:t>
            </w:r>
            <w:r w:rsidR="00580C37" w:rsidRPr="00C37C2C">
              <w:rPr>
                <w:rFonts w:eastAsiaTheme="minorHAnsi"/>
                <w:sz w:val="24"/>
                <w:szCs w:val="24"/>
                <w:lang w:eastAsia="en-US"/>
              </w:rPr>
              <w:t xml:space="preserve">местный </w:t>
            </w:r>
            <w:r w:rsidRPr="00C37C2C">
              <w:rPr>
                <w:rFonts w:eastAsiaTheme="minorHAnsi"/>
                <w:sz w:val="24"/>
                <w:szCs w:val="24"/>
                <w:lang w:eastAsia="en-US"/>
              </w:rPr>
              <w:t xml:space="preserve">бюджет </w:t>
            </w:r>
            <w:r w:rsidR="00C37C2C">
              <w:rPr>
                <w:rFonts w:eastAsiaTheme="minorHAnsi"/>
                <w:sz w:val="24"/>
                <w:szCs w:val="24"/>
                <w:lang w:eastAsia="en-US"/>
              </w:rPr>
              <w:t>–</w:t>
            </w:r>
            <w:r w:rsidRPr="00C37C2C">
              <w:rPr>
                <w:rFonts w:eastAsiaTheme="minorHAnsi"/>
                <w:sz w:val="24"/>
                <w:szCs w:val="24"/>
                <w:lang w:eastAsia="en-US"/>
              </w:rPr>
              <w:t xml:space="preserve"> </w:t>
            </w:r>
            <w:r w:rsidR="008E15C4">
              <w:rPr>
                <w:rFonts w:eastAsiaTheme="minorHAnsi"/>
                <w:sz w:val="24"/>
                <w:szCs w:val="24"/>
                <w:lang w:eastAsia="en-US"/>
              </w:rPr>
              <w:t>894,96</w:t>
            </w:r>
            <w:r w:rsidRPr="00C37C2C">
              <w:rPr>
                <w:rFonts w:eastAsiaTheme="minorHAnsi"/>
                <w:sz w:val="24"/>
                <w:szCs w:val="24"/>
                <w:lang w:eastAsia="en-US"/>
              </w:rPr>
              <w:t xml:space="preserve"> тыс. руб.;</w:t>
            </w:r>
          </w:p>
          <w:p w:rsidR="00CD6428" w:rsidRPr="00C37C2C" w:rsidRDefault="00CD6428" w:rsidP="0046635D">
            <w:pPr>
              <w:widowControl/>
              <w:jc w:val="both"/>
              <w:rPr>
                <w:rFonts w:eastAsiaTheme="minorHAnsi"/>
                <w:sz w:val="24"/>
                <w:szCs w:val="24"/>
                <w:lang w:eastAsia="en-US"/>
              </w:rPr>
            </w:pPr>
            <w:r w:rsidRPr="00C37C2C">
              <w:rPr>
                <w:rFonts w:eastAsiaTheme="minorHAnsi"/>
                <w:sz w:val="24"/>
                <w:szCs w:val="24"/>
                <w:lang w:eastAsia="en-US"/>
              </w:rPr>
              <w:t xml:space="preserve">- внебюджетные источники </w:t>
            </w:r>
            <w:r w:rsidR="00C37C2C">
              <w:rPr>
                <w:rFonts w:eastAsiaTheme="minorHAnsi"/>
                <w:sz w:val="24"/>
                <w:szCs w:val="24"/>
                <w:lang w:eastAsia="en-US"/>
              </w:rPr>
              <w:t>–</w:t>
            </w:r>
            <w:r w:rsidRPr="00C37C2C">
              <w:rPr>
                <w:rFonts w:eastAsiaTheme="minorHAnsi"/>
                <w:sz w:val="24"/>
                <w:szCs w:val="24"/>
                <w:lang w:eastAsia="en-US"/>
              </w:rPr>
              <w:t xml:space="preserve"> 1</w:t>
            </w:r>
            <w:r w:rsidR="00C37C2C">
              <w:rPr>
                <w:rFonts w:eastAsiaTheme="minorHAnsi"/>
                <w:sz w:val="24"/>
                <w:szCs w:val="24"/>
                <w:lang w:eastAsia="en-US"/>
              </w:rPr>
              <w:t> 789 436,00</w:t>
            </w:r>
            <w:r w:rsidRPr="00C37C2C">
              <w:rPr>
                <w:rFonts w:eastAsiaTheme="minorHAnsi"/>
                <w:sz w:val="24"/>
                <w:szCs w:val="24"/>
                <w:lang w:eastAsia="en-US"/>
              </w:rPr>
              <w:t xml:space="preserve"> тыс. руб.</w:t>
            </w:r>
          </w:p>
          <w:p w:rsidR="00CD6428" w:rsidRPr="00C37C2C" w:rsidRDefault="00CD6428" w:rsidP="0046635D">
            <w:pPr>
              <w:widowControl/>
              <w:jc w:val="both"/>
              <w:rPr>
                <w:rFonts w:eastAsiaTheme="minorHAnsi"/>
                <w:sz w:val="24"/>
                <w:szCs w:val="24"/>
                <w:lang w:eastAsia="en-US"/>
              </w:rPr>
            </w:pPr>
            <w:r w:rsidRPr="00C37C2C">
              <w:rPr>
                <w:rFonts w:eastAsiaTheme="minorHAnsi"/>
                <w:sz w:val="24"/>
                <w:szCs w:val="24"/>
                <w:lang w:eastAsia="en-US"/>
              </w:rPr>
              <w:t xml:space="preserve">2014 г. Всего </w:t>
            </w:r>
            <w:r w:rsidR="00C37C2C">
              <w:rPr>
                <w:rFonts w:eastAsiaTheme="minorHAnsi"/>
                <w:sz w:val="24"/>
                <w:szCs w:val="24"/>
                <w:lang w:eastAsia="en-US"/>
              </w:rPr>
              <w:t>–</w:t>
            </w:r>
            <w:r w:rsidRPr="00C37C2C">
              <w:rPr>
                <w:rFonts w:eastAsiaTheme="minorHAnsi"/>
                <w:sz w:val="24"/>
                <w:szCs w:val="24"/>
                <w:lang w:eastAsia="en-US"/>
              </w:rPr>
              <w:t xml:space="preserve"> 372</w:t>
            </w:r>
            <w:r w:rsidR="00C37C2C">
              <w:rPr>
                <w:rFonts w:eastAsiaTheme="minorHAnsi"/>
                <w:sz w:val="24"/>
                <w:szCs w:val="24"/>
                <w:lang w:eastAsia="en-US"/>
              </w:rPr>
              <w:t xml:space="preserve"> </w:t>
            </w:r>
            <w:r w:rsidRPr="00C37C2C">
              <w:rPr>
                <w:rFonts w:eastAsiaTheme="minorHAnsi"/>
                <w:sz w:val="24"/>
                <w:szCs w:val="24"/>
                <w:lang w:eastAsia="en-US"/>
              </w:rPr>
              <w:t>578,02 тыс. руб., в т.ч.:</w:t>
            </w:r>
          </w:p>
          <w:p w:rsidR="00CD6428" w:rsidRPr="00C37C2C" w:rsidRDefault="00CD6428" w:rsidP="0046635D">
            <w:pPr>
              <w:widowControl/>
              <w:jc w:val="both"/>
              <w:rPr>
                <w:rFonts w:eastAsiaTheme="minorHAnsi"/>
                <w:sz w:val="24"/>
                <w:szCs w:val="24"/>
                <w:lang w:eastAsia="en-US"/>
              </w:rPr>
            </w:pPr>
            <w:r w:rsidRPr="00C37C2C">
              <w:rPr>
                <w:rFonts w:eastAsiaTheme="minorHAnsi"/>
                <w:sz w:val="24"/>
                <w:szCs w:val="24"/>
                <w:lang w:eastAsia="en-US"/>
              </w:rPr>
              <w:t>- федеральный бюджет - 0,00 тыс. руб.;</w:t>
            </w:r>
          </w:p>
          <w:p w:rsidR="00CD6428" w:rsidRPr="00C37C2C" w:rsidRDefault="00CD6428" w:rsidP="0046635D">
            <w:pPr>
              <w:widowControl/>
              <w:jc w:val="both"/>
              <w:rPr>
                <w:rFonts w:eastAsiaTheme="minorHAnsi"/>
                <w:sz w:val="24"/>
                <w:szCs w:val="24"/>
                <w:lang w:eastAsia="en-US"/>
              </w:rPr>
            </w:pPr>
            <w:r w:rsidRPr="00C37C2C">
              <w:rPr>
                <w:rFonts w:eastAsiaTheme="minorHAnsi"/>
                <w:sz w:val="24"/>
                <w:szCs w:val="24"/>
                <w:lang w:eastAsia="en-US"/>
              </w:rPr>
              <w:t>- областной бюджет - 0,00 тыс. руб.;</w:t>
            </w:r>
          </w:p>
          <w:p w:rsidR="00CD6428" w:rsidRPr="00C37C2C" w:rsidRDefault="00CD6428" w:rsidP="0046635D">
            <w:pPr>
              <w:widowControl/>
              <w:jc w:val="both"/>
              <w:rPr>
                <w:rFonts w:eastAsiaTheme="minorHAnsi"/>
                <w:sz w:val="24"/>
                <w:szCs w:val="24"/>
                <w:lang w:eastAsia="en-US"/>
              </w:rPr>
            </w:pPr>
            <w:r w:rsidRPr="00C37C2C">
              <w:rPr>
                <w:rFonts w:eastAsiaTheme="minorHAnsi"/>
                <w:sz w:val="24"/>
                <w:szCs w:val="24"/>
                <w:lang w:eastAsia="en-US"/>
              </w:rPr>
              <w:t xml:space="preserve">- </w:t>
            </w:r>
            <w:r w:rsidR="00580C37" w:rsidRPr="00C37C2C">
              <w:rPr>
                <w:rFonts w:eastAsiaTheme="minorHAnsi"/>
                <w:sz w:val="24"/>
                <w:szCs w:val="24"/>
                <w:lang w:eastAsia="en-US"/>
              </w:rPr>
              <w:t xml:space="preserve">местный </w:t>
            </w:r>
            <w:r w:rsidRPr="00C37C2C">
              <w:rPr>
                <w:rFonts w:eastAsiaTheme="minorHAnsi"/>
                <w:sz w:val="24"/>
                <w:szCs w:val="24"/>
                <w:lang w:eastAsia="en-US"/>
              </w:rPr>
              <w:t>бюджет - 231,02 тыс. руб.;</w:t>
            </w:r>
          </w:p>
          <w:p w:rsidR="00CD6428" w:rsidRPr="00C37C2C" w:rsidRDefault="00CD6428" w:rsidP="0046635D">
            <w:pPr>
              <w:widowControl/>
              <w:jc w:val="both"/>
              <w:rPr>
                <w:rFonts w:eastAsiaTheme="minorHAnsi"/>
                <w:sz w:val="24"/>
                <w:szCs w:val="24"/>
                <w:lang w:eastAsia="en-US"/>
              </w:rPr>
            </w:pPr>
            <w:r w:rsidRPr="00C37C2C">
              <w:rPr>
                <w:rFonts w:eastAsiaTheme="minorHAnsi"/>
                <w:sz w:val="24"/>
                <w:szCs w:val="24"/>
                <w:lang w:eastAsia="en-US"/>
              </w:rPr>
              <w:t xml:space="preserve">- внебюджетные источники </w:t>
            </w:r>
            <w:r w:rsidR="00C37C2C">
              <w:rPr>
                <w:rFonts w:eastAsiaTheme="minorHAnsi"/>
                <w:sz w:val="24"/>
                <w:szCs w:val="24"/>
                <w:lang w:eastAsia="en-US"/>
              </w:rPr>
              <w:t>–</w:t>
            </w:r>
            <w:r w:rsidRPr="00C37C2C">
              <w:rPr>
                <w:rFonts w:eastAsiaTheme="minorHAnsi"/>
                <w:sz w:val="24"/>
                <w:szCs w:val="24"/>
                <w:lang w:eastAsia="en-US"/>
              </w:rPr>
              <w:t xml:space="preserve"> 372</w:t>
            </w:r>
            <w:r w:rsidR="00C37C2C">
              <w:rPr>
                <w:rFonts w:eastAsiaTheme="minorHAnsi"/>
                <w:sz w:val="24"/>
                <w:szCs w:val="24"/>
                <w:lang w:eastAsia="en-US"/>
              </w:rPr>
              <w:t xml:space="preserve"> </w:t>
            </w:r>
            <w:r w:rsidRPr="00C37C2C">
              <w:rPr>
                <w:rFonts w:eastAsiaTheme="minorHAnsi"/>
                <w:sz w:val="24"/>
                <w:szCs w:val="24"/>
                <w:lang w:eastAsia="en-US"/>
              </w:rPr>
              <w:t>347,00 тыс. руб.</w:t>
            </w:r>
          </w:p>
          <w:p w:rsidR="00CD6428" w:rsidRPr="00C37C2C" w:rsidRDefault="00CD6428" w:rsidP="0046635D">
            <w:pPr>
              <w:widowControl/>
              <w:jc w:val="both"/>
              <w:rPr>
                <w:rFonts w:eastAsiaTheme="minorHAnsi"/>
                <w:sz w:val="24"/>
                <w:szCs w:val="24"/>
                <w:lang w:eastAsia="en-US"/>
              </w:rPr>
            </w:pPr>
            <w:r w:rsidRPr="00C37C2C">
              <w:rPr>
                <w:rFonts w:eastAsiaTheme="minorHAnsi"/>
                <w:sz w:val="24"/>
                <w:szCs w:val="24"/>
                <w:lang w:eastAsia="en-US"/>
              </w:rPr>
              <w:t xml:space="preserve">2015 г. Всего </w:t>
            </w:r>
            <w:r w:rsidR="00C37C2C">
              <w:rPr>
                <w:rFonts w:eastAsiaTheme="minorHAnsi"/>
                <w:sz w:val="24"/>
                <w:szCs w:val="24"/>
                <w:lang w:eastAsia="en-US"/>
              </w:rPr>
              <w:t>–</w:t>
            </w:r>
            <w:r w:rsidRPr="00C37C2C">
              <w:rPr>
                <w:rFonts w:eastAsiaTheme="minorHAnsi"/>
                <w:sz w:val="24"/>
                <w:szCs w:val="24"/>
                <w:lang w:eastAsia="en-US"/>
              </w:rPr>
              <w:t xml:space="preserve"> 382</w:t>
            </w:r>
            <w:r w:rsidR="00C37C2C">
              <w:rPr>
                <w:rFonts w:eastAsiaTheme="minorHAnsi"/>
                <w:sz w:val="24"/>
                <w:szCs w:val="24"/>
                <w:lang w:eastAsia="en-US"/>
              </w:rPr>
              <w:t xml:space="preserve"> </w:t>
            </w:r>
            <w:r w:rsidRPr="00C37C2C">
              <w:rPr>
                <w:rFonts w:eastAsiaTheme="minorHAnsi"/>
                <w:sz w:val="24"/>
                <w:szCs w:val="24"/>
                <w:lang w:eastAsia="en-US"/>
              </w:rPr>
              <w:t>263,47 тыс. руб., в т.ч.:</w:t>
            </w:r>
          </w:p>
          <w:p w:rsidR="00CD6428" w:rsidRPr="00C37C2C" w:rsidRDefault="00CD6428" w:rsidP="0046635D">
            <w:pPr>
              <w:widowControl/>
              <w:jc w:val="both"/>
              <w:rPr>
                <w:rFonts w:eastAsiaTheme="minorHAnsi"/>
                <w:sz w:val="24"/>
                <w:szCs w:val="24"/>
                <w:lang w:eastAsia="en-US"/>
              </w:rPr>
            </w:pPr>
            <w:r w:rsidRPr="00C37C2C">
              <w:rPr>
                <w:rFonts w:eastAsiaTheme="minorHAnsi"/>
                <w:sz w:val="24"/>
                <w:szCs w:val="24"/>
                <w:lang w:eastAsia="en-US"/>
              </w:rPr>
              <w:t>- федеральный бюджет - 0,00 тыс. руб.;</w:t>
            </w:r>
          </w:p>
          <w:p w:rsidR="00CD6428" w:rsidRPr="00C37C2C" w:rsidRDefault="00CD6428" w:rsidP="0046635D">
            <w:pPr>
              <w:widowControl/>
              <w:jc w:val="both"/>
              <w:rPr>
                <w:rFonts w:eastAsiaTheme="minorHAnsi"/>
                <w:sz w:val="24"/>
                <w:szCs w:val="24"/>
                <w:lang w:eastAsia="en-US"/>
              </w:rPr>
            </w:pPr>
            <w:r w:rsidRPr="00C37C2C">
              <w:rPr>
                <w:rFonts w:eastAsiaTheme="minorHAnsi"/>
                <w:sz w:val="24"/>
                <w:szCs w:val="24"/>
                <w:lang w:eastAsia="en-US"/>
              </w:rPr>
              <w:t>- областной бюджет - 0,00 тыс. руб.;</w:t>
            </w:r>
          </w:p>
          <w:p w:rsidR="00CD6428" w:rsidRPr="00C37C2C" w:rsidRDefault="00CD6428" w:rsidP="0046635D">
            <w:pPr>
              <w:widowControl/>
              <w:jc w:val="both"/>
              <w:rPr>
                <w:rFonts w:eastAsiaTheme="minorHAnsi"/>
                <w:sz w:val="24"/>
                <w:szCs w:val="24"/>
                <w:lang w:eastAsia="en-US"/>
              </w:rPr>
            </w:pPr>
            <w:r w:rsidRPr="00C37C2C">
              <w:rPr>
                <w:rFonts w:eastAsiaTheme="minorHAnsi"/>
                <w:sz w:val="24"/>
                <w:szCs w:val="24"/>
                <w:lang w:eastAsia="en-US"/>
              </w:rPr>
              <w:t xml:space="preserve">- </w:t>
            </w:r>
            <w:r w:rsidR="00580C37" w:rsidRPr="00C37C2C">
              <w:rPr>
                <w:rFonts w:eastAsiaTheme="minorHAnsi"/>
                <w:sz w:val="24"/>
                <w:szCs w:val="24"/>
                <w:lang w:eastAsia="en-US"/>
              </w:rPr>
              <w:t xml:space="preserve">местный </w:t>
            </w:r>
            <w:r w:rsidRPr="00C37C2C">
              <w:rPr>
                <w:rFonts w:eastAsiaTheme="minorHAnsi"/>
                <w:sz w:val="24"/>
                <w:szCs w:val="24"/>
                <w:lang w:eastAsia="en-US"/>
              </w:rPr>
              <w:t>бюджет - 53,47 тыс. руб.;</w:t>
            </w:r>
          </w:p>
          <w:p w:rsidR="00CD6428" w:rsidRPr="00C37C2C" w:rsidRDefault="00CD6428" w:rsidP="0046635D">
            <w:pPr>
              <w:widowControl/>
              <w:jc w:val="both"/>
              <w:rPr>
                <w:rFonts w:eastAsiaTheme="minorHAnsi"/>
                <w:sz w:val="24"/>
                <w:szCs w:val="24"/>
                <w:lang w:eastAsia="en-US"/>
              </w:rPr>
            </w:pPr>
            <w:r w:rsidRPr="00C37C2C">
              <w:rPr>
                <w:rFonts w:eastAsiaTheme="minorHAnsi"/>
                <w:sz w:val="24"/>
                <w:szCs w:val="24"/>
                <w:lang w:eastAsia="en-US"/>
              </w:rPr>
              <w:t>- внебюджетные источники - 382210,00 тыс. руб.</w:t>
            </w:r>
          </w:p>
          <w:p w:rsidR="00CD6428" w:rsidRPr="00C37C2C" w:rsidRDefault="00CD6428" w:rsidP="0046635D">
            <w:pPr>
              <w:widowControl/>
              <w:jc w:val="both"/>
              <w:rPr>
                <w:rFonts w:eastAsiaTheme="minorHAnsi"/>
                <w:sz w:val="24"/>
                <w:szCs w:val="24"/>
                <w:lang w:eastAsia="en-US"/>
              </w:rPr>
            </w:pPr>
            <w:r w:rsidRPr="00C37C2C">
              <w:rPr>
                <w:rFonts w:eastAsiaTheme="minorHAnsi"/>
                <w:sz w:val="24"/>
                <w:szCs w:val="24"/>
                <w:lang w:eastAsia="en-US"/>
              </w:rPr>
              <w:t xml:space="preserve">2016 г. Всего </w:t>
            </w:r>
            <w:r w:rsidR="00C37C2C" w:rsidRPr="00C37C2C">
              <w:rPr>
                <w:rFonts w:eastAsiaTheme="minorHAnsi"/>
                <w:sz w:val="24"/>
                <w:szCs w:val="24"/>
                <w:lang w:eastAsia="en-US"/>
              </w:rPr>
              <w:t>–</w:t>
            </w:r>
            <w:r w:rsidRPr="00C37C2C">
              <w:rPr>
                <w:rFonts w:eastAsiaTheme="minorHAnsi"/>
                <w:sz w:val="24"/>
                <w:szCs w:val="24"/>
                <w:lang w:eastAsia="en-US"/>
              </w:rPr>
              <w:t xml:space="preserve"> </w:t>
            </w:r>
            <w:r w:rsidR="00C37C2C" w:rsidRPr="00C37C2C">
              <w:rPr>
                <w:rFonts w:eastAsiaTheme="minorHAnsi"/>
                <w:sz w:val="24"/>
                <w:szCs w:val="24"/>
                <w:lang w:eastAsia="en-US"/>
              </w:rPr>
              <w:t>403 975,07</w:t>
            </w:r>
            <w:r w:rsidRPr="00C37C2C">
              <w:rPr>
                <w:rFonts w:eastAsiaTheme="minorHAnsi"/>
                <w:sz w:val="24"/>
                <w:szCs w:val="24"/>
                <w:lang w:eastAsia="en-US"/>
              </w:rPr>
              <w:t xml:space="preserve"> тыс. руб., в т.ч.:</w:t>
            </w:r>
          </w:p>
          <w:p w:rsidR="00CD6428" w:rsidRPr="00C37C2C" w:rsidRDefault="00CD6428" w:rsidP="0046635D">
            <w:pPr>
              <w:widowControl/>
              <w:jc w:val="both"/>
              <w:rPr>
                <w:rFonts w:eastAsiaTheme="minorHAnsi"/>
                <w:sz w:val="24"/>
                <w:szCs w:val="24"/>
                <w:lang w:eastAsia="en-US"/>
              </w:rPr>
            </w:pPr>
            <w:r w:rsidRPr="00C37C2C">
              <w:rPr>
                <w:rFonts w:eastAsiaTheme="minorHAnsi"/>
                <w:sz w:val="24"/>
                <w:szCs w:val="24"/>
                <w:lang w:eastAsia="en-US"/>
              </w:rPr>
              <w:t>- федеральный бюджет - 0,00 тыс. руб.;</w:t>
            </w:r>
          </w:p>
          <w:p w:rsidR="00CD6428" w:rsidRPr="00C37C2C" w:rsidRDefault="00CD6428" w:rsidP="0046635D">
            <w:pPr>
              <w:widowControl/>
              <w:jc w:val="both"/>
              <w:rPr>
                <w:rFonts w:eastAsiaTheme="minorHAnsi"/>
                <w:sz w:val="24"/>
                <w:szCs w:val="24"/>
                <w:lang w:eastAsia="en-US"/>
              </w:rPr>
            </w:pPr>
            <w:r w:rsidRPr="00C37C2C">
              <w:rPr>
                <w:rFonts w:eastAsiaTheme="minorHAnsi"/>
                <w:sz w:val="24"/>
                <w:szCs w:val="24"/>
                <w:lang w:eastAsia="en-US"/>
              </w:rPr>
              <w:t>- областной бюджет - 0,00 тыс. руб.;</w:t>
            </w:r>
          </w:p>
          <w:p w:rsidR="00CD6428" w:rsidRPr="00C37C2C" w:rsidRDefault="00CD6428" w:rsidP="0046635D">
            <w:pPr>
              <w:widowControl/>
              <w:jc w:val="both"/>
              <w:rPr>
                <w:rFonts w:eastAsiaTheme="minorHAnsi"/>
                <w:sz w:val="24"/>
                <w:szCs w:val="24"/>
                <w:lang w:eastAsia="en-US"/>
              </w:rPr>
            </w:pPr>
            <w:r w:rsidRPr="00C37C2C">
              <w:rPr>
                <w:rFonts w:eastAsiaTheme="minorHAnsi"/>
                <w:sz w:val="24"/>
                <w:szCs w:val="24"/>
                <w:lang w:eastAsia="en-US"/>
              </w:rPr>
              <w:t xml:space="preserve">- </w:t>
            </w:r>
            <w:r w:rsidR="00580C37" w:rsidRPr="00C37C2C">
              <w:rPr>
                <w:rFonts w:eastAsiaTheme="minorHAnsi"/>
                <w:sz w:val="24"/>
                <w:szCs w:val="24"/>
                <w:lang w:eastAsia="en-US"/>
              </w:rPr>
              <w:t xml:space="preserve">местный </w:t>
            </w:r>
            <w:r w:rsidRPr="00C37C2C">
              <w:rPr>
                <w:rFonts w:eastAsiaTheme="minorHAnsi"/>
                <w:sz w:val="24"/>
                <w:szCs w:val="24"/>
                <w:lang w:eastAsia="en-US"/>
              </w:rPr>
              <w:t xml:space="preserve">бюджет </w:t>
            </w:r>
            <w:r w:rsidR="004952F8" w:rsidRPr="00C37C2C">
              <w:rPr>
                <w:rFonts w:eastAsiaTheme="minorHAnsi"/>
                <w:sz w:val="24"/>
                <w:szCs w:val="24"/>
                <w:lang w:eastAsia="en-US"/>
              </w:rPr>
              <w:t>–</w:t>
            </w:r>
            <w:r w:rsidRPr="00C37C2C">
              <w:rPr>
                <w:rFonts w:eastAsiaTheme="minorHAnsi"/>
                <w:sz w:val="24"/>
                <w:szCs w:val="24"/>
                <w:lang w:eastAsia="en-US"/>
              </w:rPr>
              <w:t xml:space="preserve"> </w:t>
            </w:r>
            <w:r w:rsidR="004952F8" w:rsidRPr="00C37C2C">
              <w:rPr>
                <w:rFonts w:eastAsiaTheme="minorHAnsi"/>
                <w:sz w:val="24"/>
                <w:szCs w:val="24"/>
                <w:lang w:eastAsia="en-US"/>
              </w:rPr>
              <w:t>321,07</w:t>
            </w:r>
            <w:r w:rsidRPr="00C37C2C">
              <w:rPr>
                <w:rFonts w:eastAsiaTheme="minorHAnsi"/>
                <w:sz w:val="24"/>
                <w:szCs w:val="24"/>
                <w:lang w:eastAsia="en-US"/>
              </w:rPr>
              <w:t xml:space="preserve"> тыс. руб.;</w:t>
            </w:r>
          </w:p>
          <w:p w:rsidR="00CD6428" w:rsidRPr="00C37C2C" w:rsidRDefault="00CD6428" w:rsidP="0046635D">
            <w:pPr>
              <w:widowControl/>
              <w:jc w:val="both"/>
              <w:rPr>
                <w:rFonts w:eastAsiaTheme="minorHAnsi"/>
                <w:sz w:val="24"/>
                <w:szCs w:val="24"/>
                <w:lang w:eastAsia="en-US"/>
              </w:rPr>
            </w:pPr>
            <w:r w:rsidRPr="00C37C2C">
              <w:rPr>
                <w:rFonts w:eastAsiaTheme="minorHAnsi"/>
                <w:sz w:val="24"/>
                <w:szCs w:val="24"/>
                <w:lang w:eastAsia="en-US"/>
              </w:rPr>
              <w:t xml:space="preserve">- внебюджетные источники </w:t>
            </w:r>
            <w:r w:rsidR="00C37C2C" w:rsidRPr="00C37C2C">
              <w:rPr>
                <w:rFonts w:eastAsiaTheme="minorHAnsi"/>
                <w:sz w:val="24"/>
                <w:szCs w:val="24"/>
                <w:lang w:eastAsia="en-US"/>
              </w:rPr>
              <w:t>–</w:t>
            </w:r>
            <w:r w:rsidRPr="00C37C2C">
              <w:rPr>
                <w:rFonts w:eastAsiaTheme="minorHAnsi"/>
                <w:sz w:val="24"/>
                <w:szCs w:val="24"/>
                <w:lang w:eastAsia="en-US"/>
              </w:rPr>
              <w:t xml:space="preserve"> </w:t>
            </w:r>
            <w:r w:rsidR="00C37C2C" w:rsidRPr="00C37C2C">
              <w:rPr>
                <w:rFonts w:eastAsiaTheme="minorHAnsi"/>
                <w:sz w:val="24"/>
                <w:szCs w:val="24"/>
                <w:lang w:eastAsia="en-US"/>
              </w:rPr>
              <w:t>403 654,00</w:t>
            </w:r>
            <w:r w:rsidRPr="00C37C2C">
              <w:rPr>
                <w:rFonts w:eastAsiaTheme="minorHAnsi"/>
                <w:sz w:val="24"/>
                <w:szCs w:val="24"/>
                <w:lang w:eastAsia="en-US"/>
              </w:rPr>
              <w:t xml:space="preserve"> тыс. руб.</w:t>
            </w:r>
          </w:p>
          <w:p w:rsidR="00CD6428" w:rsidRPr="00C37C2C" w:rsidRDefault="00CD6428" w:rsidP="0046635D">
            <w:pPr>
              <w:widowControl/>
              <w:jc w:val="both"/>
              <w:rPr>
                <w:rFonts w:eastAsiaTheme="minorHAnsi"/>
                <w:sz w:val="24"/>
                <w:szCs w:val="24"/>
                <w:lang w:eastAsia="en-US"/>
              </w:rPr>
            </w:pPr>
            <w:r w:rsidRPr="00C37C2C">
              <w:rPr>
                <w:rFonts w:eastAsiaTheme="minorHAnsi"/>
                <w:sz w:val="24"/>
                <w:szCs w:val="24"/>
                <w:lang w:eastAsia="en-US"/>
              </w:rPr>
              <w:t xml:space="preserve">2017 г. Всего </w:t>
            </w:r>
            <w:r w:rsidR="00C37C2C" w:rsidRPr="00C37C2C">
              <w:rPr>
                <w:rFonts w:eastAsiaTheme="minorHAnsi"/>
                <w:sz w:val="24"/>
                <w:szCs w:val="24"/>
                <w:lang w:eastAsia="en-US"/>
              </w:rPr>
              <w:t>–</w:t>
            </w:r>
            <w:r w:rsidRPr="00C37C2C">
              <w:rPr>
                <w:rFonts w:eastAsiaTheme="minorHAnsi"/>
                <w:sz w:val="24"/>
                <w:szCs w:val="24"/>
                <w:lang w:eastAsia="en-US"/>
              </w:rPr>
              <w:t xml:space="preserve"> </w:t>
            </w:r>
            <w:r w:rsidR="00C37C2C" w:rsidRPr="00C37C2C">
              <w:rPr>
                <w:rFonts w:eastAsiaTheme="minorHAnsi"/>
                <w:sz w:val="24"/>
                <w:szCs w:val="24"/>
                <w:lang w:eastAsia="en-US"/>
              </w:rPr>
              <w:t>631 </w:t>
            </w:r>
            <w:r w:rsidR="008E15C4">
              <w:rPr>
                <w:rFonts w:eastAsiaTheme="minorHAnsi"/>
                <w:sz w:val="24"/>
                <w:szCs w:val="24"/>
                <w:lang w:eastAsia="en-US"/>
              </w:rPr>
              <w:t>514</w:t>
            </w:r>
            <w:r w:rsidR="00C37C2C" w:rsidRPr="00C37C2C">
              <w:rPr>
                <w:rFonts w:eastAsiaTheme="minorHAnsi"/>
                <w:sz w:val="24"/>
                <w:szCs w:val="24"/>
                <w:lang w:eastAsia="en-US"/>
              </w:rPr>
              <w:t>,</w:t>
            </w:r>
            <w:r w:rsidR="008E15C4">
              <w:rPr>
                <w:rFonts w:eastAsiaTheme="minorHAnsi"/>
                <w:sz w:val="24"/>
                <w:szCs w:val="24"/>
                <w:lang w:eastAsia="en-US"/>
              </w:rPr>
              <w:t>4</w:t>
            </w:r>
            <w:r w:rsidR="00C37C2C" w:rsidRPr="00C37C2C">
              <w:rPr>
                <w:rFonts w:eastAsiaTheme="minorHAnsi"/>
                <w:sz w:val="24"/>
                <w:szCs w:val="24"/>
                <w:lang w:eastAsia="en-US"/>
              </w:rPr>
              <w:t>0</w:t>
            </w:r>
            <w:r w:rsidRPr="00C37C2C">
              <w:rPr>
                <w:rFonts w:eastAsiaTheme="minorHAnsi"/>
                <w:sz w:val="24"/>
                <w:szCs w:val="24"/>
                <w:lang w:eastAsia="en-US"/>
              </w:rPr>
              <w:t xml:space="preserve"> тыс. руб., в т.ч.:</w:t>
            </w:r>
          </w:p>
          <w:p w:rsidR="00CD6428" w:rsidRPr="00C37C2C" w:rsidRDefault="00CD6428" w:rsidP="0046635D">
            <w:pPr>
              <w:widowControl/>
              <w:jc w:val="both"/>
              <w:rPr>
                <w:rFonts w:eastAsiaTheme="minorHAnsi"/>
                <w:sz w:val="24"/>
                <w:szCs w:val="24"/>
                <w:lang w:eastAsia="en-US"/>
              </w:rPr>
            </w:pPr>
            <w:r w:rsidRPr="00C37C2C">
              <w:rPr>
                <w:rFonts w:eastAsiaTheme="minorHAnsi"/>
                <w:sz w:val="24"/>
                <w:szCs w:val="24"/>
                <w:lang w:eastAsia="en-US"/>
              </w:rPr>
              <w:t>- федеральный бюджет - 0,00 тыс. руб.;</w:t>
            </w:r>
          </w:p>
          <w:p w:rsidR="00CD6428" w:rsidRPr="00C37C2C" w:rsidRDefault="00CD6428" w:rsidP="0046635D">
            <w:pPr>
              <w:widowControl/>
              <w:jc w:val="both"/>
              <w:rPr>
                <w:rFonts w:eastAsiaTheme="minorHAnsi"/>
                <w:sz w:val="24"/>
                <w:szCs w:val="24"/>
                <w:lang w:eastAsia="en-US"/>
              </w:rPr>
            </w:pPr>
            <w:r w:rsidRPr="00C37C2C">
              <w:rPr>
                <w:rFonts w:eastAsiaTheme="minorHAnsi"/>
                <w:sz w:val="24"/>
                <w:szCs w:val="24"/>
                <w:lang w:eastAsia="en-US"/>
              </w:rPr>
              <w:t>- областной бюджет - 0,00 тыс. руб.;</w:t>
            </w:r>
          </w:p>
          <w:p w:rsidR="00CD6428" w:rsidRPr="00C37C2C" w:rsidRDefault="00CD6428" w:rsidP="0046635D">
            <w:pPr>
              <w:widowControl/>
              <w:jc w:val="both"/>
              <w:rPr>
                <w:rFonts w:eastAsiaTheme="minorHAnsi"/>
                <w:sz w:val="24"/>
                <w:szCs w:val="24"/>
                <w:lang w:eastAsia="en-US"/>
              </w:rPr>
            </w:pPr>
            <w:r w:rsidRPr="008E15C4">
              <w:rPr>
                <w:rFonts w:eastAsiaTheme="minorHAnsi"/>
                <w:sz w:val="24"/>
                <w:szCs w:val="24"/>
                <w:lang w:eastAsia="en-US"/>
              </w:rPr>
              <w:t xml:space="preserve">- </w:t>
            </w:r>
            <w:r w:rsidR="00580C37" w:rsidRPr="008E15C4">
              <w:rPr>
                <w:rFonts w:eastAsiaTheme="minorHAnsi"/>
                <w:sz w:val="24"/>
                <w:szCs w:val="24"/>
                <w:lang w:eastAsia="en-US"/>
              </w:rPr>
              <w:t xml:space="preserve">местный </w:t>
            </w:r>
            <w:r w:rsidRPr="008E15C4">
              <w:rPr>
                <w:rFonts w:eastAsiaTheme="minorHAnsi"/>
                <w:sz w:val="24"/>
                <w:szCs w:val="24"/>
                <w:lang w:eastAsia="en-US"/>
              </w:rPr>
              <w:t xml:space="preserve">бюджет </w:t>
            </w:r>
            <w:r w:rsidR="008E15C4" w:rsidRPr="008E15C4">
              <w:rPr>
                <w:rFonts w:eastAsiaTheme="minorHAnsi"/>
                <w:sz w:val="24"/>
                <w:szCs w:val="24"/>
                <w:lang w:eastAsia="en-US"/>
              </w:rPr>
              <w:t>–</w:t>
            </w:r>
            <w:r w:rsidRPr="008E15C4">
              <w:rPr>
                <w:rFonts w:eastAsiaTheme="minorHAnsi"/>
                <w:sz w:val="24"/>
                <w:szCs w:val="24"/>
                <w:lang w:eastAsia="en-US"/>
              </w:rPr>
              <w:t xml:space="preserve"> </w:t>
            </w:r>
            <w:r w:rsidR="008E15C4" w:rsidRPr="008E15C4">
              <w:rPr>
                <w:rFonts w:eastAsiaTheme="minorHAnsi"/>
                <w:sz w:val="24"/>
                <w:szCs w:val="24"/>
                <w:lang w:eastAsia="en-US"/>
              </w:rPr>
              <w:t>289,4</w:t>
            </w:r>
            <w:r w:rsidR="008E15C4">
              <w:rPr>
                <w:rFonts w:eastAsiaTheme="minorHAnsi"/>
                <w:sz w:val="24"/>
                <w:szCs w:val="24"/>
                <w:lang w:eastAsia="en-US"/>
              </w:rPr>
              <w:t>0</w:t>
            </w:r>
            <w:r w:rsidRPr="008E15C4">
              <w:rPr>
                <w:rFonts w:eastAsiaTheme="minorHAnsi"/>
                <w:sz w:val="24"/>
                <w:szCs w:val="24"/>
                <w:lang w:eastAsia="en-US"/>
              </w:rPr>
              <w:t xml:space="preserve"> тыс. руб.;</w:t>
            </w:r>
          </w:p>
          <w:p w:rsidR="00952D46" w:rsidRPr="00FB0BA5" w:rsidRDefault="00CD6428" w:rsidP="00C37C2C">
            <w:pPr>
              <w:widowControl/>
              <w:jc w:val="both"/>
              <w:rPr>
                <w:sz w:val="24"/>
                <w:szCs w:val="24"/>
              </w:rPr>
            </w:pPr>
            <w:r w:rsidRPr="00C37C2C">
              <w:rPr>
                <w:rFonts w:eastAsiaTheme="minorHAnsi"/>
                <w:sz w:val="24"/>
                <w:szCs w:val="24"/>
                <w:lang w:eastAsia="en-US"/>
              </w:rPr>
              <w:t xml:space="preserve">- внебюджетные источники </w:t>
            </w:r>
            <w:r w:rsidR="00A7150A" w:rsidRPr="00C37C2C">
              <w:rPr>
                <w:rFonts w:eastAsiaTheme="minorHAnsi"/>
                <w:sz w:val="24"/>
                <w:szCs w:val="24"/>
                <w:lang w:eastAsia="en-US"/>
              </w:rPr>
              <w:t>–</w:t>
            </w:r>
            <w:r w:rsidRPr="00C37C2C">
              <w:rPr>
                <w:rFonts w:eastAsiaTheme="minorHAnsi"/>
                <w:sz w:val="24"/>
                <w:szCs w:val="24"/>
                <w:lang w:eastAsia="en-US"/>
              </w:rPr>
              <w:t xml:space="preserve"> </w:t>
            </w:r>
            <w:r w:rsidR="00C37C2C" w:rsidRPr="00C37C2C">
              <w:rPr>
                <w:rFonts w:eastAsiaTheme="minorHAnsi"/>
                <w:sz w:val="24"/>
                <w:szCs w:val="24"/>
                <w:lang w:eastAsia="en-US"/>
              </w:rPr>
              <w:t xml:space="preserve"> 631 225,00</w:t>
            </w:r>
            <w:r w:rsidR="00C37C2C" w:rsidRPr="00C37C2C">
              <w:rPr>
                <w:sz w:val="22"/>
                <w:szCs w:val="22"/>
              </w:rPr>
              <w:t xml:space="preserve"> </w:t>
            </w:r>
            <w:r w:rsidRPr="00C37C2C">
              <w:rPr>
                <w:rFonts w:eastAsiaTheme="minorHAnsi"/>
                <w:sz w:val="24"/>
                <w:szCs w:val="24"/>
                <w:lang w:eastAsia="en-US"/>
              </w:rPr>
              <w:t>тыс. руб.</w:t>
            </w:r>
          </w:p>
        </w:tc>
      </w:tr>
      <w:tr w:rsidR="00952D46" w:rsidRPr="00AD7696" w:rsidTr="00952D46">
        <w:trPr>
          <w:trHeight w:val="400"/>
          <w:tblCellSpacing w:w="5" w:type="nil"/>
        </w:trPr>
        <w:tc>
          <w:tcPr>
            <w:tcW w:w="4111" w:type="dxa"/>
            <w:vAlign w:val="center"/>
          </w:tcPr>
          <w:p w:rsidR="00952D46" w:rsidRPr="00FD5ABC" w:rsidRDefault="00952D46" w:rsidP="0046635D">
            <w:pPr>
              <w:rPr>
                <w:sz w:val="24"/>
                <w:szCs w:val="24"/>
              </w:rPr>
            </w:pPr>
            <w:r w:rsidRPr="00FD5ABC">
              <w:rPr>
                <w:sz w:val="24"/>
                <w:szCs w:val="24"/>
              </w:rPr>
              <w:t>Ожидаемые  конечные  результаты   реализации</w:t>
            </w:r>
            <w:r>
              <w:rPr>
                <w:sz w:val="24"/>
                <w:szCs w:val="24"/>
              </w:rPr>
              <w:t xml:space="preserve"> </w:t>
            </w:r>
            <w:r w:rsidRPr="00FD5ABC">
              <w:rPr>
                <w:sz w:val="24"/>
                <w:szCs w:val="24"/>
              </w:rPr>
              <w:t xml:space="preserve">подпрограммы                                </w:t>
            </w:r>
          </w:p>
        </w:tc>
        <w:tc>
          <w:tcPr>
            <w:tcW w:w="5528" w:type="dxa"/>
            <w:vAlign w:val="center"/>
          </w:tcPr>
          <w:p w:rsidR="00A7150A" w:rsidRDefault="00A7150A" w:rsidP="0046635D">
            <w:pPr>
              <w:widowControl/>
              <w:jc w:val="both"/>
              <w:rPr>
                <w:rFonts w:eastAsiaTheme="minorHAnsi"/>
                <w:sz w:val="24"/>
                <w:szCs w:val="24"/>
                <w:lang w:eastAsia="en-US"/>
              </w:rPr>
            </w:pPr>
            <w:r>
              <w:rPr>
                <w:rFonts w:eastAsiaTheme="minorHAnsi"/>
                <w:sz w:val="24"/>
                <w:szCs w:val="24"/>
                <w:lang w:eastAsia="en-US"/>
              </w:rPr>
              <w:t>1. Производство основных видов сельскохозяйственной продукции растениеводства (кроме ЛПХ) (2017 г. к 2012 г.):</w:t>
            </w:r>
          </w:p>
          <w:p w:rsidR="00A7150A" w:rsidRDefault="00A7150A" w:rsidP="0046635D">
            <w:pPr>
              <w:widowControl/>
              <w:jc w:val="both"/>
              <w:rPr>
                <w:rFonts w:eastAsiaTheme="minorHAnsi"/>
                <w:sz w:val="24"/>
                <w:szCs w:val="24"/>
                <w:lang w:eastAsia="en-US"/>
              </w:rPr>
            </w:pPr>
            <w:r>
              <w:rPr>
                <w:rFonts w:eastAsiaTheme="minorHAnsi"/>
                <w:sz w:val="24"/>
                <w:szCs w:val="24"/>
                <w:lang w:eastAsia="en-US"/>
              </w:rPr>
              <w:t xml:space="preserve">- зерна </w:t>
            </w:r>
            <w:r w:rsidR="00A039DA">
              <w:rPr>
                <w:rFonts w:eastAsiaTheme="minorHAnsi"/>
                <w:sz w:val="24"/>
                <w:szCs w:val="24"/>
                <w:lang w:eastAsia="en-US"/>
              </w:rPr>
              <w:t>–</w:t>
            </w:r>
            <w:r>
              <w:rPr>
                <w:rFonts w:eastAsiaTheme="minorHAnsi"/>
                <w:sz w:val="24"/>
                <w:szCs w:val="24"/>
                <w:lang w:eastAsia="en-US"/>
              </w:rPr>
              <w:t xml:space="preserve"> </w:t>
            </w:r>
            <w:r w:rsidR="00E26567">
              <w:rPr>
                <w:rFonts w:eastAsiaTheme="minorHAnsi"/>
                <w:sz w:val="24"/>
                <w:szCs w:val="24"/>
                <w:lang w:eastAsia="en-US"/>
              </w:rPr>
              <w:t xml:space="preserve">уменьшение </w:t>
            </w:r>
            <w:r w:rsidR="00A039DA">
              <w:rPr>
                <w:rFonts w:eastAsiaTheme="minorHAnsi"/>
                <w:sz w:val="24"/>
                <w:szCs w:val="24"/>
                <w:lang w:eastAsia="en-US"/>
              </w:rPr>
              <w:t xml:space="preserve">на </w:t>
            </w:r>
            <w:r>
              <w:rPr>
                <w:rFonts w:eastAsiaTheme="minorHAnsi"/>
                <w:sz w:val="24"/>
                <w:szCs w:val="24"/>
                <w:lang w:eastAsia="en-US"/>
              </w:rPr>
              <w:t>9%;</w:t>
            </w:r>
          </w:p>
          <w:p w:rsidR="00A7150A" w:rsidRDefault="00A7150A" w:rsidP="0046635D">
            <w:pPr>
              <w:widowControl/>
              <w:jc w:val="both"/>
              <w:rPr>
                <w:rFonts w:eastAsiaTheme="minorHAnsi"/>
                <w:sz w:val="24"/>
                <w:szCs w:val="24"/>
                <w:lang w:eastAsia="en-US"/>
              </w:rPr>
            </w:pPr>
            <w:r>
              <w:rPr>
                <w:rFonts w:eastAsiaTheme="minorHAnsi"/>
                <w:sz w:val="24"/>
                <w:szCs w:val="24"/>
                <w:lang w:eastAsia="en-US"/>
              </w:rPr>
              <w:t xml:space="preserve">- овощей - снижение на </w:t>
            </w:r>
            <w:r w:rsidR="000A497E">
              <w:rPr>
                <w:rFonts w:eastAsiaTheme="minorHAnsi"/>
                <w:sz w:val="24"/>
                <w:szCs w:val="24"/>
                <w:lang w:eastAsia="en-US"/>
              </w:rPr>
              <w:t>37</w:t>
            </w:r>
            <w:r>
              <w:rPr>
                <w:rFonts w:eastAsiaTheme="minorHAnsi"/>
                <w:sz w:val="24"/>
                <w:szCs w:val="24"/>
                <w:lang w:eastAsia="en-US"/>
              </w:rPr>
              <w:t>%;</w:t>
            </w:r>
          </w:p>
          <w:p w:rsidR="00A7150A" w:rsidRDefault="00A7150A" w:rsidP="0046635D">
            <w:pPr>
              <w:widowControl/>
              <w:jc w:val="both"/>
              <w:rPr>
                <w:rFonts w:eastAsiaTheme="minorHAnsi"/>
                <w:sz w:val="24"/>
                <w:szCs w:val="24"/>
                <w:lang w:eastAsia="en-US"/>
              </w:rPr>
            </w:pPr>
            <w:r>
              <w:rPr>
                <w:rFonts w:eastAsiaTheme="minorHAnsi"/>
                <w:sz w:val="24"/>
                <w:szCs w:val="24"/>
                <w:lang w:eastAsia="en-US"/>
              </w:rPr>
              <w:t xml:space="preserve">- картофеля - увеличение на </w:t>
            </w:r>
            <w:r w:rsidR="000A497E">
              <w:rPr>
                <w:rFonts w:eastAsiaTheme="minorHAnsi"/>
                <w:sz w:val="24"/>
                <w:szCs w:val="24"/>
                <w:lang w:eastAsia="en-US"/>
              </w:rPr>
              <w:t>1</w:t>
            </w:r>
            <w:r>
              <w:rPr>
                <w:rFonts w:eastAsiaTheme="minorHAnsi"/>
                <w:sz w:val="24"/>
                <w:szCs w:val="24"/>
                <w:lang w:eastAsia="en-US"/>
              </w:rPr>
              <w:t>%.</w:t>
            </w:r>
          </w:p>
          <w:p w:rsidR="00A7150A" w:rsidRDefault="00A7150A" w:rsidP="0046635D">
            <w:pPr>
              <w:widowControl/>
              <w:jc w:val="both"/>
              <w:rPr>
                <w:rFonts w:eastAsiaTheme="minorHAnsi"/>
                <w:sz w:val="24"/>
                <w:szCs w:val="24"/>
                <w:lang w:eastAsia="en-US"/>
              </w:rPr>
            </w:pPr>
            <w:r>
              <w:rPr>
                <w:rFonts w:eastAsiaTheme="minorHAnsi"/>
                <w:sz w:val="24"/>
                <w:szCs w:val="24"/>
                <w:lang w:eastAsia="en-US"/>
              </w:rPr>
              <w:t xml:space="preserve">Снижение валового сбора овощей к уровню 2012 года произойдет из-за прекращения деятельности предприятий ООО «Бонус-Агро» </w:t>
            </w:r>
            <w:proofErr w:type="gramStart"/>
            <w:r>
              <w:rPr>
                <w:rFonts w:eastAsiaTheme="minorHAnsi"/>
                <w:sz w:val="24"/>
                <w:szCs w:val="24"/>
                <w:lang w:eastAsia="en-US"/>
              </w:rPr>
              <w:t>и ООО</w:t>
            </w:r>
            <w:proofErr w:type="gramEnd"/>
            <w:r>
              <w:rPr>
                <w:rFonts w:eastAsiaTheme="minorHAnsi"/>
                <w:sz w:val="24"/>
                <w:szCs w:val="24"/>
                <w:lang w:eastAsia="en-US"/>
              </w:rPr>
              <w:t xml:space="preserve"> «</w:t>
            </w:r>
            <w:proofErr w:type="spellStart"/>
            <w:r>
              <w:rPr>
                <w:rFonts w:eastAsiaTheme="minorHAnsi"/>
                <w:sz w:val="24"/>
                <w:szCs w:val="24"/>
                <w:lang w:eastAsia="en-US"/>
              </w:rPr>
              <w:t>Зилинпровинционная</w:t>
            </w:r>
            <w:proofErr w:type="spellEnd"/>
            <w:r>
              <w:rPr>
                <w:rFonts w:eastAsiaTheme="minorHAnsi"/>
                <w:sz w:val="24"/>
                <w:szCs w:val="24"/>
                <w:lang w:eastAsia="en-US"/>
              </w:rPr>
              <w:t xml:space="preserve"> компания», а также из-за снижения посевных площадей СХПК «Пригородный».</w:t>
            </w:r>
          </w:p>
          <w:p w:rsidR="00A7150A" w:rsidRDefault="000A497E" w:rsidP="0046635D">
            <w:pPr>
              <w:widowControl/>
              <w:jc w:val="both"/>
              <w:rPr>
                <w:rFonts w:eastAsiaTheme="minorHAnsi"/>
                <w:sz w:val="24"/>
                <w:szCs w:val="24"/>
                <w:lang w:eastAsia="en-US"/>
              </w:rPr>
            </w:pPr>
            <w:r>
              <w:rPr>
                <w:rFonts w:eastAsiaTheme="minorHAnsi"/>
                <w:sz w:val="24"/>
                <w:szCs w:val="24"/>
                <w:lang w:eastAsia="en-US"/>
              </w:rPr>
              <w:t>2. П</w:t>
            </w:r>
            <w:r w:rsidR="00A7150A">
              <w:rPr>
                <w:rFonts w:eastAsiaTheme="minorHAnsi"/>
                <w:sz w:val="24"/>
                <w:szCs w:val="24"/>
                <w:lang w:eastAsia="en-US"/>
              </w:rPr>
              <w:t>роизводств</w:t>
            </w:r>
            <w:r>
              <w:rPr>
                <w:rFonts w:eastAsiaTheme="minorHAnsi"/>
                <w:sz w:val="24"/>
                <w:szCs w:val="24"/>
                <w:lang w:eastAsia="en-US"/>
              </w:rPr>
              <w:t>о</w:t>
            </w:r>
            <w:r w:rsidR="00A7150A">
              <w:rPr>
                <w:rFonts w:eastAsiaTheme="minorHAnsi"/>
                <w:sz w:val="24"/>
                <w:szCs w:val="24"/>
                <w:lang w:eastAsia="en-US"/>
              </w:rPr>
              <w:t xml:space="preserve"> основных видов сельскохозяйственной продукции животноводства (кроме ЛПХ) (2017 г. к 2012 г.):</w:t>
            </w:r>
          </w:p>
          <w:p w:rsidR="00A7150A" w:rsidRDefault="00A7150A" w:rsidP="0046635D">
            <w:pPr>
              <w:widowControl/>
              <w:jc w:val="both"/>
              <w:rPr>
                <w:rFonts w:eastAsiaTheme="minorHAnsi"/>
                <w:sz w:val="24"/>
                <w:szCs w:val="24"/>
                <w:lang w:eastAsia="en-US"/>
              </w:rPr>
            </w:pPr>
            <w:r>
              <w:rPr>
                <w:rFonts w:eastAsiaTheme="minorHAnsi"/>
                <w:sz w:val="24"/>
                <w:szCs w:val="24"/>
                <w:lang w:eastAsia="en-US"/>
              </w:rPr>
              <w:t xml:space="preserve">- скота и птицы (в живом весе) - </w:t>
            </w:r>
            <w:r w:rsidR="000A497E">
              <w:rPr>
                <w:rFonts w:eastAsiaTheme="minorHAnsi"/>
                <w:sz w:val="24"/>
                <w:szCs w:val="24"/>
                <w:lang w:eastAsia="en-US"/>
              </w:rPr>
              <w:t xml:space="preserve"> уменьшение </w:t>
            </w:r>
            <w:r>
              <w:rPr>
                <w:rFonts w:eastAsiaTheme="minorHAnsi"/>
                <w:sz w:val="24"/>
                <w:szCs w:val="24"/>
                <w:lang w:eastAsia="en-US"/>
              </w:rPr>
              <w:t xml:space="preserve">на </w:t>
            </w:r>
            <w:r w:rsidR="000A497E">
              <w:rPr>
                <w:rFonts w:eastAsiaTheme="minorHAnsi"/>
                <w:sz w:val="24"/>
                <w:szCs w:val="24"/>
                <w:lang w:eastAsia="en-US"/>
              </w:rPr>
              <w:t>31</w:t>
            </w:r>
            <w:r>
              <w:rPr>
                <w:rFonts w:eastAsiaTheme="minorHAnsi"/>
                <w:sz w:val="24"/>
                <w:szCs w:val="24"/>
                <w:lang w:eastAsia="en-US"/>
              </w:rPr>
              <w:t>%;</w:t>
            </w:r>
          </w:p>
          <w:p w:rsidR="00A7150A" w:rsidRDefault="00A7150A" w:rsidP="0046635D">
            <w:pPr>
              <w:widowControl/>
              <w:jc w:val="both"/>
              <w:rPr>
                <w:rFonts w:eastAsiaTheme="minorHAnsi"/>
                <w:sz w:val="24"/>
                <w:szCs w:val="24"/>
                <w:lang w:eastAsia="en-US"/>
              </w:rPr>
            </w:pPr>
            <w:r>
              <w:rPr>
                <w:rFonts w:eastAsiaTheme="minorHAnsi"/>
                <w:sz w:val="24"/>
                <w:szCs w:val="24"/>
                <w:lang w:eastAsia="en-US"/>
              </w:rPr>
              <w:t xml:space="preserve">- молока </w:t>
            </w:r>
            <w:r w:rsidR="000A497E">
              <w:rPr>
                <w:rFonts w:eastAsiaTheme="minorHAnsi"/>
                <w:sz w:val="24"/>
                <w:szCs w:val="24"/>
                <w:lang w:eastAsia="en-US"/>
              </w:rPr>
              <w:t xml:space="preserve">– увеличение </w:t>
            </w:r>
            <w:r>
              <w:rPr>
                <w:rFonts w:eastAsiaTheme="minorHAnsi"/>
                <w:sz w:val="24"/>
                <w:szCs w:val="24"/>
                <w:lang w:eastAsia="en-US"/>
              </w:rPr>
              <w:t xml:space="preserve"> на 15%.</w:t>
            </w:r>
          </w:p>
          <w:p w:rsidR="00A7150A" w:rsidRDefault="00A7150A" w:rsidP="0046635D">
            <w:pPr>
              <w:widowControl/>
              <w:jc w:val="both"/>
              <w:rPr>
                <w:rFonts w:eastAsiaTheme="minorHAnsi"/>
                <w:sz w:val="24"/>
                <w:szCs w:val="24"/>
                <w:lang w:eastAsia="en-US"/>
              </w:rPr>
            </w:pPr>
            <w:r>
              <w:rPr>
                <w:rFonts w:eastAsiaTheme="minorHAnsi"/>
                <w:sz w:val="24"/>
                <w:szCs w:val="24"/>
                <w:lang w:eastAsia="en-US"/>
              </w:rPr>
              <w:t xml:space="preserve">3. </w:t>
            </w:r>
            <w:r w:rsidR="000A497E">
              <w:rPr>
                <w:rFonts w:eastAsiaTheme="minorHAnsi"/>
                <w:sz w:val="24"/>
                <w:szCs w:val="24"/>
                <w:lang w:eastAsia="en-US"/>
              </w:rPr>
              <w:t xml:space="preserve">Снижение </w:t>
            </w:r>
            <w:r>
              <w:rPr>
                <w:rFonts w:eastAsiaTheme="minorHAnsi"/>
                <w:sz w:val="24"/>
                <w:szCs w:val="24"/>
                <w:lang w:eastAsia="en-US"/>
              </w:rPr>
              <w:t xml:space="preserve">среднегодовой численности работников, занятых в сельском хозяйстве (2017 г. к 2012 г.), - на </w:t>
            </w:r>
            <w:r w:rsidR="000A497E">
              <w:rPr>
                <w:rFonts w:eastAsiaTheme="minorHAnsi"/>
                <w:sz w:val="24"/>
                <w:szCs w:val="24"/>
                <w:lang w:eastAsia="en-US"/>
              </w:rPr>
              <w:t>29</w:t>
            </w:r>
            <w:r>
              <w:rPr>
                <w:rFonts w:eastAsiaTheme="minorHAnsi"/>
                <w:sz w:val="24"/>
                <w:szCs w:val="24"/>
                <w:lang w:eastAsia="en-US"/>
              </w:rPr>
              <w:t>%.</w:t>
            </w:r>
          </w:p>
          <w:p w:rsidR="00A7150A" w:rsidRDefault="00A7150A" w:rsidP="0046635D">
            <w:pPr>
              <w:widowControl/>
              <w:jc w:val="both"/>
              <w:rPr>
                <w:rFonts w:eastAsiaTheme="minorHAnsi"/>
                <w:sz w:val="24"/>
                <w:szCs w:val="24"/>
                <w:lang w:eastAsia="en-US"/>
              </w:rPr>
            </w:pPr>
            <w:r>
              <w:rPr>
                <w:rFonts w:eastAsiaTheme="minorHAnsi"/>
                <w:sz w:val="24"/>
                <w:szCs w:val="24"/>
                <w:lang w:eastAsia="en-US"/>
              </w:rPr>
              <w:t>4. Совершенствование системы информационного обеспечения в сфере АПК.</w:t>
            </w:r>
          </w:p>
          <w:p w:rsidR="00A7150A" w:rsidRDefault="00A7150A" w:rsidP="0046635D">
            <w:pPr>
              <w:widowControl/>
              <w:jc w:val="both"/>
              <w:rPr>
                <w:rFonts w:eastAsiaTheme="minorHAnsi"/>
                <w:sz w:val="24"/>
                <w:szCs w:val="24"/>
                <w:lang w:eastAsia="en-US"/>
              </w:rPr>
            </w:pPr>
            <w:r>
              <w:rPr>
                <w:rFonts w:eastAsiaTheme="minorHAnsi"/>
                <w:sz w:val="24"/>
                <w:szCs w:val="24"/>
                <w:lang w:eastAsia="en-US"/>
              </w:rPr>
              <w:t>5. Поэтапная техническая и технологическая модернизация агропромышленного комплекса.</w:t>
            </w:r>
          </w:p>
          <w:p w:rsidR="00A7150A" w:rsidRDefault="00A7150A" w:rsidP="0046635D">
            <w:pPr>
              <w:widowControl/>
              <w:jc w:val="both"/>
              <w:rPr>
                <w:rFonts w:eastAsiaTheme="minorHAnsi"/>
                <w:sz w:val="24"/>
                <w:szCs w:val="24"/>
                <w:lang w:eastAsia="en-US"/>
              </w:rPr>
            </w:pPr>
            <w:r>
              <w:rPr>
                <w:rFonts w:eastAsiaTheme="minorHAnsi"/>
                <w:sz w:val="24"/>
                <w:szCs w:val="24"/>
                <w:lang w:eastAsia="en-US"/>
              </w:rPr>
              <w:t xml:space="preserve">6. Увеличение реализации молока хозяйствами всех </w:t>
            </w:r>
            <w:r>
              <w:rPr>
                <w:rFonts w:eastAsiaTheme="minorHAnsi"/>
                <w:sz w:val="24"/>
                <w:szCs w:val="24"/>
                <w:lang w:eastAsia="en-US"/>
              </w:rPr>
              <w:lastRenderedPageBreak/>
              <w:t xml:space="preserve">категорий (2017 г. к 2012 г.) - на </w:t>
            </w:r>
            <w:r w:rsidR="000A497E">
              <w:rPr>
                <w:rFonts w:eastAsiaTheme="minorHAnsi"/>
                <w:sz w:val="24"/>
                <w:szCs w:val="24"/>
                <w:lang w:eastAsia="en-US"/>
              </w:rPr>
              <w:t>33</w:t>
            </w:r>
            <w:r>
              <w:rPr>
                <w:rFonts w:eastAsiaTheme="minorHAnsi"/>
                <w:sz w:val="24"/>
                <w:szCs w:val="24"/>
                <w:lang w:eastAsia="en-US"/>
              </w:rPr>
              <w:t>%.</w:t>
            </w:r>
          </w:p>
          <w:p w:rsidR="00952D46" w:rsidRPr="00FD5ABC" w:rsidRDefault="00A7150A" w:rsidP="000A497E">
            <w:pPr>
              <w:widowControl/>
              <w:jc w:val="both"/>
              <w:rPr>
                <w:sz w:val="24"/>
                <w:szCs w:val="24"/>
              </w:rPr>
            </w:pPr>
            <w:r>
              <w:rPr>
                <w:rFonts w:eastAsiaTheme="minorHAnsi"/>
                <w:sz w:val="24"/>
                <w:szCs w:val="24"/>
                <w:lang w:eastAsia="en-US"/>
              </w:rPr>
              <w:t xml:space="preserve">7. Реализация мяса будет сокращена (2017 г. к 2012 г.) на </w:t>
            </w:r>
            <w:r w:rsidR="000A497E">
              <w:rPr>
                <w:rFonts w:eastAsiaTheme="minorHAnsi"/>
                <w:sz w:val="24"/>
                <w:szCs w:val="24"/>
                <w:lang w:eastAsia="en-US"/>
              </w:rPr>
              <w:t>45</w:t>
            </w:r>
            <w:r>
              <w:rPr>
                <w:rFonts w:eastAsiaTheme="minorHAnsi"/>
                <w:sz w:val="24"/>
                <w:szCs w:val="24"/>
                <w:lang w:eastAsia="en-US"/>
              </w:rPr>
              <w:t>% в связи с закрытием хозяйств мясного направления ОАО «Родники», ООО «Раздольное»</w:t>
            </w:r>
            <w:r w:rsidR="000A497E">
              <w:rPr>
                <w:rFonts w:eastAsiaTheme="minorHAnsi"/>
                <w:sz w:val="24"/>
                <w:szCs w:val="24"/>
                <w:lang w:eastAsia="en-US"/>
              </w:rPr>
              <w:t>.</w:t>
            </w:r>
          </w:p>
        </w:tc>
      </w:tr>
    </w:tbl>
    <w:p w:rsidR="00952D46" w:rsidRDefault="00952D46" w:rsidP="0046635D">
      <w:pPr>
        <w:jc w:val="center"/>
        <w:rPr>
          <w:bCs/>
          <w:sz w:val="28"/>
          <w:szCs w:val="28"/>
        </w:rPr>
      </w:pPr>
    </w:p>
    <w:p w:rsidR="00952D46" w:rsidRDefault="00952D46" w:rsidP="0046635D">
      <w:pPr>
        <w:jc w:val="center"/>
        <w:rPr>
          <w:bCs/>
          <w:sz w:val="28"/>
          <w:szCs w:val="28"/>
        </w:rPr>
      </w:pPr>
      <w:r>
        <w:rPr>
          <w:bCs/>
          <w:sz w:val="28"/>
          <w:szCs w:val="28"/>
        </w:rPr>
        <w:t xml:space="preserve">2. </w:t>
      </w:r>
      <w:r w:rsidRPr="00FD5ABC">
        <w:rPr>
          <w:bCs/>
          <w:sz w:val="28"/>
          <w:szCs w:val="28"/>
        </w:rPr>
        <w:t>ЦЕЛЬ И ЗАДАЧИ, ЦЕЛЕВЫЕ ПОКАЗАТЕЛИ,</w:t>
      </w:r>
    </w:p>
    <w:p w:rsidR="00952D46" w:rsidRDefault="00952D46" w:rsidP="0046635D">
      <w:pPr>
        <w:jc w:val="center"/>
        <w:rPr>
          <w:bCs/>
          <w:sz w:val="28"/>
          <w:szCs w:val="28"/>
        </w:rPr>
      </w:pPr>
      <w:r w:rsidRPr="00FD5ABC">
        <w:rPr>
          <w:bCs/>
          <w:sz w:val="28"/>
          <w:szCs w:val="28"/>
        </w:rPr>
        <w:t xml:space="preserve">СРОКИ РЕАЛИЗАЦИИ </w:t>
      </w:r>
      <w:r>
        <w:rPr>
          <w:bCs/>
          <w:sz w:val="28"/>
          <w:szCs w:val="28"/>
        </w:rPr>
        <w:t>ПОД</w:t>
      </w:r>
      <w:r w:rsidRPr="00FD5ABC">
        <w:rPr>
          <w:bCs/>
          <w:sz w:val="28"/>
          <w:szCs w:val="28"/>
        </w:rPr>
        <w:t>ПРОГРАММЫ</w:t>
      </w:r>
    </w:p>
    <w:p w:rsidR="00952D46" w:rsidRDefault="00952D46" w:rsidP="0046635D">
      <w:pPr>
        <w:rPr>
          <w:bCs/>
          <w:sz w:val="28"/>
          <w:szCs w:val="28"/>
        </w:rPr>
      </w:pPr>
    </w:p>
    <w:p w:rsidR="00952D46" w:rsidRPr="00F907D6" w:rsidRDefault="00952D46" w:rsidP="0046635D">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Целью подп</w:t>
      </w:r>
      <w:r w:rsidRPr="00F907D6">
        <w:rPr>
          <w:rFonts w:ascii="Times New Roman" w:hAnsi="Times New Roman" w:cs="Times New Roman"/>
          <w:sz w:val="28"/>
          <w:szCs w:val="28"/>
        </w:rPr>
        <w:t>рограммы является развитие сельскохозяйственного производства в поселениях, расширение рынка сельскохозяйственной продукции, сырья и продовольствия</w:t>
      </w:r>
      <w:r>
        <w:rPr>
          <w:rFonts w:ascii="Times New Roman" w:hAnsi="Times New Roman" w:cs="Times New Roman"/>
          <w:sz w:val="28"/>
          <w:szCs w:val="28"/>
        </w:rPr>
        <w:t xml:space="preserve"> в Иркутском районе</w:t>
      </w:r>
      <w:r w:rsidRPr="00F907D6">
        <w:rPr>
          <w:rFonts w:ascii="Times New Roman" w:hAnsi="Times New Roman" w:cs="Times New Roman"/>
          <w:sz w:val="28"/>
          <w:szCs w:val="28"/>
        </w:rPr>
        <w:t>.</w:t>
      </w:r>
    </w:p>
    <w:p w:rsidR="00952D46" w:rsidRPr="00F907D6" w:rsidRDefault="00952D46" w:rsidP="0046635D">
      <w:pPr>
        <w:pStyle w:val="ConsPlusNormal"/>
        <w:widowControl/>
        <w:ind w:firstLine="567"/>
        <w:jc w:val="both"/>
        <w:rPr>
          <w:rFonts w:ascii="Times New Roman" w:hAnsi="Times New Roman" w:cs="Times New Roman"/>
          <w:sz w:val="28"/>
          <w:szCs w:val="28"/>
        </w:rPr>
      </w:pPr>
      <w:r w:rsidRPr="00F907D6">
        <w:rPr>
          <w:rFonts w:ascii="Times New Roman" w:hAnsi="Times New Roman" w:cs="Times New Roman"/>
          <w:sz w:val="28"/>
          <w:szCs w:val="28"/>
        </w:rPr>
        <w:t>Для достижения поставленной цели</w:t>
      </w:r>
      <w:r w:rsidRPr="00F907D6">
        <w:rPr>
          <w:rFonts w:ascii="Times New Roman" w:hAnsi="Times New Roman" w:cs="Times New Roman"/>
          <w:b/>
          <w:sz w:val="28"/>
          <w:szCs w:val="28"/>
        </w:rPr>
        <w:t xml:space="preserve"> </w:t>
      </w:r>
      <w:r w:rsidRPr="00F907D6">
        <w:rPr>
          <w:rFonts w:ascii="Times New Roman" w:hAnsi="Times New Roman" w:cs="Times New Roman"/>
          <w:sz w:val="28"/>
          <w:szCs w:val="28"/>
        </w:rPr>
        <w:t xml:space="preserve">необходимо решение следующих задач: </w:t>
      </w:r>
    </w:p>
    <w:p w:rsidR="00952D46" w:rsidRPr="00BB1C07" w:rsidRDefault="00952D46" w:rsidP="0046635D">
      <w:pPr>
        <w:tabs>
          <w:tab w:val="left" w:pos="0"/>
        </w:tabs>
        <w:ind w:firstLine="567"/>
        <w:jc w:val="both"/>
        <w:rPr>
          <w:sz w:val="28"/>
          <w:szCs w:val="28"/>
        </w:rPr>
      </w:pPr>
      <w:r w:rsidRPr="00BB1C07">
        <w:rPr>
          <w:sz w:val="28"/>
          <w:szCs w:val="28"/>
        </w:rPr>
        <w:t xml:space="preserve">1. </w:t>
      </w:r>
      <w:r>
        <w:rPr>
          <w:sz w:val="28"/>
          <w:szCs w:val="28"/>
        </w:rPr>
        <w:t>с</w:t>
      </w:r>
      <w:r w:rsidRPr="00BB1C07">
        <w:rPr>
          <w:sz w:val="28"/>
          <w:szCs w:val="28"/>
        </w:rPr>
        <w:t>тимулирование роста производства основных видов сельскохозяйственной продукции</w:t>
      </w:r>
      <w:r>
        <w:rPr>
          <w:sz w:val="28"/>
          <w:szCs w:val="28"/>
        </w:rPr>
        <w:t xml:space="preserve"> в Иркутском районе;</w:t>
      </w:r>
      <w:r w:rsidRPr="00BB1C07">
        <w:rPr>
          <w:sz w:val="28"/>
          <w:szCs w:val="28"/>
        </w:rPr>
        <w:t xml:space="preserve"> </w:t>
      </w:r>
    </w:p>
    <w:p w:rsidR="00952D46" w:rsidRPr="00BB1C07" w:rsidRDefault="00952D46" w:rsidP="0046635D">
      <w:pPr>
        <w:pStyle w:val="ConsPlusNormal"/>
        <w:widowControl/>
        <w:tabs>
          <w:tab w:val="left" w:pos="1800"/>
        </w:tabs>
        <w:autoSpaceDE/>
        <w:autoSpaceDN/>
        <w:ind w:firstLine="567"/>
        <w:jc w:val="both"/>
        <w:rPr>
          <w:rFonts w:ascii="Times New Roman" w:hAnsi="Times New Roman" w:cs="Times New Roman"/>
          <w:sz w:val="28"/>
          <w:szCs w:val="28"/>
        </w:rPr>
      </w:pPr>
      <w:r w:rsidRPr="00BB1C07">
        <w:rPr>
          <w:rFonts w:ascii="Times New Roman" w:hAnsi="Times New Roman" w:cs="Times New Roman"/>
          <w:sz w:val="28"/>
          <w:szCs w:val="28"/>
        </w:rPr>
        <w:t xml:space="preserve">2. </w:t>
      </w:r>
      <w:r>
        <w:rPr>
          <w:rFonts w:ascii="Times New Roman" w:hAnsi="Times New Roman" w:cs="Times New Roman"/>
          <w:sz w:val="28"/>
          <w:szCs w:val="28"/>
        </w:rPr>
        <w:t>к</w:t>
      </w:r>
      <w:r w:rsidRPr="00A528BA">
        <w:rPr>
          <w:rFonts w:ascii="Times New Roman" w:hAnsi="Times New Roman" w:cs="Times New Roman"/>
          <w:sz w:val="28"/>
          <w:szCs w:val="28"/>
        </w:rPr>
        <w:t>адровое обеспечение агропромышленного комплекса</w:t>
      </w:r>
      <w:r>
        <w:rPr>
          <w:rFonts w:ascii="Times New Roman" w:hAnsi="Times New Roman" w:cs="Times New Roman"/>
          <w:sz w:val="28"/>
          <w:szCs w:val="28"/>
        </w:rPr>
        <w:t xml:space="preserve"> Иркутского района;</w:t>
      </w:r>
      <w:r w:rsidRPr="00BB1C07">
        <w:rPr>
          <w:rFonts w:ascii="Times New Roman" w:hAnsi="Times New Roman" w:cs="Times New Roman"/>
          <w:sz w:val="28"/>
          <w:szCs w:val="28"/>
        </w:rPr>
        <w:t xml:space="preserve"> </w:t>
      </w:r>
    </w:p>
    <w:p w:rsidR="00952D46" w:rsidRPr="00BB1C07" w:rsidRDefault="00952D46" w:rsidP="0046635D">
      <w:pPr>
        <w:pStyle w:val="ConsPlusNormal"/>
        <w:widowControl/>
        <w:tabs>
          <w:tab w:val="left" w:pos="1800"/>
        </w:tabs>
        <w:autoSpaceDE/>
        <w:autoSpaceDN/>
        <w:ind w:firstLine="567"/>
        <w:jc w:val="both"/>
        <w:rPr>
          <w:rFonts w:ascii="Times New Roman" w:hAnsi="Times New Roman" w:cs="Times New Roman"/>
          <w:sz w:val="28"/>
          <w:szCs w:val="28"/>
        </w:rPr>
      </w:pPr>
      <w:r w:rsidRPr="00BB1C07">
        <w:rPr>
          <w:rFonts w:ascii="Times New Roman" w:hAnsi="Times New Roman" w:cs="Times New Roman"/>
          <w:sz w:val="28"/>
          <w:szCs w:val="28"/>
        </w:rPr>
        <w:t xml:space="preserve">3. </w:t>
      </w:r>
      <w:r>
        <w:rPr>
          <w:rFonts w:ascii="Times New Roman" w:hAnsi="Times New Roman" w:cs="Times New Roman"/>
          <w:sz w:val="28"/>
          <w:szCs w:val="28"/>
        </w:rPr>
        <w:t>с</w:t>
      </w:r>
      <w:r w:rsidRPr="00BB1C07">
        <w:rPr>
          <w:rFonts w:ascii="Times New Roman" w:hAnsi="Times New Roman" w:cs="Times New Roman"/>
          <w:sz w:val="28"/>
          <w:szCs w:val="28"/>
        </w:rPr>
        <w:t>овершенствование системы информационного обеспечения в сфере агропромышленного комплекса</w:t>
      </w:r>
      <w:r>
        <w:rPr>
          <w:rFonts w:ascii="Times New Roman" w:hAnsi="Times New Roman" w:cs="Times New Roman"/>
          <w:sz w:val="28"/>
          <w:szCs w:val="28"/>
        </w:rPr>
        <w:t xml:space="preserve"> Иркутского района</w:t>
      </w:r>
      <w:r w:rsidRPr="00BB1C07">
        <w:rPr>
          <w:rFonts w:ascii="Times New Roman" w:hAnsi="Times New Roman" w:cs="Times New Roman"/>
          <w:sz w:val="28"/>
          <w:szCs w:val="28"/>
        </w:rPr>
        <w:t>;</w:t>
      </w:r>
    </w:p>
    <w:p w:rsidR="00952D46" w:rsidRPr="00BB1C07" w:rsidRDefault="00952D46" w:rsidP="0046635D">
      <w:pPr>
        <w:pStyle w:val="ConsPlusNormal"/>
        <w:widowControl/>
        <w:ind w:firstLine="567"/>
        <w:jc w:val="both"/>
        <w:rPr>
          <w:rFonts w:ascii="Times New Roman" w:hAnsi="Times New Roman" w:cs="Times New Roman"/>
          <w:sz w:val="28"/>
          <w:szCs w:val="28"/>
        </w:rPr>
      </w:pPr>
      <w:r w:rsidRPr="00BB1C07">
        <w:rPr>
          <w:rFonts w:ascii="Times New Roman" w:hAnsi="Times New Roman" w:cs="Times New Roman"/>
          <w:sz w:val="28"/>
          <w:szCs w:val="28"/>
        </w:rPr>
        <w:t xml:space="preserve">4. </w:t>
      </w:r>
      <w:r>
        <w:rPr>
          <w:rFonts w:ascii="Times New Roman" w:hAnsi="Times New Roman" w:cs="Times New Roman"/>
          <w:sz w:val="28"/>
          <w:szCs w:val="28"/>
        </w:rPr>
        <w:t>т</w:t>
      </w:r>
      <w:r w:rsidRPr="00BB1C07">
        <w:rPr>
          <w:rFonts w:ascii="Times New Roman" w:hAnsi="Times New Roman" w:cs="Times New Roman"/>
          <w:sz w:val="28"/>
          <w:szCs w:val="28"/>
        </w:rPr>
        <w:t>ехническая и технологическая модернизация агропромышленного комплекса</w:t>
      </w:r>
      <w:r>
        <w:rPr>
          <w:rFonts w:ascii="Times New Roman" w:hAnsi="Times New Roman" w:cs="Times New Roman"/>
          <w:sz w:val="28"/>
          <w:szCs w:val="28"/>
        </w:rPr>
        <w:t xml:space="preserve"> Иркутского района</w:t>
      </w:r>
      <w:r w:rsidRPr="00BB1C07">
        <w:rPr>
          <w:rFonts w:ascii="Times New Roman" w:hAnsi="Times New Roman" w:cs="Times New Roman"/>
          <w:sz w:val="28"/>
          <w:szCs w:val="28"/>
        </w:rPr>
        <w:t>;</w:t>
      </w:r>
    </w:p>
    <w:p w:rsidR="00952D46" w:rsidRPr="00BB1C07" w:rsidRDefault="00952D46" w:rsidP="0046635D">
      <w:pPr>
        <w:pStyle w:val="ConsPlusNormal"/>
        <w:widowControl/>
        <w:ind w:firstLine="567"/>
        <w:jc w:val="both"/>
        <w:rPr>
          <w:rFonts w:ascii="Times New Roman" w:hAnsi="Times New Roman" w:cs="Times New Roman"/>
          <w:sz w:val="28"/>
          <w:szCs w:val="28"/>
        </w:rPr>
      </w:pPr>
      <w:r w:rsidRPr="00BB1C07">
        <w:rPr>
          <w:rFonts w:ascii="Times New Roman" w:hAnsi="Times New Roman" w:cs="Times New Roman"/>
          <w:sz w:val="28"/>
          <w:szCs w:val="28"/>
        </w:rPr>
        <w:t xml:space="preserve">5. </w:t>
      </w:r>
      <w:r>
        <w:rPr>
          <w:rFonts w:ascii="Times New Roman" w:hAnsi="Times New Roman" w:cs="Times New Roman"/>
          <w:sz w:val="28"/>
          <w:szCs w:val="28"/>
        </w:rPr>
        <w:t>р</w:t>
      </w:r>
      <w:r w:rsidRPr="00BB1C07">
        <w:rPr>
          <w:rFonts w:ascii="Times New Roman" w:hAnsi="Times New Roman" w:cs="Times New Roman"/>
          <w:sz w:val="28"/>
          <w:szCs w:val="28"/>
        </w:rPr>
        <w:t>азвитие рынков сельскохозяйственной продукции, сырья и продовольствия</w:t>
      </w:r>
      <w:r>
        <w:rPr>
          <w:rFonts w:ascii="Times New Roman" w:hAnsi="Times New Roman" w:cs="Times New Roman"/>
          <w:sz w:val="28"/>
          <w:szCs w:val="28"/>
        </w:rPr>
        <w:t xml:space="preserve"> в Иркутском районе</w:t>
      </w:r>
      <w:r w:rsidRPr="00BB1C07">
        <w:rPr>
          <w:rFonts w:ascii="Times New Roman" w:hAnsi="Times New Roman" w:cs="Times New Roman"/>
          <w:sz w:val="28"/>
          <w:szCs w:val="28"/>
        </w:rPr>
        <w:t>.</w:t>
      </w:r>
    </w:p>
    <w:p w:rsidR="00952D46" w:rsidRPr="00FE7A8A" w:rsidRDefault="00952D46" w:rsidP="0046635D">
      <w:pPr>
        <w:ind w:firstLine="567"/>
        <w:jc w:val="both"/>
        <w:rPr>
          <w:color w:val="000000"/>
          <w:sz w:val="28"/>
          <w:szCs w:val="28"/>
          <w:lang w:eastAsia="en-US"/>
        </w:rPr>
      </w:pPr>
      <w:r w:rsidRPr="00BB1C07">
        <w:rPr>
          <w:color w:val="000000"/>
          <w:sz w:val="28"/>
          <w:szCs w:val="28"/>
          <w:lang w:eastAsia="en-US"/>
        </w:rPr>
        <w:t xml:space="preserve">Срок реализации </w:t>
      </w:r>
      <w:r>
        <w:rPr>
          <w:color w:val="000000"/>
          <w:sz w:val="28"/>
          <w:szCs w:val="28"/>
          <w:lang w:eastAsia="en-US"/>
        </w:rPr>
        <w:t>под</w:t>
      </w:r>
      <w:r w:rsidRPr="00FE7A8A">
        <w:rPr>
          <w:color w:val="000000"/>
          <w:sz w:val="28"/>
          <w:szCs w:val="28"/>
          <w:lang w:eastAsia="en-US"/>
        </w:rPr>
        <w:t>программы рассчитан на период 2014 - 201</w:t>
      </w:r>
      <w:r w:rsidR="0079281C">
        <w:rPr>
          <w:color w:val="000000"/>
          <w:sz w:val="28"/>
          <w:szCs w:val="28"/>
          <w:lang w:eastAsia="en-US"/>
        </w:rPr>
        <w:t>7</w:t>
      </w:r>
      <w:r w:rsidRPr="00FE7A8A">
        <w:rPr>
          <w:color w:val="000000"/>
          <w:sz w:val="28"/>
          <w:szCs w:val="28"/>
          <w:lang w:eastAsia="en-US"/>
        </w:rPr>
        <w:t xml:space="preserve"> годы. Этапы реализации </w:t>
      </w:r>
      <w:r>
        <w:rPr>
          <w:color w:val="000000"/>
          <w:sz w:val="28"/>
          <w:szCs w:val="28"/>
          <w:lang w:eastAsia="en-US"/>
        </w:rPr>
        <w:t>под</w:t>
      </w:r>
      <w:r w:rsidRPr="00FE7A8A">
        <w:rPr>
          <w:color w:val="000000"/>
          <w:sz w:val="28"/>
          <w:szCs w:val="28"/>
          <w:lang w:eastAsia="en-US"/>
        </w:rPr>
        <w:t>программы не выделяются.</w:t>
      </w:r>
    </w:p>
    <w:p w:rsidR="00952D46" w:rsidRPr="00FE7A8A" w:rsidRDefault="00952D46" w:rsidP="0046635D">
      <w:pPr>
        <w:ind w:firstLine="540"/>
        <w:jc w:val="both"/>
        <w:rPr>
          <w:sz w:val="28"/>
          <w:szCs w:val="28"/>
        </w:rPr>
      </w:pPr>
    </w:p>
    <w:p w:rsidR="00952D46" w:rsidRPr="005365B6" w:rsidRDefault="00952D46" w:rsidP="0046635D">
      <w:pPr>
        <w:jc w:val="center"/>
        <w:rPr>
          <w:sz w:val="28"/>
          <w:szCs w:val="28"/>
        </w:rPr>
      </w:pPr>
      <w:r w:rsidRPr="005365B6">
        <w:rPr>
          <w:sz w:val="28"/>
          <w:szCs w:val="28"/>
        </w:rPr>
        <w:t>Значения целевых показателей</w:t>
      </w:r>
    </w:p>
    <w:p w:rsidR="0060522B" w:rsidRPr="0060522B" w:rsidRDefault="0060522B" w:rsidP="0046635D">
      <w:pPr>
        <w:widowControl/>
        <w:jc w:val="both"/>
        <w:outlineLvl w:val="0"/>
        <w:rPr>
          <w:rFonts w:eastAsiaTheme="minorHAnsi"/>
          <w:sz w:val="18"/>
          <w:szCs w:val="18"/>
          <w:lang w:eastAsia="en-US"/>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2"/>
        <w:gridCol w:w="3560"/>
        <w:gridCol w:w="708"/>
        <w:gridCol w:w="992"/>
        <w:gridCol w:w="992"/>
        <w:gridCol w:w="992"/>
        <w:gridCol w:w="851"/>
        <w:gridCol w:w="850"/>
        <w:gridCol w:w="852"/>
      </w:tblGrid>
      <w:tr w:rsidR="004471F7" w:rsidRPr="008D03DB" w:rsidTr="004471F7">
        <w:trPr>
          <w:trHeight w:val="264"/>
        </w:trPr>
        <w:tc>
          <w:tcPr>
            <w:tcW w:w="552" w:type="dxa"/>
            <w:vMerge w:val="restart"/>
            <w:shd w:val="clear" w:color="auto" w:fill="auto"/>
            <w:noWrap/>
            <w:vAlign w:val="center"/>
          </w:tcPr>
          <w:p w:rsidR="004471F7" w:rsidRPr="008D03DB" w:rsidRDefault="004471F7" w:rsidP="0079281C">
            <w:pPr>
              <w:jc w:val="center"/>
              <w:rPr>
                <w:b/>
                <w:sz w:val="18"/>
                <w:szCs w:val="18"/>
              </w:rPr>
            </w:pPr>
            <w:r w:rsidRPr="008D03DB">
              <w:rPr>
                <w:b/>
                <w:sz w:val="18"/>
                <w:szCs w:val="18"/>
              </w:rPr>
              <w:t>№ п\</w:t>
            </w:r>
            <w:proofErr w:type="gramStart"/>
            <w:r w:rsidRPr="008D03DB">
              <w:rPr>
                <w:b/>
                <w:sz w:val="18"/>
                <w:szCs w:val="18"/>
              </w:rPr>
              <w:t>п</w:t>
            </w:r>
            <w:proofErr w:type="gramEnd"/>
          </w:p>
        </w:tc>
        <w:tc>
          <w:tcPr>
            <w:tcW w:w="3560" w:type="dxa"/>
            <w:vMerge w:val="restart"/>
            <w:shd w:val="clear" w:color="auto" w:fill="auto"/>
            <w:vAlign w:val="center"/>
          </w:tcPr>
          <w:p w:rsidR="004471F7" w:rsidRPr="008D03DB" w:rsidRDefault="004471F7" w:rsidP="0079281C">
            <w:pPr>
              <w:jc w:val="center"/>
              <w:rPr>
                <w:b/>
                <w:sz w:val="18"/>
                <w:szCs w:val="18"/>
              </w:rPr>
            </w:pPr>
            <w:r w:rsidRPr="008D03DB">
              <w:rPr>
                <w:b/>
                <w:sz w:val="18"/>
                <w:szCs w:val="18"/>
              </w:rPr>
              <w:t>Наименование  целевого показателя</w:t>
            </w:r>
          </w:p>
        </w:tc>
        <w:tc>
          <w:tcPr>
            <w:tcW w:w="708" w:type="dxa"/>
            <w:vMerge w:val="restart"/>
            <w:shd w:val="clear" w:color="auto" w:fill="auto"/>
            <w:vAlign w:val="center"/>
          </w:tcPr>
          <w:p w:rsidR="004471F7" w:rsidRPr="008D03DB" w:rsidRDefault="004471F7" w:rsidP="0079281C">
            <w:pPr>
              <w:jc w:val="center"/>
              <w:rPr>
                <w:b/>
                <w:sz w:val="18"/>
                <w:szCs w:val="18"/>
              </w:rPr>
            </w:pPr>
            <w:r w:rsidRPr="008D03DB">
              <w:rPr>
                <w:b/>
                <w:sz w:val="18"/>
                <w:szCs w:val="18"/>
              </w:rPr>
              <w:t>Ед. изм.</w:t>
            </w:r>
          </w:p>
        </w:tc>
        <w:tc>
          <w:tcPr>
            <w:tcW w:w="5529" w:type="dxa"/>
            <w:gridSpan w:val="6"/>
            <w:shd w:val="clear" w:color="auto" w:fill="auto"/>
            <w:noWrap/>
            <w:vAlign w:val="center"/>
          </w:tcPr>
          <w:p w:rsidR="004471F7" w:rsidRPr="008D03DB" w:rsidRDefault="004471F7" w:rsidP="0079281C">
            <w:pPr>
              <w:jc w:val="center"/>
              <w:rPr>
                <w:b/>
                <w:sz w:val="18"/>
                <w:szCs w:val="18"/>
              </w:rPr>
            </w:pPr>
            <w:r w:rsidRPr="008D03DB">
              <w:rPr>
                <w:b/>
                <w:sz w:val="18"/>
                <w:szCs w:val="18"/>
              </w:rPr>
              <w:t>Значения целевых показателей </w:t>
            </w:r>
          </w:p>
        </w:tc>
      </w:tr>
      <w:tr w:rsidR="004471F7" w:rsidRPr="008D03DB" w:rsidTr="004471F7">
        <w:trPr>
          <w:trHeight w:val="960"/>
        </w:trPr>
        <w:tc>
          <w:tcPr>
            <w:tcW w:w="552" w:type="dxa"/>
            <w:vMerge/>
            <w:vAlign w:val="center"/>
          </w:tcPr>
          <w:p w:rsidR="004471F7" w:rsidRPr="008D03DB" w:rsidRDefault="004471F7" w:rsidP="0079281C">
            <w:pPr>
              <w:rPr>
                <w:b/>
                <w:sz w:val="18"/>
                <w:szCs w:val="18"/>
              </w:rPr>
            </w:pPr>
          </w:p>
        </w:tc>
        <w:tc>
          <w:tcPr>
            <w:tcW w:w="3560" w:type="dxa"/>
            <w:vMerge/>
            <w:vAlign w:val="center"/>
          </w:tcPr>
          <w:p w:rsidR="004471F7" w:rsidRPr="008D03DB" w:rsidRDefault="004471F7" w:rsidP="0079281C">
            <w:pPr>
              <w:rPr>
                <w:b/>
                <w:sz w:val="18"/>
                <w:szCs w:val="18"/>
              </w:rPr>
            </w:pPr>
          </w:p>
        </w:tc>
        <w:tc>
          <w:tcPr>
            <w:tcW w:w="708" w:type="dxa"/>
            <w:vMerge/>
            <w:vAlign w:val="center"/>
          </w:tcPr>
          <w:p w:rsidR="004471F7" w:rsidRPr="008D03DB" w:rsidRDefault="004471F7" w:rsidP="0079281C">
            <w:pPr>
              <w:rPr>
                <w:b/>
                <w:sz w:val="18"/>
                <w:szCs w:val="18"/>
              </w:rPr>
            </w:pPr>
          </w:p>
        </w:tc>
        <w:tc>
          <w:tcPr>
            <w:tcW w:w="992" w:type="dxa"/>
            <w:shd w:val="clear" w:color="auto" w:fill="auto"/>
            <w:noWrap/>
            <w:vAlign w:val="center"/>
          </w:tcPr>
          <w:p w:rsidR="004471F7" w:rsidRPr="008D03DB" w:rsidRDefault="004471F7" w:rsidP="0079281C">
            <w:pPr>
              <w:ind w:left="-106" w:right="-110"/>
              <w:jc w:val="center"/>
              <w:rPr>
                <w:b/>
                <w:sz w:val="18"/>
                <w:szCs w:val="18"/>
              </w:rPr>
            </w:pPr>
            <w:r w:rsidRPr="008D03DB">
              <w:rPr>
                <w:b/>
                <w:sz w:val="18"/>
                <w:szCs w:val="18"/>
              </w:rPr>
              <w:t>2012 г.</w:t>
            </w:r>
          </w:p>
        </w:tc>
        <w:tc>
          <w:tcPr>
            <w:tcW w:w="992" w:type="dxa"/>
            <w:shd w:val="clear" w:color="auto" w:fill="auto"/>
            <w:vAlign w:val="center"/>
          </w:tcPr>
          <w:p w:rsidR="004471F7" w:rsidRPr="008D03DB" w:rsidRDefault="004471F7" w:rsidP="0079281C">
            <w:pPr>
              <w:ind w:left="-106" w:right="-110"/>
              <w:jc w:val="center"/>
              <w:rPr>
                <w:b/>
                <w:sz w:val="18"/>
                <w:szCs w:val="18"/>
              </w:rPr>
            </w:pPr>
            <w:r w:rsidRPr="008D03DB">
              <w:rPr>
                <w:b/>
                <w:sz w:val="18"/>
                <w:szCs w:val="18"/>
              </w:rPr>
              <w:t>2013 г.</w:t>
            </w:r>
          </w:p>
        </w:tc>
        <w:tc>
          <w:tcPr>
            <w:tcW w:w="992" w:type="dxa"/>
            <w:shd w:val="clear" w:color="auto" w:fill="auto"/>
            <w:noWrap/>
            <w:vAlign w:val="center"/>
          </w:tcPr>
          <w:p w:rsidR="004471F7" w:rsidRPr="008D03DB" w:rsidRDefault="004471F7" w:rsidP="0079281C">
            <w:pPr>
              <w:ind w:left="-106" w:right="-110"/>
              <w:jc w:val="center"/>
              <w:rPr>
                <w:b/>
                <w:sz w:val="18"/>
                <w:szCs w:val="18"/>
              </w:rPr>
            </w:pPr>
            <w:r w:rsidRPr="008D03DB">
              <w:rPr>
                <w:b/>
                <w:sz w:val="18"/>
                <w:szCs w:val="18"/>
              </w:rPr>
              <w:t>2014 г. (оценка)</w:t>
            </w:r>
          </w:p>
        </w:tc>
        <w:tc>
          <w:tcPr>
            <w:tcW w:w="851" w:type="dxa"/>
            <w:shd w:val="clear" w:color="auto" w:fill="auto"/>
            <w:noWrap/>
            <w:vAlign w:val="center"/>
          </w:tcPr>
          <w:p w:rsidR="004471F7" w:rsidRPr="008D03DB" w:rsidRDefault="004471F7" w:rsidP="0079281C">
            <w:pPr>
              <w:ind w:left="-106" w:right="-110"/>
              <w:jc w:val="center"/>
              <w:rPr>
                <w:b/>
                <w:sz w:val="18"/>
                <w:szCs w:val="18"/>
              </w:rPr>
            </w:pPr>
            <w:r w:rsidRPr="008D03DB">
              <w:rPr>
                <w:b/>
                <w:sz w:val="18"/>
                <w:szCs w:val="18"/>
              </w:rPr>
              <w:t>2015 г.</w:t>
            </w:r>
          </w:p>
        </w:tc>
        <w:tc>
          <w:tcPr>
            <w:tcW w:w="850" w:type="dxa"/>
            <w:shd w:val="clear" w:color="auto" w:fill="auto"/>
            <w:noWrap/>
            <w:vAlign w:val="center"/>
          </w:tcPr>
          <w:p w:rsidR="004471F7" w:rsidRPr="008D03DB" w:rsidRDefault="004471F7" w:rsidP="0079281C">
            <w:pPr>
              <w:ind w:left="-106" w:right="-110"/>
              <w:jc w:val="center"/>
              <w:rPr>
                <w:b/>
                <w:sz w:val="18"/>
                <w:szCs w:val="18"/>
              </w:rPr>
            </w:pPr>
            <w:r w:rsidRPr="008D03DB">
              <w:rPr>
                <w:b/>
                <w:sz w:val="18"/>
                <w:szCs w:val="18"/>
              </w:rPr>
              <w:t>2016 г.</w:t>
            </w:r>
          </w:p>
        </w:tc>
        <w:tc>
          <w:tcPr>
            <w:tcW w:w="852" w:type="dxa"/>
            <w:vAlign w:val="center"/>
          </w:tcPr>
          <w:p w:rsidR="004471F7" w:rsidRPr="008D03DB" w:rsidRDefault="004471F7" w:rsidP="0079281C">
            <w:pPr>
              <w:ind w:left="-108" w:right="-108"/>
              <w:jc w:val="center"/>
              <w:rPr>
                <w:b/>
                <w:sz w:val="18"/>
                <w:szCs w:val="18"/>
              </w:rPr>
            </w:pPr>
            <w:r w:rsidRPr="008D03DB">
              <w:rPr>
                <w:b/>
                <w:sz w:val="18"/>
                <w:szCs w:val="18"/>
              </w:rPr>
              <w:t>2017 г.</w:t>
            </w:r>
          </w:p>
        </w:tc>
      </w:tr>
      <w:tr w:rsidR="004471F7" w:rsidRPr="008D03DB" w:rsidTr="004471F7">
        <w:trPr>
          <w:trHeight w:val="264"/>
        </w:trPr>
        <w:tc>
          <w:tcPr>
            <w:tcW w:w="10349" w:type="dxa"/>
            <w:gridSpan w:val="9"/>
            <w:shd w:val="clear" w:color="auto" w:fill="auto"/>
            <w:noWrap/>
            <w:vAlign w:val="center"/>
          </w:tcPr>
          <w:p w:rsidR="004471F7" w:rsidRPr="008D03DB" w:rsidRDefault="004471F7" w:rsidP="0079281C">
            <w:pPr>
              <w:jc w:val="center"/>
              <w:rPr>
                <w:b/>
                <w:bCs/>
                <w:sz w:val="18"/>
                <w:szCs w:val="18"/>
              </w:rPr>
            </w:pPr>
            <w:r w:rsidRPr="008D03DB">
              <w:rPr>
                <w:b/>
                <w:bCs/>
                <w:sz w:val="18"/>
                <w:szCs w:val="18"/>
              </w:rPr>
              <w:t>Задача 1. «Стимулирование роста производства основных видов сельскохозяйственной продукции в Иркутском районе»</w:t>
            </w:r>
          </w:p>
        </w:tc>
      </w:tr>
      <w:tr w:rsidR="004471F7" w:rsidRPr="008D03DB" w:rsidTr="004471F7">
        <w:trPr>
          <w:trHeight w:val="264"/>
        </w:trPr>
        <w:tc>
          <w:tcPr>
            <w:tcW w:w="552" w:type="dxa"/>
            <w:vMerge w:val="restart"/>
            <w:shd w:val="clear" w:color="auto" w:fill="auto"/>
            <w:noWrap/>
            <w:vAlign w:val="center"/>
          </w:tcPr>
          <w:p w:rsidR="004471F7" w:rsidRPr="008D03DB" w:rsidRDefault="004471F7" w:rsidP="0079281C">
            <w:pPr>
              <w:jc w:val="center"/>
              <w:rPr>
                <w:sz w:val="18"/>
                <w:szCs w:val="18"/>
              </w:rPr>
            </w:pPr>
            <w:r w:rsidRPr="008D03DB">
              <w:rPr>
                <w:sz w:val="18"/>
                <w:szCs w:val="18"/>
              </w:rPr>
              <w:t>1.1.</w:t>
            </w:r>
          </w:p>
        </w:tc>
        <w:tc>
          <w:tcPr>
            <w:tcW w:w="3560" w:type="dxa"/>
            <w:shd w:val="clear" w:color="auto" w:fill="auto"/>
            <w:noWrap/>
            <w:vAlign w:val="center"/>
          </w:tcPr>
          <w:p w:rsidR="004471F7" w:rsidRPr="008D03DB" w:rsidRDefault="004471F7" w:rsidP="0079281C">
            <w:pPr>
              <w:rPr>
                <w:sz w:val="18"/>
                <w:szCs w:val="18"/>
              </w:rPr>
            </w:pPr>
            <w:r w:rsidRPr="008D03DB">
              <w:rPr>
                <w:sz w:val="18"/>
                <w:szCs w:val="18"/>
              </w:rPr>
              <w:t>Производство основных видов сельскохозяйственной продукции растениеводства (кроме ЛПХ):</w:t>
            </w:r>
          </w:p>
          <w:p w:rsidR="004471F7" w:rsidRPr="008D03DB" w:rsidRDefault="004471F7" w:rsidP="0079281C">
            <w:pPr>
              <w:jc w:val="right"/>
              <w:rPr>
                <w:sz w:val="18"/>
                <w:szCs w:val="18"/>
              </w:rPr>
            </w:pPr>
            <w:r w:rsidRPr="008D03DB">
              <w:rPr>
                <w:sz w:val="18"/>
                <w:szCs w:val="18"/>
              </w:rPr>
              <w:t xml:space="preserve">                                                зерна</w:t>
            </w:r>
          </w:p>
        </w:tc>
        <w:tc>
          <w:tcPr>
            <w:tcW w:w="708" w:type="dxa"/>
            <w:shd w:val="clear" w:color="auto" w:fill="auto"/>
            <w:noWrap/>
            <w:vAlign w:val="center"/>
          </w:tcPr>
          <w:p w:rsidR="004471F7" w:rsidRPr="008D03DB" w:rsidRDefault="004471F7" w:rsidP="0079281C">
            <w:pPr>
              <w:jc w:val="center"/>
              <w:rPr>
                <w:sz w:val="18"/>
                <w:szCs w:val="18"/>
              </w:rPr>
            </w:pPr>
          </w:p>
          <w:p w:rsidR="004471F7" w:rsidRPr="008D03DB" w:rsidRDefault="004471F7" w:rsidP="0079281C">
            <w:pPr>
              <w:jc w:val="center"/>
              <w:rPr>
                <w:sz w:val="18"/>
                <w:szCs w:val="18"/>
              </w:rPr>
            </w:pPr>
          </w:p>
          <w:p w:rsidR="004471F7" w:rsidRPr="008D03DB" w:rsidRDefault="004471F7" w:rsidP="0079281C">
            <w:pPr>
              <w:jc w:val="center"/>
              <w:rPr>
                <w:sz w:val="18"/>
                <w:szCs w:val="18"/>
              </w:rPr>
            </w:pPr>
          </w:p>
          <w:p w:rsidR="004471F7" w:rsidRPr="008D03DB" w:rsidRDefault="004471F7" w:rsidP="0079281C">
            <w:pPr>
              <w:jc w:val="center"/>
              <w:rPr>
                <w:sz w:val="18"/>
                <w:szCs w:val="18"/>
              </w:rPr>
            </w:pPr>
            <w:proofErr w:type="spellStart"/>
            <w:r w:rsidRPr="008D03DB">
              <w:rPr>
                <w:sz w:val="18"/>
                <w:szCs w:val="18"/>
              </w:rPr>
              <w:t>тн</w:t>
            </w:r>
            <w:proofErr w:type="spellEnd"/>
            <w:r w:rsidRPr="008D03DB">
              <w:rPr>
                <w:sz w:val="18"/>
                <w:szCs w:val="18"/>
              </w:rPr>
              <w:t>.</w:t>
            </w:r>
          </w:p>
        </w:tc>
        <w:tc>
          <w:tcPr>
            <w:tcW w:w="992" w:type="dxa"/>
            <w:shd w:val="clear" w:color="auto" w:fill="auto"/>
            <w:noWrap/>
            <w:vAlign w:val="center"/>
          </w:tcPr>
          <w:p w:rsidR="004471F7" w:rsidRPr="008D03DB" w:rsidRDefault="004471F7" w:rsidP="0079281C">
            <w:pPr>
              <w:rPr>
                <w:sz w:val="18"/>
                <w:szCs w:val="18"/>
              </w:rPr>
            </w:pPr>
          </w:p>
          <w:p w:rsidR="004471F7" w:rsidRPr="008D03DB" w:rsidRDefault="004471F7" w:rsidP="0079281C">
            <w:pPr>
              <w:rPr>
                <w:sz w:val="18"/>
                <w:szCs w:val="18"/>
              </w:rPr>
            </w:pPr>
          </w:p>
          <w:p w:rsidR="004471F7" w:rsidRPr="008D03DB" w:rsidRDefault="004471F7" w:rsidP="0079281C">
            <w:pPr>
              <w:rPr>
                <w:sz w:val="18"/>
                <w:szCs w:val="18"/>
              </w:rPr>
            </w:pPr>
          </w:p>
          <w:p w:rsidR="004471F7" w:rsidRPr="008D03DB" w:rsidRDefault="004471F7" w:rsidP="0079281C">
            <w:pPr>
              <w:rPr>
                <w:sz w:val="18"/>
                <w:szCs w:val="18"/>
              </w:rPr>
            </w:pPr>
            <w:r w:rsidRPr="008D03DB">
              <w:rPr>
                <w:sz w:val="18"/>
                <w:szCs w:val="18"/>
              </w:rPr>
              <w:t>24</w:t>
            </w:r>
            <w:r w:rsidR="006C5B60">
              <w:rPr>
                <w:sz w:val="18"/>
                <w:szCs w:val="18"/>
              </w:rPr>
              <w:t xml:space="preserve"> </w:t>
            </w:r>
            <w:r w:rsidRPr="008D03DB">
              <w:rPr>
                <w:sz w:val="18"/>
                <w:szCs w:val="18"/>
              </w:rPr>
              <w:t>962</w:t>
            </w:r>
          </w:p>
        </w:tc>
        <w:tc>
          <w:tcPr>
            <w:tcW w:w="992" w:type="dxa"/>
            <w:shd w:val="clear" w:color="auto" w:fill="auto"/>
            <w:vAlign w:val="center"/>
          </w:tcPr>
          <w:p w:rsidR="004471F7" w:rsidRPr="008D03DB" w:rsidRDefault="004471F7" w:rsidP="0079281C">
            <w:pPr>
              <w:rPr>
                <w:sz w:val="18"/>
                <w:szCs w:val="18"/>
              </w:rPr>
            </w:pPr>
          </w:p>
          <w:p w:rsidR="004471F7" w:rsidRPr="008D03DB" w:rsidRDefault="004471F7" w:rsidP="0079281C">
            <w:pPr>
              <w:rPr>
                <w:sz w:val="18"/>
                <w:szCs w:val="18"/>
              </w:rPr>
            </w:pPr>
          </w:p>
          <w:p w:rsidR="004471F7" w:rsidRPr="008D03DB" w:rsidRDefault="004471F7" w:rsidP="0079281C">
            <w:pPr>
              <w:rPr>
                <w:sz w:val="18"/>
                <w:szCs w:val="18"/>
              </w:rPr>
            </w:pPr>
          </w:p>
          <w:p w:rsidR="004471F7" w:rsidRPr="008D03DB" w:rsidRDefault="004471F7" w:rsidP="0079281C">
            <w:pPr>
              <w:rPr>
                <w:sz w:val="18"/>
                <w:szCs w:val="18"/>
              </w:rPr>
            </w:pPr>
            <w:r w:rsidRPr="008D03DB">
              <w:rPr>
                <w:sz w:val="18"/>
                <w:szCs w:val="18"/>
              </w:rPr>
              <w:t>27</w:t>
            </w:r>
            <w:r w:rsidR="006C5B60">
              <w:rPr>
                <w:sz w:val="18"/>
                <w:szCs w:val="18"/>
              </w:rPr>
              <w:t xml:space="preserve"> </w:t>
            </w:r>
            <w:r w:rsidRPr="008D03DB">
              <w:rPr>
                <w:sz w:val="18"/>
                <w:szCs w:val="18"/>
              </w:rPr>
              <w:t>560</w:t>
            </w:r>
          </w:p>
        </w:tc>
        <w:tc>
          <w:tcPr>
            <w:tcW w:w="992" w:type="dxa"/>
            <w:shd w:val="clear" w:color="auto" w:fill="auto"/>
            <w:noWrap/>
            <w:vAlign w:val="center"/>
          </w:tcPr>
          <w:p w:rsidR="004471F7" w:rsidRPr="008D03DB" w:rsidRDefault="004471F7" w:rsidP="0079281C">
            <w:pPr>
              <w:rPr>
                <w:sz w:val="18"/>
                <w:szCs w:val="18"/>
              </w:rPr>
            </w:pPr>
          </w:p>
          <w:p w:rsidR="004471F7" w:rsidRPr="008D03DB" w:rsidRDefault="004471F7" w:rsidP="0079281C">
            <w:pPr>
              <w:rPr>
                <w:sz w:val="18"/>
                <w:szCs w:val="18"/>
              </w:rPr>
            </w:pPr>
          </w:p>
          <w:p w:rsidR="004471F7" w:rsidRPr="008D03DB" w:rsidRDefault="004471F7" w:rsidP="0079281C">
            <w:pPr>
              <w:rPr>
                <w:sz w:val="18"/>
                <w:szCs w:val="18"/>
              </w:rPr>
            </w:pPr>
          </w:p>
          <w:p w:rsidR="004471F7" w:rsidRPr="008D03DB" w:rsidRDefault="004471F7" w:rsidP="0079281C">
            <w:pPr>
              <w:rPr>
                <w:sz w:val="18"/>
                <w:szCs w:val="18"/>
              </w:rPr>
            </w:pPr>
            <w:r w:rsidRPr="008D03DB">
              <w:rPr>
                <w:sz w:val="18"/>
                <w:szCs w:val="18"/>
              </w:rPr>
              <w:t>28</w:t>
            </w:r>
            <w:r w:rsidR="006C5B60">
              <w:rPr>
                <w:sz w:val="18"/>
                <w:szCs w:val="18"/>
              </w:rPr>
              <w:t xml:space="preserve"> </w:t>
            </w:r>
            <w:r w:rsidRPr="008D03DB">
              <w:rPr>
                <w:sz w:val="18"/>
                <w:szCs w:val="18"/>
              </w:rPr>
              <w:t>525</w:t>
            </w:r>
          </w:p>
        </w:tc>
        <w:tc>
          <w:tcPr>
            <w:tcW w:w="851" w:type="dxa"/>
            <w:shd w:val="clear" w:color="auto" w:fill="auto"/>
            <w:noWrap/>
            <w:vAlign w:val="center"/>
          </w:tcPr>
          <w:p w:rsidR="004471F7" w:rsidRPr="008D03DB" w:rsidRDefault="004471F7" w:rsidP="0079281C">
            <w:pPr>
              <w:rPr>
                <w:sz w:val="18"/>
                <w:szCs w:val="18"/>
              </w:rPr>
            </w:pPr>
          </w:p>
          <w:p w:rsidR="004471F7" w:rsidRPr="008D03DB" w:rsidRDefault="004471F7" w:rsidP="0079281C">
            <w:pPr>
              <w:rPr>
                <w:sz w:val="18"/>
                <w:szCs w:val="18"/>
              </w:rPr>
            </w:pPr>
          </w:p>
          <w:p w:rsidR="004471F7" w:rsidRPr="008D03DB" w:rsidRDefault="004471F7" w:rsidP="0079281C">
            <w:pPr>
              <w:rPr>
                <w:sz w:val="18"/>
                <w:szCs w:val="18"/>
              </w:rPr>
            </w:pPr>
          </w:p>
          <w:p w:rsidR="004471F7" w:rsidRPr="008D03DB" w:rsidRDefault="004471F7" w:rsidP="0079281C">
            <w:pPr>
              <w:rPr>
                <w:sz w:val="18"/>
                <w:szCs w:val="18"/>
              </w:rPr>
            </w:pPr>
            <w:r w:rsidRPr="008D03DB">
              <w:rPr>
                <w:sz w:val="18"/>
                <w:szCs w:val="18"/>
              </w:rPr>
              <w:t>28</w:t>
            </w:r>
            <w:r w:rsidR="006C5B60">
              <w:rPr>
                <w:sz w:val="18"/>
                <w:szCs w:val="18"/>
              </w:rPr>
              <w:t xml:space="preserve"> </w:t>
            </w:r>
            <w:r w:rsidRPr="008D03DB">
              <w:rPr>
                <w:sz w:val="18"/>
                <w:szCs w:val="18"/>
              </w:rPr>
              <w:t>792</w:t>
            </w:r>
          </w:p>
        </w:tc>
        <w:tc>
          <w:tcPr>
            <w:tcW w:w="850" w:type="dxa"/>
            <w:shd w:val="clear" w:color="auto" w:fill="auto"/>
            <w:noWrap/>
            <w:vAlign w:val="center"/>
          </w:tcPr>
          <w:p w:rsidR="004471F7" w:rsidRPr="008D03DB" w:rsidRDefault="004471F7" w:rsidP="0079281C">
            <w:pPr>
              <w:rPr>
                <w:sz w:val="18"/>
                <w:szCs w:val="18"/>
              </w:rPr>
            </w:pPr>
          </w:p>
          <w:p w:rsidR="004471F7" w:rsidRPr="008D03DB" w:rsidRDefault="004471F7" w:rsidP="0079281C">
            <w:pPr>
              <w:rPr>
                <w:sz w:val="18"/>
                <w:szCs w:val="18"/>
              </w:rPr>
            </w:pPr>
          </w:p>
          <w:p w:rsidR="004471F7" w:rsidRPr="008D03DB" w:rsidRDefault="004471F7" w:rsidP="0079281C">
            <w:pPr>
              <w:rPr>
                <w:sz w:val="18"/>
                <w:szCs w:val="18"/>
              </w:rPr>
            </w:pPr>
          </w:p>
          <w:p w:rsidR="004471F7" w:rsidRPr="008D03DB" w:rsidRDefault="004471F7" w:rsidP="0079281C">
            <w:pPr>
              <w:rPr>
                <w:sz w:val="18"/>
                <w:szCs w:val="18"/>
              </w:rPr>
            </w:pPr>
            <w:r>
              <w:rPr>
                <w:sz w:val="18"/>
                <w:szCs w:val="18"/>
              </w:rPr>
              <w:t>22</w:t>
            </w:r>
            <w:r w:rsidR="006C5B60">
              <w:rPr>
                <w:sz w:val="18"/>
                <w:szCs w:val="18"/>
              </w:rPr>
              <w:t xml:space="preserve"> </w:t>
            </w:r>
            <w:r>
              <w:rPr>
                <w:sz w:val="18"/>
                <w:szCs w:val="18"/>
              </w:rPr>
              <w:t>000</w:t>
            </w:r>
          </w:p>
        </w:tc>
        <w:tc>
          <w:tcPr>
            <w:tcW w:w="852" w:type="dxa"/>
            <w:vAlign w:val="center"/>
          </w:tcPr>
          <w:p w:rsidR="004471F7" w:rsidRPr="008D03DB" w:rsidRDefault="004471F7" w:rsidP="0079281C">
            <w:pPr>
              <w:rPr>
                <w:sz w:val="18"/>
                <w:szCs w:val="18"/>
              </w:rPr>
            </w:pPr>
          </w:p>
          <w:p w:rsidR="004471F7" w:rsidRPr="008D03DB" w:rsidRDefault="004471F7" w:rsidP="0079281C">
            <w:pPr>
              <w:rPr>
                <w:sz w:val="18"/>
                <w:szCs w:val="18"/>
              </w:rPr>
            </w:pPr>
          </w:p>
          <w:p w:rsidR="004471F7" w:rsidRPr="008D03DB" w:rsidRDefault="004471F7" w:rsidP="0079281C">
            <w:pPr>
              <w:rPr>
                <w:sz w:val="18"/>
                <w:szCs w:val="18"/>
              </w:rPr>
            </w:pPr>
          </w:p>
          <w:p w:rsidR="004471F7" w:rsidRPr="008D03DB" w:rsidRDefault="004471F7" w:rsidP="0079281C">
            <w:pPr>
              <w:jc w:val="center"/>
              <w:rPr>
                <w:sz w:val="18"/>
                <w:szCs w:val="18"/>
              </w:rPr>
            </w:pPr>
            <w:r>
              <w:rPr>
                <w:sz w:val="18"/>
                <w:szCs w:val="18"/>
              </w:rPr>
              <w:t>22</w:t>
            </w:r>
            <w:r w:rsidR="006C5B60">
              <w:rPr>
                <w:sz w:val="18"/>
                <w:szCs w:val="18"/>
              </w:rPr>
              <w:t xml:space="preserve"> </w:t>
            </w:r>
            <w:r>
              <w:rPr>
                <w:sz w:val="18"/>
                <w:szCs w:val="18"/>
              </w:rPr>
              <w:t>500</w:t>
            </w:r>
          </w:p>
        </w:tc>
      </w:tr>
      <w:tr w:rsidR="004471F7" w:rsidRPr="008D03DB" w:rsidTr="004471F7">
        <w:trPr>
          <w:trHeight w:val="264"/>
        </w:trPr>
        <w:tc>
          <w:tcPr>
            <w:tcW w:w="552" w:type="dxa"/>
            <w:vMerge/>
            <w:vAlign w:val="center"/>
          </w:tcPr>
          <w:p w:rsidR="004471F7" w:rsidRPr="008D03DB" w:rsidRDefault="004471F7" w:rsidP="0079281C">
            <w:pPr>
              <w:rPr>
                <w:sz w:val="18"/>
                <w:szCs w:val="18"/>
              </w:rPr>
            </w:pPr>
          </w:p>
        </w:tc>
        <w:tc>
          <w:tcPr>
            <w:tcW w:w="3560" w:type="dxa"/>
            <w:shd w:val="clear" w:color="auto" w:fill="auto"/>
            <w:noWrap/>
            <w:vAlign w:val="center"/>
          </w:tcPr>
          <w:p w:rsidR="004471F7" w:rsidRPr="008D03DB" w:rsidRDefault="004471F7" w:rsidP="0079281C">
            <w:pPr>
              <w:jc w:val="right"/>
              <w:rPr>
                <w:sz w:val="18"/>
                <w:szCs w:val="18"/>
              </w:rPr>
            </w:pPr>
            <w:r w:rsidRPr="008D03DB">
              <w:rPr>
                <w:sz w:val="18"/>
                <w:szCs w:val="18"/>
              </w:rPr>
              <w:t>овощей</w:t>
            </w:r>
          </w:p>
        </w:tc>
        <w:tc>
          <w:tcPr>
            <w:tcW w:w="708" w:type="dxa"/>
            <w:shd w:val="clear" w:color="auto" w:fill="auto"/>
            <w:noWrap/>
            <w:vAlign w:val="center"/>
          </w:tcPr>
          <w:p w:rsidR="004471F7" w:rsidRPr="008D03DB" w:rsidRDefault="004471F7" w:rsidP="0079281C">
            <w:pPr>
              <w:jc w:val="center"/>
              <w:rPr>
                <w:sz w:val="18"/>
                <w:szCs w:val="18"/>
              </w:rPr>
            </w:pPr>
            <w:proofErr w:type="spellStart"/>
            <w:r w:rsidRPr="008D03DB">
              <w:rPr>
                <w:sz w:val="18"/>
                <w:szCs w:val="18"/>
              </w:rPr>
              <w:t>тн</w:t>
            </w:r>
            <w:proofErr w:type="spellEnd"/>
            <w:r w:rsidRPr="008D03DB">
              <w:rPr>
                <w:sz w:val="18"/>
                <w:szCs w:val="18"/>
              </w:rPr>
              <w:t>.</w:t>
            </w:r>
          </w:p>
        </w:tc>
        <w:tc>
          <w:tcPr>
            <w:tcW w:w="992" w:type="dxa"/>
            <w:shd w:val="clear" w:color="auto" w:fill="auto"/>
            <w:noWrap/>
            <w:vAlign w:val="center"/>
          </w:tcPr>
          <w:p w:rsidR="004471F7" w:rsidRPr="008D03DB" w:rsidRDefault="004471F7" w:rsidP="0079281C">
            <w:pPr>
              <w:rPr>
                <w:sz w:val="18"/>
                <w:szCs w:val="18"/>
              </w:rPr>
            </w:pPr>
            <w:r w:rsidRPr="008D03DB">
              <w:rPr>
                <w:sz w:val="18"/>
                <w:szCs w:val="18"/>
              </w:rPr>
              <w:t>11</w:t>
            </w:r>
            <w:r w:rsidR="006C5B60">
              <w:rPr>
                <w:sz w:val="18"/>
                <w:szCs w:val="18"/>
              </w:rPr>
              <w:t xml:space="preserve"> </w:t>
            </w:r>
            <w:r w:rsidRPr="008D03DB">
              <w:rPr>
                <w:sz w:val="18"/>
                <w:szCs w:val="18"/>
              </w:rPr>
              <w:t>457</w:t>
            </w:r>
          </w:p>
        </w:tc>
        <w:tc>
          <w:tcPr>
            <w:tcW w:w="992" w:type="dxa"/>
            <w:shd w:val="clear" w:color="auto" w:fill="auto"/>
            <w:vAlign w:val="center"/>
          </w:tcPr>
          <w:p w:rsidR="004471F7" w:rsidRPr="008D03DB" w:rsidRDefault="004471F7" w:rsidP="0079281C">
            <w:pPr>
              <w:rPr>
                <w:sz w:val="18"/>
                <w:szCs w:val="18"/>
              </w:rPr>
            </w:pPr>
            <w:r w:rsidRPr="008D03DB">
              <w:rPr>
                <w:sz w:val="18"/>
                <w:szCs w:val="18"/>
              </w:rPr>
              <w:t>8</w:t>
            </w:r>
            <w:r w:rsidR="006C5B60">
              <w:rPr>
                <w:sz w:val="18"/>
                <w:szCs w:val="18"/>
              </w:rPr>
              <w:t xml:space="preserve"> </w:t>
            </w:r>
            <w:r w:rsidRPr="008D03DB">
              <w:rPr>
                <w:sz w:val="18"/>
                <w:szCs w:val="18"/>
              </w:rPr>
              <w:t>608</w:t>
            </w:r>
          </w:p>
        </w:tc>
        <w:tc>
          <w:tcPr>
            <w:tcW w:w="992" w:type="dxa"/>
            <w:shd w:val="clear" w:color="auto" w:fill="auto"/>
            <w:noWrap/>
            <w:vAlign w:val="center"/>
          </w:tcPr>
          <w:p w:rsidR="004471F7" w:rsidRPr="008D03DB" w:rsidRDefault="004471F7" w:rsidP="0079281C">
            <w:pPr>
              <w:rPr>
                <w:sz w:val="18"/>
                <w:szCs w:val="18"/>
              </w:rPr>
            </w:pPr>
            <w:r w:rsidRPr="008D03DB">
              <w:rPr>
                <w:sz w:val="18"/>
                <w:szCs w:val="18"/>
              </w:rPr>
              <w:t>6</w:t>
            </w:r>
            <w:r w:rsidR="006C5B60">
              <w:rPr>
                <w:sz w:val="18"/>
                <w:szCs w:val="18"/>
              </w:rPr>
              <w:t xml:space="preserve"> </w:t>
            </w:r>
            <w:r w:rsidRPr="008D03DB">
              <w:rPr>
                <w:sz w:val="18"/>
                <w:szCs w:val="18"/>
              </w:rPr>
              <w:t>745</w:t>
            </w:r>
          </w:p>
        </w:tc>
        <w:tc>
          <w:tcPr>
            <w:tcW w:w="851" w:type="dxa"/>
            <w:shd w:val="clear" w:color="auto" w:fill="auto"/>
            <w:noWrap/>
            <w:vAlign w:val="center"/>
          </w:tcPr>
          <w:p w:rsidR="004471F7" w:rsidRPr="008D03DB" w:rsidRDefault="004471F7" w:rsidP="0079281C">
            <w:pPr>
              <w:rPr>
                <w:sz w:val="18"/>
                <w:szCs w:val="18"/>
              </w:rPr>
            </w:pPr>
            <w:r w:rsidRPr="008D03DB">
              <w:rPr>
                <w:sz w:val="18"/>
                <w:szCs w:val="18"/>
              </w:rPr>
              <w:t>7</w:t>
            </w:r>
            <w:r w:rsidR="006C5B60">
              <w:rPr>
                <w:sz w:val="18"/>
                <w:szCs w:val="18"/>
              </w:rPr>
              <w:t xml:space="preserve"> </w:t>
            </w:r>
            <w:r w:rsidRPr="008D03DB">
              <w:rPr>
                <w:sz w:val="18"/>
                <w:szCs w:val="18"/>
              </w:rPr>
              <w:t>000</w:t>
            </w:r>
          </w:p>
        </w:tc>
        <w:tc>
          <w:tcPr>
            <w:tcW w:w="850" w:type="dxa"/>
            <w:shd w:val="clear" w:color="auto" w:fill="auto"/>
            <w:noWrap/>
            <w:vAlign w:val="center"/>
          </w:tcPr>
          <w:p w:rsidR="004471F7" w:rsidRPr="008D03DB" w:rsidRDefault="004471F7" w:rsidP="0079281C">
            <w:pPr>
              <w:rPr>
                <w:sz w:val="18"/>
                <w:szCs w:val="18"/>
              </w:rPr>
            </w:pPr>
            <w:r w:rsidRPr="008D03DB">
              <w:rPr>
                <w:sz w:val="18"/>
                <w:szCs w:val="18"/>
              </w:rPr>
              <w:t>7</w:t>
            </w:r>
            <w:r w:rsidR="006C5B60">
              <w:rPr>
                <w:sz w:val="18"/>
                <w:szCs w:val="18"/>
              </w:rPr>
              <w:t xml:space="preserve"> </w:t>
            </w:r>
            <w:r w:rsidRPr="008D03DB">
              <w:rPr>
                <w:sz w:val="18"/>
                <w:szCs w:val="18"/>
              </w:rPr>
              <w:t>182</w:t>
            </w:r>
          </w:p>
        </w:tc>
        <w:tc>
          <w:tcPr>
            <w:tcW w:w="852" w:type="dxa"/>
            <w:vAlign w:val="center"/>
          </w:tcPr>
          <w:p w:rsidR="004471F7" w:rsidRPr="008D03DB" w:rsidRDefault="004471F7" w:rsidP="0079281C">
            <w:pPr>
              <w:jc w:val="center"/>
              <w:rPr>
                <w:sz w:val="18"/>
                <w:szCs w:val="18"/>
              </w:rPr>
            </w:pPr>
            <w:r w:rsidRPr="008D03DB">
              <w:rPr>
                <w:sz w:val="18"/>
                <w:szCs w:val="18"/>
              </w:rPr>
              <w:t>7</w:t>
            </w:r>
            <w:r w:rsidR="006C5B60">
              <w:rPr>
                <w:sz w:val="18"/>
                <w:szCs w:val="18"/>
              </w:rPr>
              <w:t xml:space="preserve"> </w:t>
            </w:r>
            <w:r w:rsidRPr="008D03DB">
              <w:rPr>
                <w:sz w:val="18"/>
                <w:szCs w:val="18"/>
              </w:rPr>
              <w:t>200</w:t>
            </w:r>
          </w:p>
        </w:tc>
      </w:tr>
      <w:tr w:rsidR="004471F7" w:rsidRPr="008D03DB" w:rsidTr="004471F7">
        <w:trPr>
          <w:trHeight w:val="264"/>
        </w:trPr>
        <w:tc>
          <w:tcPr>
            <w:tcW w:w="552" w:type="dxa"/>
            <w:vMerge/>
            <w:vAlign w:val="center"/>
          </w:tcPr>
          <w:p w:rsidR="004471F7" w:rsidRPr="008D03DB" w:rsidRDefault="004471F7" w:rsidP="0079281C">
            <w:pPr>
              <w:rPr>
                <w:sz w:val="18"/>
                <w:szCs w:val="18"/>
              </w:rPr>
            </w:pPr>
          </w:p>
        </w:tc>
        <w:tc>
          <w:tcPr>
            <w:tcW w:w="3560" w:type="dxa"/>
            <w:shd w:val="clear" w:color="auto" w:fill="auto"/>
            <w:noWrap/>
            <w:vAlign w:val="center"/>
          </w:tcPr>
          <w:p w:rsidR="004471F7" w:rsidRPr="008D03DB" w:rsidRDefault="004471F7" w:rsidP="0079281C">
            <w:pPr>
              <w:jc w:val="right"/>
              <w:rPr>
                <w:sz w:val="18"/>
                <w:szCs w:val="18"/>
              </w:rPr>
            </w:pPr>
            <w:r w:rsidRPr="008D03DB">
              <w:rPr>
                <w:sz w:val="18"/>
                <w:szCs w:val="18"/>
              </w:rPr>
              <w:t>картофеля</w:t>
            </w:r>
          </w:p>
        </w:tc>
        <w:tc>
          <w:tcPr>
            <w:tcW w:w="708" w:type="dxa"/>
            <w:shd w:val="clear" w:color="auto" w:fill="auto"/>
            <w:noWrap/>
            <w:vAlign w:val="center"/>
          </w:tcPr>
          <w:p w:rsidR="004471F7" w:rsidRPr="008D03DB" w:rsidRDefault="004471F7" w:rsidP="0079281C">
            <w:pPr>
              <w:jc w:val="center"/>
              <w:rPr>
                <w:sz w:val="18"/>
                <w:szCs w:val="18"/>
              </w:rPr>
            </w:pPr>
            <w:proofErr w:type="spellStart"/>
            <w:r w:rsidRPr="008D03DB">
              <w:rPr>
                <w:sz w:val="18"/>
                <w:szCs w:val="18"/>
              </w:rPr>
              <w:t>тн</w:t>
            </w:r>
            <w:proofErr w:type="spellEnd"/>
            <w:r w:rsidRPr="008D03DB">
              <w:rPr>
                <w:sz w:val="18"/>
                <w:szCs w:val="18"/>
              </w:rPr>
              <w:t>.</w:t>
            </w:r>
          </w:p>
        </w:tc>
        <w:tc>
          <w:tcPr>
            <w:tcW w:w="992" w:type="dxa"/>
            <w:shd w:val="clear" w:color="auto" w:fill="auto"/>
            <w:noWrap/>
            <w:vAlign w:val="center"/>
          </w:tcPr>
          <w:p w:rsidR="004471F7" w:rsidRPr="008D03DB" w:rsidRDefault="004471F7" w:rsidP="0079281C">
            <w:pPr>
              <w:rPr>
                <w:sz w:val="18"/>
                <w:szCs w:val="18"/>
              </w:rPr>
            </w:pPr>
            <w:r w:rsidRPr="008D03DB">
              <w:rPr>
                <w:sz w:val="18"/>
                <w:szCs w:val="18"/>
              </w:rPr>
              <w:t>23</w:t>
            </w:r>
            <w:r w:rsidR="006C5B60">
              <w:rPr>
                <w:sz w:val="18"/>
                <w:szCs w:val="18"/>
              </w:rPr>
              <w:t xml:space="preserve"> </w:t>
            </w:r>
            <w:r w:rsidRPr="008D03DB">
              <w:rPr>
                <w:sz w:val="18"/>
                <w:szCs w:val="18"/>
              </w:rPr>
              <w:t>188</w:t>
            </w:r>
          </w:p>
        </w:tc>
        <w:tc>
          <w:tcPr>
            <w:tcW w:w="992" w:type="dxa"/>
            <w:shd w:val="clear" w:color="auto" w:fill="auto"/>
            <w:vAlign w:val="center"/>
          </w:tcPr>
          <w:p w:rsidR="004471F7" w:rsidRPr="008D03DB" w:rsidRDefault="004471F7" w:rsidP="0079281C">
            <w:pPr>
              <w:rPr>
                <w:sz w:val="18"/>
                <w:szCs w:val="18"/>
              </w:rPr>
            </w:pPr>
            <w:r w:rsidRPr="008D03DB">
              <w:rPr>
                <w:sz w:val="18"/>
                <w:szCs w:val="18"/>
              </w:rPr>
              <w:t>19</w:t>
            </w:r>
            <w:r w:rsidR="006C5B60">
              <w:rPr>
                <w:sz w:val="18"/>
                <w:szCs w:val="18"/>
              </w:rPr>
              <w:t xml:space="preserve"> </w:t>
            </w:r>
            <w:r w:rsidRPr="008D03DB">
              <w:rPr>
                <w:sz w:val="18"/>
                <w:szCs w:val="18"/>
              </w:rPr>
              <w:t>012</w:t>
            </w:r>
          </w:p>
        </w:tc>
        <w:tc>
          <w:tcPr>
            <w:tcW w:w="992" w:type="dxa"/>
            <w:shd w:val="clear" w:color="auto" w:fill="auto"/>
            <w:noWrap/>
            <w:vAlign w:val="center"/>
          </w:tcPr>
          <w:p w:rsidR="004471F7" w:rsidRPr="008D03DB" w:rsidRDefault="004471F7" w:rsidP="0079281C">
            <w:pPr>
              <w:rPr>
                <w:sz w:val="18"/>
                <w:szCs w:val="18"/>
              </w:rPr>
            </w:pPr>
            <w:r w:rsidRPr="008D03DB">
              <w:rPr>
                <w:sz w:val="18"/>
                <w:szCs w:val="18"/>
              </w:rPr>
              <w:t>23</w:t>
            </w:r>
            <w:r w:rsidR="006C5B60">
              <w:rPr>
                <w:sz w:val="18"/>
                <w:szCs w:val="18"/>
              </w:rPr>
              <w:t xml:space="preserve"> </w:t>
            </w:r>
            <w:r w:rsidRPr="008D03DB">
              <w:rPr>
                <w:sz w:val="18"/>
                <w:szCs w:val="18"/>
              </w:rPr>
              <w:t>530</w:t>
            </w:r>
          </w:p>
        </w:tc>
        <w:tc>
          <w:tcPr>
            <w:tcW w:w="851" w:type="dxa"/>
            <w:shd w:val="clear" w:color="auto" w:fill="auto"/>
            <w:noWrap/>
            <w:vAlign w:val="center"/>
          </w:tcPr>
          <w:p w:rsidR="004471F7" w:rsidRPr="008D03DB" w:rsidRDefault="004471F7" w:rsidP="0079281C">
            <w:pPr>
              <w:rPr>
                <w:sz w:val="18"/>
                <w:szCs w:val="18"/>
              </w:rPr>
            </w:pPr>
            <w:r w:rsidRPr="008D03DB">
              <w:rPr>
                <w:sz w:val="18"/>
                <w:szCs w:val="18"/>
              </w:rPr>
              <w:t>24</w:t>
            </w:r>
            <w:r w:rsidR="006C5B60">
              <w:rPr>
                <w:sz w:val="18"/>
                <w:szCs w:val="18"/>
              </w:rPr>
              <w:t xml:space="preserve"> </w:t>
            </w:r>
            <w:r w:rsidRPr="008D03DB">
              <w:rPr>
                <w:sz w:val="18"/>
                <w:szCs w:val="18"/>
              </w:rPr>
              <w:t>163</w:t>
            </w:r>
          </w:p>
        </w:tc>
        <w:tc>
          <w:tcPr>
            <w:tcW w:w="850" w:type="dxa"/>
            <w:shd w:val="clear" w:color="auto" w:fill="auto"/>
            <w:noWrap/>
            <w:vAlign w:val="center"/>
          </w:tcPr>
          <w:p w:rsidR="004471F7" w:rsidRPr="008D03DB" w:rsidRDefault="004471F7" w:rsidP="0079281C">
            <w:pPr>
              <w:rPr>
                <w:sz w:val="18"/>
                <w:szCs w:val="18"/>
              </w:rPr>
            </w:pPr>
            <w:r w:rsidRPr="008D03DB">
              <w:rPr>
                <w:sz w:val="18"/>
                <w:szCs w:val="18"/>
              </w:rPr>
              <w:t>2</w:t>
            </w:r>
            <w:r>
              <w:rPr>
                <w:sz w:val="18"/>
                <w:szCs w:val="18"/>
              </w:rPr>
              <w:t>2</w:t>
            </w:r>
            <w:r w:rsidR="006C5B60">
              <w:rPr>
                <w:sz w:val="18"/>
                <w:szCs w:val="18"/>
              </w:rPr>
              <w:t xml:space="preserve"> </w:t>
            </w:r>
            <w:r>
              <w:rPr>
                <w:sz w:val="18"/>
                <w:szCs w:val="18"/>
              </w:rPr>
              <w:t>5</w:t>
            </w:r>
            <w:r w:rsidRPr="008D03DB">
              <w:rPr>
                <w:sz w:val="18"/>
                <w:szCs w:val="18"/>
              </w:rPr>
              <w:t>80</w:t>
            </w:r>
          </w:p>
        </w:tc>
        <w:tc>
          <w:tcPr>
            <w:tcW w:w="852" w:type="dxa"/>
            <w:vAlign w:val="center"/>
          </w:tcPr>
          <w:p w:rsidR="004471F7" w:rsidRPr="008D03DB" w:rsidRDefault="004471F7" w:rsidP="006C5B60">
            <w:pPr>
              <w:jc w:val="center"/>
              <w:rPr>
                <w:sz w:val="18"/>
                <w:szCs w:val="18"/>
              </w:rPr>
            </w:pPr>
            <w:r w:rsidRPr="008D03DB">
              <w:rPr>
                <w:sz w:val="18"/>
                <w:szCs w:val="18"/>
              </w:rPr>
              <w:t>2</w:t>
            </w:r>
            <w:r>
              <w:rPr>
                <w:sz w:val="18"/>
                <w:szCs w:val="18"/>
              </w:rPr>
              <w:t>3</w:t>
            </w:r>
            <w:r w:rsidR="006C5B60">
              <w:rPr>
                <w:sz w:val="18"/>
                <w:szCs w:val="18"/>
              </w:rPr>
              <w:t xml:space="preserve"> 5</w:t>
            </w:r>
            <w:r w:rsidRPr="008D03DB">
              <w:rPr>
                <w:sz w:val="18"/>
                <w:szCs w:val="18"/>
              </w:rPr>
              <w:t>00</w:t>
            </w:r>
          </w:p>
        </w:tc>
      </w:tr>
      <w:tr w:rsidR="004471F7" w:rsidRPr="008D03DB" w:rsidTr="004471F7">
        <w:trPr>
          <w:trHeight w:val="528"/>
        </w:trPr>
        <w:tc>
          <w:tcPr>
            <w:tcW w:w="552" w:type="dxa"/>
            <w:vMerge w:val="restart"/>
            <w:shd w:val="clear" w:color="auto" w:fill="auto"/>
            <w:noWrap/>
            <w:vAlign w:val="center"/>
          </w:tcPr>
          <w:p w:rsidR="004471F7" w:rsidRPr="008D03DB" w:rsidRDefault="004471F7" w:rsidP="0079281C">
            <w:pPr>
              <w:jc w:val="center"/>
              <w:rPr>
                <w:sz w:val="18"/>
                <w:szCs w:val="18"/>
              </w:rPr>
            </w:pPr>
            <w:r w:rsidRPr="008D03DB">
              <w:rPr>
                <w:sz w:val="18"/>
                <w:szCs w:val="18"/>
              </w:rPr>
              <w:t>1.2.</w:t>
            </w:r>
          </w:p>
        </w:tc>
        <w:tc>
          <w:tcPr>
            <w:tcW w:w="3560" w:type="dxa"/>
            <w:shd w:val="clear" w:color="auto" w:fill="auto"/>
            <w:vAlign w:val="center"/>
          </w:tcPr>
          <w:p w:rsidR="004471F7" w:rsidRPr="008D03DB" w:rsidRDefault="004471F7" w:rsidP="0079281C">
            <w:pPr>
              <w:rPr>
                <w:sz w:val="18"/>
                <w:szCs w:val="18"/>
              </w:rPr>
            </w:pPr>
            <w:r w:rsidRPr="008D03DB">
              <w:rPr>
                <w:sz w:val="18"/>
                <w:szCs w:val="18"/>
              </w:rPr>
              <w:t xml:space="preserve">Производство основных видов сельскохозяйственной продукции животноводства (кроме ЛПХ): </w:t>
            </w:r>
          </w:p>
          <w:p w:rsidR="004471F7" w:rsidRPr="008D03DB" w:rsidRDefault="004471F7" w:rsidP="0079281C">
            <w:pPr>
              <w:rPr>
                <w:sz w:val="18"/>
                <w:szCs w:val="18"/>
              </w:rPr>
            </w:pPr>
            <w:r w:rsidRPr="008D03DB">
              <w:rPr>
                <w:sz w:val="18"/>
                <w:szCs w:val="18"/>
              </w:rPr>
              <w:t xml:space="preserve">       скота и птицы (в живом весе)</w:t>
            </w:r>
          </w:p>
        </w:tc>
        <w:tc>
          <w:tcPr>
            <w:tcW w:w="708" w:type="dxa"/>
            <w:shd w:val="clear" w:color="auto" w:fill="auto"/>
            <w:noWrap/>
            <w:vAlign w:val="center"/>
          </w:tcPr>
          <w:p w:rsidR="004471F7" w:rsidRPr="008D03DB" w:rsidRDefault="004471F7" w:rsidP="0079281C">
            <w:pPr>
              <w:jc w:val="center"/>
              <w:rPr>
                <w:sz w:val="18"/>
                <w:szCs w:val="18"/>
              </w:rPr>
            </w:pPr>
          </w:p>
          <w:p w:rsidR="004471F7" w:rsidRPr="008D03DB" w:rsidRDefault="004471F7" w:rsidP="0079281C">
            <w:pPr>
              <w:jc w:val="center"/>
              <w:rPr>
                <w:sz w:val="18"/>
                <w:szCs w:val="18"/>
              </w:rPr>
            </w:pPr>
          </w:p>
          <w:p w:rsidR="004471F7" w:rsidRPr="008D03DB" w:rsidRDefault="004471F7" w:rsidP="0079281C">
            <w:pPr>
              <w:jc w:val="center"/>
              <w:rPr>
                <w:sz w:val="18"/>
                <w:szCs w:val="18"/>
              </w:rPr>
            </w:pPr>
          </w:p>
          <w:p w:rsidR="004471F7" w:rsidRPr="008D03DB" w:rsidRDefault="004471F7" w:rsidP="0079281C">
            <w:pPr>
              <w:jc w:val="center"/>
              <w:rPr>
                <w:sz w:val="18"/>
                <w:szCs w:val="18"/>
              </w:rPr>
            </w:pPr>
            <w:proofErr w:type="spellStart"/>
            <w:r w:rsidRPr="008D03DB">
              <w:rPr>
                <w:sz w:val="18"/>
                <w:szCs w:val="18"/>
              </w:rPr>
              <w:t>тн</w:t>
            </w:r>
            <w:proofErr w:type="spellEnd"/>
            <w:r w:rsidRPr="008D03DB">
              <w:rPr>
                <w:sz w:val="18"/>
                <w:szCs w:val="18"/>
              </w:rPr>
              <w:t>.</w:t>
            </w:r>
          </w:p>
        </w:tc>
        <w:tc>
          <w:tcPr>
            <w:tcW w:w="992" w:type="dxa"/>
            <w:shd w:val="clear" w:color="auto" w:fill="auto"/>
            <w:noWrap/>
            <w:vAlign w:val="center"/>
          </w:tcPr>
          <w:p w:rsidR="004471F7" w:rsidRPr="008D03DB" w:rsidRDefault="004471F7" w:rsidP="0079281C">
            <w:pPr>
              <w:rPr>
                <w:sz w:val="18"/>
                <w:szCs w:val="18"/>
              </w:rPr>
            </w:pPr>
          </w:p>
          <w:p w:rsidR="004471F7" w:rsidRPr="008D03DB" w:rsidRDefault="004471F7" w:rsidP="0079281C">
            <w:pPr>
              <w:rPr>
                <w:sz w:val="18"/>
                <w:szCs w:val="18"/>
              </w:rPr>
            </w:pPr>
          </w:p>
          <w:p w:rsidR="004471F7" w:rsidRPr="008D03DB" w:rsidRDefault="004471F7" w:rsidP="0079281C">
            <w:pPr>
              <w:rPr>
                <w:sz w:val="18"/>
                <w:szCs w:val="18"/>
              </w:rPr>
            </w:pPr>
          </w:p>
          <w:p w:rsidR="004471F7" w:rsidRPr="008D03DB" w:rsidRDefault="004471F7" w:rsidP="0079281C">
            <w:pPr>
              <w:rPr>
                <w:sz w:val="18"/>
                <w:szCs w:val="18"/>
              </w:rPr>
            </w:pPr>
            <w:r w:rsidRPr="008D03DB">
              <w:rPr>
                <w:sz w:val="18"/>
                <w:szCs w:val="18"/>
              </w:rPr>
              <w:t>2</w:t>
            </w:r>
            <w:r w:rsidR="006C5B60">
              <w:rPr>
                <w:sz w:val="18"/>
                <w:szCs w:val="18"/>
              </w:rPr>
              <w:t xml:space="preserve"> </w:t>
            </w:r>
            <w:r w:rsidRPr="008D03DB">
              <w:rPr>
                <w:sz w:val="18"/>
                <w:szCs w:val="18"/>
              </w:rPr>
              <w:t xml:space="preserve">125 </w:t>
            </w:r>
          </w:p>
        </w:tc>
        <w:tc>
          <w:tcPr>
            <w:tcW w:w="992" w:type="dxa"/>
            <w:shd w:val="clear" w:color="auto" w:fill="auto"/>
            <w:vAlign w:val="center"/>
          </w:tcPr>
          <w:p w:rsidR="004471F7" w:rsidRPr="008D03DB" w:rsidRDefault="004471F7" w:rsidP="0079281C">
            <w:pPr>
              <w:ind w:left="4"/>
              <w:rPr>
                <w:sz w:val="18"/>
                <w:szCs w:val="18"/>
              </w:rPr>
            </w:pPr>
          </w:p>
          <w:p w:rsidR="004471F7" w:rsidRPr="008D03DB" w:rsidRDefault="004471F7" w:rsidP="0079281C">
            <w:pPr>
              <w:ind w:left="4"/>
              <w:rPr>
                <w:sz w:val="18"/>
                <w:szCs w:val="18"/>
              </w:rPr>
            </w:pPr>
          </w:p>
          <w:p w:rsidR="004471F7" w:rsidRPr="008D03DB" w:rsidRDefault="004471F7" w:rsidP="0079281C">
            <w:pPr>
              <w:ind w:left="4"/>
              <w:rPr>
                <w:sz w:val="18"/>
                <w:szCs w:val="18"/>
              </w:rPr>
            </w:pPr>
          </w:p>
          <w:p w:rsidR="004471F7" w:rsidRPr="008D03DB" w:rsidRDefault="004471F7" w:rsidP="0079281C">
            <w:pPr>
              <w:ind w:left="4"/>
              <w:rPr>
                <w:sz w:val="18"/>
                <w:szCs w:val="18"/>
              </w:rPr>
            </w:pPr>
            <w:r w:rsidRPr="008D03DB">
              <w:rPr>
                <w:sz w:val="18"/>
                <w:szCs w:val="18"/>
              </w:rPr>
              <w:t>2</w:t>
            </w:r>
            <w:r w:rsidR="006C5B60">
              <w:rPr>
                <w:sz w:val="18"/>
                <w:szCs w:val="18"/>
              </w:rPr>
              <w:t xml:space="preserve"> </w:t>
            </w:r>
            <w:r w:rsidRPr="008D03DB">
              <w:rPr>
                <w:sz w:val="18"/>
                <w:szCs w:val="18"/>
              </w:rPr>
              <w:t>200</w:t>
            </w:r>
          </w:p>
        </w:tc>
        <w:tc>
          <w:tcPr>
            <w:tcW w:w="992" w:type="dxa"/>
            <w:shd w:val="clear" w:color="auto" w:fill="auto"/>
            <w:noWrap/>
            <w:vAlign w:val="center"/>
          </w:tcPr>
          <w:p w:rsidR="004471F7" w:rsidRPr="008D03DB" w:rsidRDefault="004471F7" w:rsidP="0079281C">
            <w:pPr>
              <w:rPr>
                <w:sz w:val="18"/>
                <w:szCs w:val="18"/>
              </w:rPr>
            </w:pPr>
          </w:p>
          <w:p w:rsidR="004471F7" w:rsidRPr="008D03DB" w:rsidRDefault="004471F7" w:rsidP="0079281C">
            <w:pPr>
              <w:rPr>
                <w:sz w:val="18"/>
                <w:szCs w:val="18"/>
              </w:rPr>
            </w:pPr>
          </w:p>
          <w:p w:rsidR="004471F7" w:rsidRPr="008D03DB" w:rsidRDefault="004471F7" w:rsidP="0079281C">
            <w:pPr>
              <w:rPr>
                <w:sz w:val="18"/>
                <w:szCs w:val="18"/>
              </w:rPr>
            </w:pPr>
          </w:p>
          <w:p w:rsidR="004471F7" w:rsidRPr="008D03DB" w:rsidRDefault="004471F7" w:rsidP="0079281C">
            <w:pPr>
              <w:rPr>
                <w:sz w:val="18"/>
                <w:szCs w:val="18"/>
              </w:rPr>
            </w:pPr>
            <w:r w:rsidRPr="008D03DB">
              <w:rPr>
                <w:sz w:val="18"/>
                <w:szCs w:val="18"/>
              </w:rPr>
              <w:t>2</w:t>
            </w:r>
            <w:r w:rsidR="006C5B60">
              <w:rPr>
                <w:sz w:val="18"/>
                <w:szCs w:val="18"/>
              </w:rPr>
              <w:t xml:space="preserve"> </w:t>
            </w:r>
            <w:r w:rsidRPr="008D03DB">
              <w:rPr>
                <w:sz w:val="18"/>
                <w:szCs w:val="18"/>
              </w:rPr>
              <w:t>250</w:t>
            </w:r>
          </w:p>
        </w:tc>
        <w:tc>
          <w:tcPr>
            <w:tcW w:w="851" w:type="dxa"/>
            <w:shd w:val="clear" w:color="auto" w:fill="auto"/>
            <w:noWrap/>
            <w:vAlign w:val="center"/>
          </w:tcPr>
          <w:p w:rsidR="004471F7" w:rsidRPr="008D03DB" w:rsidRDefault="004471F7" w:rsidP="0079281C">
            <w:pPr>
              <w:rPr>
                <w:sz w:val="18"/>
                <w:szCs w:val="18"/>
              </w:rPr>
            </w:pPr>
          </w:p>
          <w:p w:rsidR="004471F7" w:rsidRPr="008D03DB" w:rsidRDefault="004471F7" w:rsidP="0079281C">
            <w:pPr>
              <w:rPr>
                <w:sz w:val="18"/>
                <w:szCs w:val="18"/>
              </w:rPr>
            </w:pPr>
          </w:p>
          <w:p w:rsidR="004471F7" w:rsidRPr="008D03DB" w:rsidRDefault="004471F7" w:rsidP="0079281C">
            <w:pPr>
              <w:rPr>
                <w:sz w:val="18"/>
                <w:szCs w:val="18"/>
              </w:rPr>
            </w:pPr>
          </w:p>
          <w:p w:rsidR="004471F7" w:rsidRPr="008D03DB" w:rsidRDefault="004471F7" w:rsidP="0079281C">
            <w:pPr>
              <w:rPr>
                <w:sz w:val="18"/>
                <w:szCs w:val="18"/>
              </w:rPr>
            </w:pPr>
            <w:r w:rsidRPr="008D03DB">
              <w:rPr>
                <w:sz w:val="18"/>
                <w:szCs w:val="18"/>
              </w:rPr>
              <w:t>2</w:t>
            </w:r>
            <w:r w:rsidR="006C5B60">
              <w:rPr>
                <w:sz w:val="18"/>
                <w:szCs w:val="18"/>
              </w:rPr>
              <w:t xml:space="preserve"> </w:t>
            </w:r>
            <w:r w:rsidRPr="008D03DB">
              <w:rPr>
                <w:sz w:val="18"/>
                <w:szCs w:val="18"/>
              </w:rPr>
              <w:t>280</w:t>
            </w:r>
          </w:p>
        </w:tc>
        <w:tc>
          <w:tcPr>
            <w:tcW w:w="850" w:type="dxa"/>
            <w:shd w:val="clear" w:color="auto" w:fill="auto"/>
            <w:noWrap/>
            <w:vAlign w:val="center"/>
          </w:tcPr>
          <w:p w:rsidR="004471F7" w:rsidRPr="008D03DB" w:rsidRDefault="004471F7" w:rsidP="0079281C">
            <w:pPr>
              <w:rPr>
                <w:sz w:val="18"/>
                <w:szCs w:val="18"/>
              </w:rPr>
            </w:pPr>
          </w:p>
          <w:p w:rsidR="004471F7" w:rsidRPr="008D03DB" w:rsidRDefault="004471F7" w:rsidP="0079281C">
            <w:pPr>
              <w:rPr>
                <w:sz w:val="18"/>
                <w:szCs w:val="18"/>
              </w:rPr>
            </w:pPr>
          </w:p>
          <w:p w:rsidR="004471F7" w:rsidRPr="008D03DB" w:rsidRDefault="004471F7" w:rsidP="0079281C">
            <w:pPr>
              <w:rPr>
                <w:sz w:val="18"/>
                <w:szCs w:val="18"/>
              </w:rPr>
            </w:pPr>
          </w:p>
          <w:p w:rsidR="004471F7" w:rsidRPr="008D03DB" w:rsidRDefault="004471F7" w:rsidP="0079281C">
            <w:pPr>
              <w:rPr>
                <w:sz w:val="18"/>
                <w:szCs w:val="18"/>
              </w:rPr>
            </w:pPr>
            <w:r>
              <w:rPr>
                <w:sz w:val="18"/>
                <w:szCs w:val="18"/>
              </w:rPr>
              <w:t>1</w:t>
            </w:r>
            <w:r w:rsidR="006C5B60">
              <w:rPr>
                <w:sz w:val="18"/>
                <w:szCs w:val="18"/>
              </w:rPr>
              <w:t xml:space="preserve"> </w:t>
            </w:r>
            <w:r>
              <w:rPr>
                <w:sz w:val="18"/>
                <w:szCs w:val="18"/>
              </w:rPr>
              <w:t>400</w:t>
            </w:r>
          </w:p>
        </w:tc>
        <w:tc>
          <w:tcPr>
            <w:tcW w:w="852" w:type="dxa"/>
            <w:vAlign w:val="center"/>
          </w:tcPr>
          <w:p w:rsidR="004471F7" w:rsidRPr="008D03DB" w:rsidRDefault="004471F7" w:rsidP="0079281C">
            <w:pPr>
              <w:rPr>
                <w:sz w:val="18"/>
                <w:szCs w:val="18"/>
              </w:rPr>
            </w:pPr>
          </w:p>
          <w:p w:rsidR="004471F7" w:rsidRPr="008D03DB" w:rsidRDefault="004471F7" w:rsidP="0079281C">
            <w:pPr>
              <w:rPr>
                <w:sz w:val="18"/>
                <w:szCs w:val="18"/>
              </w:rPr>
            </w:pPr>
          </w:p>
          <w:p w:rsidR="004471F7" w:rsidRPr="008D03DB" w:rsidRDefault="004471F7" w:rsidP="0079281C">
            <w:pPr>
              <w:rPr>
                <w:sz w:val="18"/>
                <w:szCs w:val="18"/>
              </w:rPr>
            </w:pPr>
          </w:p>
          <w:p w:rsidR="004471F7" w:rsidRPr="008D03DB" w:rsidRDefault="004471F7" w:rsidP="0079281C">
            <w:pPr>
              <w:jc w:val="center"/>
              <w:rPr>
                <w:sz w:val="18"/>
                <w:szCs w:val="18"/>
              </w:rPr>
            </w:pPr>
            <w:r>
              <w:rPr>
                <w:sz w:val="18"/>
                <w:szCs w:val="18"/>
              </w:rPr>
              <w:t>1</w:t>
            </w:r>
            <w:r w:rsidR="006C5B60">
              <w:rPr>
                <w:sz w:val="18"/>
                <w:szCs w:val="18"/>
              </w:rPr>
              <w:t xml:space="preserve"> </w:t>
            </w:r>
            <w:r>
              <w:rPr>
                <w:sz w:val="18"/>
                <w:szCs w:val="18"/>
              </w:rPr>
              <w:t>460</w:t>
            </w:r>
          </w:p>
        </w:tc>
      </w:tr>
      <w:tr w:rsidR="004471F7" w:rsidRPr="008D03DB" w:rsidTr="004471F7">
        <w:trPr>
          <w:trHeight w:val="264"/>
        </w:trPr>
        <w:tc>
          <w:tcPr>
            <w:tcW w:w="552" w:type="dxa"/>
            <w:vMerge/>
            <w:vAlign w:val="center"/>
          </w:tcPr>
          <w:p w:rsidR="004471F7" w:rsidRPr="008D03DB" w:rsidRDefault="004471F7" w:rsidP="0079281C">
            <w:pPr>
              <w:rPr>
                <w:sz w:val="18"/>
                <w:szCs w:val="18"/>
              </w:rPr>
            </w:pPr>
          </w:p>
        </w:tc>
        <w:tc>
          <w:tcPr>
            <w:tcW w:w="3560" w:type="dxa"/>
            <w:shd w:val="clear" w:color="auto" w:fill="auto"/>
            <w:noWrap/>
            <w:vAlign w:val="center"/>
          </w:tcPr>
          <w:p w:rsidR="004471F7" w:rsidRPr="008D03DB" w:rsidRDefault="004471F7" w:rsidP="0079281C">
            <w:pPr>
              <w:jc w:val="right"/>
              <w:rPr>
                <w:sz w:val="18"/>
                <w:szCs w:val="18"/>
              </w:rPr>
            </w:pPr>
            <w:r w:rsidRPr="008D03DB">
              <w:rPr>
                <w:sz w:val="18"/>
                <w:szCs w:val="18"/>
              </w:rPr>
              <w:t xml:space="preserve">молока </w:t>
            </w:r>
          </w:p>
        </w:tc>
        <w:tc>
          <w:tcPr>
            <w:tcW w:w="708" w:type="dxa"/>
            <w:shd w:val="clear" w:color="auto" w:fill="auto"/>
            <w:noWrap/>
            <w:vAlign w:val="center"/>
          </w:tcPr>
          <w:p w:rsidR="004471F7" w:rsidRPr="008D03DB" w:rsidRDefault="004471F7" w:rsidP="0079281C">
            <w:pPr>
              <w:jc w:val="center"/>
              <w:rPr>
                <w:sz w:val="18"/>
                <w:szCs w:val="18"/>
              </w:rPr>
            </w:pPr>
            <w:proofErr w:type="spellStart"/>
            <w:r w:rsidRPr="008D03DB">
              <w:rPr>
                <w:sz w:val="18"/>
                <w:szCs w:val="18"/>
              </w:rPr>
              <w:t>тн</w:t>
            </w:r>
            <w:proofErr w:type="spellEnd"/>
            <w:r w:rsidRPr="008D03DB">
              <w:rPr>
                <w:sz w:val="18"/>
                <w:szCs w:val="18"/>
              </w:rPr>
              <w:t>.</w:t>
            </w:r>
          </w:p>
        </w:tc>
        <w:tc>
          <w:tcPr>
            <w:tcW w:w="992" w:type="dxa"/>
            <w:shd w:val="clear" w:color="auto" w:fill="auto"/>
            <w:noWrap/>
            <w:vAlign w:val="center"/>
          </w:tcPr>
          <w:p w:rsidR="004471F7" w:rsidRPr="008D03DB" w:rsidRDefault="004471F7" w:rsidP="0079281C">
            <w:pPr>
              <w:rPr>
                <w:sz w:val="18"/>
                <w:szCs w:val="18"/>
              </w:rPr>
            </w:pPr>
            <w:r w:rsidRPr="008D03DB">
              <w:rPr>
                <w:sz w:val="18"/>
                <w:szCs w:val="18"/>
              </w:rPr>
              <w:t>16</w:t>
            </w:r>
            <w:r w:rsidR="006C5B60">
              <w:rPr>
                <w:sz w:val="18"/>
                <w:szCs w:val="18"/>
              </w:rPr>
              <w:t xml:space="preserve"> </w:t>
            </w:r>
            <w:r w:rsidRPr="008D03DB">
              <w:rPr>
                <w:sz w:val="18"/>
                <w:szCs w:val="18"/>
              </w:rPr>
              <w:t>956</w:t>
            </w:r>
          </w:p>
        </w:tc>
        <w:tc>
          <w:tcPr>
            <w:tcW w:w="992" w:type="dxa"/>
            <w:shd w:val="clear" w:color="auto" w:fill="auto"/>
            <w:vAlign w:val="center"/>
          </w:tcPr>
          <w:p w:rsidR="004471F7" w:rsidRPr="008D03DB" w:rsidRDefault="004471F7" w:rsidP="0079281C">
            <w:pPr>
              <w:ind w:left="20"/>
              <w:rPr>
                <w:sz w:val="18"/>
                <w:szCs w:val="18"/>
              </w:rPr>
            </w:pPr>
            <w:r w:rsidRPr="008D03DB">
              <w:rPr>
                <w:sz w:val="18"/>
                <w:szCs w:val="18"/>
              </w:rPr>
              <w:t>17</w:t>
            </w:r>
            <w:r w:rsidR="006C5B60">
              <w:rPr>
                <w:sz w:val="18"/>
                <w:szCs w:val="18"/>
              </w:rPr>
              <w:t xml:space="preserve"> </w:t>
            </w:r>
            <w:r w:rsidRPr="008D03DB">
              <w:rPr>
                <w:sz w:val="18"/>
                <w:szCs w:val="18"/>
              </w:rPr>
              <w:t>000</w:t>
            </w:r>
          </w:p>
        </w:tc>
        <w:tc>
          <w:tcPr>
            <w:tcW w:w="992" w:type="dxa"/>
            <w:shd w:val="clear" w:color="auto" w:fill="auto"/>
            <w:noWrap/>
            <w:vAlign w:val="center"/>
          </w:tcPr>
          <w:p w:rsidR="004471F7" w:rsidRPr="008D03DB" w:rsidRDefault="004471F7" w:rsidP="0079281C">
            <w:pPr>
              <w:rPr>
                <w:sz w:val="18"/>
                <w:szCs w:val="18"/>
              </w:rPr>
            </w:pPr>
            <w:r w:rsidRPr="008D03DB">
              <w:rPr>
                <w:sz w:val="18"/>
                <w:szCs w:val="18"/>
              </w:rPr>
              <w:t>17</w:t>
            </w:r>
            <w:r w:rsidR="006C5B60">
              <w:rPr>
                <w:sz w:val="18"/>
                <w:szCs w:val="18"/>
              </w:rPr>
              <w:t xml:space="preserve"> </w:t>
            </w:r>
            <w:r w:rsidRPr="008D03DB">
              <w:rPr>
                <w:sz w:val="18"/>
                <w:szCs w:val="18"/>
              </w:rPr>
              <w:t>500</w:t>
            </w:r>
          </w:p>
        </w:tc>
        <w:tc>
          <w:tcPr>
            <w:tcW w:w="851" w:type="dxa"/>
            <w:shd w:val="clear" w:color="auto" w:fill="auto"/>
            <w:noWrap/>
            <w:vAlign w:val="center"/>
          </w:tcPr>
          <w:p w:rsidR="004471F7" w:rsidRPr="008D03DB" w:rsidRDefault="004471F7" w:rsidP="0079281C">
            <w:pPr>
              <w:rPr>
                <w:sz w:val="18"/>
                <w:szCs w:val="18"/>
              </w:rPr>
            </w:pPr>
            <w:r w:rsidRPr="008D03DB">
              <w:rPr>
                <w:sz w:val="18"/>
                <w:szCs w:val="18"/>
              </w:rPr>
              <w:t>17</w:t>
            </w:r>
            <w:r w:rsidR="006C5B60">
              <w:rPr>
                <w:sz w:val="18"/>
                <w:szCs w:val="18"/>
              </w:rPr>
              <w:t xml:space="preserve"> </w:t>
            </w:r>
            <w:r w:rsidRPr="008D03DB">
              <w:rPr>
                <w:sz w:val="18"/>
                <w:szCs w:val="18"/>
              </w:rPr>
              <w:t>930</w:t>
            </w:r>
          </w:p>
        </w:tc>
        <w:tc>
          <w:tcPr>
            <w:tcW w:w="850" w:type="dxa"/>
            <w:shd w:val="clear" w:color="auto" w:fill="auto"/>
            <w:noWrap/>
            <w:vAlign w:val="center"/>
          </w:tcPr>
          <w:p w:rsidR="004471F7" w:rsidRPr="008D03DB" w:rsidRDefault="004471F7" w:rsidP="0079281C">
            <w:pPr>
              <w:rPr>
                <w:sz w:val="18"/>
                <w:szCs w:val="18"/>
              </w:rPr>
            </w:pPr>
            <w:r w:rsidRPr="008D03DB">
              <w:rPr>
                <w:sz w:val="18"/>
                <w:szCs w:val="18"/>
              </w:rPr>
              <w:t>19</w:t>
            </w:r>
            <w:r w:rsidR="006C5B60">
              <w:rPr>
                <w:sz w:val="18"/>
                <w:szCs w:val="18"/>
              </w:rPr>
              <w:t xml:space="preserve"> </w:t>
            </w:r>
            <w:r w:rsidRPr="008D03DB">
              <w:rPr>
                <w:sz w:val="18"/>
                <w:szCs w:val="18"/>
              </w:rPr>
              <w:t>260</w:t>
            </w:r>
          </w:p>
        </w:tc>
        <w:tc>
          <w:tcPr>
            <w:tcW w:w="852" w:type="dxa"/>
            <w:vAlign w:val="center"/>
          </w:tcPr>
          <w:p w:rsidR="004471F7" w:rsidRPr="008D03DB" w:rsidRDefault="004471F7" w:rsidP="0079281C">
            <w:pPr>
              <w:jc w:val="center"/>
              <w:rPr>
                <w:sz w:val="18"/>
                <w:szCs w:val="18"/>
              </w:rPr>
            </w:pPr>
            <w:r w:rsidRPr="008D03DB">
              <w:rPr>
                <w:sz w:val="18"/>
                <w:szCs w:val="18"/>
              </w:rPr>
              <w:t>19</w:t>
            </w:r>
            <w:r w:rsidR="006C5B60">
              <w:rPr>
                <w:sz w:val="18"/>
                <w:szCs w:val="18"/>
              </w:rPr>
              <w:t xml:space="preserve"> </w:t>
            </w:r>
            <w:r w:rsidRPr="008D03DB">
              <w:rPr>
                <w:sz w:val="18"/>
                <w:szCs w:val="18"/>
              </w:rPr>
              <w:t>500</w:t>
            </w:r>
          </w:p>
        </w:tc>
      </w:tr>
      <w:tr w:rsidR="004471F7" w:rsidRPr="008D03DB" w:rsidTr="004471F7">
        <w:trPr>
          <w:trHeight w:val="264"/>
        </w:trPr>
        <w:tc>
          <w:tcPr>
            <w:tcW w:w="10349" w:type="dxa"/>
            <w:gridSpan w:val="9"/>
            <w:shd w:val="clear" w:color="auto" w:fill="auto"/>
            <w:vAlign w:val="center"/>
          </w:tcPr>
          <w:p w:rsidR="004471F7" w:rsidRPr="008D03DB" w:rsidRDefault="004471F7" w:rsidP="0079281C">
            <w:pPr>
              <w:jc w:val="center"/>
              <w:rPr>
                <w:b/>
                <w:bCs/>
                <w:sz w:val="18"/>
                <w:szCs w:val="18"/>
              </w:rPr>
            </w:pPr>
            <w:r w:rsidRPr="008D03DB">
              <w:rPr>
                <w:b/>
                <w:bCs/>
                <w:sz w:val="18"/>
                <w:szCs w:val="18"/>
              </w:rPr>
              <w:t>Задача 2. «Кадровое обеспечение агропромышленного комплекса Иркутского района»</w:t>
            </w:r>
          </w:p>
        </w:tc>
      </w:tr>
      <w:tr w:rsidR="004471F7" w:rsidRPr="008D03DB" w:rsidTr="004471F7">
        <w:trPr>
          <w:trHeight w:val="792"/>
        </w:trPr>
        <w:tc>
          <w:tcPr>
            <w:tcW w:w="552" w:type="dxa"/>
            <w:shd w:val="clear" w:color="auto" w:fill="auto"/>
            <w:noWrap/>
            <w:vAlign w:val="center"/>
          </w:tcPr>
          <w:p w:rsidR="004471F7" w:rsidRPr="008D03DB" w:rsidRDefault="004471F7" w:rsidP="0079281C">
            <w:pPr>
              <w:jc w:val="center"/>
              <w:rPr>
                <w:sz w:val="18"/>
                <w:szCs w:val="18"/>
              </w:rPr>
            </w:pPr>
            <w:r w:rsidRPr="008D03DB">
              <w:rPr>
                <w:sz w:val="18"/>
                <w:szCs w:val="18"/>
              </w:rPr>
              <w:t>2.1.</w:t>
            </w:r>
          </w:p>
        </w:tc>
        <w:tc>
          <w:tcPr>
            <w:tcW w:w="3560" w:type="dxa"/>
            <w:shd w:val="clear" w:color="auto" w:fill="auto"/>
            <w:vAlign w:val="center"/>
          </w:tcPr>
          <w:p w:rsidR="004471F7" w:rsidRPr="008D03DB" w:rsidRDefault="004471F7" w:rsidP="0079281C">
            <w:pPr>
              <w:rPr>
                <w:sz w:val="18"/>
                <w:szCs w:val="18"/>
              </w:rPr>
            </w:pPr>
            <w:r w:rsidRPr="008D03DB">
              <w:rPr>
                <w:sz w:val="18"/>
                <w:szCs w:val="18"/>
              </w:rPr>
              <w:t>Среднегодовая численность работников занятых в сельском хозяйстве</w:t>
            </w:r>
          </w:p>
        </w:tc>
        <w:tc>
          <w:tcPr>
            <w:tcW w:w="708" w:type="dxa"/>
            <w:shd w:val="clear" w:color="auto" w:fill="auto"/>
            <w:noWrap/>
            <w:vAlign w:val="center"/>
          </w:tcPr>
          <w:p w:rsidR="004471F7" w:rsidRPr="008D03DB" w:rsidRDefault="004471F7" w:rsidP="0079281C">
            <w:pPr>
              <w:jc w:val="center"/>
              <w:rPr>
                <w:sz w:val="18"/>
                <w:szCs w:val="18"/>
              </w:rPr>
            </w:pPr>
            <w:r w:rsidRPr="008D03DB">
              <w:rPr>
                <w:sz w:val="18"/>
                <w:szCs w:val="18"/>
              </w:rPr>
              <w:t>чел.</w:t>
            </w:r>
          </w:p>
        </w:tc>
        <w:tc>
          <w:tcPr>
            <w:tcW w:w="992" w:type="dxa"/>
            <w:shd w:val="clear" w:color="auto" w:fill="auto"/>
            <w:noWrap/>
            <w:vAlign w:val="center"/>
          </w:tcPr>
          <w:p w:rsidR="004471F7" w:rsidRPr="008D03DB" w:rsidRDefault="004471F7" w:rsidP="0079281C">
            <w:pPr>
              <w:jc w:val="center"/>
              <w:rPr>
                <w:sz w:val="18"/>
                <w:szCs w:val="18"/>
              </w:rPr>
            </w:pPr>
            <w:r w:rsidRPr="008D03DB">
              <w:rPr>
                <w:sz w:val="18"/>
                <w:szCs w:val="18"/>
              </w:rPr>
              <w:t>1</w:t>
            </w:r>
            <w:r w:rsidR="006C5B60">
              <w:rPr>
                <w:sz w:val="18"/>
                <w:szCs w:val="18"/>
              </w:rPr>
              <w:t xml:space="preserve"> </w:t>
            </w:r>
            <w:r w:rsidRPr="008D03DB">
              <w:rPr>
                <w:sz w:val="18"/>
                <w:szCs w:val="18"/>
              </w:rPr>
              <w:t>568</w:t>
            </w:r>
          </w:p>
        </w:tc>
        <w:tc>
          <w:tcPr>
            <w:tcW w:w="992" w:type="dxa"/>
            <w:shd w:val="clear" w:color="auto" w:fill="auto"/>
            <w:vAlign w:val="center"/>
          </w:tcPr>
          <w:p w:rsidR="004471F7" w:rsidRPr="008D03DB" w:rsidRDefault="004471F7" w:rsidP="0079281C">
            <w:pPr>
              <w:jc w:val="center"/>
              <w:rPr>
                <w:sz w:val="18"/>
                <w:szCs w:val="18"/>
              </w:rPr>
            </w:pPr>
            <w:r w:rsidRPr="008D03DB">
              <w:rPr>
                <w:sz w:val="18"/>
                <w:szCs w:val="18"/>
              </w:rPr>
              <w:t>1</w:t>
            </w:r>
            <w:r w:rsidR="006C5B60">
              <w:rPr>
                <w:sz w:val="18"/>
                <w:szCs w:val="18"/>
              </w:rPr>
              <w:t xml:space="preserve"> </w:t>
            </w:r>
            <w:r w:rsidRPr="008D03DB">
              <w:rPr>
                <w:sz w:val="18"/>
                <w:szCs w:val="18"/>
              </w:rPr>
              <w:t>570</w:t>
            </w:r>
          </w:p>
        </w:tc>
        <w:tc>
          <w:tcPr>
            <w:tcW w:w="992" w:type="dxa"/>
            <w:shd w:val="clear" w:color="auto" w:fill="auto"/>
            <w:noWrap/>
            <w:vAlign w:val="center"/>
          </w:tcPr>
          <w:p w:rsidR="004471F7" w:rsidRPr="008D03DB" w:rsidRDefault="004471F7" w:rsidP="0079281C">
            <w:pPr>
              <w:jc w:val="center"/>
              <w:rPr>
                <w:sz w:val="18"/>
                <w:szCs w:val="18"/>
              </w:rPr>
            </w:pPr>
            <w:r w:rsidRPr="008D03DB">
              <w:rPr>
                <w:sz w:val="18"/>
                <w:szCs w:val="18"/>
              </w:rPr>
              <w:t>1</w:t>
            </w:r>
            <w:r w:rsidR="006C5B60">
              <w:rPr>
                <w:sz w:val="18"/>
                <w:szCs w:val="18"/>
              </w:rPr>
              <w:t xml:space="preserve"> </w:t>
            </w:r>
            <w:r w:rsidRPr="008D03DB">
              <w:rPr>
                <w:sz w:val="18"/>
                <w:szCs w:val="18"/>
              </w:rPr>
              <w:t>573</w:t>
            </w:r>
          </w:p>
        </w:tc>
        <w:tc>
          <w:tcPr>
            <w:tcW w:w="851" w:type="dxa"/>
            <w:shd w:val="clear" w:color="auto" w:fill="auto"/>
            <w:noWrap/>
            <w:vAlign w:val="center"/>
          </w:tcPr>
          <w:p w:rsidR="004471F7" w:rsidRPr="008D03DB" w:rsidRDefault="004471F7" w:rsidP="0079281C">
            <w:pPr>
              <w:jc w:val="center"/>
              <w:rPr>
                <w:sz w:val="18"/>
                <w:szCs w:val="18"/>
              </w:rPr>
            </w:pPr>
            <w:r w:rsidRPr="008D03DB">
              <w:rPr>
                <w:sz w:val="18"/>
                <w:szCs w:val="18"/>
              </w:rPr>
              <w:t>1</w:t>
            </w:r>
            <w:r w:rsidR="006C5B60">
              <w:rPr>
                <w:sz w:val="18"/>
                <w:szCs w:val="18"/>
              </w:rPr>
              <w:t xml:space="preserve"> </w:t>
            </w:r>
            <w:r w:rsidRPr="008D03DB">
              <w:rPr>
                <w:sz w:val="18"/>
                <w:szCs w:val="18"/>
              </w:rPr>
              <w:t>577</w:t>
            </w:r>
          </w:p>
        </w:tc>
        <w:tc>
          <w:tcPr>
            <w:tcW w:w="850" w:type="dxa"/>
            <w:shd w:val="clear" w:color="auto" w:fill="auto"/>
            <w:noWrap/>
            <w:vAlign w:val="center"/>
          </w:tcPr>
          <w:p w:rsidR="004471F7" w:rsidRPr="008D03DB" w:rsidRDefault="004471F7" w:rsidP="0079281C">
            <w:pPr>
              <w:jc w:val="center"/>
              <w:rPr>
                <w:sz w:val="18"/>
                <w:szCs w:val="18"/>
              </w:rPr>
            </w:pPr>
            <w:r>
              <w:rPr>
                <w:sz w:val="18"/>
                <w:szCs w:val="18"/>
              </w:rPr>
              <w:t>1</w:t>
            </w:r>
            <w:r w:rsidR="006C5B60">
              <w:rPr>
                <w:sz w:val="18"/>
                <w:szCs w:val="18"/>
              </w:rPr>
              <w:t xml:space="preserve"> </w:t>
            </w:r>
            <w:r>
              <w:rPr>
                <w:sz w:val="18"/>
                <w:szCs w:val="18"/>
              </w:rPr>
              <w:t>100</w:t>
            </w:r>
          </w:p>
        </w:tc>
        <w:tc>
          <w:tcPr>
            <w:tcW w:w="852" w:type="dxa"/>
            <w:vAlign w:val="center"/>
          </w:tcPr>
          <w:p w:rsidR="004471F7" w:rsidRPr="008D03DB" w:rsidRDefault="004471F7" w:rsidP="0079281C">
            <w:pPr>
              <w:jc w:val="center"/>
              <w:rPr>
                <w:sz w:val="18"/>
                <w:szCs w:val="18"/>
              </w:rPr>
            </w:pPr>
            <w:r w:rsidRPr="008D03DB">
              <w:rPr>
                <w:sz w:val="18"/>
                <w:szCs w:val="18"/>
              </w:rPr>
              <w:t>1</w:t>
            </w:r>
            <w:r w:rsidR="006C5B60">
              <w:rPr>
                <w:sz w:val="18"/>
                <w:szCs w:val="18"/>
              </w:rPr>
              <w:t xml:space="preserve"> </w:t>
            </w:r>
            <w:r>
              <w:rPr>
                <w:sz w:val="18"/>
                <w:szCs w:val="18"/>
              </w:rPr>
              <w:t>1</w:t>
            </w:r>
            <w:r w:rsidRPr="008D03DB">
              <w:rPr>
                <w:sz w:val="18"/>
                <w:szCs w:val="18"/>
              </w:rPr>
              <w:t>00</w:t>
            </w:r>
          </w:p>
        </w:tc>
      </w:tr>
      <w:tr w:rsidR="004471F7" w:rsidRPr="008D03DB" w:rsidTr="004471F7">
        <w:trPr>
          <w:trHeight w:val="264"/>
        </w:trPr>
        <w:tc>
          <w:tcPr>
            <w:tcW w:w="10349" w:type="dxa"/>
            <w:gridSpan w:val="9"/>
            <w:shd w:val="clear" w:color="auto" w:fill="auto"/>
            <w:noWrap/>
            <w:vAlign w:val="center"/>
          </w:tcPr>
          <w:p w:rsidR="004471F7" w:rsidRPr="008D03DB" w:rsidRDefault="004471F7" w:rsidP="0079281C">
            <w:pPr>
              <w:jc w:val="center"/>
              <w:rPr>
                <w:b/>
                <w:bCs/>
                <w:sz w:val="18"/>
                <w:szCs w:val="18"/>
              </w:rPr>
            </w:pPr>
            <w:r w:rsidRPr="008D03DB">
              <w:rPr>
                <w:b/>
                <w:bCs/>
                <w:sz w:val="18"/>
                <w:szCs w:val="18"/>
              </w:rPr>
              <w:t>Задача 3. «Совершенствование системы информационного обеспечения в сфере агропромышленного комплекса Иркутского района»</w:t>
            </w:r>
          </w:p>
        </w:tc>
      </w:tr>
      <w:tr w:rsidR="004471F7" w:rsidRPr="008D03DB" w:rsidTr="004471F7">
        <w:trPr>
          <w:trHeight w:val="1164"/>
        </w:trPr>
        <w:tc>
          <w:tcPr>
            <w:tcW w:w="552" w:type="dxa"/>
            <w:shd w:val="clear" w:color="auto" w:fill="auto"/>
            <w:noWrap/>
            <w:vAlign w:val="center"/>
          </w:tcPr>
          <w:p w:rsidR="004471F7" w:rsidRPr="008D03DB" w:rsidRDefault="004471F7" w:rsidP="0079281C">
            <w:pPr>
              <w:jc w:val="center"/>
              <w:rPr>
                <w:sz w:val="18"/>
                <w:szCs w:val="18"/>
              </w:rPr>
            </w:pPr>
            <w:r w:rsidRPr="008D03DB">
              <w:rPr>
                <w:sz w:val="18"/>
                <w:szCs w:val="18"/>
              </w:rPr>
              <w:lastRenderedPageBreak/>
              <w:t>3.1.</w:t>
            </w:r>
          </w:p>
        </w:tc>
        <w:tc>
          <w:tcPr>
            <w:tcW w:w="3560" w:type="dxa"/>
            <w:shd w:val="clear" w:color="auto" w:fill="auto"/>
            <w:vAlign w:val="center"/>
          </w:tcPr>
          <w:p w:rsidR="004471F7" w:rsidRPr="008D03DB" w:rsidRDefault="004471F7" w:rsidP="0079281C">
            <w:pPr>
              <w:rPr>
                <w:sz w:val="18"/>
                <w:szCs w:val="18"/>
              </w:rPr>
            </w:pPr>
            <w:r w:rsidRPr="008D03DB">
              <w:rPr>
                <w:sz w:val="18"/>
                <w:szCs w:val="18"/>
              </w:rPr>
              <w:t>Участие в программе совершенствование системы информационного обеспечения в сфере АПК</w:t>
            </w:r>
          </w:p>
        </w:tc>
        <w:tc>
          <w:tcPr>
            <w:tcW w:w="708" w:type="dxa"/>
            <w:shd w:val="clear" w:color="auto" w:fill="auto"/>
            <w:noWrap/>
            <w:vAlign w:val="center"/>
          </w:tcPr>
          <w:p w:rsidR="004471F7" w:rsidRPr="008D03DB" w:rsidRDefault="004471F7" w:rsidP="0079281C">
            <w:pPr>
              <w:jc w:val="center"/>
              <w:rPr>
                <w:sz w:val="18"/>
                <w:szCs w:val="18"/>
              </w:rPr>
            </w:pPr>
            <w:r w:rsidRPr="008D03DB">
              <w:rPr>
                <w:sz w:val="18"/>
                <w:szCs w:val="18"/>
              </w:rPr>
              <w:t>да/нет</w:t>
            </w:r>
          </w:p>
        </w:tc>
        <w:tc>
          <w:tcPr>
            <w:tcW w:w="992" w:type="dxa"/>
            <w:shd w:val="clear" w:color="auto" w:fill="auto"/>
            <w:noWrap/>
            <w:vAlign w:val="center"/>
          </w:tcPr>
          <w:p w:rsidR="004471F7" w:rsidRPr="008D03DB" w:rsidRDefault="004471F7" w:rsidP="0079281C">
            <w:pPr>
              <w:jc w:val="center"/>
              <w:rPr>
                <w:sz w:val="18"/>
                <w:szCs w:val="18"/>
              </w:rPr>
            </w:pPr>
            <w:r w:rsidRPr="008D03DB">
              <w:rPr>
                <w:sz w:val="18"/>
                <w:szCs w:val="18"/>
              </w:rPr>
              <w:t>да</w:t>
            </w:r>
          </w:p>
        </w:tc>
        <w:tc>
          <w:tcPr>
            <w:tcW w:w="992" w:type="dxa"/>
            <w:shd w:val="clear" w:color="auto" w:fill="auto"/>
            <w:vAlign w:val="center"/>
          </w:tcPr>
          <w:p w:rsidR="004471F7" w:rsidRPr="008D03DB" w:rsidRDefault="004471F7" w:rsidP="0079281C">
            <w:pPr>
              <w:ind w:left="164"/>
              <w:jc w:val="center"/>
              <w:rPr>
                <w:sz w:val="18"/>
                <w:szCs w:val="18"/>
              </w:rPr>
            </w:pPr>
            <w:r w:rsidRPr="008D03DB">
              <w:rPr>
                <w:sz w:val="18"/>
                <w:szCs w:val="18"/>
              </w:rPr>
              <w:t>да</w:t>
            </w:r>
          </w:p>
        </w:tc>
        <w:tc>
          <w:tcPr>
            <w:tcW w:w="992" w:type="dxa"/>
            <w:shd w:val="clear" w:color="auto" w:fill="auto"/>
            <w:noWrap/>
            <w:vAlign w:val="center"/>
          </w:tcPr>
          <w:p w:rsidR="004471F7" w:rsidRPr="008D03DB" w:rsidRDefault="004471F7" w:rsidP="0079281C">
            <w:pPr>
              <w:jc w:val="center"/>
              <w:rPr>
                <w:sz w:val="18"/>
                <w:szCs w:val="18"/>
              </w:rPr>
            </w:pPr>
            <w:r w:rsidRPr="008D03DB">
              <w:rPr>
                <w:sz w:val="18"/>
                <w:szCs w:val="18"/>
              </w:rPr>
              <w:t>да</w:t>
            </w:r>
          </w:p>
        </w:tc>
        <w:tc>
          <w:tcPr>
            <w:tcW w:w="851" w:type="dxa"/>
            <w:shd w:val="clear" w:color="auto" w:fill="auto"/>
            <w:noWrap/>
            <w:vAlign w:val="center"/>
          </w:tcPr>
          <w:p w:rsidR="004471F7" w:rsidRPr="008D03DB" w:rsidRDefault="004471F7" w:rsidP="0079281C">
            <w:pPr>
              <w:jc w:val="center"/>
              <w:rPr>
                <w:sz w:val="18"/>
                <w:szCs w:val="18"/>
              </w:rPr>
            </w:pPr>
            <w:r w:rsidRPr="008D03DB">
              <w:rPr>
                <w:sz w:val="18"/>
                <w:szCs w:val="18"/>
              </w:rPr>
              <w:t>да</w:t>
            </w:r>
          </w:p>
        </w:tc>
        <w:tc>
          <w:tcPr>
            <w:tcW w:w="850" w:type="dxa"/>
            <w:shd w:val="clear" w:color="auto" w:fill="auto"/>
            <w:noWrap/>
          </w:tcPr>
          <w:p w:rsidR="004471F7" w:rsidRDefault="004471F7" w:rsidP="0079281C">
            <w:pPr>
              <w:rPr>
                <w:sz w:val="18"/>
                <w:szCs w:val="18"/>
              </w:rPr>
            </w:pPr>
          </w:p>
          <w:p w:rsidR="004471F7" w:rsidRDefault="004471F7" w:rsidP="0079281C">
            <w:r w:rsidRPr="009167D5">
              <w:rPr>
                <w:sz w:val="18"/>
                <w:szCs w:val="18"/>
              </w:rPr>
              <w:t>да</w:t>
            </w:r>
          </w:p>
        </w:tc>
        <w:tc>
          <w:tcPr>
            <w:tcW w:w="852" w:type="dxa"/>
          </w:tcPr>
          <w:p w:rsidR="004471F7" w:rsidRDefault="004471F7" w:rsidP="0079281C">
            <w:pPr>
              <w:rPr>
                <w:sz w:val="18"/>
                <w:szCs w:val="18"/>
              </w:rPr>
            </w:pPr>
          </w:p>
          <w:p w:rsidR="004471F7" w:rsidRDefault="004471F7" w:rsidP="0079281C">
            <w:r w:rsidRPr="009167D5">
              <w:rPr>
                <w:sz w:val="18"/>
                <w:szCs w:val="18"/>
              </w:rPr>
              <w:t>да</w:t>
            </w:r>
          </w:p>
        </w:tc>
      </w:tr>
      <w:tr w:rsidR="004471F7" w:rsidRPr="008D03DB" w:rsidTr="004471F7">
        <w:trPr>
          <w:trHeight w:val="264"/>
        </w:trPr>
        <w:tc>
          <w:tcPr>
            <w:tcW w:w="10349" w:type="dxa"/>
            <w:gridSpan w:val="9"/>
            <w:shd w:val="clear" w:color="auto" w:fill="auto"/>
            <w:noWrap/>
            <w:vAlign w:val="center"/>
          </w:tcPr>
          <w:p w:rsidR="004471F7" w:rsidRPr="008D03DB" w:rsidRDefault="004471F7" w:rsidP="0079281C">
            <w:pPr>
              <w:jc w:val="center"/>
              <w:rPr>
                <w:b/>
                <w:bCs/>
                <w:sz w:val="18"/>
                <w:szCs w:val="18"/>
              </w:rPr>
            </w:pPr>
            <w:r w:rsidRPr="008D03DB">
              <w:rPr>
                <w:b/>
                <w:bCs/>
                <w:sz w:val="18"/>
                <w:szCs w:val="18"/>
              </w:rPr>
              <w:t>Задача 4. «Техническая и технологическая модернизация агропромышленного комплекса Иркутского района»</w:t>
            </w:r>
          </w:p>
        </w:tc>
      </w:tr>
      <w:tr w:rsidR="004471F7" w:rsidRPr="008D03DB" w:rsidTr="004471F7">
        <w:trPr>
          <w:trHeight w:val="1848"/>
        </w:trPr>
        <w:tc>
          <w:tcPr>
            <w:tcW w:w="552" w:type="dxa"/>
            <w:vMerge w:val="restart"/>
            <w:shd w:val="clear" w:color="auto" w:fill="auto"/>
            <w:noWrap/>
            <w:vAlign w:val="center"/>
          </w:tcPr>
          <w:p w:rsidR="004471F7" w:rsidRPr="008D03DB" w:rsidRDefault="004471F7" w:rsidP="0079281C">
            <w:pPr>
              <w:jc w:val="center"/>
              <w:rPr>
                <w:sz w:val="18"/>
                <w:szCs w:val="18"/>
              </w:rPr>
            </w:pPr>
            <w:r w:rsidRPr="008D03DB">
              <w:rPr>
                <w:sz w:val="18"/>
                <w:szCs w:val="18"/>
              </w:rPr>
              <w:t>4.1.</w:t>
            </w:r>
          </w:p>
        </w:tc>
        <w:tc>
          <w:tcPr>
            <w:tcW w:w="3560" w:type="dxa"/>
            <w:shd w:val="clear" w:color="auto" w:fill="auto"/>
            <w:vAlign w:val="center"/>
          </w:tcPr>
          <w:p w:rsidR="004471F7" w:rsidRPr="008D03DB" w:rsidRDefault="004471F7" w:rsidP="0079281C">
            <w:pPr>
              <w:rPr>
                <w:sz w:val="18"/>
                <w:szCs w:val="18"/>
              </w:rPr>
            </w:pPr>
            <w:r w:rsidRPr="008D03DB">
              <w:rPr>
                <w:sz w:val="18"/>
                <w:szCs w:val="18"/>
              </w:rPr>
              <w:t>Приобретение сельскохозяйственной техники сельскохозяйственными организациями, крестьянскими (фермерскими) хозяйствами, включая индивидуальных предпринимателей</w:t>
            </w:r>
          </w:p>
        </w:tc>
        <w:tc>
          <w:tcPr>
            <w:tcW w:w="708" w:type="dxa"/>
            <w:shd w:val="clear" w:color="auto" w:fill="auto"/>
            <w:noWrap/>
            <w:vAlign w:val="center"/>
          </w:tcPr>
          <w:p w:rsidR="004471F7" w:rsidRPr="008D03DB" w:rsidRDefault="004471F7" w:rsidP="0079281C">
            <w:pPr>
              <w:jc w:val="center"/>
              <w:rPr>
                <w:sz w:val="18"/>
                <w:szCs w:val="18"/>
              </w:rPr>
            </w:pPr>
            <w:r w:rsidRPr="008D03DB">
              <w:rPr>
                <w:sz w:val="18"/>
                <w:szCs w:val="18"/>
              </w:rPr>
              <w:t> </w:t>
            </w:r>
          </w:p>
        </w:tc>
        <w:tc>
          <w:tcPr>
            <w:tcW w:w="992" w:type="dxa"/>
            <w:shd w:val="clear" w:color="auto" w:fill="auto"/>
            <w:noWrap/>
            <w:vAlign w:val="center"/>
          </w:tcPr>
          <w:p w:rsidR="004471F7" w:rsidRPr="008D03DB" w:rsidRDefault="004471F7" w:rsidP="0079281C">
            <w:pPr>
              <w:jc w:val="center"/>
              <w:rPr>
                <w:sz w:val="18"/>
                <w:szCs w:val="18"/>
              </w:rPr>
            </w:pPr>
            <w:r w:rsidRPr="008D03DB">
              <w:rPr>
                <w:sz w:val="18"/>
                <w:szCs w:val="18"/>
              </w:rPr>
              <w:t>28</w:t>
            </w:r>
          </w:p>
        </w:tc>
        <w:tc>
          <w:tcPr>
            <w:tcW w:w="992" w:type="dxa"/>
            <w:shd w:val="clear" w:color="auto" w:fill="auto"/>
            <w:vAlign w:val="center"/>
          </w:tcPr>
          <w:p w:rsidR="004471F7" w:rsidRPr="008D03DB" w:rsidRDefault="004471F7" w:rsidP="0079281C">
            <w:pPr>
              <w:jc w:val="center"/>
              <w:rPr>
                <w:sz w:val="18"/>
                <w:szCs w:val="18"/>
              </w:rPr>
            </w:pPr>
            <w:r w:rsidRPr="008D03DB">
              <w:rPr>
                <w:sz w:val="18"/>
                <w:szCs w:val="18"/>
              </w:rPr>
              <w:t>11 </w:t>
            </w:r>
          </w:p>
        </w:tc>
        <w:tc>
          <w:tcPr>
            <w:tcW w:w="992" w:type="dxa"/>
            <w:shd w:val="clear" w:color="auto" w:fill="auto"/>
            <w:noWrap/>
            <w:vAlign w:val="center"/>
          </w:tcPr>
          <w:p w:rsidR="004471F7" w:rsidRPr="008D03DB" w:rsidRDefault="004471F7" w:rsidP="0079281C">
            <w:pPr>
              <w:jc w:val="center"/>
              <w:rPr>
                <w:sz w:val="18"/>
                <w:szCs w:val="18"/>
              </w:rPr>
            </w:pPr>
            <w:r w:rsidRPr="008D03DB">
              <w:rPr>
                <w:sz w:val="18"/>
                <w:szCs w:val="18"/>
              </w:rPr>
              <w:t>7</w:t>
            </w:r>
          </w:p>
        </w:tc>
        <w:tc>
          <w:tcPr>
            <w:tcW w:w="851" w:type="dxa"/>
            <w:shd w:val="clear" w:color="auto" w:fill="auto"/>
            <w:noWrap/>
            <w:vAlign w:val="center"/>
          </w:tcPr>
          <w:p w:rsidR="004471F7" w:rsidRPr="008D03DB" w:rsidRDefault="004471F7" w:rsidP="0079281C">
            <w:pPr>
              <w:jc w:val="center"/>
              <w:rPr>
                <w:sz w:val="18"/>
                <w:szCs w:val="18"/>
              </w:rPr>
            </w:pPr>
            <w:r w:rsidRPr="008D03DB">
              <w:rPr>
                <w:sz w:val="18"/>
                <w:szCs w:val="18"/>
              </w:rPr>
              <w:t>10</w:t>
            </w:r>
          </w:p>
        </w:tc>
        <w:tc>
          <w:tcPr>
            <w:tcW w:w="850" w:type="dxa"/>
            <w:shd w:val="clear" w:color="auto" w:fill="auto"/>
            <w:noWrap/>
            <w:vAlign w:val="center"/>
          </w:tcPr>
          <w:p w:rsidR="004471F7" w:rsidRPr="008D03DB" w:rsidRDefault="004471F7" w:rsidP="0079281C">
            <w:pPr>
              <w:jc w:val="center"/>
              <w:rPr>
                <w:sz w:val="18"/>
                <w:szCs w:val="18"/>
              </w:rPr>
            </w:pPr>
            <w:r w:rsidRPr="008D03DB">
              <w:rPr>
                <w:sz w:val="18"/>
                <w:szCs w:val="18"/>
              </w:rPr>
              <w:t>10</w:t>
            </w:r>
          </w:p>
        </w:tc>
        <w:tc>
          <w:tcPr>
            <w:tcW w:w="852" w:type="dxa"/>
            <w:vAlign w:val="center"/>
          </w:tcPr>
          <w:p w:rsidR="004471F7" w:rsidRPr="008D03DB" w:rsidRDefault="004471F7" w:rsidP="0079281C">
            <w:pPr>
              <w:jc w:val="center"/>
              <w:rPr>
                <w:sz w:val="18"/>
                <w:szCs w:val="18"/>
              </w:rPr>
            </w:pPr>
            <w:r w:rsidRPr="008D03DB">
              <w:rPr>
                <w:sz w:val="18"/>
                <w:szCs w:val="18"/>
              </w:rPr>
              <w:t>10</w:t>
            </w:r>
          </w:p>
        </w:tc>
      </w:tr>
      <w:tr w:rsidR="004471F7" w:rsidRPr="008D03DB" w:rsidTr="004471F7">
        <w:trPr>
          <w:trHeight w:val="264"/>
        </w:trPr>
        <w:tc>
          <w:tcPr>
            <w:tcW w:w="552" w:type="dxa"/>
            <w:vMerge/>
            <w:vAlign w:val="center"/>
          </w:tcPr>
          <w:p w:rsidR="004471F7" w:rsidRPr="008D03DB" w:rsidRDefault="004471F7" w:rsidP="0079281C">
            <w:pPr>
              <w:rPr>
                <w:sz w:val="18"/>
                <w:szCs w:val="18"/>
              </w:rPr>
            </w:pPr>
          </w:p>
        </w:tc>
        <w:tc>
          <w:tcPr>
            <w:tcW w:w="3560" w:type="dxa"/>
            <w:shd w:val="clear" w:color="auto" w:fill="auto"/>
            <w:noWrap/>
            <w:vAlign w:val="center"/>
          </w:tcPr>
          <w:p w:rsidR="004471F7" w:rsidRPr="008D03DB" w:rsidRDefault="004471F7" w:rsidP="0079281C">
            <w:pPr>
              <w:jc w:val="right"/>
              <w:rPr>
                <w:sz w:val="18"/>
                <w:szCs w:val="18"/>
              </w:rPr>
            </w:pPr>
            <w:r w:rsidRPr="008D03DB">
              <w:rPr>
                <w:sz w:val="18"/>
                <w:szCs w:val="18"/>
              </w:rPr>
              <w:t>тракторы</w:t>
            </w:r>
          </w:p>
        </w:tc>
        <w:tc>
          <w:tcPr>
            <w:tcW w:w="708" w:type="dxa"/>
            <w:shd w:val="clear" w:color="auto" w:fill="auto"/>
            <w:noWrap/>
            <w:vAlign w:val="center"/>
          </w:tcPr>
          <w:p w:rsidR="004471F7" w:rsidRPr="008D03DB" w:rsidRDefault="004471F7" w:rsidP="0079281C">
            <w:pPr>
              <w:jc w:val="center"/>
              <w:rPr>
                <w:sz w:val="18"/>
                <w:szCs w:val="18"/>
              </w:rPr>
            </w:pPr>
            <w:r w:rsidRPr="008D03DB">
              <w:rPr>
                <w:sz w:val="18"/>
                <w:szCs w:val="18"/>
              </w:rPr>
              <w:t>шт.</w:t>
            </w:r>
          </w:p>
        </w:tc>
        <w:tc>
          <w:tcPr>
            <w:tcW w:w="992" w:type="dxa"/>
            <w:shd w:val="clear" w:color="auto" w:fill="auto"/>
            <w:noWrap/>
            <w:vAlign w:val="center"/>
          </w:tcPr>
          <w:p w:rsidR="004471F7" w:rsidRPr="008D03DB" w:rsidRDefault="004471F7" w:rsidP="0079281C">
            <w:pPr>
              <w:jc w:val="center"/>
              <w:rPr>
                <w:sz w:val="18"/>
                <w:szCs w:val="18"/>
              </w:rPr>
            </w:pPr>
            <w:r w:rsidRPr="008D03DB">
              <w:rPr>
                <w:sz w:val="18"/>
                <w:szCs w:val="18"/>
              </w:rPr>
              <w:t>22</w:t>
            </w:r>
          </w:p>
        </w:tc>
        <w:tc>
          <w:tcPr>
            <w:tcW w:w="992" w:type="dxa"/>
            <w:shd w:val="clear" w:color="auto" w:fill="auto"/>
            <w:vAlign w:val="center"/>
          </w:tcPr>
          <w:p w:rsidR="004471F7" w:rsidRPr="008D03DB" w:rsidRDefault="004471F7" w:rsidP="0079281C">
            <w:pPr>
              <w:ind w:left="116"/>
              <w:jc w:val="center"/>
              <w:rPr>
                <w:sz w:val="18"/>
                <w:szCs w:val="18"/>
              </w:rPr>
            </w:pPr>
            <w:r w:rsidRPr="008D03DB">
              <w:rPr>
                <w:sz w:val="18"/>
                <w:szCs w:val="18"/>
              </w:rPr>
              <w:t>5</w:t>
            </w:r>
          </w:p>
        </w:tc>
        <w:tc>
          <w:tcPr>
            <w:tcW w:w="992" w:type="dxa"/>
            <w:shd w:val="clear" w:color="auto" w:fill="auto"/>
            <w:noWrap/>
            <w:vAlign w:val="center"/>
          </w:tcPr>
          <w:p w:rsidR="004471F7" w:rsidRPr="008D03DB" w:rsidRDefault="004471F7" w:rsidP="0079281C">
            <w:pPr>
              <w:jc w:val="center"/>
              <w:rPr>
                <w:sz w:val="18"/>
                <w:szCs w:val="18"/>
              </w:rPr>
            </w:pPr>
            <w:r w:rsidRPr="008D03DB">
              <w:rPr>
                <w:sz w:val="18"/>
                <w:szCs w:val="18"/>
              </w:rPr>
              <w:t>3</w:t>
            </w:r>
          </w:p>
        </w:tc>
        <w:tc>
          <w:tcPr>
            <w:tcW w:w="851" w:type="dxa"/>
            <w:shd w:val="clear" w:color="auto" w:fill="auto"/>
            <w:noWrap/>
            <w:vAlign w:val="center"/>
          </w:tcPr>
          <w:p w:rsidR="004471F7" w:rsidRPr="008D03DB" w:rsidRDefault="004471F7" w:rsidP="0079281C">
            <w:pPr>
              <w:jc w:val="center"/>
              <w:rPr>
                <w:sz w:val="18"/>
                <w:szCs w:val="18"/>
              </w:rPr>
            </w:pPr>
            <w:r w:rsidRPr="008D03DB">
              <w:rPr>
                <w:sz w:val="18"/>
                <w:szCs w:val="18"/>
              </w:rPr>
              <w:t>4</w:t>
            </w:r>
          </w:p>
        </w:tc>
        <w:tc>
          <w:tcPr>
            <w:tcW w:w="850" w:type="dxa"/>
            <w:shd w:val="clear" w:color="auto" w:fill="auto"/>
            <w:noWrap/>
            <w:vAlign w:val="center"/>
          </w:tcPr>
          <w:p w:rsidR="004471F7" w:rsidRPr="008D03DB" w:rsidRDefault="004471F7" w:rsidP="0079281C">
            <w:pPr>
              <w:jc w:val="center"/>
              <w:rPr>
                <w:sz w:val="18"/>
                <w:szCs w:val="18"/>
              </w:rPr>
            </w:pPr>
            <w:r w:rsidRPr="008D03DB">
              <w:rPr>
                <w:sz w:val="18"/>
                <w:szCs w:val="18"/>
              </w:rPr>
              <w:t>4</w:t>
            </w:r>
          </w:p>
        </w:tc>
        <w:tc>
          <w:tcPr>
            <w:tcW w:w="852" w:type="dxa"/>
            <w:vAlign w:val="center"/>
          </w:tcPr>
          <w:p w:rsidR="004471F7" w:rsidRPr="008D03DB" w:rsidRDefault="004471F7" w:rsidP="0079281C">
            <w:pPr>
              <w:jc w:val="center"/>
              <w:rPr>
                <w:sz w:val="18"/>
                <w:szCs w:val="18"/>
              </w:rPr>
            </w:pPr>
            <w:r w:rsidRPr="008D03DB">
              <w:rPr>
                <w:sz w:val="18"/>
                <w:szCs w:val="18"/>
              </w:rPr>
              <w:t>4</w:t>
            </w:r>
          </w:p>
        </w:tc>
      </w:tr>
      <w:tr w:rsidR="004471F7" w:rsidRPr="008D03DB" w:rsidTr="004471F7">
        <w:trPr>
          <w:trHeight w:val="264"/>
        </w:trPr>
        <w:tc>
          <w:tcPr>
            <w:tcW w:w="552" w:type="dxa"/>
            <w:vMerge/>
            <w:vAlign w:val="center"/>
          </w:tcPr>
          <w:p w:rsidR="004471F7" w:rsidRPr="008D03DB" w:rsidRDefault="004471F7" w:rsidP="0079281C">
            <w:pPr>
              <w:rPr>
                <w:sz w:val="18"/>
                <w:szCs w:val="18"/>
              </w:rPr>
            </w:pPr>
          </w:p>
        </w:tc>
        <w:tc>
          <w:tcPr>
            <w:tcW w:w="3560" w:type="dxa"/>
            <w:shd w:val="clear" w:color="auto" w:fill="auto"/>
            <w:noWrap/>
            <w:vAlign w:val="center"/>
          </w:tcPr>
          <w:p w:rsidR="004471F7" w:rsidRPr="008D03DB" w:rsidRDefault="004471F7" w:rsidP="0079281C">
            <w:pPr>
              <w:jc w:val="right"/>
              <w:rPr>
                <w:sz w:val="18"/>
                <w:szCs w:val="18"/>
              </w:rPr>
            </w:pPr>
            <w:r w:rsidRPr="008D03DB">
              <w:rPr>
                <w:sz w:val="18"/>
                <w:szCs w:val="18"/>
              </w:rPr>
              <w:t>комбайны зерноуборочные</w:t>
            </w:r>
          </w:p>
        </w:tc>
        <w:tc>
          <w:tcPr>
            <w:tcW w:w="708" w:type="dxa"/>
            <w:shd w:val="clear" w:color="auto" w:fill="auto"/>
            <w:noWrap/>
            <w:vAlign w:val="center"/>
          </w:tcPr>
          <w:p w:rsidR="004471F7" w:rsidRPr="008D03DB" w:rsidRDefault="004471F7" w:rsidP="0079281C">
            <w:pPr>
              <w:jc w:val="center"/>
              <w:rPr>
                <w:sz w:val="18"/>
                <w:szCs w:val="18"/>
              </w:rPr>
            </w:pPr>
            <w:r w:rsidRPr="008D03DB">
              <w:rPr>
                <w:sz w:val="18"/>
                <w:szCs w:val="18"/>
              </w:rPr>
              <w:t>шт.</w:t>
            </w:r>
          </w:p>
        </w:tc>
        <w:tc>
          <w:tcPr>
            <w:tcW w:w="992" w:type="dxa"/>
            <w:shd w:val="clear" w:color="auto" w:fill="auto"/>
            <w:noWrap/>
            <w:vAlign w:val="center"/>
          </w:tcPr>
          <w:p w:rsidR="004471F7" w:rsidRPr="008D03DB" w:rsidRDefault="004471F7" w:rsidP="0079281C">
            <w:pPr>
              <w:jc w:val="center"/>
              <w:rPr>
                <w:sz w:val="18"/>
                <w:szCs w:val="18"/>
              </w:rPr>
            </w:pPr>
            <w:r w:rsidRPr="008D03DB">
              <w:rPr>
                <w:sz w:val="18"/>
                <w:szCs w:val="18"/>
              </w:rPr>
              <w:t>3</w:t>
            </w:r>
          </w:p>
        </w:tc>
        <w:tc>
          <w:tcPr>
            <w:tcW w:w="992" w:type="dxa"/>
            <w:shd w:val="clear" w:color="auto" w:fill="auto"/>
            <w:vAlign w:val="center"/>
          </w:tcPr>
          <w:p w:rsidR="004471F7" w:rsidRPr="008D03DB" w:rsidRDefault="004471F7" w:rsidP="0079281C">
            <w:pPr>
              <w:ind w:left="148"/>
              <w:jc w:val="center"/>
              <w:rPr>
                <w:sz w:val="18"/>
                <w:szCs w:val="18"/>
              </w:rPr>
            </w:pPr>
            <w:r w:rsidRPr="008D03DB">
              <w:rPr>
                <w:sz w:val="18"/>
                <w:szCs w:val="18"/>
              </w:rPr>
              <w:t>5</w:t>
            </w:r>
          </w:p>
        </w:tc>
        <w:tc>
          <w:tcPr>
            <w:tcW w:w="992" w:type="dxa"/>
            <w:shd w:val="clear" w:color="auto" w:fill="auto"/>
            <w:noWrap/>
            <w:vAlign w:val="center"/>
          </w:tcPr>
          <w:p w:rsidR="004471F7" w:rsidRPr="008D03DB" w:rsidRDefault="004471F7" w:rsidP="0079281C">
            <w:pPr>
              <w:jc w:val="center"/>
              <w:rPr>
                <w:sz w:val="18"/>
                <w:szCs w:val="18"/>
              </w:rPr>
            </w:pPr>
            <w:r w:rsidRPr="008D03DB">
              <w:rPr>
                <w:sz w:val="18"/>
                <w:szCs w:val="18"/>
              </w:rPr>
              <w:t>2</w:t>
            </w:r>
          </w:p>
        </w:tc>
        <w:tc>
          <w:tcPr>
            <w:tcW w:w="851" w:type="dxa"/>
            <w:shd w:val="clear" w:color="auto" w:fill="auto"/>
            <w:noWrap/>
            <w:vAlign w:val="center"/>
          </w:tcPr>
          <w:p w:rsidR="004471F7" w:rsidRPr="008D03DB" w:rsidRDefault="004471F7" w:rsidP="0079281C">
            <w:pPr>
              <w:jc w:val="center"/>
              <w:rPr>
                <w:sz w:val="18"/>
                <w:szCs w:val="18"/>
              </w:rPr>
            </w:pPr>
            <w:r w:rsidRPr="008D03DB">
              <w:rPr>
                <w:sz w:val="18"/>
                <w:szCs w:val="18"/>
              </w:rPr>
              <w:t>3</w:t>
            </w:r>
          </w:p>
        </w:tc>
        <w:tc>
          <w:tcPr>
            <w:tcW w:w="850" w:type="dxa"/>
            <w:shd w:val="clear" w:color="auto" w:fill="auto"/>
            <w:noWrap/>
            <w:vAlign w:val="center"/>
          </w:tcPr>
          <w:p w:rsidR="004471F7" w:rsidRPr="008D03DB" w:rsidRDefault="004471F7" w:rsidP="0079281C">
            <w:pPr>
              <w:jc w:val="center"/>
              <w:rPr>
                <w:sz w:val="18"/>
                <w:szCs w:val="18"/>
              </w:rPr>
            </w:pPr>
            <w:r w:rsidRPr="008D03DB">
              <w:rPr>
                <w:sz w:val="18"/>
                <w:szCs w:val="18"/>
              </w:rPr>
              <w:t>3</w:t>
            </w:r>
          </w:p>
        </w:tc>
        <w:tc>
          <w:tcPr>
            <w:tcW w:w="852" w:type="dxa"/>
            <w:vAlign w:val="center"/>
          </w:tcPr>
          <w:p w:rsidR="004471F7" w:rsidRPr="008D03DB" w:rsidRDefault="004471F7" w:rsidP="0079281C">
            <w:pPr>
              <w:jc w:val="center"/>
              <w:rPr>
                <w:sz w:val="18"/>
                <w:szCs w:val="18"/>
              </w:rPr>
            </w:pPr>
            <w:r w:rsidRPr="008D03DB">
              <w:rPr>
                <w:sz w:val="18"/>
                <w:szCs w:val="18"/>
              </w:rPr>
              <w:t>3</w:t>
            </w:r>
          </w:p>
        </w:tc>
      </w:tr>
      <w:tr w:rsidR="004471F7" w:rsidRPr="008D03DB" w:rsidTr="004471F7">
        <w:trPr>
          <w:trHeight w:val="264"/>
        </w:trPr>
        <w:tc>
          <w:tcPr>
            <w:tcW w:w="552" w:type="dxa"/>
            <w:vMerge/>
            <w:vAlign w:val="center"/>
          </w:tcPr>
          <w:p w:rsidR="004471F7" w:rsidRPr="008D03DB" w:rsidRDefault="004471F7" w:rsidP="0079281C">
            <w:pPr>
              <w:rPr>
                <w:sz w:val="18"/>
                <w:szCs w:val="18"/>
              </w:rPr>
            </w:pPr>
          </w:p>
        </w:tc>
        <w:tc>
          <w:tcPr>
            <w:tcW w:w="3560" w:type="dxa"/>
            <w:shd w:val="clear" w:color="auto" w:fill="auto"/>
            <w:noWrap/>
            <w:vAlign w:val="center"/>
          </w:tcPr>
          <w:p w:rsidR="004471F7" w:rsidRPr="008D03DB" w:rsidRDefault="004471F7" w:rsidP="0079281C">
            <w:pPr>
              <w:jc w:val="right"/>
              <w:rPr>
                <w:sz w:val="18"/>
                <w:szCs w:val="18"/>
              </w:rPr>
            </w:pPr>
            <w:r w:rsidRPr="008D03DB">
              <w:rPr>
                <w:sz w:val="18"/>
                <w:szCs w:val="18"/>
              </w:rPr>
              <w:t>комбайны кормоуборочные</w:t>
            </w:r>
          </w:p>
        </w:tc>
        <w:tc>
          <w:tcPr>
            <w:tcW w:w="708" w:type="dxa"/>
            <w:shd w:val="clear" w:color="auto" w:fill="auto"/>
            <w:noWrap/>
            <w:vAlign w:val="center"/>
          </w:tcPr>
          <w:p w:rsidR="004471F7" w:rsidRPr="008D03DB" w:rsidRDefault="004471F7" w:rsidP="0079281C">
            <w:pPr>
              <w:jc w:val="center"/>
              <w:rPr>
                <w:sz w:val="18"/>
                <w:szCs w:val="18"/>
              </w:rPr>
            </w:pPr>
            <w:r w:rsidRPr="008D03DB">
              <w:rPr>
                <w:sz w:val="18"/>
                <w:szCs w:val="18"/>
              </w:rPr>
              <w:t>шт.</w:t>
            </w:r>
          </w:p>
        </w:tc>
        <w:tc>
          <w:tcPr>
            <w:tcW w:w="992" w:type="dxa"/>
            <w:shd w:val="clear" w:color="auto" w:fill="auto"/>
            <w:noWrap/>
            <w:vAlign w:val="center"/>
          </w:tcPr>
          <w:p w:rsidR="004471F7" w:rsidRPr="008D03DB" w:rsidRDefault="004471F7" w:rsidP="0079281C">
            <w:pPr>
              <w:jc w:val="center"/>
              <w:rPr>
                <w:sz w:val="18"/>
                <w:szCs w:val="18"/>
              </w:rPr>
            </w:pPr>
            <w:r w:rsidRPr="008D03DB">
              <w:rPr>
                <w:sz w:val="18"/>
                <w:szCs w:val="18"/>
              </w:rPr>
              <w:t>3</w:t>
            </w:r>
          </w:p>
        </w:tc>
        <w:tc>
          <w:tcPr>
            <w:tcW w:w="992" w:type="dxa"/>
            <w:shd w:val="clear" w:color="auto" w:fill="auto"/>
            <w:vAlign w:val="center"/>
          </w:tcPr>
          <w:p w:rsidR="004471F7" w:rsidRPr="008D03DB" w:rsidRDefault="004471F7" w:rsidP="0079281C">
            <w:pPr>
              <w:ind w:left="196"/>
              <w:jc w:val="center"/>
              <w:rPr>
                <w:sz w:val="18"/>
                <w:szCs w:val="18"/>
              </w:rPr>
            </w:pPr>
            <w:r w:rsidRPr="008D03DB">
              <w:rPr>
                <w:sz w:val="18"/>
                <w:szCs w:val="18"/>
              </w:rPr>
              <w:t>1</w:t>
            </w:r>
          </w:p>
        </w:tc>
        <w:tc>
          <w:tcPr>
            <w:tcW w:w="992" w:type="dxa"/>
            <w:shd w:val="clear" w:color="auto" w:fill="auto"/>
            <w:noWrap/>
            <w:vAlign w:val="center"/>
          </w:tcPr>
          <w:p w:rsidR="004471F7" w:rsidRPr="008D03DB" w:rsidRDefault="004471F7" w:rsidP="0079281C">
            <w:pPr>
              <w:jc w:val="center"/>
              <w:rPr>
                <w:sz w:val="18"/>
                <w:szCs w:val="18"/>
              </w:rPr>
            </w:pPr>
            <w:r w:rsidRPr="008D03DB">
              <w:rPr>
                <w:sz w:val="18"/>
                <w:szCs w:val="18"/>
              </w:rPr>
              <w:t>2</w:t>
            </w:r>
          </w:p>
        </w:tc>
        <w:tc>
          <w:tcPr>
            <w:tcW w:w="851" w:type="dxa"/>
            <w:shd w:val="clear" w:color="auto" w:fill="auto"/>
            <w:noWrap/>
            <w:vAlign w:val="center"/>
          </w:tcPr>
          <w:p w:rsidR="004471F7" w:rsidRPr="008D03DB" w:rsidRDefault="004471F7" w:rsidP="0079281C">
            <w:pPr>
              <w:jc w:val="center"/>
              <w:rPr>
                <w:sz w:val="18"/>
                <w:szCs w:val="18"/>
              </w:rPr>
            </w:pPr>
            <w:r w:rsidRPr="008D03DB">
              <w:rPr>
                <w:sz w:val="18"/>
                <w:szCs w:val="18"/>
              </w:rPr>
              <w:t>3</w:t>
            </w:r>
          </w:p>
        </w:tc>
        <w:tc>
          <w:tcPr>
            <w:tcW w:w="850" w:type="dxa"/>
            <w:shd w:val="clear" w:color="auto" w:fill="auto"/>
            <w:noWrap/>
            <w:vAlign w:val="center"/>
          </w:tcPr>
          <w:p w:rsidR="004471F7" w:rsidRPr="008D03DB" w:rsidRDefault="004471F7" w:rsidP="0079281C">
            <w:pPr>
              <w:jc w:val="center"/>
              <w:rPr>
                <w:sz w:val="18"/>
                <w:szCs w:val="18"/>
              </w:rPr>
            </w:pPr>
            <w:r w:rsidRPr="008D03DB">
              <w:rPr>
                <w:sz w:val="18"/>
                <w:szCs w:val="18"/>
              </w:rPr>
              <w:t>3</w:t>
            </w:r>
          </w:p>
        </w:tc>
        <w:tc>
          <w:tcPr>
            <w:tcW w:w="852" w:type="dxa"/>
            <w:vAlign w:val="center"/>
          </w:tcPr>
          <w:p w:rsidR="004471F7" w:rsidRPr="008D03DB" w:rsidRDefault="004471F7" w:rsidP="0079281C">
            <w:pPr>
              <w:jc w:val="center"/>
              <w:rPr>
                <w:sz w:val="18"/>
                <w:szCs w:val="18"/>
              </w:rPr>
            </w:pPr>
            <w:r w:rsidRPr="008D03DB">
              <w:rPr>
                <w:sz w:val="18"/>
                <w:szCs w:val="18"/>
              </w:rPr>
              <w:t>3</w:t>
            </w:r>
          </w:p>
        </w:tc>
      </w:tr>
      <w:tr w:rsidR="004471F7" w:rsidRPr="008D03DB" w:rsidTr="004471F7">
        <w:trPr>
          <w:trHeight w:val="264"/>
        </w:trPr>
        <w:tc>
          <w:tcPr>
            <w:tcW w:w="10349" w:type="dxa"/>
            <w:gridSpan w:val="9"/>
            <w:shd w:val="clear" w:color="auto" w:fill="auto"/>
            <w:noWrap/>
            <w:vAlign w:val="center"/>
          </w:tcPr>
          <w:p w:rsidR="004471F7" w:rsidRPr="008D03DB" w:rsidRDefault="004471F7" w:rsidP="0079281C">
            <w:pPr>
              <w:jc w:val="center"/>
              <w:rPr>
                <w:b/>
                <w:bCs/>
                <w:sz w:val="18"/>
                <w:szCs w:val="18"/>
              </w:rPr>
            </w:pPr>
            <w:r w:rsidRPr="008D03DB">
              <w:rPr>
                <w:b/>
                <w:bCs/>
                <w:sz w:val="18"/>
                <w:szCs w:val="18"/>
              </w:rPr>
              <w:t>Задача 5. «Развитие рынков сельскохозяйственной продукции, сырья и продовольствия в Иркутском районе»</w:t>
            </w:r>
          </w:p>
        </w:tc>
      </w:tr>
      <w:tr w:rsidR="004471F7" w:rsidRPr="008D03DB" w:rsidTr="004471F7">
        <w:trPr>
          <w:trHeight w:val="528"/>
        </w:trPr>
        <w:tc>
          <w:tcPr>
            <w:tcW w:w="552" w:type="dxa"/>
            <w:shd w:val="clear" w:color="auto" w:fill="auto"/>
            <w:noWrap/>
            <w:vAlign w:val="center"/>
          </w:tcPr>
          <w:p w:rsidR="004471F7" w:rsidRPr="008D03DB" w:rsidRDefault="004471F7" w:rsidP="0079281C">
            <w:pPr>
              <w:jc w:val="center"/>
              <w:rPr>
                <w:sz w:val="18"/>
                <w:szCs w:val="18"/>
              </w:rPr>
            </w:pPr>
            <w:r w:rsidRPr="008D03DB">
              <w:rPr>
                <w:sz w:val="18"/>
                <w:szCs w:val="18"/>
              </w:rPr>
              <w:t>5.1.</w:t>
            </w:r>
          </w:p>
        </w:tc>
        <w:tc>
          <w:tcPr>
            <w:tcW w:w="3560" w:type="dxa"/>
            <w:shd w:val="clear" w:color="auto" w:fill="auto"/>
            <w:vAlign w:val="center"/>
          </w:tcPr>
          <w:p w:rsidR="004471F7" w:rsidRPr="008D03DB" w:rsidRDefault="004471F7" w:rsidP="0079281C">
            <w:pPr>
              <w:rPr>
                <w:sz w:val="18"/>
                <w:szCs w:val="18"/>
              </w:rPr>
            </w:pPr>
            <w:r w:rsidRPr="008D03DB">
              <w:rPr>
                <w:sz w:val="18"/>
                <w:szCs w:val="18"/>
              </w:rPr>
              <w:t>Реализация молока хозяйствами всех категорий</w:t>
            </w:r>
          </w:p>
        </w:tc>
        <w:tc>
          <w:tcPr>
            <w:tcW w:w="708" w:type="dxa"/>
            <w:shd w:val="clear" w:color="auto" w:fill="auto"/>
            <w:noWrap/>
            <w:vAlign w:val="center"/>
          </w:tcPr>
          <w:p w:rsidR="004471F7" w:rsidRPr="008D03DB" w:rsidRDefault="004471F7" w:rsidP="0079281C">
            <w:pPr>
              <w:jc w:val="center"/>
              <w:rPr>
                <w:sz w:val="18"/>
                <w:szCs w:val="18"/>
              </w:rPr>
            </w:pPr>
            <w:proofErr w:type="spellStart"/>
            <w:r w:rsidRPr="008D03DB">
              <w:rPr>
                <w:sz w:val="18"/>
                <w:szCs w:val="18"/>
              </w:rPr>
              <w:t>тн</w:t>
            </w:r>
            <w:proofErr w:type="spellEnd"/>
            <w:r w:rsidRPr="008D03DB">
              <w:rPr>
                <w:sz w:val="18"/>
                <w:szCs w:val="18"/>
              </w:rPr>
              <w:t>.</w:t>
            </w:r>
          </w:p>
        </w:tc>
        <w:tc>
          <w:tcPr>
            <w:tcW w:w="992" w:type="dxa"/>
            <w:shd w:val="clear" w:color="auto" w:fill="FFFFFF"/>
            <w:noWrap/>
            <w:vAlign w:val="center"/>
          </w:tcPr>
          <w:p w:rsidR="004471F7" w:rsidRPr="008D03DB" w:rsidRDefault="004471F7" w:rsidP="0079281C">
            <w:pPr>
              <w:jc w:val="center"/>
              <w:rPr>
                <w:sz w:val="18"/>
                <w:szCs w:val="18"/>
              </w:rPr>
            </w:pPr>
            <w:r w:rsidRPr="008D03DB">
              <w:rPr>
                <w:sz w:val="18"/>
                <w:szCs w:val="18"/>
              </w:rPr>
              <w:t>12</w:t>
            </w:r>
            <w:r w:rsidR="006C5B60">
              <w:rPr>
                <w:sz w:val="18"/>
                <w:szCs w:val="18"/>
              </w:rPr>
              <w:t xml:space="preserve"> </w:t>
            </w:r>
            <w:r w:rsidRPr="008D03DB">
              <w:rPr>
                <w:sz w:val="18"/>
                <w:szCs w:val="18"/>
              </w:rPr>
              <w:t>711</w:t>
            </w:r>
          </w:p>
        </w:tc>
        <w:tc>
          <w:tcPr>
            <w:tcW w:w="992" w:type="dxa"/>
            <w:shd w:val="clear" w:color="auto" w:fill="FFFFFF"/>
            <w:vAlign w:val="center"/>
          </w:tcPr>
          <w:p w:rsidR="004471F7" w:rsidRPr="008D03DB" w:rsidRDefault="004471F7" w:rsidP="0079281C">
            <w:pPr>
              <w:jc w:val="center"/>
              <w:rPr>
                <w:sz w:val="18"/>
                <w:szCs w:val="18"/>
              </w:rPr>
            </w:pPr>
            <w:r w:rsidRPr="008D03DB">
              <w:rPr>
                <w:sz w:val="18"/>
                <w:szCs w:val="18"/>
              </w:rPr>
              <w:t>14</w:t>
            </w:r>
            <w:r w:rsidR="006C5B60">
              <w:rPr>
                <w:sz w:val="18"/>
                <w:szCs w:val="18"/>
              </w:rPr>
              <w:t xml:space="preserve"> </w:t>
            </w:r>
            <w:r w:rsidRPr="008D03DB">
              <w:rPr>
                <w:sz w:val="18"/>
                <w:szCs w:val="18"/>
              </w:rPr>
              <w:t>114</w:t>
            </w:r>
          </w:p>
        </w:tc>
        <w:tc>
          <w:tcPr>
            <w:tcW w:w="992" w:type="dxa"/>
            <w:shd w:val="clear" w:color="auto" w:fill="FFFFFF"/>
            <w:noWrap/>
            <w:vAlign w:val="center"/>
          </w:tcPr>
          <w:p w:rsidR="004471F7" w:rsidRPr="008D03DB" w:rsidRDefault="004471F7" w:rsidP="006C5B60">
            <w:pPr>
              <w:jc w:val="center"/>
              <w:rPr>
                <w:sz w:val="18"/>
                <w:szCs w:val="18"/>
              </w:rPr>
            </w:pPr>
            <w:r w:rsidRPr="008D03DB">
              <w:rPr>
                <w:sz w:val="18"/>
                <w:szCs w:val="18"/>
              </w:rPr>
              <w:t>15</w:t>
            </w:r>
            <w:r w:rsidR="006C5B60">
              <w:rPr>
                <w:sz w:val="18"/>
                <w:szCs w:val="18"/>
              </w:rPr>
              <w:t xml:space="preserve"> 4</w:t>
            </w:r>
            <w:r w:rsidRPr="008D03DB">
              <w:rPr>
                <w:sz w:val="18"/>
                <w:szCs w:val="18"/>
              </w:rPr>
              <w:t>00</w:t>
            </w:r>
          </w:p>
        </w:tc>
        <w:tc>
          <w:tcPr>
            <w:tcW w:w="851" w:type="dxa"/>
            <w:shd w:val="clear" w:color="auto" w:fill="FFFFFF"/>
            <w:noWrap/>
            <w:vAlign w:val="center"/>
          </w:tcPr>
          <w:p w:rsidR="004471F7" w:rsidRPr="008D03DB" w:rsidRDefault="004471F7" w:rsidP="0079281C">
            <w:pPr>
              <w:jc w:val="center"/>
              <w:rPr>
                <w:sz w:val="18"/>
                <w:szCs w:val="18"/>
              </w:rPr>
            </w:pPr>
            <w:r w:rsidRPr="008D03DB">
              <w:rPr>
                <w:sz w:val="18"/>
                <w:szCs w:val="18"/>
              </w:rPr>
              <w:t>15</w:t>
            </w:r>
            <w:r w:rsidR="006C5B60">
              <w:rPr>
                <w:sz w:val="18"/>
                <w:szCs w:val="18"/>
              </w:rPr>
              <w:t xml:space="preserve"> </w:t>
            </w:r>
            <w:r w:rsidRPr="008D03DB">
              <w:rPr>
                <w:sz w:val="18"/>
                <w:szCs w:val="18"/>
              </w:rPr>
              <w:t>800</w:t>
            </w:r>
          </w:p>
        </w:tc>
        <w:tc>
          <w:tcPr>
            <w:tcW w:w="850" w:type="dxa"/>
            <w:shd w:val="clear" w:color="auto" w:fill="FFFFFF"/>
            <w:noWrap/>
            <w:vAlign w:val="center"/>
          </w:tcPr>
          <w:p w:rsidR="004471F7" w:rsidRPr="008D03DB" w:rsidRDefault="004471F7" w:rsidP="0079281C">
            <w:pPr>
              <w:jc w:val="center"/>
              <w:rPr>
                <w:sz w:val="18"/>
                <w:szCs w:val="18"/>
              </w:rPr>
            </w:pPr>
            <w:r w:rsidRPr="008D03DB">
              <w:rPr>
                <w:sz w:val="18"/>
                <w:szCs w:val="18"/>
              </w:rPr>
              <w:t>16</w:t>
            </w:r>
            <w:r w:rsidR="006C5B60">
              <w:rPr>
                <w:sz w:val="18"/>
                <w:szCs w:val="18"/>
              </w:rPr>
              <w:t xml:space="preserve"> </w:t>
            </w:r>
            <w:r w:rsidRPr="008D03DB">
              <w:rPr>
                <w:sz w:val="18"/>
                <w:szCs w:val="18"/>
              </w:rPr>
              <w:t>950</w:t>
            </w:r>
          </w:p>
        </w:tc>
        <w:tc>
          <w:tcPr>
            <w:tcW w:w="852" w:type="dxa"/>
            <w:shd w:val="clear" w:color="auto" w:fill="FFFFFF"/>
            <w:vAlign w:val="center"/>
          </w:tcPr>
          <w:p w:rsidR="004471F7" w:rsidRPr="008D03DB" w:rsidRDefault="004471F7" w:rsidP="0079281C">
            <w:pPr>
              <w:jc w:val="center"/>
              <w:rPr>
                <w:sz w:val="18"/>
                <w:szCs w:val="18"/>
              </w:rPr>
            </w:pPr>
            <w:r w:rsidRPr="008D03DB">
              <w:rPr>
                <w:sz w:val="18"/>
                <w:szCs w:val="18"/>
              </w:rPr>
              <w:t>1</w:t>
            </w:r>
            <w:r>
              <w:rPr>
                <w:sz w:val="18"/>
                <w:szCs w:val="18"/>
              </w:rPr>
              <w:t>7</w:t>
            </w:r>
            <w:r w:rsidR="006C5B60">
              <w:rPr>
                <w:sz w:val="18"/>
                <w:szCs w:val="18"/>
              </w:rPr>
              <w:t xml:space="preserve"> </w:t>
            </w:r>
            <w:r w:rsidRPr="008D03DB">
              <w:rPr>
                <w:sz w:val="18"/>
                <w:szCs w:val="18"/>
              </w:rPr>
              <w:t>000</w:t>
            </w:r>
          </w:p>
        </w:tc>
      </w:tr>
      <w:tr w:rsidR="004471F7" w:rsidRPr="008D03DB" w:rsidTr="004471F7">
        <w:trPr>
          <w:trHeight w:val="528"/>
        </w:trPr>
        <w:tc>
          <w:tcPr>
            <w:tcW w:w="552" w:type="dxa"/>
            <w:shd w:val="clear" w:color="auto" w:fill="auto"/>
            <w:noWrap/>
            <w:vAlign w:val="center"/>
          </w:tcPr>
          <w:p w:rsidR="004471F7" w:rsidRPr="008D03DB" w:rsidRDefault="004471F7" w:rsidP="0079281C">
            <w:pPr>
              <w:jc w:val="center"/>
              <w:rPr>
                <w:sz w:val="18"/>
                <w:szCs w:val="18"/>
              </w:rPr>
            </w:pPr>
            <w:r w:rsidRPr="008D03DB">
              <w:rPr>
                <w:sz w:val="18"/>
                <w:szCs w:val="18"/>
              </w:rPr>
              <w:t>5.2.</w:t>
            </w:r>
          </w:p>
        </w:tc>
        <w:tc>
          <w:tcPr>
            <w:tcW w:w="3560" w:type="dxa"/>
            <w:shd w:val="clear" w:color="auto" w:fill="auto"/>
            <w:vAlign w:val="center"/>
          </w:tcPr>
          <w:p w:rsidR="004471F7" w:rsidRPr="008D03DB" w:rsidRDefault="004471F7" w:rsidP="0079281C">
            <w:pPr>
              <w:rPr>
                <w:sz w:val="18"/>
                <w:szCs w:val="18"/>
              </w:rPr>
            </w:pPr>
            <w:r w:rsidRPr="008D03DB">
              <w:rPr>
                <w:sz w:val="18"/>
                <w:szCs w:val="18"/>
              </w:rPr>
              <w:t>Реализация мяса хозяйствами всех категорий</w:t>
            </w:r>
          </w:p>
        </w:tc>
        <w:tc>
          <w:tcPr>
            <w:tcW w:w="708" w:type="dxa"/>
            <w:shd w:val="clear" w:color="auto" w:fill="auto"/>
            <w:noWrap/>
            <w:vAlign w:val="center"/>
          </w:tcPr>
          <w:p w:rsidR="004471F7" w:rsidRPr="008D03DB" w:rsidRDefault="004471F7" w:rsidP="0079281C">
            <w:pPr>
              <w:jc w:val="center"/>
              <w:rPr>
                <w:sz w:val="18"/>
                <w:szCs w:val="18"/>
              </w:rPr>
            </w:pPr>
            <w:proofErr w:type="spellStart"/>
            <w:r w:rsidRPr="008D03DB">
              <w:rPr>
                <w:sz w:val="18"/>
                <w:szCs w:val="18"/>
              </w:rPr>
              <w:t>тн</w:t>
            </w:r>
            <w:proofErr w:type="spellEnd"/>
            <w:r w:rsidRPr="008D03DB">
              <w:rPr>
                <w:sz w:val="18"/>
                <w:szCs w:val="18"/>
              </w:rPr>
              <w:t>. ж.в.</w:t>
            </w:r>
          </w:p>
        </w:tc>
        <w:tc>
          <w:tcPr>
            <w:tcW w:w="992" w:type="dxa"/>
            <w:shd w:val="clear" w:color="auto" w:fill="FFFFFF"/>
            <w:noWrap/>
            <w:vAlign w:val="center"/>
          </w:tcPr>
          <w:p w:rsidR="004471F7" w:rsidRPr="008D03DB" w:rsidRDefault="004471F7" w:rsidP="0079281C">
            <w:pPr>
              <w:jc w:val="center"/>
              <w:rPr>
                <w:sz w:val="18"/>
                <w:szCs w:val="18"/>
              </w:rPr>
            </w:pPr>
            <w:r w:rsidRPr="008D03DB">
              <w:rPr>
                <w:sz w:val="18"/>
                <w:szCs w:val="18"/>
              </w:rPr>
              <w:t>1</w:t>
            </w:r>
            <w:r w:rsidR="006C5B60">
              <w:rPr>
                <w:sz w:val="18"/>
                <w:szCs w:val="18"/>
              </w:rPr>
              <w:t xml:space="preserve"> </w:t>
            </w:r>
            <w:r w:rsidRPr="008D03DB">
              <w:rPr>
                <w:sz w:val="18"/>
                <w:szCs w:val="18"/>
              </w:rPr>
              <w:t>896</w:t>
            </w:r>
          </w:p>
        </w:tc>
        <w:tc>
          <w:tcPr>
            <w:tcW w:w="992" w:type="dxa"/>
            <w:shd w:val="clear" w:color="auto" w:fill="FFFFFF"/>
            <w:vAlign w:val="center"/>
          </w:tcPr>
          <w:p w:rsidR="004471F7" w:rsidRPr="008D03DB" w:rsidRDefault="004471F7" w:rsidP="0079281C">
            <w:pPr>
              <w:ind w:left="4"/>
              <w:jc w:val="center"/>
              <w:rPr>
                <w:sz w:val="18"/>
                <w:szCs w:val="18"/>
              </w:rPr>
            </w:pPr>
            <w:r w:rsidRPr="008D03DB">
              <w:rPr>
                <w:sz w:val="18"/>
                <w:szCs w:val="18"/>
              </w:rPr>
              <w:t>2</w:t>
            </w:r>
            <w:r w:rsidR="006C5B60">
              <w:rPr>
                <w:sz w:val="18"/>
                <w:szCs w:val="18"/>
              </w:rPr>
              <w:t xml:space="preserve"> </w:t>
            </w:r>
            <w:r w:rsidRPr="008D03DB">
              <w:rPr>
                <w:sz w:val="18"/>
                <w:szCs w:val="18"/>
              </w:rPr>
              <w:t>149</w:t>
            </w:r>
          </w:p>
        </w:tc>
        <w:tc>
          <w:tcPr>
            <w:tcW w:w="992" w:type="dxa"/>
            <w:shd w:val="clear" w:color="auto" w:fill="FFFFFF"/>
            <w:noWrap/>
            <w:vAlign w:val="center"/>
          </w:tcPr>
          <w:p w:rsidR="004471F7" w:rsidRPr="008D03DB" w:rsidRDefault="004471F7" w:rsidP="0079281C">
            <w:pPr>
              <w:jc w:val="center"/>
              <w:rPr>
                <w:sz w:val="18"/>
                <w:szCs w:val="18"/>
              </w:rPr>
            </w:pPr>
            <w:r w:rsidRPr="008D03DB">
              <w:rPr>
                <w:sz w:val="18"/>
                <w:szCs w:val="18"/>
              </w:rPr>
              <w:t>1</w:t>
            </w:r>
            <w:r w:rsidR="006C5B60">
              <w:rPr>
                <w:sz w:val="18"/>
                <w:szCs w:val="18"/>
              </w:rPr>
              <w:t xml:space="preserve"> </w:t>
            </w:r>
            <w:r w:rsidRPr="008D03DB">
              <w:rPr>
                <w:sz w:val="18"/>
                <w:szCs w:val="18"/>
              </w:rPr>
              <w:t>000</w:t>
            </w:r>
          </w:p>
        </w:tc>
        <w:tc>
          <w:tcPr>
            <w:tcW w:w="851" w:type="dxa"/>
            <w:shd w:val="clear" w:color="auto" w:fill="FFFFFF"/>
            <w:noWrap/>
            <w:vAlign w:val="center"/>
          </w:tcPr>
          <w:p w:rsidR="004471F7" w:rsidRPr="008D03DB" w:rsidRDefault="004471F7" w:rsidP="0079281C">
            <w:pPr>
              <w:jc w:val="center"/>
              <w:rPr>
                <w:sz w:val="18"/>
                <w:szCs w:val="18"/>
              </w:rPr>
            </w:pPr>
            <w:r w:rsidRPr="008D03DB">
              <w:rPr>
                <w:sz w:val="18"/>
                <w:szCs w:val="18"/>
              </w:rPr>
              <w:t>1</w:t>
            </w:r>
            <w:r w:rsidR="006C5B60">
              <w:rPr>
                <w:sz w:val="18"/>
                <w:szCs w:val="18"/>
              </w:rPr>
              <w:t xml:space="preserve"> </w:t>
            </w:r>
            <w:r w:rsidRPr="008D03DB">
              <w:rPr>
                <w:sz w:val="18"/>
                <w:szCs w:val="18"/>
              </w:rPr>
              <w:t>010</w:t>
            </w:r>
          </w:p>
        </w:tc>
        <w:tc>
          <w:tcPr>
            <w:tcW w:w="850" w:type="dxa"/>
            <w:shd w:val="clear" w:color="auto" w:fill="FFFFFF"/>
            <w:noWrap/>
            <w:vAlign w:val="center"/>
          </w:tcPr>
          <w:p w:rsidR="004471F7" w:rsidRPr="008D03DB" w:rsidRDefault="004471F7" w:rsidP="0079281C">
            <w:pPr>
              <w:jc w:val="center"/>
              <w:rPr>
                <w:sz w:val="18"/>
                <w:szCs w:val="18"/>
              </w:rPr>
            </w:pPr>
            <w:r w:rsidRPr="008D03DB">
              <w:rPr>
                <w:sz w:val="18"/>
                <w:szCs w:val="18"/>
              </w:rPr>
              <w:t>1</w:t>
            </w:r>
            <w:r w:rsidR="006C5B60">
              <w:rPr>
                <w:sz w:val="18"/>
                <w:szCs w:val="18"/>
              </w:rPr>
              <w:t xml:space="preserve"> </w:t>
            </w:r>
            <w:r w:rsidRPr="008D03DB">
              <w:rPr>
                <w:sz w:val="18"/>
                <w:szCs w:val="18"/>
              </w:rPr>
              <w:t>020</w:t>
            </w:r>
          </w:p>
        </w:tc>
        <w:tc>
          <w:tcPr>
            <w:tcW w:w="852" w:type="dxa"/>
            <w:shd w:val="clear" w:color="auto" w:fill="FFFFFF"/>
            <w:vAlign w:val="center"/>
          </w:tcPr>
          <w:p w:rsidR="004471F7" w:rsidRPr="008D03DB" w:rsidRDefault="004471F7" w:rsidP="0079281C">
            <w:pPr>
              <w:jc w:val="center"/>
              <w:rPr>
                <w:sz w:val="18"/>
                <w:szCs w:val="18"/>
              </w:rPr>
            </w:pPr>
            <w:r w:rsidRPr="008D03DB">
              <w:rPr>
                <w:sz w:val="18"/>
                <w:szCs w:val="18"/>
              </w:rPr>
              <w:t>1</w:t>
            </w:r>
            <w:r w:rsidR="006C5B60">
              <w:rPr>
                <w:sz w:val="18"/>
                <w:szCs w:val="18"/>
              </w:rPr>
              <w:t xml:space="preserve"> </w:t>
            </w:r>
            <w:r w:rsidRPr="008D03DB">
              <w:rPr>
                <w:sz w:val="18"/>
                <w:szCs w:val="18"/>
              </w:rPr>
              <w:t>030</w:t>
            </w:r>
          </w:p>
        </w:tc>
      </w:tr>
    </w:tbl>
    <w:p w:rsidR="00952D46" w:rsidRDefault="00952D46" w:rsidP="0046635D">
      <w:pPr>
        <w:ind w:firstLine="540"/>
        <w:jc w:val="center"/>
        <w:rPr>
          <w:sz w:val="28"/>
          <w:szCs w:val="28"/>
        </w:rPr>
      </w:pPr>
    </w:p>
    <w:p w:rsidR="00952D46" w:rsidRDefault="00952D46" w:rsidP="0046635D">
      <w:pPr>
        <w:jc w:val="center"/>
        <w:rPr>
          <w:color w:val="000000"/>
          <w:sz w:val="28"/>
          <w:szCs w:val="28"/>
        </w:rPr>
        <w:sectPr w:rsidR="00952D46" w:rsidSect="001041AD">
          <w:pgSz w:w="11906" w:h="16838"/>
          <w:pgMar w:top="1134" w:right="567" w:bottom="567" w:left="1701" w:header="709" w:footer="709" w:gutter="0"/>
          <w:cols w:space="708"/>
          <w:docGrid w:linePitch="360"/>
        </w:sectPr>
      </w:pPr>
      <w:bookmarkStart w:id="7" w:name="RANGE!A1:H379"/>
    </w:p>
    <w:tbl>
      <w:tblPr>
        <w:tblW w:w="14332" w:type="dxa"/>
        <w:tblInd w:w="93" w:type="dxa"/>
        <w:tblLayout w:type="fixed"/>
        <w:tblLook w:val="04A0"/>
      </w:tblPr>
      <w:tblGrid>
        <w:gridCol w:w="711"/>
        <w:gridCol w:w="2281"/>
        <w:gridCol w:w="2835"/>
        <w:gridCol w:w="1392"/>
        <w:gridCol w:w="2435"/>
        <w:gridCol w:w="1701"/>
        <w:gridCol w:w="1869"/>
        <w:gridCol w:w="1108"/>
      </w:tblGrid>
      <w:tr w:rsidR="000402AB" w:rsidRPr="000402AB" w:rsidTr="000402AB">
        <w:trPr>
          <w:trHeight w:val="375"/>
        </w:trPr>
        <w:tc>
          <w:tcPr>
            <w:tcW w:w="14332" w:type="dxa"/>
            <w:gridSpan w:val="8"/>
            <w:tcBorders>
              <w:top w:val="nil"/>
              <w:left w:val="nil"/>
              <w:bottom w:val="nil"/>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8"/>
                <w:szCs w:val="28"/>
              </w:rPr>
            </w:pPr>
            <w:bookmarkStart w:id="8" w:name="RANGE!A1:H277"/>
            <w:bookmarkEnd w:id="7"/>
            <w:r w:rsidRPr="000402AB">
              <w:rPr>
                <w:color w:val="000000"/>
                <w:sz w:val="28"/>
                <w:szCs w:val="28"/>
              </w:rPr>
              <w:lastRenderedPageBreak/>
              <w:t xml:space="preserve">3. ПЛАН МЕРОПРИЯТИЙ ПОДПРОГРАММЫ </w:t>
            </w:r>
            <w:bookmarkEnd w:id="8"/>
          </w:p>
        </w:tc>
      </w:tr>
      <w:tr w:rsidR="000402AB" w:rsidRPr="000402AB" w:rsidTr="000402AB">
        <w:trPr>
          <w:trHeight w:val="300"/>
        </w:trPr>
        <w:tc>
          <w:tcPr>
            <w:tcW w:w="711" w:type="dxa"/>
            <w:tcBorders>
              <w:top w:val="nil"/>
              <w:left w:val="nil"/>
              <w:bottom w:val="nil"/>
              <w:right w:val="nil"/>
            </w:tcBorders>
            <w:shd w:val="clear" w:color="auto" w:fill="auto"/>
            <w:noWrap/>
            <w:vAlign w:val="center"/>
            <w:hideMark/>
          </w:tcPr>
          <w:p w:rsidR="000402AB" w:rsidRPr="000402AB" w:rsidRDefault="000402AB" w:rsidP="000402AB">
            <w:pPr>
              <w:widowControl/>
              <w:autoSpaceDE/>
              <w:autoSpaceDN/>
              <w:adjustRightInd/>
              <w:rPr>
                <w:rFonts w:ascii="Calibri" w:hAnsi="Calibri"/>
                <w:color w:val="000000"/>
                <w:sz w:val="22"/>
                <w:szCs w:val="22"/>
              </w:rPr>
            </w:pPr>
          </w:p>
        </w:tc>
        <w:tc>
          <w:tcPr>
            <w:tcW w:w="2281" w:type="dxa"/>
            <w:tcBorders>
              <w:top w:val="nil"/>
              <w:left w:val="nil"/>
              <w:bottom w:val="nil"/>
              <w:right w:val="nil"/>
            </w:tcBorders>
            <w:shd w:val="clear" w:color="auto" w:fill="auto"/>
            <w:noWrap/>
            <w:vAlign w:val="center"/>
            <w:hideMark/>
          </w:tcPr>
          <w:p w:rsidR="000402AB" w:rsidRPr="000402AB" w:rsidRDefault="000402AB" w:rsidP="000402AB">
            <w:pPr>
              <w:widowControl/>
              <w:autoSpaceDE/>
              <w:autoSpaceDN/>
              <w:adjustRightInd/>
              <w:rPr>
                <w:rFonts w:ascii="Calibri" w:hAnsi="Calibri"/>
                <w:color w:val="000000"/>
                <w:sz w:val="22"/>
                <w:szCs w:val="22"/>
              </w:rPr>
            </w:pPr>
          </w:p>
        </w:tc>
        <w:tc>
          <w:tcPr>
            <w:tcW w:w="2835" w:type="dxa"/>
            <w:tcBorders>
              <w:top w:val="nil"/>
              <w:left w:val="nil"/>
              <w:bottom w:val="nil"/>
              <w:right w:val="nil"/>
            </w:tcBorders>
            <w:shd w:val="clear" w:color="auto" w:fill="auto"/>
            <w:noWrap/>
            <w:vAlign w:val="center"/>
            <w:hideMark/>
          </w:tcPr>
          <w:p w:rsidR="000402AB" w:rsidRPr="000402AB" w:rsidRDefault="000402AB" w:rsidP="000402AB">
            <w:pPr>
              <w:widowControl/>
              <w:autoSpaceDE/>
              <w:autoSpaceDN/>
              <w:adjustRightInd/>
              <w:rPr>
                <w:rFonts w:ascii="Calibri" w:hAnsi="Calibri"/>
                <w:color w:val="000000"/>
                <w:sz w:val="22"/>
                <w:szCs w:val="22"/>
              </w:rPr>
            </w:pPr>
          </w:p>
        </w:tc>
        <w:tc>
          <w:tcPr>
            <w:tcW w:w="1392" w:type="dxa"/>
            <w:tcBorders>
              <w:top w:val="nil"/>
              <w:left w:val="nil"/>
              <w:bottom w:val="nil"/>
              <w:right w:val="nil"/>
            </w:tcBorders>
            <w:shd w:val="clear" w:color="auto" w:fill="auto"/>
            <w:noWrap/>
            <w:vAlign w:val="center"/>
            <w:hideMark/>
          </w:tcPr>
          <w:p w:rsidR="000402AB" w:rsidRPr="000402AB" w:rsidRDefault="000402AB" w:rsidP="000402AB">
            <w:pPr>
              <w:widowControl/>
              <w:autoSpaceDE/>
              <w:autoSpaceDN/>
              <w:adjustRightInd/>
              <w:rPr>
                <w:rFonts w:ascii="Calibri" w:hAnsi="Calibri"/>
                <w:color w:val="000000"/>
                <w:sz w:val="22"/>
                <w:szCs w:val="22"/>
              </w:rPr>
            </w:pPr>
          </w:p>
        </w:tc>
        <w:tc>
          <w:tcPr>
            <w:tcW w:w="2435" w:type="dxa"/>
            <w:tcBorders>
              <w:top w:val="nil"/>
              <w:left w:val="nil"/>
              <w:bottom w:val="nil"/>
              <w:right w:val="nil"/>
            </w:tcBorders>
            <w:shd w:val="clear" w:color="auto" w:fill="auto"/>
            <w:noWrap/>
            <w:vAlign w:val="center"/>
            <w:hideMark/>
          </w:tcPr>
          <w:p w:rsidR="000402AB" w:rsidRPr="000402AB" w:rsidRDefault="000402AB" w:rsidP="000402AB">
            <w:pPr>
              <w:widowControl/>
              <w:autoSpaceDE/>
              <w:autoSpaceDN/>
              <w:adjustRightInd/>
              <w:rPr>
                <w:rFonts w:ascii="Calibri" w:hAnsi="Calibri"/>
                <w:color w:val="000000"/>
                <w:sz w:val="22"/>
                <w:szCs w:val="22"/>
              </w:rPr>
            </w:pPr>
          </w:p>
        </w:tc>
        <w:tc>
          <w:tcPr>
            <w:tcW w:w="1701" w:type="dxa"/>
            <w:tcBorders>
              <w:top w:val="nil"/>
              <w:left w:val="nil"/>
              <w:bottom w:val="nil"/>
              <w:right w:val="nil"/>
            </w:tcBorders>
            <w:shd w:val="clear" w:color="auto" w:fill="auto"/>
            <w:noWrap/>
            <w:vAlign w:val="center"/>
            <w:hideMark/>
          </w:tcPr>
          <w:p w:rsidR="000402AB" w:rsidRPr="000402AB" w:rsidRDefault="000402AB" w:rsidP="000402AB">
            <w:pPr>
              <w:widowControl/>
              <w:autoSpaceDE/>
              <w:autoSpaceDN/>
              <w:adjustRightInd/>
              <w:rPr>
                <w:rFonts w:ascii="Calibri" w:hAnsi="Calibri"/>
                <w:color w:val="000000"/>
                <w:sz w:val="22"/>
                <w:szCs w:val="22"/>
              </w:rPr>
            </w:pPr>
          </w:p>
        </w:tc>
        <w:tc>
          <w:tcPr>
            <w:tcW w:w="1869" w:type="dxa"/>
            <w:tcBorders>
              <w:top w:val="nil"/>
              <w:left w:val="nil"/>
              <w:bottom w:val="nil"/>
              <w:right w:val="nil"/>
            </w:tcBorders>
            <w:shd w:val="clear" w:color="auto" w:fill="auto"/>
            <w:noWrap/>
            <w:vAlign w:val="center"/>
            <w:hideMark/>
          </w:tcPr>
          <w:p w:rsidR="000402AB" w:rsidRPr="000402AB" w:rsidRDefault="000402AB" w:rsidP="000402AB">
            <w:pPr>
              <w:widowControl/>
              <w:autoSpaceDE/>
              <w:autoSpaceDN/>
              <w:adjustRightInd/>
              <w:rPr>
                <w:rFonts w:ascii="Calibri" w:hAnsi="Calibri"/>
                <w:color w:val="000000"/>
                <w:sz w:val="22"/>
                <w:szCs w:val="22"/>
              </w:rPr>
            </w:pPr>
          </w:p>
        </w:tc>
        <w:tc>
          <w:tcPr>
            <w:tcW w:w="1108" w:type="dxa"/>
            <w:tcBorders>
              <w:top w:val="nil"/>
              <w:left w:val="nil"/>
              <w:bottom w:val="nil"/>
              <w:right w:val="nil"/>
            </w:tcBorders>
            <w:shd w:val="clear" w:color="auto" w:fill="auto"/>
            <w:noWrap/>
            <w:vAlign w:val="center"/>
            <w:hideMark/>
          </w:tcPr>
          <w:p w:rsidR="000402AB" w:rsidRPr="000402AB" w:rsidRDefault="000402AB" w:rsidP="000402AB">
            <w:pPr>
              <w:widowControl/>
              <w:autoSpaceDE/>
              <w:autoSpaceDN/>
              <w:adjustRightInd/>
              <w:rPr>
                <w:rFonts w:ascii="Calibri" w:hAnsi="Calibri"/>
                <w:color w:val="000000"/>
                <w:sz w:val="22"/>
                <w:szCs w:val="22"/>
              </w:rPr>
            </w:pPr>
          </w:p>
        </w:tc>
      </w:tr>
      <w:tr w:rsidR="000402AB" w:rsidRPr="000402AB" w:rsidTr="000402AB">
        <w:trPr>
          <w:trHeight w:val="563"/>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b/>
                <w:bCs/>
                <w:color w:val="000000"/>
                <w:sz w:val="22"/>
                <w:szCs w:val="22"/>
              </w:rPr>
            </w:pPr>
            <w:r w:rsidRPr="000402AB">
              <w:rPr>
                <w:b/>
                <w:bCs/>
                <w:color w:val="000000"/>
                <w:sz w:val="22"/>
                <w:szCs w:val="22"/>
              </w:rPr>
              <w:t xml:space="preserve">  № </w:t>
            </w:r>
            <w:proofErr w:type="gramStart"/>
            <w:r w:rsidRPr="000402AB">
              <w:rPr>
                <w:b/>
                <w:bCs/>
                <w:color w:val="000000"/>
                <w:sz w:val="22"/>
                <w:szCs w:val="22"/>
              </w:rPr>
              <w:t>п</w:t>
            </w:r>
            <w:proofErr w:type="gramEnd"/>
            <w:r w:rsidRPr="000402AB">
              <w:rPr>
                <w:b/>
                <w:bCs/>
                <w:color w:val="000000"/>
                <w:sz w:val="22"/>
                <w:szCs w:val="22"/>
              </w:rPr>
              <w:t xml:space="preserve">/п  </w:t>
            </w:r>
          </w:p>
        </w:tc>
        <w:tc>
          <w:tcPr>
            <w:tcW w:w="2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b/>
                <w:bCs/>
                <w:color w:val="000000"/>
                <w:sz w:val="22"/>
                <w:szCs w:val="22"/>
              </w:rPr>
            </w:pPr>
            <w:r w:rsidRPr="000402AB">
              <w:rPr>
                <w:b/>
                <w:bCs/>
                <w:color w:val="000000"/>
                <w:sz w:val="22"/>
                <w:szCs w:val="22"/>
              </w:rPr>
              <w:t>Наименование основного мероприятия (мероприятия)</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b/>
                <w:bCs/>
                <w:color w:val="000000"/>
                <w:sz w:val="22"/>
                <w:szCs w:val="22"/>
              </w:rPr>
            </w:pPr>
            <w:r w:rsidRPr="000402AB">
              <w:rPr>
                <w:b/>
                <w:bCs/>
                <w:color w:val="000000"/>
                <w:sz w:val="22"/>
                <w:szCs w:val="22"/>
              </w:rPr>
              <w:t xml:space="preserve">Наименование участника (участника мероприятия) </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b/>
                <w:bCs/>
                <w:color w:val="000000"/>
                <w:sz w:val="22"/>
                <w:szCs w:val="22"/>
              </w:rPr>
            </w:pPr>
            <w:r w:rsidRPr="000402AB">
              <w:rPr>
                <w:b/>
                <w:bCs/>
                <w:color w:val="000000"/>
                <w:sz w:val="22"/>
                <w:szCs w:val="22"/>
              </w:rPr>
              <w:t>Срок реализации</w:t>
            </w:r>
          </w:p>
        </w:tc>
        <w:tc>
          <w:tcPr>
            <w:tcW w:w="24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b/>
                <w:bCs/>
                <w:color w:val="000000"/>
                <w:sz w:val="22"/>
                <w:szCs w:val="22"/>
              </w:rPr>
            </w:pPr>
            <w:r w:rsidRPr="000402AB">
              <w:rPr>
                <w:b/>
                <w:bCs/>
                <w:color w:val="000000"/>
                <w:sz w:val="22"/>
                <w:szCs w:val="22"/>
              </w:rPr>
              <w:t>Источник финансирование</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b/>
                <w:bCs/>
                <w:color w:val="000000"/>
                <w:sz w:val="22"/>
                <w:szCs w:val="22"/>
              </w:rPr>
            </w:pPr>
            <w:r w:rsidRPr="000402AB">
              <w:rPr>
                <w:b/>
                <w:bCs/>
                <w:color w:val="000000"/>
                <w:sz w:val="22"/>
                <w:szCs w:val="22"/>
              </w:rPr>
              <w:t>Объем финансирования, тыс</w:t>
            </w:r>
            <w:proofErr w:type="gramStart"/>
            <w:r w:rsidRPr="000402AB">
              <w:rPr>
                <w:b/>
                <w:bCs/>
                <w:color w:val="000000"/>
                <w:sz w:val="22"/>
                <w:szCs w:val="22"/>
              </w:rPr>
              <w:t>.р</w:t>
            </w:r>
            <w:proofErr w:type="gramEnd"/>
            <w:r w:rsidRPr="000402AB">
              <w:rPr>
                <w:b/>
                <w:bCs/>
                <w:color w:val="000000"/>
                <w:sz w:val="22"/>
                <w:szCs w:val="22"/>
              </w:rPr>
              <w:t>уб.</w:t>
            </w:r>
          </w:p>
        </w:tc>
        <w:tc>
          <w:tcPr>
            <w:tcW w:w="186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b/>
                <w:bCs/>
                <w:color w:val="000000"/>
                <w:sz w:val="22"/>
                <w:szCs w:val="22"/>
              </w:rPr>
            </w:pPr>
            <w:r w:rsidRPr="000402AB">
              <w:rPr>
                <w:b/>
                <w:bCs/>
                <w:color w:val="000000"/>
                <w:sz w:val="22"/>
                <w:szCs w:val="22"/>
              </w:rPr>
              <w:t>Наименование показателя объема мероприятия, единица измерения</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b/>
                <w:bCs/>
                <w:sz w:val="22"/>
                <w:szCs w:val="22"/>
              </w:rPr>
            </w:pPr>
            <w:r w:rsidRPr="000402AB">
              <w:rPr>
                <w:b/>
                <w:bCs/>
                <w:sz w:val="22"/>
                <w:szCs w:val="22"/>
              </w:rPr>
              <w:t xml:space="preserve">Значение показателя объема мероприятия  </w:t>
            </w:r>
          </w:p>
        </w:tc>
      </w:tr>
      <w:tr w:rsidR="000402AB" w:rsidRPr="000402AB" w:rsidTr="000402AB">
        <w:trPr>
          <w:trHeight w:val="300"/>
        </w:trPr>
        <w:tc>
          <w:tcPr>
            <w:tcW w:w="711"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2281"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2435"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sz w:val="22"/>
                <w:szCs w:val="22"/>
              </w:rPr>
            </w:pPr>
          </w:p>
        </w:tc>
      </w:tr>
      <w:tr w:rsidR="000402AB" w:rsidRPr="000402AB" w:rsidTr="000402AB">
        <w:trPr>
          <w:trHeight w:val="300"/>
        </w:trPr>
        <w:tc>
          <w:tcPr>
            <w:tcW w:w="711"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2281"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2435"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sz w:val="22"/>
                <w:szCs w:val="22"/>
              </w:rPr>
            </w:pPr>
          </w:p>
        </w:tc>
      </w:tr>
      <w:tr w:rsidR="000402AB" w:rsidRPr="000402AB" w:rsidTr="000402AB">
        <w:trPr>
          <w:trHeight w:val="300"/>
        </w:trPr>
        <w:tc>
          <w:tcPr>
            <w:tcW w:w="711"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2281"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2435"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sz w:val="22"/>
                <w:szCs w:val="22"/>
              </w:rPr>
            </w:pPr>
          </w:p>
        </w:tc>
      </w:tr>
      <w:tr w:rsidR="000402AB" w:rsidRPr="000402AB" w:rsidTr="000402AB">
        <w:trPr>
          <w:trHeight w:val="300"/>
        </w:trPr>
        <w:tc>
          <w:tcPr>
            <w:tcW w:w="711"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2281"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2435"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sz w:val="22"/>
                <w:szCs w:val="22"/>
              </w:rPr>
            </w:pPr>
          </w:p>
        </w:tc>
      </w:tr>
      <w:tr w:rsidR="000402AB" w:rsidRPr="000402AB" w:rsidTr="000402AB">
        <w:trPr>
          <w:trHeight w:val="300"/>
        </w:trPr>
        <w:tc>
          <w:tcPr>
            <w:tcW w:w="711"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2281"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1392"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2435"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b/>
                <w:bCs/>
                <w:sz w:val="22"/>
                <w:szCs w:val="22"/>
              </w:rPr>
            </w:pPr>
          </w:p>
        </w:tc>
      </w:tr>
      <w:tr w:rsidR="000402AB" w:rsidRPr="000402AB" w:rsidTr="000402AB">
        <w:trPr>
          <w:trHeight w:val="420"/>
        </w:trPr>
        <w:tc>
          <w:tcPr>
            <w:tcW w:w="1433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b/>
                <w:bCs/>
                <w:sz w:val="22"/>
                <w:szCs w:val="22"/>
              </w:rPr>
            </w:pPr>
            <w:r w:rsidRPr="000402AB">
              <w:rPr>
                <w:b/>
                <w:bCs/>
                <w:sz w:val="22"/>
                <w:szCs w:val="22"/>
              </w:rPr>
              <w:t>Задача 1. "Стимулирование роста производства основных видов сельскохозяйственной продукции в Иркутском районе"</w:t>
            </w:r>
          </w:p>
        </w:tc>
      </w:tr>
      <w:tr w:rsidR="000402AB" w:rsidRPr="000402AB" w:rsidTr="000402AB">
        <w:trPr>
          <w:trHeight w:val="100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1.1.</w:t>
            </w:r>
          </w:p>
        </w:tc>
        <w:tc>
          <w:tcPr>
            <w:tcW w:w="2281"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rPr>
                <w:color w:val="000000"/>
                <w:sz w:val="22"/>
                <w:szCs w:val="22"/>
              </w:rPr>
            </w:pPr>
            <w:r w:rsidRPr="000402AB">
              <w:rPr>
                <w:color w:val="000000"/>
                <w:sz w:val="22"/>
                <w:szCs w:val="22"/>
              </w:rPr>
              <w:t xml:space="preserve">Основное мероприятие "Оказание содействия развитию </w:t>
            </w:r>
            <w:proofErr w:type="spellStart"/>
            <w:r w:rsidRPr="000402AB">
              <w:rPr>
                <w:color w:val="000000"/>
                <w:sz w:val="22"/>
                <w:szCs w:val="22"/>
              </w:rPr>
              <w:t>подотрасли</w:t>
            </w:r>
            <w:proofErr w:type="spellEnd"/>
            <w:r w:rsidRPr="000402AB">
              <w:rPr>
                <w:color w:val="000000"/>
                <w:sz w:val="22"/>
                <w:szCs w:val="22"/>
              </w:rPr>
              <w:t xml:space="preserve"> растениеводства"</w:t>
            </w:r>
          </w:p>
        </w:tc>
        <w:tc>
          <w:tcPr>
            <w:tcW w:w="2835" w:type="dxa"/>
            <w:tcBorders>
              <w:top w:val="nil"/>
              <w:left w:val="nil"/>
              <w:bottom w:val="single" w:sz="4" w:space="0" w:color="auto"/>
              <w:right w:val="single" w:sz="4" w:space="0" w:color="auto"/>
            </w:tcBorders>
            <w:shd w:val="clear" w:color="auto" w:fill="auto"/>
            <w:vAlign w:val="center"/>
            <w:hideMark/>
          </w:tcPr>
          <w:p w:rsidR="00A53BEE" w:rsidRDefault="00A53BEE" w:rsidP="00A53BEE">
            <w:pPr>
              <w:pStyle w:val="ConsPlusNormal"/>
              <w:jc w:val="center"/>
              <w:rPr>
                <w:rFonts w:ascii="Times New Roman" w:hAnsi="Times New Roman" w:cs="Times New Roman"/>
                <w:sz w:val="24"/>
                <w:szCs w:val="24"/>
              </w:rPr>
            </w:pPr>
            <w:r w:rsidRPr="004A1DC2">
              <w:rPr>
                <w:rFonts w:ascii="Times New Roman" w:hAnsi="Times New Roman" w:cs="Times New Roman"/>
                <w:sz w:val="24"/>
                <w:szCs w:val="24"/>
              </w:rPr>
              <w:t>Управление сельского хозяйства и потребительского рынка администрации ИРМО</w:t>
            </w:r>
          </w:p>
          <w:p w:rsidR="000402AB" w:rsidRPr="000402AB" w:rsidRDefault="000402AB" w:rsidP="000402AB">
            <w:pPr>
              <w:widowControl/>
              <w:autoSpaceDE/>
              <w:autoSpaceDN/>
              <w:adjustRightInd/>
              <w:jc w:val="center"/>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w:t>
            </w:r>
          </w:p>
        </w:tc>
        <w:tc>
          <w:tcPr>
            <w:tcW w:w="1869"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w:t>
            </w:r>
          </w:p>
        </w:tc>
        <w:tc>
          <w:tcPr>
            <w:tcW w:w="1108" w:type="dxa"/>
            <w:tcBorders>
              <w:top w:val="nil"/>
              <w:left w:val="nil"/>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w:t>
            </w:r>
          </w:p>
        </w:tc>
      </w:tr>
      <w:tr w:rsidR="000402AB" w:rsidRPr="000402AB" w:rsidTr="000402AB">
        <w:trPr>
          <w:trHeight w:val="398"/>
        </w:trPr>
        <w:tc>
          <w:tcPr>
            <w:tcW w:w="711" w:type="dxa"/>
            <w:vMerge w:val="restart"/>
            <w:tcBorders>
              <w:top w:val="nil"/>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1.1.1.</w:t>
            </w:r>
          </w:p>
        </w:tc>
        <w:tc>
          <w:tcPr>
            <w:tcW w:w="2281" w:type="dxa"/>
            <w:vMerge w:val="restart"/>
            <w:tcBorders>
              <w:top w:val="nil"/>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xml:space="preserve">Предоставление субсидий </w:t>
            </w:r>
            <w:proofErr w:type="spellStart"/>
            <w:r w:rsidRPr="000402AB">
              <w:rPr>
                <w:color w:val="000000"/>
                <w:sz w:val="22"/>
                <w:szCs w:val="22"/>
              </w:rPr>
              <w:t>сельхозтоваропроизводителям</w:t>
            </w:r>
            <w:proofErr w:type="spellEnd"/>
            <w:r w:rsidRPr="000402AB">
              <w:rPr>
                <w:color w:val="000000"/>
                <w:sz w:val="22"/>
                <w:szCs w:val="22"/>
              </w:rPr>
              <w:t xml:space="preserve"> на оказание несвязанной поддержки в области растениеводства</w:t>
            </w:r>
          </w:p>
        </w:tc>
        <w:tc>
          <w:tcPr>
            <w:tcW w:w="2835" w:type="dxa"/>
            <w:vMerge w:val="restart"/>
            <w:tcBorders>
              <w:top w:val="nil"/>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xml:space="preserve"> </w:t>
            </w: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2014-2017 г.г.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423 000,00</w:t>
            </w:r>
          </w:p>
        </w:tc>
        <w:tc>
          <w:tcPr>
            <w:tcW w:w="1869" w:type="dxa"/>
            <w:vMerge w:val="restart"/>
            <w:tcBorders>
              <w:top w:val="nil"/>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w:t>
            </w:r>
          </w:p>
        </w:tc>
        <w:tc>
          <w:tcPr>
            <w:tcW w:w="1108" w:type="dxa"/>
            <w:vMerge w:val="restart"/>
            <w:tcBorders>
              <w:top w:val="single" w:sz="4" w:space="0" w:color="auto"/>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w:t>
            </w:r>
          </w:p>
        </w:tc>
      </w:tr>
      <w:tr w:rsidR="000402AB" w:rsidRPr="000402AB" w:rsidTr="000402AB">
        <w:trPr>
          <w:trHeight w:val="42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98"/>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409"/>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57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r w:rsidRPr="000402AB">
              <w:rPr>
                <w:rFonts w:ascii="Symbol" w:hAnsi="Symbol"/>
                <w:color w:val="000000"/>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423 000,00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278"/>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2014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75 000,00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72"/>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615"/>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r w:rsidRPr="000402AB">
              <w:rPr>
                <w:rFonts w:ascii="Symbol" w:hAnsi="Symbol"/>
                <w:color w:val="000000"/>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75 000,00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2015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78 000,00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705"/>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r w:rsidRPr="000402AB">
              <w:rPr>
                <w:rFonts w:ascii="Symbol" w:hAnsi="Symbol"/>
                <w:color w:val="000000"/>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78 000,00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2016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83 000,00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72"/>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72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r w:rsidRPr="000402AB">
              <w:rPr>
                <w:rFonts w:ascii="Symbol" w:hAnsi="Symbol"/>
                <w:color w:val="000000"/>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83 000,00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409"/>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val="restart"/>
            <w:tcBorders>
              <w:top w:val="nil"/>
              <w:left w:val="single" w:sz="4" w:space="0" w:color="auto"/>
              <w:bottom w:val="single" w:sz="4" w:space="0" w:color="000000"/>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2017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187 000,00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409"/>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409"/>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409"/>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675"/>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r w:rsidRPr="000402AB">
              <w:rPr>
                <w:rFonts w:ascii="Symbol" w:hAnsi="Symbol"/>
                <w:color w:val="000000"/>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187 000,00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409"/>
        </w:trPr>
        <w:tc>
          <w:tcPr>
            <w:tcW w:w="711" w:type="dxa"/>
            <w:vMerge w:val="restart"/>
            <w:tcBorders>
              <w:top w:val="single" w:sz="4" w:space="0" w:color="auto"/>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1.1.2.</w:t>
            </w:r>
          </w:p>
        </w:tc>
        <w:tc>
          <w:tcPr>
            <w:tcW w:w="2281" w:type="dxa"/>
            <w:vMerge w:val="restart"/>
            <w:tcBorders>
              <w:top w:val="single" w:sz="4" w:space="0" w:color="auto"/>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 xml:space="preserve">Предоставление субсидий </w:t>
            </w:r>
            <w:proofErr w:type="spellStart"/>
            <w:r w:rsidRPr="000402AB">
              <w:rPr>
                <w:sz w:val="22"/>
                <w:szCs w:val="22"/>
              </w:rPr>
              <w:t>сельхозтоваропроизводителям</w:t>
            </w:r>
            <w:proofErr w:type="spellEnd"/>
            <w:r w:rsidRPr="000402AB">
              <w:rPr>
                <w:sz w:val="22"/>
                <w:szCs w:val="22"/>
              </w:rPr>
              <w:t xml:space="preserve"> на приобретение инсектицидов и фунгицидов </w:t>
            </w:r>
          </w:p>
        </w:tc>
        <w:tc>
          <w:tcPr>
            <w:tcW w:w="2835" w:type="dxa"/>
            <w:vMerge w:val="restart"/>
            <w:tcBorders>
              <w:top w:val="single" w:sz="4" w:space="0" w:color="auto"/>
              <w:left w:val="single" w:sz="4" w:space="0" w:color="auto"/>
              <w:bottom w:val="nil"/>
              <w:right w:val="single" w:sz="4" w:space="0" w:color="auto"/>
            </w:tcBorders>
            <w:shd w:val="clear" w:color="auto" w:fill="auto"/>
            <w:vAlign w:val="center"/>
            <w:hideMark/>
          </w:tcPr>
          <w:p w:rsidR="00A53BEE" w:rsidRDefault="00A53BEE" w:rsidP="00A53BEE">
            <w:pPr>
              <w:pStyle w:val="ConsPlusNormal"/>
              <w:jc w:val="center"/>
              <w:rPr>
                <w:rFonts w:ascii="Times New Roman" w:hAnsi="Times New Roman" w:cs="Times New Roman"/>
                <w:sz w:val="24"/>
                <w:szCs w:val="24"/>
              </w:rPr>
            </w:pPr>
            <w:r w:rsidRPr="004A1DC2">
              <w:rPr>
                <w:rFonts w:ascii="Times New Roman" w:hAnsi="Times New Roman" w:cs="Times New Roman"/>
                <w:sz w:val="24"/>
                <w:szCs w:val="24"/>
              </w:rPr>
              <w:t>Управление сельского хозяйства и потребительского рынка администрации ИРМО</w:t>
            </w:r>
          </w:p>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Министерство сельского хозяйства Иркутской области.</w:t>
            </w:r>
            <w:r w:rsidRPr="000402AB">
              <w:rPr>
                <w:color w:val="000000"/>
                <w:sz w:val="22"/>
                <w:szCs w:val="22"/>
              </w:rPr>
              <w:br w:type="page"/>
            </w:r>
            <w:proofErr w:type="spellStart"/>
            <w:r w:rsidRPr="000402AB">
              <w:rPr>
                <w:color w:val="000000"/>
                <w:sz w:val="22"/>
                <w:szCs w:val="22"/>
              </w:rPr>
              <w:t>Сельхозтоваропроизводители</w:t>
            </w:r>
            <w:proofErr w:type="spellEnd"/>
            <w:r w:rsidRPr="000402AB">
              <w:rPr>
                <w:color w:val="000000"/>
                <w:sz w:val="22"/>
                <w:szCs w:val="22"/>
              </w:rPr>
              <w:t xml:space="preserve"> Иркутского района.</w:t>
            </w: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2014-2017 г.г.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2 765,00</w:t>
            </w:r>
          </w:p>
        </w:tc>
        <w:tc>
          <w:tcPr>
            <w:tcW w:w="1869" w:type="dxa"/>
            <w:vMerge w:val="restart"/>
            <w:tcBorders>
              <w:top w:val="single" w:sz="4" w:space="0" w:color="auto"/>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w:t>
            </w:r>
          </w:p>
        </w:tc>
        <w:tc>
          <w:tcPr>
            <w:tcW w:w="1108" w:type="dxa"/>
            <w:vMerge w:val="restart"/>
            <w:tcBorders>
              <w:top w:val="single" w:sz="4" w:space="0" w:color="auto"/>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w:t>
            </w:r>
          </w:p>
        </w:tc>
      </w:tr>
      <w:tr w:rsidR="000402AB" w:rsidRPr="000402AB" w:rsidTr="000402AB">
        <w:trPr>
          <w:trHeight w:val="409"/>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409"/>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409"/>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57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r w:rsidRPr="000402AB">
              <w:rPr>
                <w:rFonts w:ascii="Symbol" w:hAnsi="Symbol"/>
                <w:color w:val="000000"/>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2 765,00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278"/>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2014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495,00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72"/>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6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r w:rsidRPr="000402AB">
              <w:rPr>
                <w:rFonts w:ascii="Symbol" w:hAnsi="Symbol"/>
                <w:color w:val="000000"/>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495,00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2015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750,00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6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795"/>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r w:rsidRPr="000402AB">
              <w:rPr>
                <w:rFonts w:ascii="Symbol" w:hAnsi="Symbol"/>
                <w:color w:val="000000"/>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750,00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2016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720,00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6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r w:rsidRPr="000402AB">
              <w:rPr>
                <w:rFonts w:ascii="Symbol" w:hAnsi="Symbol"/>
                <w:color w:val="000000"/>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720,00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val="restart"/>
            <w:tcBorders>
              <w:top w:val="nil"/>
              <w:left w:val="single" w:sz="4" w:space="0" w:color="auto"/>
              <w:bottom w:val="single" w:sz="4" w:space="0" w:color="000000"/>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2017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800,00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6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r w:rsidRPr="000402AB">
              <w:rPr>
                <w:rFonts w:ascii="Symbol" w:hAnsi="Symbol"/>
                <w:color w:val="000000"/>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800,00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289"/>
        </w:trPr>
        <w:tc>
          <w:tcPr>
            <w:tcW w:w="711" w:type="dxa"/>
            <w:vMerge w:val="restart"/>
            <w:tcBorders>
              <w:top w:val="single" w:sz="4" w:space="0" w:color="auto"/>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1.1.3.</w:t>
            </w:r>
          </w:p>
        </w:tc>
        <w:tc>
          <w:tcPr>
            <w:tcW w:w="2281" w:type="dxa"/>
            <w:vMerge w:val="restart"/>
            <w:tcBorders>
              <w:top w:val="single" w:sz="4" w:space="0" w:color="auto"/>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 xml:space="preserve">Предоставление субсидий </w:t>
            </w:r>
            <w:proofErr w:type="spellStart"/>
            <w:r w:rsidRPr="000402AB">
              <w:rPr>
                <w:sz w:val="22"/>
                <w:szCs w:val="22"/>
              </w:rPr>
              <w:t>сельхозтоваропроизводителям</w:t>
            </w:r>
            <w:proofErr w:type="spellEnd"/>
            <w:r w:rsidRPr="000402AB">
              <w:rPr>
                <w:sz w:val="22"/>
                <w:szCs w:val="22"/>
              </w:rPr>
              <w:t xml:space="preserve"> на производство продукции растениеводства на </w:t>
            </w:r>
            <w:proofErr w:type="spellStart"/>
            <w:r w:rsidRPr="000402AB">
              <w:rPr>
                <w:sz w:val="22"/>
                <w:szCs w:val="22"/>
              </w:rPr>
              <w:t>низкопродуктивной</w:t>
            </w:r>
            <w:proofErr w:type="spellEnd"/>
            <w:r w:rsidRPr="000402AB">
              <w:rPr>
                <w:sz w:val="22"/>
                <w:szCs w:val="22"/>
              </w:rPr>
              <w:t xml:space="preserve"> пашне </w:t>
            </w:r>
          </w:p>
        </w:tc>
        <w:tc>
          <w:tcPr>
            <w:tcW w:w="2835" w:type="dxa"/>
            <w:vMerge w:val="restart"/>
            <w:tcBorders>
              <w:top w:val="single" w:sz="4" w:space="0" w:color="auto"/>
              <w:left w:val="single" w:sz="4" w:space="0" w:color="auto"/>
              <w:bottom w:val="nil"/>
              <w:right w:val="single" w:sz="4" w:space="0" w:color="auto"/>
            </w:tcBorders>
            <w:shd w:val="clear" w:color="auto" w:fill="auto"/>
            <w:vAlign w:val="center"/>
            <w:hideMark/>
          </w:tcPr>
          <w:p w:rsidR="00A53BEE" w:rsidRDefault="00A53BEE" w:rsidP="00A53BEE">
            <w:pPr>
              <w:pStyle w:val="ConsPlusNormal"/>
              <w:jc w:val="center"/>
              <w:rPr>
                <w:rFonts w:ascii="Times New Roman" w:hAnsi="Times New Roman" w:cs="Times New Roman"/>
                <w:sz w:val="24"/>
                <w:szCs w:val="24"/>
              </w:rPr>
            </w:pPr>
            <w:r w:rsidRPr="004A1DC2">
              <w:rPr>
                <w:rFonts w:ascii="Times New Roman" w:hAnsi="Times New Roman" w:cs="Times New Roman"/>
                <w:sz w:val="24"/>
                <w:szCs w:val="24"/>
              </w:rPr>
              <w:t>Управление сельского хозяйства и потребительского рынка администрации ИРМО</w:t>
            </w:r>
          </w:p>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Министерство сельского хозяйства Иркутской области.</w:t>
            </w:r>
            <w:r w:rsidRPr="000402AB">
              <w:rPr>
                <w:color w:val="000000"/>
                <w:sz w:val="22"/>
                <w:szCs w:val="22"/>
              </w:rPr>
              <w:br w:type="page"/>
            </w:r>
            <w:proofErr w:type="spellStart"/>
            <w:r w:rsidRPr="000402AB">
              <w:rPr>
                <w:color w:val="000000"/>
                <w:sz w:val="22"/>
                <w:szCs w:val="22"/>
              </w:rPr>
              <w:t>Сельхозтоваропроизводители</w:t>
            </w:r>
            <w:proofErr w:type="spellEnd"/>
            <w:r w:rsidRPr="000402AB">
              <w:rPr>
                <w:color w:val="000000"/>
                <w:sz w:val="22"/>
                <w:szCs w:val="22"/>
              </w:rPr>
              <w:t xml:space="preserve"> Иркутского района.</w:t>
            </w: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2014-2017 г.г.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33 200,00</w:t>
            </w:r>
          </w:p>
        </w:tc>
        <w:tc>
          <w:tcPr>
            <w:tcW w:w="1869" w:type="dxa"/>
            <w:vMerge w:val="restart"/>
            <w:tcBorders>
              <w:top w:val="single" w:sz="4" w:space="0" w:color="auto"/>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FF0000"/>
                <w:sz w:val="22"/>
                <w:szCs w:val="22"/>
              </w:rPr>
            </w:pPr>
            <w:r w:rsidRPr="000402AB">
              <w:rPr>
                <w:color w:val="FF0000"/>
                <w:sz w:val="22"/>
                <w:szCs w:val="22"/>
              </w:rPr>
              <w:t> </w:t>
            </w:r>
          </w:p>
        </w:tc>
        <w:tc>
          <w:tcPr>
            <w:tcW w:w="1108" w:type="dxa"/>
            <w:vMerge w:val="restart"/>
            <w:tcBorders>
              <w:top w:val="single" w:sz="4" w:space="0" w:color="auto"/>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FF0000"/>
                <w:sz w:val="22"/>
                <w:szCs w:val="22"/>
              </w:rPr>
            </w:pPr>
            <w:r w:rsidRPr="000402AB">
              <w:rPr>
                <w:color w:val="FF0000"/>
                <w:sz w:val="22"/>
                <w:szCs w:val="22"/>
              </w:rPr>
              <w:t> </w:t>
            </w: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r>
      <w:tr w:rsidR="000402AB" w:rsidRPr="000402AB" w:rsidTr="000402AB">
        <w:trPr>
          <w:trHeight w:val="6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r w:rsidRPr="000402AB">
              <w:rPr>
                <w:rFonts w:ascii="Symbol" w:hAnsi="Symbol"/>
                <w:color w:val="000000"/>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33 200,00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2014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7 500,00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r>
      <w:tr w:rsidR="000402AB" w:rsidRPr="000402AB" w:rsidTr="000402AB">
        <w:trPr>
          <w:trHeight w:val="6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r w:rsidRPr="000402AB">
              <w:rPr>
                <w:rFonts w:ascii="Symbol" w:hAnsi="Symbol"/>
                <w:color w:val="000000"/>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7 500,00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2015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10 100,00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r>
      <w:tr w:rsidR="000402AB" w:rsidRPr="000402AB" w:rsidTr="000402AB">
        <w:trPr>
          <w:trHeight w:val="6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r w:rsidRPr="000402AB">
              <w:rPr>
                <w:rFonts w:ascii="Symbol" w:hAnsi="Symbol"/>
                <w:color w:val="000000"/>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10 100,00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2016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11 850,00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r>
      <w:tr w:rsidR="000402AB" w:rsidRPr="000402AB" w:rsidTr="000402AB">
        <w:trPr>
          <w:trHeight w:val="75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r w:rsidRPr="000402AB">
              <w:rPr>
                <w:rFonts w:ascii="Symbol" w:hAnsi="Symbol"/>
                <w:color w:val="000000"/>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11 850,00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r>
      <w:tr w:rsidR="000402AB" w:rsidRPr="000402AB" w:rsidTr="000402AB">
        <w:trPr>
          <w:trHeight w:val="263"/>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val="restart"/>
            <w:tcBorders>
              <w:top w:val="nil"/>
              <w:left w:val="single" w:sz="4" w:space="0" w:color="auto"/>
              <w:bottom w:val="single" w:sz="4" w:space="0" w:color="000000"/>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2017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3 750,00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r>
      <w:tr w:rsidR="000402AB" w:rsidRPr="000402AB" w:rsidTr="000402AB">
        <w:trPr>
          <w:trHeight w:val="42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r>
      <w:tr w:rsidR="000402AB" w:rsidRPr="000402AB" w:rsidTr="000402AB">
        <w:trPr>
          <w:trHeight w:val="39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r>
      <w:tr w:rsidR="000402AB" w:rsidRPr="000402AB" w:rsidTr="000402AB">
        <w:trPr>
          <w:trHeight w:val="39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r>
      <w:tr w:rsidR="000402AB" w:rsidRPr="000402AB" w:rsidTr="000402AB">
        <w:trPr>
          <w:trHeight w:val="63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r w:rsidRPr="000402AB">
              <w:rPr>
                <w:rFonts w:ascii="Symbol" w:hAnsi="Symbol"/>
                <w:color w:val="000000"/>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3 750,00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FF0000"/>
                <w:sz w:val="22"/>
                <w:szCs w:val="22"/>
              </w:rPr>
            </w:pPr>
          </w:p>
        </w:tc>
      </w:tr>
      <w:tr w:rsidR="000402AB" w:rsidRPr="000402AB" w:rsidTr="000402AB">
        <w:trPr>
          <w:trHeight w:val="263"/>
        </w:trPr>
        <w:tc>
          <w:tcPr>
            <w:tcW w:w="711" w:type="dxa"/>
            <w:vMerge w:val="restart"/>
            <w:tcBorders>
              <w:top w:val="single" w:sz="4" w:space="0" w:color="auto"/>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1.1.4.</w:t>
            </w:r>
          </w:p>
        </w:tc>
        <w:tc>
          <w:tcPr>
            <w:tcW w:w="2281" w:type="dxa"/>
            <w:vMerge w:val="restart"/>
            <w:tcBorders>
              <w:top w:val="single" w:sz="4" w:space="0" w:color="auto"/>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xml:space="preserve">Предоставление субсидий </w:t>
            </w:r>
            <w:proofErr w:type="spellStart"/>
            <w:r w:rsidRPr="000402AB">
              <w:rPr>
                <w:color w:val="000000"/>
                <w:sz w:val="22"/>
                <w:szCs w:val="22"/>
              </w:rPr>
              <w:t>сельхозтоваропроизводителям</w:t>
            </w:r>
            <w:proofErr w:type="spellEnd"/>
            <w:r w:rsidRPr="000402AB">
              <w:rPr>
                <w:color w:val="000000"/>
                <w:sz w:val="22"/>
                <w:szCs w:val="22"/>
              </w:rPr>
              <w:t xml:space="preserve"> на приобретение оригинальных, элитных семян и гибридов F1 сельскохозяйственных культур</w:t>
            </w:r>
          </w:p>
        </w:tc>
        <w:tc>
          <w:tcPr>
            <w:tcW w:w="2835" w:type="dxa"/>
            <w:vMerge w:val="restart"/>
            <w:tcBorders>
              <w:top w:val="single" w:sz="4" w:space="0" w:color="auto"/>
              <w:left w:val="single" w:sz="4" w:space="0" w:color="auto"/>
              <w:bottom w:val="nil"/>
              <w:right w:val="single" w:sz="4" w:space="0" w:color="auto"/>
            </w:tcBorders>
            <w:shd w:val="clear" w:color="auto" w:fill="auto"/>
            <w:vAlign w:val="center"/>
            <w:hideMark/>
          </w:tcPr>
          <w:p w:rsidR="00A53BEE" w:rsidRDefault="00A53BEE" w:rsidP="00A53BEE">
            <w:pPr>
              <w:pStyle w:val="ConsPlusNormal"/>
              <w:jc w:val="center"/>
              <w:rPr>
                <w:rFonts w:ascii="Times New Roman" w:hAnsi="Times New Roman" w:cs="Times New Roman"/>
                <w:sz w:val="24"/>
                <w:szCs w:val="24"/>
              </w:rPr>
            </w:pPr>
            <w:r w:rsidRPr="004A1DC2">
              <w:rPr>
                <w:rFonts w:ascii="Times New Roman" w:hAnsi="Times New Roman" w:cs="Times New Roman"/>
                <w:sz w:val="24"/>
                <w:szCs w:val="24"/>
              </w:rPr>
              <w:t>Управление сельского хозяйства и потребительского рынка администрации ИРМО</w:t>
            </w:r>
          </w:p>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Министерство сельского хозяйства Иркутской области.</w:t>
            </w:r>
            <w:r w:rsidRPr="000402AB">
              <w:rPr>
                <w:color w:val="000000"/>
                <w:sz w:val="22"/>
                <w:szCs w:val="22"/>
              </w:rPr>
              <w:br w:type="page"/>
            </w:r>
            <w:proofErr w:type="spellStart"/>
            <w:r w:rsidRPr="000402AB">
              <w:rPr>
                <w:color w:val="000000"/>
                <w:sz w:val="22"/>
                <w:szCs w:val="22"/>
              </w:rPr>
              <w:t>Сельхозтоваропроизводители</w:t>
            </w:r>
            <w:proofErr w:type="spellEnd"/>
            <w:r w:rsidRPr="000402AB">
              <w:rPr>
                <w:color w:val="000000"/>
                <w:sz w:val="22"/>
                <w:szCs w:val="22"/>
              </w:rPr>
              <w:t xml:space="preserve"> Иркутского района.</w:t>
            </w: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2014-2017 г.г.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36 700,00</w:t>
            </w:r>
          </w:p>
        </w:tc>
        <w:tc>
          <w:tcPr>
            <w:tcW w:w="1869" w:type="dxa"/>
            <w:vMerge w:val="restart"/>
            <w:tcBorders>
              <w:top w:val="single" w:sz="4" w:space="0" w:color="auto"/>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 xml:space="preserve">Площадь, засеваемая элитными семенами, </w:t>
            </w:r>
            <w:proofErr w:type="gramStart"/>
            <w:r w:rsidRPr="000402AB">
              <w:rPr>
                <w:sz w:val="22"/>
                <w:szCs w:val="22"/>
              </w:rPr>
              <w:t>га</w:t>
            </w:r>
            <w:proofErr w:type="gramEnd"/>
          </w:p>
        </w:tc>
        <w:tc>
          <w:tcPr>
            <w:tcW w:w="11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4055</w:t>
            </w:r>
          </w:p>
        </w:tc>
      </w:tr>
      <w:tr w:rsidR="000402AB" w:rsidRPr="000402AB" w:rsidTr="000402AB">
        <w:trPr>
          <w:trHeight w:val="263"/>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single" w:sz="4" w:space="0" w:color="auto"/>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263"/>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single" w:sz="4" w:space="0" w:color="auto"/>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263"/>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single" w:sz="4" w:space="0" w:color="auto"/>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278"/>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r w:rsidRPr="000402AB">
              <w:rPr>
                <w:rFonts w:ascii="Symbol" w:hAnsi="Symbol"/>
                <w:color w:val="000000"/>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36 700,00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single" w:sz="4" w:space="0" w:color="auto"/>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278"/>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2014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6 300,00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val="restart"/>
            <w:tcBorders>
              <w:top w:val="nil"/>
              <w:left w:val="single" w:sz="4" w:space="0" w:color="auto"/>
              <w:bottom w:val="single" w:sz="4" w:space="0" w:color="000000"/>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500</w:t>
            </w:r>
          </w:p>
        </w:tc>
      </w:tr>
      <w:tr w:rsidR="000402AB" w:rsidRPr="000402AB" w:rsidTr="000402AB">
        <w:trPr>
          <w:trHeight w:val="263"/>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263"/>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263"/>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57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r w:rsidRPr="000402AB">
              <w:rPr>
                <w:rFonts w:ascii="Symbol" w:hAnsi="Symbol"/>
                <w:color w:val="000000"/>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6 300,00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263"/>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2015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7 800,00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val="restart"/>
            <w:tcBorders>
              <w:top w:val="nil"/>
              <w:left w:val="single" w:sz="4" w:space="0" w:color="auto"/>
              <w:bottom w:val="single" w:sz="4" w:space="0" w:color="000000"/>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500</w:t>
            </w:r>
          </w:p>
        </w:tc>
      </w:tr>
      <w:tr w:rsidR="000402AB" w:rsidRPr="000402AB" w:rsidTr="000402AB">
        <w:trPr>
          <w:trHeight w:val="263"/>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263"/>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263"/>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675"/>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r w:rsidRPr="000402AB">
              <w:rPr>
                <w:rFonts w:ascii="Symbol" w:hAnsi="Symbol"/>
                <w:color w:val="000000"/>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7 800,00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278"/>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2016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8 800,00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val="restart"/>
            <w:tcBorders>
              <w:top w:val="nil"/>
              <w:left w:val="single" w:sz="4" w:space="0" w:color="auto"/>
              <w:bottom w:val="single" w:sz="4" w:space="0" w:color="000000"/>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1495</w:t>
            </w:r>
          </w:p>
        </w:tc>
      </w:tr>
      <w:tr w:rsidR="000402AB" w:rsidRPr="000402AB" w:rsidTr="000402AB">
        <w:trPr>
          <w:trHeight w:val="263"/>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263"/>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263"/>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72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r w:rsidRPr="000402AB">
              <w:rPr>
                <w:rFonts w:ascii="Symbol" w:hAnsi="Symbol"/>
                <w:color w:val="000000"/>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8 800,00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39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val="restart"/>
            <w:tcBorders>
              <w:top w:val="nil"/>
              <w:left w:val="single" w:sz="4" w:space="0" w:color="auto"/>
              <w:bottom w:val="single" w:sz="4" w:space="0" w:color="000000"/>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2017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13 800,00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val="restart"/>
            <w:tcBorders>
              <w:top w:val="nil"/>
              <w:left w:val="single" w:sz="4" w:space="0" w:color="auto"/>
              <w:bottom w:val="single" w:sz="4" w:space="0" w:color="000000"/>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1560</w:t>
            </w:r>
          </w:p>
        </w:tc>
      </w:tr>
      <w:tr w:rsidR="000402AB" w:rsidRPr="000402AB" w:rsidTr="000402AB">
        <w:trPr>
          <w:trHeight w:val="39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39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39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63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r w:rsidRPr="000402AB">
              <w:rPr>
                <w:rFonts w:ascii="Symbol" w:hAnsi="Symbol"/>
                <w:color w:val="000000"/>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13 800,00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1005"/>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1.2.</w:t>
            </w:r>
          </w:p>
        </w:tc>
        <w:tc>
          <w:tcPr>
            <w:tcW w:w="2281" w:type="dxa"/>
            <w:tcBorders>
              <w:top w:val="single" w:sz="4" w:space="0" w:color="auto"/>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rPr>
                <w:sz w:val="22"/>
                <w:szCs w:val="22"/>
              </w:rPr>
            </w:pPr>
            <w:r w:rsidRPr="000402AB">
              <w:rPr>
                <w:sz w:val="22"/>
                <w:szCs w:val="22"/>
              </w:rPr>
              <w:t xml:space="preserve">Основное мероприятие "Оказание содействия развитию </w:t>
            </w:r>
            <w:proofErr w:type="spellStart"/>
            <w:r w:rsidRPr="000402AB">
              <w:rPr>
                <w:sz w:val="22"/>
                <w:szCs w:val="22"/>
              </w:rPr>
              <w:t>подотрасли</w:t>
            </w:r>
            <w:proofErr w:type="spellEnd"/>
            <w:r w:rsidRPr="000402AB">
              <w:rPr>
                <w:sz w:val="22"/>
                <w:szCs w:val="22"/>
              </w:rPr>
              <w:t xml:space="preserve"> животноводства"</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53BEE" w:rsidRDefault="00A53BEE" w:rsidP="00A53BEE">
            <w:pPr>
              <w:pStyle w:val="ConsPlusNormal"/>
              <w:jc w:val="center"/>
              <w:rPr>
                <w:rFonts w:ascii="Times New Roman" w:hAnsi="Times New Roman" w:cs="Times New Roman"/>
                <w:sz w:val="24"/>
                <w:szCs w:val="24"/>
              </w:rPr>
            </w:pPr>
            <w:r w:rsidRPr="004A1DC2">
              <w:rPr>
                <w:rFonts w:ascii="Times New Roman" w:hAnsi="Times New Roman" w:cs="Times New Roman"/>
                <w:sz w:val="24"/>
                <w:szCs w:val="24"/>
              </w:rPr>
              <w:t>Управление сельского хозяйства и потребительского рынка администрации ИРМО</w:t>
            </w:r>
          </w:p>
          <w:p w:rsidR="000402AB" w:rsidRPr="000402AB" w:rsidRDefault="000402AB" w:rsidP="000402AB">
            <w:pPr>
              <w:widowControl/>
              <w:autoSpaceDE/>
              <w:autoSpaceDN/>
              <w:adjustRightInd/>
              <w:jc w:val="center"/>
              <w:rPr>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 </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 </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 </w:t>
            </w:r>
          </w:p>
        </w:tc>
      </w:tr>
      <w:tr w:rsidR="000402AB" w:rsidRPr="000402AB" w:rsidTr="000402AB">
        <w:trPr>
          <w:trHeight w:val="312"/>
        </w:trPr>
        <w:tc>
          <w:tcPr>
            <w:tcW w:w="711" w:type="dxa"/>
            <w:vMerge w:val="restart"/>
            <w:tcBorders>
              <w:top w:val="nil"/>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1.2.1.</w:t>
            </w:r>
          </w:p>
        </w:tc>
        <w:tc>
          <w:tcPr>
            <w:tcW w:w="2281" w:type="dxa"/>
            <w:vMerge w:val="restart"/>
            <w:tcBorders>
              <w:top w:val="nil"/>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xml:space="preserve">Предоставление субсидий </w:t>
            </w:r>
            <w:proofErr w:type="spellStart"/>
            <w:r w:rsidRPr="000402AB">
              <w:rPr>
                <w:color w:val="000000"/>
                <w:sz w:val="22"/>
                <w:szCs w:val="22"/>
              </w:rPr>
              <w:t>сельхозтоваропроизводителям</w:t>
            </w:r>
            <w:proofErr w:type="spellEnd"/>
            <w:r w:rsidRPr="000402AB">
              <w:rPr>
                <w:color w:val="000000"/>
                <w:sz w:val="22"/>
                <w:szCs w:val="22"/>
              </w:rPr>
              <w:t xml:space="preserve"> на содержание коров молочного направления с учетом производства молока на одну голову</w:t>
            </w:r>
          </w:p>
        </w:tc>
        <w:tc>
          <w:tcPr>
            <w:tcW w:w="2835" w:type="dxa"/>
            <w:vMerge w:val="restart"/>
            <w:tcBorders>
              <w:top w:val="nil"/>
              <w:left w:val="single" w:sz="4" w:space="0" w:color="auto"/>
              <w:bottom w:val="nil"/>
              <w:right w:val="single" w:sz="4" w:space="0" w:color="auto"/>
            </w:tcBorders>
            <w:shd w:val="clear" w:color="auto" w:fill="auto"/>
            <w:vAlign w:val="center"/>
            <w:hideMark/>
          </w:tcPr>
          <w:p w:rsidR="00A53BEE" w:rsidRDefault="00A53BEE" w:rsidP="00A53BEE">
            <w:pPr>
              <w:pStyle w:val="ConsPlusNormal"/>
              <w:jc w:val="center"/>
              <w:rPr>
                <w:rFonts w:ascii="Times New Roman" w:hAnsi="Times New Roman" w:cs="Times New Roman"/>
                <w:sz w:val="24"/>
                <w:szCs w:val="24"/>
              </w:rPr>
            </w:pPr>
            <w:r w:rsidRPr="004A1DC2">
              <w:rPr>
                <w:rFonts w:ascii="Times New Roman" w:hAnsi="Times New Roman" w:cs="Times New Roman"/>
                <w:sz w:val="24"/>
                <w:szCs w:val="24"/>
              </w:rPr>
              <w:t>Управление сельского хозяйства и потребительского рынка администрации ИРМО</w:t>
            </w:r>
          </w:p>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Министерство сельского хозяйства Иркутской области.</w:t>
            </w:r>
            <w:r w:rsidRPr="000402AB">
              <w:rPr>
                <w:color w:val="000000"/>
                <w:sz w:val="22"/>
                <w:szCs w:val="22"/>
              </w:rPr>
              <w:br/>
            </w:r>
            <w:proofErr w:type="spellStart"/>
            <w:r w:rsidRPr="000402AB">
              <w:rPr>
                <w:color w:val="000000"/>
                <w:sz w:val="22"/>
                <w:szCs w:val="22"/>
              </w:rPr>
              <w:t>Сельхозтоваропроизводители</w:t>
            </w:r>
            <w:proofErr w:type="spellEnd"/>
            <w:r w:rsidRPr="000402AB">
              <w:rPr>
                <w:color w:val="000000"/>
                <w:sz w:val="22"/>
                <w:szCs w:val="22"/>
              </w:rPr>
              <w:t xml:space="preserve"> Иркутского района.</w:t>
            </w: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2014-2017 г.г.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943 000,00</w:t>
            </w:r>
          </w:p>
        </w:tc>
        <w:tc>
          <w:tcPr>
            <w:tcW w:w="1869" w:type="dxa"/>
            <w:vMerge w:val="restart"/>
            <w:tcBorders>
              <w:top w:val="nil"/>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Поголовье коров, гол.</w:t>
            </w:r>
          </w:p>
        </w:tc>
        <w:tc>
          <w:tcPr>
            <w:tcW w:w="1108" w:type="dxa"/>
            <w:vMerge w:val="restart"/>
            <w:tcBorders>
              <w:top w:val="nil"/>
              <w:left w:val="single" w:sz="4" w:space="0" w:color="auto"/>
              <w:bottom w:val="single" w:sz="4" w:space="0" w:color="000000"/>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16700</w:t>
            </w:r>
          </w:p>
        </w:tc>
      </w:tr>
      <w:tr w:rsidR="000402AB" w:rsidRPr="000402AB" w:rsidTr="000402AB">
        <w:trPr>
          <w:trHeight w:val="312"/>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312"/>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6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r w:rsidRPr="000402AB">
              <w:rPr>
                <w:rFonts w:ascii="Symbol" w:hAnsi="Symbol"/>
                <w:color w:val="000000"/>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943 000,00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312"/>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2014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216 000,00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val="restart"/>
            <w:tcBorders>
              <w:top w:val="nil"/>
              <w:left w:val="single" w:sz="4" w:space="0" w:color="auto"/>
              <w:bottom w:val="single" w:sz="4" w:space="0" w:color="000000"/>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4000</w:t>
            </w:r>
          </w:p>
        </w:tc>
      </w:tr>
      <w:tr w:rsidR="000402AB" w:rsidRPr="000402AB" w:rsidTr="000402AB">
        <w:trPr>
          <w:trHeight w:val="312"/>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615"/>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r w:rsidRPr="000402AB">
              <w:rPr>
                <w:rFonts w:ascii="Symbol" w:hAnsi="Symbol"/>
                <w:color w:val="000000"/>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216 000,00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2015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230 000,00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val="restart"/>
            <w:tcBorders>
              <w:top w:val="nil"/>
              <w:left w:val="single" w:sz="4" w:space="0" w:color="auto"/>
              <w:bottom w:val="single" w:sz="4" w:space="0" w:color="000000"/>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4200</w:t>
            </w:r>
          </w:p>
        </w:tc>
      </w:tr>
      <w:tr w:rsidR="000402AB" w:rsidRPr="000402AB" w:rsidTr="000402AB">
        <w:trPr>
          <w:trHeight w:val="372"/>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63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r w:rsidRPr="000402AB">
              <w:rPr>
                <w:rFonts w:ascii="Symbol" w:hAnsi="Symbol"/>
                <w:color w:val="000000"/>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230 000,00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2016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245 000,00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val="restart"/>
            <w:tcBorders>
              <w:top w:val="nil"/>
              <w:left w:val="single" w:sz="4" w:space="0" w:color="auto"/>
              <w:bottom w:val="single" w:sz="4" w:space="0" w:color="000000"/>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4200</w:t>
            </w:r>
          </w:p>
        </w:tc>
      </w:tr>
      <w:tr w:rsidR="000402AB" w:rsidRPr="000402AB" w:rsidTr="000402AB">
        <w:trPr>
          <w:trHeight w:val="349"/>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645"/>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r w:rsidRPr="000402AB">
              <w:rPr>
                <w:rFonts w:ascii="Symbol" w:hAnsi="Symbol"/>
                <w:color w:val="000000"/>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245 000,00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49"/>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val="restart"/>
            <w:tcBorders>
              <w:top w:val="nil"/>
              <w:left w:val="single" w:sz="4" w:space="0" w:color="auto"/>
              <w:bottom w:val="single" w:sz="4" w:space="0" w:color="000000"/>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2017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252 000,00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val="restart"/>
            <w:tcBorders>
              <w:top w:val="nil"/>
              <w:left w:val="single" w:sz="4" w:space="0" w:color="auto"/>
              <w:bottom w:val="single" w:sz="4" w:space="0" w:color="000000"/>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4300</w:t>
            </w:r>
          </w:p>
        </w:tc>
      </w:tr>
      <w:tr w:rsidR="000402AB" w:rsidRPr="000402AB" w:rsidTr="000402AB">
        <w:trPr>
          <w:trHeight w:val="349"/>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49"/>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49"/>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615"/>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r w:rsidRPr="000402AB">
              <w:rPr>
                <w:rFonts w:ascii="Symbol" w:hAnsi="Symbol"/>
                <w:color w:val="000000"/>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252 000,00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49"/>
        </w:trPr>
        <w:tc>
          <w:tcPr>
            <w:tcW w:w="711" w:type="dxa"/>
            <w:vMerge w:val="restart"/>
            <w:tcBorders>
              <w:top w:val="single" w:sz="4" w:space="0" w:color="auto"/>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1.2.2.</w:t>
            </w:r>
          </w:p>
        </w:tc>
        <w:tc>
          <w:tcPr>
            <w:tcW w:w="2281" w:type="dxa"/>
            <w:vMerge w:val="restart"/>
            <w:tcBorders>
              <w:top w:val="single" w:sz="4" w:space="0" w:color="auto"/>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xml:space="preserve">Предоставление субсидий </w:t>
            </w:r>
            <w:proofErr w:type="spellStart"/>
            <w:r w:rsidRPr="000402AB">
              <w:rPr>
                <w:color w:val="000000"/>
                <w:sz w:val="22"/>
                <w:szCs w:val="22"/>
              </w:rPr>
              <w:t>сельхозтоваропроизводителям</w:t>
            </w:r>
            <w:proofErr w:type="spellEnd"/>
            <w:r w:rsidRPr="000402AB">
              <w:rPr>
                <w:color w:val="000000"/>
                <w:sz w:val="22"/>
                <w:szCs w:val="22"/>
              </w:rPr>
              <w:t xml:space="preserve"> на содержание коров мясного направления и на производство и реализацию на убой в живой массе КРС</w:t>
            </w:r>
          </w:p>
        </w:tc>
        <w:tc>
          <w:tcPr>
            <w:tcW w:w="2835" w:type="dxa"/>
            <w:vMerge w:val="restart"/>
            <w:tcBorders>
              <w:top w:val="single" w:sz="4" w:space="0" w:color="auto"/>
              <w:left w:val="single" w:sz="4" w:space="0" w:color="auto"/>
              <w:bottom w:val="nil"/>
              <w:right w:val="single" w:sz="4" w:space="0" w:color="auto"/>
            </w:tcBorders>
            <w:shd w:val="clear" w:color="auto" w:fill="auto"/>
            <w:vAlign w:val="center"/>
            <w:hideMark/>
          </w:tcPr>
          <w:p w:rsidR="00A53BEE" w:rsidRDefault="00A53BEE" w:rsidP="00A53BEE">
            <w:pPr>
              <w:pStyle w:val="ConsPlusNormal"/>
              <w:jc w:val="center"/>
              <w:rPr>
                <w:rFonts w:ascii="Times New Roman" w:hAnsi="Times New Roman" w:cs="Times New Roman"/>
                <w:sz w:val="24"/>
                <w:szCs w:val="24"/>
              </w:rPr>
            </w:pPr>
            <w:r w:rsidRPr="004A1DC2">
              <w:rPr>
                <w:rFonts w:ascii="Times New Roman" w:hAnsi="Times New Roman" w:cs="Times New Roman"/>
                <w:sz w:val="24"/>
                <w:szCs w:val="24"/>
              </w:rPr>
              <w:t>Управление сельского хозяйства и потребительского рынка администрации ИРМО</w:t>
            </w:r>
          </w:p>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Министерство сельского хозяйства Иркутской области.</w:t>
            </w:r>
            <w:r w:rsidRPr="000402AB">
              <w:rPr>
                <w:color w:val="000000"/>
                <w:sz w:val="22"/>
                <w:szCs w:val="22"/>
              </w:rPr>
              <w:br w:type="page"/>
            </w:r>
            <w:proofErr w:type="spellStart"/>
            <w:r w:rsidRPr="000402AB">
              <w:rPr>
                <w:color w:val="000000"/>
                <w:sz w:val="22"/>
                <w:szCs w:val="22"/>
              </w:rPr>
              <w:t>Сельхозтоваропроизводители</w:t>
            </w:r>
            <w:proofErr w:type="spellEnd"/>
            <w:r w:rsidRPr="000402AB">
              <w:rPr>
                <w:color w:val="000000"/>
                <w:sz w:val="22"/>
                <w:szCs w:val="22"/>
              </w:rPr>
              <w:t xml:space="preserve"> Иркутского района.</w:t>
            </w: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2014-2017 г.г.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20 000,00</w:t>
            </w:r>
          </w:p>
        </w:tc>
        <w:tc>
          <w:tcPr>
            <w:tcW w:w="1869" w:type="dxa"/>
            <w:vMerge w:val="restart"/>
            <w:tcBorders>
              <w:top w:val="single" w:sz="4" w:space="0" w:color="auto"/>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Поголовье КРС, мясного направления, гол.</w:t>
            </w:r>
          </w:p>
        </w:tc>
        <w:tc>
          <w:tcPr>
            <w:tcW w:w="1108" w:type="dxa"/>
            <w:vMerge w:val="restart"/>
            <w:tcBorders>
              <w:top w:val="nil"/>
              <w:left w:val="single" w:sz="4" w:space="0" w:color="auto"/>
              <w:bottom w:val="single" w:sz="4" w:space="0" w:color="000000"/>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400</w:t>
            </w:r>
          </w:p>
        </w:tc>
      </w:tr>
      <w:tr w:rsidR="000402AB" w:rsidRPr="000402AB" w:rsidTr="000402AB">
        <w:trPr>
          <w:trHeight w:val="349"/>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49"/>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49"/>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585"/>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Внебюджетные источники</w:t>
            </w:r>
            <w:r w:rsidRPr="000402AB">
              <w:rPr>
                <w:rFonts w:ascii="Symbol" w:hAnsi="Symbol"/>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20 000,00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2014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5 000,00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val="restart"/>
            <w:tcBorders>
              <w:top w:val="nil"/>
              <w:left w:val="single" w:sz="4" w:space="0" w:color="auto"/>
              <w:bottom w:val="single" w:sz="4" w:space="0" w:color="000000"/>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100</w:t>
            </w:r>
          </w:p>
        </w:tc>
      </w:tr>
      <w:tr w:rsidR="000402AB" w:rsidRPr="000402AB" w:rsidTr="000402AB">
        <w:trPr>
          <w:trHeight w:val="312"/>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615"/>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Внебюджетные источники</w:t>
            </w:r>
            <w:r w:rsidRPr="000402AB">
              <w:rPr>
                <w:rFonts w:ascii="Symbol" w:hAnsi="Symbol"/>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5 000,00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2015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5 000,00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val="restart"/>
            <w:tcBorders>
              <w:top w:val="nil"/>
              <w:left w:val="single" w:sz="4" w:space="0" w:color="auto"/>
              <w:bottom w:val="single" w:sz="4" w:space="0" w:color="000000"/>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100</w:t>
            </w:r>
          </w:p>
        </w:tc>
      </w:tr>
      <w:tr w:rsidR="000402AB" w:rsidRPr="000402AB" w:rsidTr="000402AB">
        <w:trPr>
          <w:trHeight w:val="372"/>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66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Внебюджетные источники</w:t>
            </w:r>
            <w:r w:rsidRPr="000402AB">
              <w:rPr>
                <w:rFonts w:ascii="Symbol" w:hAnsi="Symbol"/>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5 000,00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2016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5 000,00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val="restart"/>
            <w:tcBorders>
              <w:top w:val="nil"/>
              <w:left w:val="single" w:sz="4" w:space="0" w:color="auto"/>
              <w:bottom w:val="single" w:sz="4" w:space="0" w:color="000000"/>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100</w:t>
            </w:r>
          </w:p>
        </w:tc>
      </w:tr>
      <w:tr w:rsidR="000402AB" w:rsidRPr="000402AB" w:rsidTr="000402AB">
        <w:trPr>
          <w:trHeight w:val="372"/>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60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Внебюджетные источники</w:t>
            </w:r>
            <w:r w:rsidRPr="000402AB">
              <w:rPr>
                <w:rFonts w:ascii="Symbol" w:hAnsi="Symbol"/>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5 000,00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42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val="restart"/>
            <w:tcBorders>
              <w:top w:val="nil"/>
              <w:left w:val="single" w:sz="4" w:space="0" w:color="auto"/>
              <w:bottom w:val="single" w:sz="4" w:space="0" w:color="000000"/>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2017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5 000,00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val="restart"/>
            <w:tcBorders>
              <w:top w:val="nil"/>
              <w:left w:val="single" w:sz="4" w:space="0" w:color="auto"/>
              <w:bottom w:val="single" w:sz="4" w:space="0" w:color="000000"/>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100</w:t>
            </w:r>
          </w:p>
        </w:tc>
      </w:tr>
      <w:tr w:rsidR="000402AB" w:rsidRPr="000402AB" w:rsidTr="000402AB">
        <w:trPr>
          <w:trHeight w:val="42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42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420"/>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705"/>
        </w:trPr>
        <w:tc>
          <w:tcPr>
            <w:tcW w:w="71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Внебюджетные источники</w:t>
            </w:r>
            <w:r w:rsidRPr="000402AB">
              <w:rPr>
                <w:rFonts w:ascii="Symbol" w:hAnsi="Symbol"/>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5 000,00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83"/>
        </w:trPr>
        <w:tc>
          <w:tcPr>
            <w:tcW w:w="1433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b/>
                <w:bCs/>
                <w:color w:val="000000"/>
                <w:sz w:val="22"/>
                <w:szCs w:val="22"/>
              </w:rPr>
            </w:pPr>
            <w:r w:rsidRPr="000402AB">
              <w:rPr>
                <w:b/>
                <w:bCs/>
                <w:color w:val="000000"/>
                <w:sz w:val="22"/>
                <w:szCs w:val="22"/>
              </w:rPr>
              <w:t xml:space="preserve">Задача 2. "Кадровое обеспечение агропромышленного комплекса Иркутского района" </w:t>
            </w:r>
          </w:p>
        </w:tc>
      </w:tr>
      <w:tr w:rsidR="000402AB" w:rsidRPr="000402AB" w:rsidTr="000402AB">
        <w:trPr>
          <w:trHeight w:val="139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2.1.</w:t>
            </w:r>
          </w:p>
        </w:tc>
        <w:tc>
          <w:tcPr>
            <w:tcW w:w="2281"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rPr>
                <w:color w:val="000000"/>
                <w:sz w:val="22"/>
                <w:szCs w:val="22"/>
              </w:rPr>
            </w:pPr>
            <w:r w:rsidRPr="000402AB">
              <w:rPr>
                <w:color w:val="000000"/>
                <w:sz w:val="22"/>
                <w:szCs w:val="22"/>
              </w:rPr>
              <w:t xml:space="preserve">Основное мероприятие "Создание условий для привлечения и </w:t>
            </w:r>
            <w:proofErr w:type="spellStart"/>
            <w:r w:rsidRPr="000402AB">
              <w:rPr>
                <w:color w:val="000000"/>
                <w:sz w:val="22"/>
                <w:szCs w:val="22"/>
              </w:rPr>
              <w:t>зпкрепления</w:t>
            </w:r>
            <w:proofErr w:type="spellEnd"/>
            <w:r w:rsidRPr="000402AB">
              <w:rPr>
                <w:color w:val="000000"/>
                <w:sz w:val="22"/>
                <w:szCs w:val="22"/>
              </w:rPr>
              <w:t xml:space="preserve"> молодых специалистов в агропромышленном комплексе"</w:t>
            </w:r>
          </w:p>
        </w:tc>
        <w:tc>
          <w:tcPr>
            <w:tcW w:w="2835" w:type="dxa"/>
            <w:tcBorders>
              <w:top w:val="nil"/>
              <w:left w:val="nil"/>
              <w:bottom w:val="single" w:sz="4" w:space="0" w:color="auto"/>
              <w:right w:val="single" w:sz="4" w:space="0" w:color="auto"/>
            </w:tcBorders>
            <w:shd w:val="clear" w:color="auto" w:fill="auto"/>
            <w:vAlign w:val="center"/>
            <w:hideMark/>
          </w:tcPr>
          <w:p w:rsidR="00A53BEE" w:rsidRDefault="00A53BEE" w:rsidP="00A53BEE">
            <w:pPr>
              <w:pStyle w:val="ConsPlusNormal"/>
              <w:jc w:val="center"/>
              <w:rPr>
                <w:rFonts w:ascii="Times New Roman" w:hAnsi="Times New Roman" w:cs="Times New Roman"/>
                <w:sz w:val="24"/>
                <w:szCs w:val="24"/>
              </w:rPr>
            </w:pPr>
            <w:r w:rsidRPr="004A1DC2">
              <w:rPr>
                <w:rFonts w:ascii="Times New Roman" w:hAnsi="Times New Roman" w:cs="Times New Roman"/>
                <w:sz w:val="24"/>
                <w:szCs w:val="24"/>
              </w:rPr>
              <w:t>Управление сельского хозяйства и потребительского рынка администрации ИРМО</w:t>
            </w:r>
          </w:p>
          <w:p w:rsidR="000402AB" w:rsidRPr="000402AB" w:rsidRDefault="000402AB" w:rsidP="000402AB">
            <w:pPr>
              <w:widowControl/>
              <w:autoSpaceDE/>
              <w:autoSpaceDN/>
              <w:adjustRightInd/>
              <w:jc w:val="center"/>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w:t>
            </w:r>
          </w:p>
        </w:tc>
        <w:tc>
          <w:tcPr>
            <w:tcW w:w="1869"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w:t>
            </w:r>
          </w:p>
        </w:tc>
      </w:tr>
      <w:tr w:rsidR="000402AB" w:rsidRPr="000402AB" w:rsidTr="000402AB">
        <w:trPr>
          <w:trHeight w:val="398"/>
        </w:trPr>
        <w:tc>
          <w:tcPr>
            <w:tcW w:w="711" w:type="dxa"/>
            <w:vMerge w:val="restart"/>
            <w:tcBorders>
              <w:top w:val="nil"/>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2.1.1.</w:t>
            </w:r>
          </w:p>
        </w:tc>
        <w:tc>
          <w:tcPr>
            <w:tcW w:w="2281" w:type="dxa"/>
            <w:vMerge w:val="restart"/>
            <w:tcBorders>
              <w:top w:val="nil"/>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 xml:space="preserve">Предоставление социальных выплат на строительство (приобретение) жилья  гражданам, проживающим в сельской местности, в т.ч. молодым </w:t>
            </w:r>
            <w:r w:rsidRPr="000402AB">
              <w:rPr>
                <w:sz w:val="22"/>
                <w:szCs w:val="22"/>
              </w:rPr>
              <w:lastRenderedPageBreak/>
              <w:t>семьям и молодым специалистам, проживающим и работающим на селе</w:t>
            </w:r>
          </w:p>
        </w:tc>
        <w:tc>
          <w:tcPr>
            <w:tcW w:w="2835" w:type="dxa"/>
            <w:vMerge w:val="restart"/>
            <w:tcBorders>
              <w:top w:val="nil"/>
              <w:left w:val="single" w:sz="4" w:space="0" w:color="auto"/>
              <w:bottom w:val="nil"/>
              <w:right w:val="single" w:sz="4" w:space="0" w:color="auto"/>
            </w:tcBorders>
            <w:shd w:val="clear" w:color="auto" w:fill="auto"/>
            <w:vAlign w:val="center"/>
            <w:hideMark/>
          </w:tcPr>
          <w:p w:rsidR="00A53BEE" w:rsidRDefault="00A53BEE" w:rsidP="00A53BEE">
            <w:pPr>
              <w:pStyle w:val="ConsPlusNormal"/>
              <w:jc w:val="center"/>
              <w:rPr>
                <w:rFonts w:ascii="Times New Roman" w:hAnsi="Times New Roman" w:cs="Times New Roman"/>
                <w:sz w:val="24"/>
                <w:szCs w:val="24"/>
              </w:rPr>
            </w:pPr>
            <w:r w:rsidRPr="004A1DC2">
              <w:rPr>
                <w:rFonts w:ascii="Times New Roman" w:hAnsi="Times New Roman" w:cs="Times New Roman"/>
                <w:sz w:val="24"/>
                <w:szCs w:val="24"/>
              </w:rPr>
              <w:lastRenderedPageBreak/>
              <w:t>Управление сельского хозяйства и потребительского рынка администрации ИРМО</w:t>
            </w:r>
          </w:p>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Министерство сельского хозяйства Иркутской области.</w:t>
            </w:r>
            <w:r w:rsidRPr="000402AB">
              <w:rPr>
                <w:color w:val="000000"/>
                <w:sz w:val="22"/>
                <w:szCs w:val="22"/>
              </w:rPr>
              <w:br/>
            </w:r>
            <w:r w:rsidRPr="000402AB">
              <w:rPr>
                <w:color w:val="000000"/>
                <w:sz w:val="22"/>
                <w:szCs w:val="22"/>
              </w:rPr>
              <w:lastRenderedPageBreak/>
              <w:t>Молодые семьи и молодые специалисты, проживающие и работающие на селе.</w:t>
            </w:r>
          </w:p>
        </w:tc>
        <w:tc>
          <w:tcPr>
            <w:tcW w:w="1392" w:type="dxa"/>
            <w:vMerge w:val="restart"/>
            <w:tcBorders>
              <w:top w:val="nil"/>
              <w:left w:val="single" w:sz="4" w:space="0" w:color="auto"/>
              <w:bottom w:val="single" w:sz="4" w:space="0" w:color="000000"/>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lastRenderedPageBreak/>
              <w:t>2014-2017 г.г.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43 415,00</w:t>
            </w:r>
          </w:p>
        </w:tc>
        <w:tc>
          <w:tcPr>
            <w:tcW w:w="1869" w:type="dxa"/>
            <w:vMerge w:val="restart"/>
            <w:tcBorders>
              <w:top w:val="nil"/>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Ввод жилья, кв.м.</w:t>
            </w:r>
          </w:p>
        </w:tc>
        <w:tc>
          <w:tcPr>
            <w:tcW w:w="1108" w:type="dxa"/>
            <w:vMerge w:val="restart"/>
            <w:tcBorders>
              <w:top w:val="nil"/>
              <w:left w:val="single" w:sz="4" w:space="0" w:color="auto"/>
              <w:bottom w:val="single" w:sz="4" w:space="0" w:color="000000"/>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3600</w:t>
            </w:r>
          </w:p>
        </w:tc>
      </w:tr>
      <w:tr w:rsidR="000402AB" w:rsidRPr="000402AB" w:rsidTr="000402AB">
        <w:trPr>
          <w:trHeight w:val="372"/>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23"/>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6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6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43 415,00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83"/>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val="restart"/>
            <w:tcBorders>
              <w:top w:val="nil"/>
              <w:left w:val="single" w:sz="4" w:space="0" w:color="auto"/>
              <w:bottom w:val="single" w:sz="4" w:space="0" w:color="000000"/>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2014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1 476,00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val="restart"/>
            <w:tcBorders>
              <w:top w:val="nil"/>
              <w:left w:val="single" w:sz="4" w:space="0" w:color="auto"/>
              <w:bottom w:val="single" w:sz="4" w:space="0" w:color="000000"/>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1500</w:t>
            </w: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6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1 476,00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val="restart"/>
            <w:tcBorders>
              <w:top w:val="nil"/>
              <w:left w:val="single" w:sz="4" w:space="0" w:color="auto"/>
              <w:bottom w:val="single" w:sz="4" w:space="0" w:color="000000"/>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2015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10 000,00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val="restart"/>
            <w:tcBorders>
              <w:top w:val="nil"/>
              <w:left w:val="single" w:sz="4" w:space="0" w:color="auto"/>
              <w:bottom w:val="single" w:sz="4" w:space="0" w:color="000000"/>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1500</w:t>
            </w: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6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10 000,00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val="restart"/>
            <w:tcBorders>
              <w:top w:val="nil"/>
              <w:left w:val="single" w:sz="4" w:space="0" w:color="auto"/>
              <w:bottom w:val="single" w:sz="4" w:space="0" w:color="000000"/>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2016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8 824,00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val="restart"/>
            <w:tcBorders>
              <w:top w:val="nil"/>
              <w:left w:val="single" w:sz="4" w:space="0" w:color="auto"/>
              <w:bottom w:val="single" w:sz="4" w:space="0" w:color="000000"/>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300</w:t>
            </w: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6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8 824,00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val="restart"/>
            <w:tcBorders>
              <w:top w:val="nil"/>
              <w:left w:val="single" w:sz="4" w:space="0" w:color="auto"/>
              <w:bottom w:val="single" w:sz="4" w:space="0" w:color="000000"/>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2017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23 115,00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val="restart"/>
            <w:tcBorders>
              <w:top w:val="nil"/>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300</w:t>
            </w: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6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23 115,00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117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2.2.</w:t>
            </w:r>
          </w:p>
        </w:tc>
        <w:tc>
          <w:tcPr>
            <w:tcW w:w="2281" w:type="dxa"/>
            <w:tcBorders>
              <w:top w:val="single" w:sz="4" w:space="0" w:color="auto"/>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rPr>
                <w:color w:val="000000"/>
                <w:sz w:val="22"/>
                <w:szCs w:val="22"/>
              </w:rPr>
            </w:pPr>
            <w:r w:rsidRPr="000402AB">
              <w:rPr>
                <w:color w:val="000000"/>
                <w:sz w:val="22"/>
                <w:szCs w:val="22"/>
              </w:rPr>
              <w:t>Основное мероприятие "Популяризация профессии сельскохозяйственного профиля"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53BEE" w:rsidRDefault="00A53BEE" w:rsidP="00A53BEE">
            <w:pPr>
              <w:pStyle w:val="ConsPlusNormal"/>
              <w:jc w:val="center"/>
              <w:rPr>
                <w:rFonts w:ascii="Times New Roman" w:hAnsi="Times New Roman" w:cs="Times New Roman"/>
                <w:sz w:val="24"/>
                <w:szCs w:val="24"/>
              </w:rPr>
            </w:pPr>
            <w:r w:rsidRPr="004A1DC2">
              <w:rPr>
                <w:rFonts w:ascii="Times New Roman" w:hAnsi="Times New Roman" w:cs="Times New Roman"/>
                <w:sz w:val="24"/>
                <w:szCs w:val="24"/>
              </w:rPr>
              <w:t>Управление сельского хозяйства и потребительского рынка администрации ИРМО</w:t>
            </w:r>
          </w:p>
          <w:p w:rsidR="000402AB" w:rsidRPr="000402AB" w:rsidRDefault="000402AB" w:rsidP="000402AB">
            <w:pPr>
              <w:widowControl/>
              <w:autoSpaceDE/>
              <w:autoSpaceDN/>
              <w:adjustRightInd/>
              <w:jc w:val="center"/>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w:t>
            </w:r>
          </w:p>
        </w:tc>
      </w:tr>
      <w:tr w:rsidR="000402AB" w:rsidRPr="000402AB" w:rsidTr="000402AB">
        <w:trPr>
          <w:trHeight w:val="443"/>
        </w:trPr>
        <w:tc>
          <w:tcPr>
            <w:tcW w:w="711" w:type="dxa"/>
            <w:vMerge w:val="restart"/>
            <w:tcBorders>
              <w:top w:val="nil"/>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2.2.1.</w:t>
            </w:r>
          </w:p>
        </w:tc>
        <w:tc>
          <w:tcPr>
            <w:tcW w:w="2281" w:type="dxa"/>
            <w:vMerge w:val="restart"/>
            <w:tcBorders>
              <w:top w:val="nil"/>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Районный конкурс "Лучший пахарь"</w:t>
            </w:r>
          </w:p>
        </w:tc>
        <w:tc>
          <w:tcPr>
            <w:tcW w:w="2835" w:type="dxa"/>
            <w:vMerge w:val="restart"/>
            <w:tcBorders>
              <w:top w:val="nil"/>
              <w:left w:val="single" w:sz="4" w:space="0" w:color="auto"/>
              <w:bottom w:val="nil"/>
              <w:right w:val="single" w:sz="4" w:space="0" w:color="auto"/>
            </w:tcBorders>
            <w:shd w:val="clear" w:color="auto" w:fill="auto"/>
            <w:vAlign w:val="center"/>
            <w:hideMark/>
          </w:tcPr>
          <w:p w:rsidR="00A53BEE" w:rsidRDefault="00A53BEE" w:rsidP="00A53BEE">
            <w:pPr>
              <w:pStyle w:val="ConsPlusNormal"/>
              <w:jc w:val="center"/>
              <w:rPr>
                <w:rFonts w:ascii="Times New Roman" w:hAnsi="Times New Roman" w:cs="Times New Roman"/>
                <w:sz w:val="24"/>
                <w:szCs w:val="24"/>
              </w:rPr>
            </w:pPr>
            <w:r w:rsidRPr="004A1DC2">
              <w:rPr>
                <w:rFonts w:ascii="Times New Roman" w:hAnsi="Times New Roman" w:cs="Times New Roman"/>
                <w:sz w:val="24"/>
                <w:szCs w:val="24"/>
              </w:rPr>
              <w:t>Управление сельского хозяйства и потребительского рынка администрации ИРМО</w:t>
            </w:r>
          </w:p>
          <w:p w:rsidR="000402AB" w:rsidRPr="000402AB" w:rsidRDefault="000402AB" w:rsidP="000402AB">
            <w:pPr>
              <w:widowControl/>
              <w:autoSpaceDE/>
              <w:autoSpaceDN/>
              <w:adjustRightInd/>
              <w:jc w:val="center"/>
              <w:rPr>
                <w:color w:val="000000"/>
                <w:sz w:val="22"/>
                <w:szCs w:val="22"/>
              </w:rPr>
            </w:pPr>
            <w:r w:rsidRPr="000402AB">
              <w:rPr>
                <w:color w:val="000000"/>
                <w:sz w:val="22"/>
                <w:szCs w:val="22"/>
              </w:rPr>
              <w:lastRenderedPageBreak/>
              <w:br/>
            </w:r>
            <w:proofErr w:type="spellStart"/>
            <w:r w:rsidRPr="000402AB">
              <w:rPr>
                <w:color w:val="000000"/>
                <w:sz w:val="22"/>
                <w:szCs w:val="22"/>
              </w:rPr>
              <w:t>Сельхозтоваропроизводители</w:t>
            </w:r>
            <w:proofErr w:type="spellEnd"/>
            <w:r w:rsidRPr="000402AB">
              <w:rPr>
                <w:color w:val="000000"/>
                <w:sz w:val="22"/>
                <w:szCs w:val="22"/>
              </w:rPr>
              <w:t xml:space="preserve"> Иркутского района.</w:t>
            </w: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lastRenderedPageBreak/>
              <w:t>2014-2017 г.г.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5372A" w:rsidP="000402AB">
            <w:pPr>
              <w:widowControl/>
              <w:autoSpaceDE/>
              <w:autoSpaceDN/>
              <w:adjustRightInd/>
              <w:jc w:val="center"/>
              <w:rPr>
                <w:color w:val="000000"/>
                <w:sz w:val="22"/>
                <w:szCs w:val="22"/>
              </w:rPr>
            </w:pPr>
            <w:r>
              <w:rPr>
                <w:color w:val="000000"/>
                <w:sz w:val="22"/>
                <w:szCs w:val="22"/>
              </w:rPr>
              <w:t>5</w:t>
            </w:r>
            <w:r w:rsidR="000402AB" w:rsidRPr="000402AB">
              <w:rPr>
                <w:color w:val="000000"/>
                <w:sz w:val="22"/>
                <w:szCs w:val="22"/>
              </w:rPr>
              <w:t>1,00</w:t>
            </w:r>
          </w:p>
        </w:tc>
        <w:tc>
          <w:tcPr>
            <w:tcW w:w="1869" w:type="dxa"/>
            <w:vMerge w:val="restart"/>
            <w:tcBorders>
              <w:top w:val="nil"/>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Количество конкурсов, ед.</w:t>
            </w: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w:t>
            </w:r>
          </w:p>
        </w:tc>
      </w:tr>
      <w:tr w:rsidR="000402AB" w:rsidRPr="000402AB" w:rsidTr="000402AB">
        <w:trPr>
          <w:trHeight w:val="312"/>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2014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w:t>
            </w: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2015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w:t>
            </w:r>
          </w:p>
        </w:tc>
      </w:tr>
      <w:tr w:rsidR="000402AB" w:rsidRPr="000402AB" w:rsidTr="000402AB">
        <w:trPr>
          <w:trHeight w:val="338"/>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2016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w:t>
            </w:r>
          </w:p>
        </w:tc>
      </w:tr>
      <w:tr w:rsidR="000402AB" w:rsidRPr="000402AB" w:rsidTr="000402AB">
        <w:trPr>
          <w:trHeight w:val="338"/>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2017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5372A" w:rsidP="000402AB">
            <w:pPr>
              <w:widowControl/>
              <w:autoSpaceDE/>
              <w:autoSpaceDN/>
              <w:adjustRightInd/>
              <w:jc w:val="center"/>
              <w:rPr>
                <w:color w:val="000000"/>
                <w:sz w:val="22"/>
                <w:szCs w:val="22"/>
              </w:rPr>
            </w:pPr>
            <w:r>
              <w:rPr>
                <w:color w:val="000000"/>
                <w:sz w:val="22"/>
                <w:szCs w:val="22"/>
              </w:rPr>
              <w:t>5</w:t>
            </w:r>
            <w:r w:rsidR="000402AB" w:rsidRPr="000402AB">
              <w:rPr>
                <w:color w:val="000000"/>
                <w:sz w:val="22"/>
                <w:szCs w:val="22"/>
              </w:rPr>
              <w:t>1,00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w:t>
            </w:r>
          </w:p>
        </w:tc>
      </w:tr>
      <w:tr w:rsidR="0005372A" w:rsidRPr="000402AB" w:rsidTr="000402AB">
        <w:trPr>
          <w:trHeight w:val="338"/>
        </w:trPr>
        <w:tc>
          <w:tcPr>
            <w:tcW w:w="711" w:type="dxa"/>
            <w:tcBorders>
              <w:top w:val="single" w:sz="4" w:space="0" w:color="auto"/>
              <w:left w:val="single" w:sz="4" w:space="0" w:color="auto"/>
              <w:bottom w:val="nil"/>
              <w:right w:val="single" w:sz="4" w:space="0" w:color="auto"/>
            </w:tcBorders>
            <w:shd w:val="clear" w:color="auto" w:fill="auto"/>
            <w:vAlign w:val="center"/>
            <w:hideMark/>
          </w:tcPr>
          <w:p w:rsidR="0005372A" w:rsidRPr="000402AB" w:rsidRDefault="0005372A" w:rsidP="000402AB">
            <w:pPr>
              <w:widowControl/>
              <w:autoSpaceDE/>
              <w:autoSpaceDN/>
              <w:adjustRightInd/>
              <w:jc w:val="center"/>
              <w:rPr>
                <w:color w:val="000000"/>
                <w:sz w:val="22"/>
                <w:szCs w:val="22"/>
              </w:rPr>
            </w:pPr>
            <w:r w:rsidRPr="000402AB">
              <w:rPr>
                <w:color w:val="000000"/>
                <w:sz w:val="22"/>
                <w:szCs w:val="22"/>
              </w:rPr>
              <w:t>2.2.2.</w:t>
            </w:r>
          </w:p>
        </w:tc>
        <w:tc>
          <w:tcPr>
            <w:tcW w:w="2281" w:type="dxa"/>
            <w:tcBorders>
              <w:top w:val="single" w:sz="4" w:space="0" w:color="auto"/>
              <w:left w:val="single" w:sz="4" w:space="0" w:color="auto"/>
              <w:bottom w:val="nil"/>
              <w:right w:val="single" w:sz="4" w:space="0" w:color="auto"/>
            </w:tcBorders>
            <w:shd w:val="clear" w:color="auto" w:fill="auto"/>
            <w:vAlign w:val="center"/>
            <w:hideMark/>
          </w:tcPr>
          <w:p w:rsidR="0005372A" w:rsidRPr="000402AB" w:rsidRDefault="0005372A" w:rsidP="000402AB">
            <w:pPr>
              <w:widowControl/>
              <w:autoSpaceDE/>
              <w:autoSpaceDN/>
              <w:adjustRightInd/>
              <w:jc w:val="center"/>
              <w:rPr>
                <w:color w:val="000000"/>
                <w:sz w:val="22"/>
                <w:szCs w:val="22"/>
              </w:rPr>
            </w:pPr>
            <w:r w:rsidRPr="000402AB">
              <w:rPr>
                <w:color w:val="000000"/>
                <w:sz w:val="22"/>
                <w:szCs w:val="22"/>
              </w:rPr>
              <w:t>Районный конкурс "Предприятие высокой культуры земледелия"</w:t>
            </w:r>
          </w:p>
        </w:tc>
        <w:tc>
          <w:tcPr>
            <w:tcW w:w="2835" w:type="dxa"/>
            <w:tcBorders>
              <w:top w:val="single" w:sz="4" w:space="0" w:color="auto"/>
              <w:left w:val="single" w:sz="4" w:space="0" w:color="auto"/>
              <w:bottom w:val="nil"/>
              <w:right w:val="single" w:sz="4" w:space="0" w:color="auto"/>
            </w:tcBorders>
            <w:shd w:val="clear" w:color="auto" w:fill="auto"/>
            <w:vAlign w:val="center"/>
            <w:hideMark/>
          </w:tcPr>
          <w:p w:rsidR="00A53BEE" w:rsidRDefault="00A53BEE" w:rsidP="00A53BEE">
            <w:pPr>
              <w:pStyle w:val="ConsPlusNormal"/>
              <w:jc w:val="center"/>
              <w:rPr>
                <w:rFonts w:ascii="Times New Roman" w:hAnsi="Times New Roman" w:cs="Times New Roman"/>
                <w:sz w:val="24"/>
                <w:szCs w:val="24"/>
              </w:rPr>
            </w:pPr>
            <w:r w:rsidRPr="004A1DC2">
              <w:rPr>
                <w:rFonts w:ascii="Times New Roman" w:hAnsi="Times New Roman" w:cs="Times New Roman"/>
                <w:sz w:val="24"/>
                <w:szCs w:val="24"/>
              </w:rPr>
              <w:t>Управление сельского хозяйства и потребительского рынка администрации ИРМО</w:t>
            </w:r>
          </w:p>
          <w:p w:rsidR="0005372A" w:rsidRPr="000402AB" w:rsidRDefault="0005372A" w:rsidP="000402AB">
            <w:pPr>
              <w:widowControl/>
              <w:autoSpaceDE/>
              <w:autoSpaceDN/>
              <w:adjustRightInd/>
              <w:jc w:val="center"/>
              <w:rPr>
                <w:color w:val="000000"/>
                <w:sz w:val="22"/>
                <w:szCs w:val="22"/>
              </w:rPr>
            </w:pPr>
            <w:proofErr w:type="spellStart"/>
            <w:r w:rsidRPr="000402AB">
              <w:rPr>
                <w:color w:val="000000"/>
                <w:sz w:val="22"/>
                <w:szCs w:val="22"/>
              </w:rPr>
              <w:t>Сельхозтоваропроизводители</w:t>
            </w:r>
            <w:proofErr w:type="spellEnd"/>
            <w:r w:rsidRPr="000402AB">
              <w:rPr>
                <w:color w:val="000000"/>
                <w:sz w:val="22"/>
                <w:szCs w:val="22"/>
              </w:rPr>
              <w:t xml:space="preserve"> Иркутского района.</w:t>
            </w:r>
          </w:p>
        </w:tc>
        <w:tc>
          <w:tcPr>
            <w:tcW w:w="1392" w:type="dxa"/>
            <w:tcBorders>
              <w:top w:val="nil"/>
              <w:left w:val="nil"/>
              <w:bottom w:val="single" w:sz="4" w:space="0" w:color="auto"/>
              <w:right w:val="single" w:sz="4" w:space="0" w:color="auto"/>
            </w:tcBorders>
            <w:shd w:val="clear" w:color="auto" w:fill="auto"/>
            <w:vAlign w:val="center"/>
            <w:hideMark/>
          </w:tcPr>
          <w:p w:rsidR="0005372A" w:rsidRPr="000402AB" w:rsidRDefault="0005372A" w:rsidP="0005372A">
            <w:pPr>
              <w:widowControl/>
              <w:autoSpaceDE/>
              <w:autoSpaceDN/>
              <w:adjustRightInd/>
              <w:jc w:val="center"/>
              <w:rPr>
                <w:color w:val="000000"/>
                <w:sz w:val="22"/>
                <w:szCs w:val="22"/>
              </w:rPr>
            </w:pPr>
            <w:r w:rsidRPr="000402AB">
              <w:rPr>
                <w:color w:val="000000"/>
                <w:sz w:val="22"/>
                <w:szCs w:val="22"/>
              </w:rPr>
              <w:t>2017 г.</w:t>
            </w:r>
          </w:p>
        </w:tc>
        <w:tc>
          <w:tcPr>
            <w:tcW w:w="2435" w:type="dxa"/>
            <w:tcBorders>
              <w:top w:val="nil"/>
              <w:left w:val="nil"/>
              <w:bottom w:val="single" w:sz="4" w:space="0" w:color="auto"/>
              <w:right w:val="single" w:sz="4" w:space="0" w:color="auto"/>
            </w:tcBorders>
            <w:shd w:val="clear" w:color="auto" w:fill="auto"/>
            <w:vAlign w:val="center"/>
            <w:hideMark/>
          </w:tcPr>
          <w:p w:rsidR="0005372A" w:rsidRPr="000402AB" w:rsidRDefault="0005372A" w:rsidP="0005372A">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5372A" w:rsidRPr="000402AB" w:rsidRDefault="0005372A" w:rsidP="000402AB">
            <w:pPr>
              <w:widowControl/>
              <w:autoSpaceDE/>
              <w:autoSpaceDN/>
              <w:adjustRightInd/>
              <w:jc w:val="center"/>
              <w:rPr>
                <w:color w:val="000000"/>
                <w:sz w:val="22"/>
                <w:szCs w:val="22"/>
              </w:rPr>
            </w:pPr>
            <w:r>
              <w:rPr>
                <w:color w:val="000000"/>
                <w:sz w:val="22"/>
                <w:szCs w:val="22"/>
              </w:rPr>
              <w:t>22</w:t>
            </w:r>
            <w:r w:rsidRPr="000402AB">
              <w:rPr>
                <w:color w:val="000000"/>
                <w:sz w:val="22"/>
                <w:szCs w:val="22"/>
              </w:rPr>
              <w:t>,40</w:t>
            </w:r>
          </w:p>
        </w:tc>
        <w:tc>
          <w:tcPr>
            <w:tcW w:w="1869" w:type="dxa"/>
            <w:tcBorders>
              <w:top w:val="single" w:sz="4" w:space="0" w:color="auto"/>
              <w:left w:val="single" w:sz="4" w:space="0" w:color="auto"/>
              <w:bottom w:val="nil"/>
              <w:right w:val="single" w:sz="4" w:space="0" w:color="auto"/>
            </w:tcBorders>
            <w:shd w:val="clear" w:color="auto" w:fill="auto"/>
            <w:vAlign w:val="center"/>
            <w:hideMark/>
          </w:tcPr>
          <w:p w:rsidR="0005372A" w:rsidRPr="000402AB" w:rsidRDefault="0005372A" w:rsidP="000402AB">
            <w:pPr>
              <w:widowControl/>
              <w:autoSpaceDE/>
              <w:autoSpaceDN/>
              <w:adjustRightInd/>
              <w:jc w:val="center"/>
              <w:rPr>
                <w:color w:val="000000"/>
                <w:sz w:val="22"/>
                <w:szCs w:val="22"/>
              </w:rPr>
            </w:pPr>
            <w:r w:rsidRPr="000402AB">
              <w:rPr>
                <w:color w:val="000000"/>
                <w:sz w:val="22"/>
                <w:szCs w:val="22"/>
              </w:rPr>
              <w:t>Количество конкурсов, ед.</w:t>
            </w:r>
          </w:p>
        </w:tc>
        <w:tc>
          <w:tcPr>
            <w:tcW w:w="1108" w:type="dxa"/>
            <w:tcBorders>
              <w:top w:val="nil"/>
              <w:left w:val="nil"/>
              <w:bottom w:val="single" w:sz="4" w:space="0" w:color="auto"/>
              <w:right w:val="single" w:sz="4" w:space="0" w:color="auto"/>
            </w:tcBorders>
            <w:shd w:val="clear" w:color="auto" w:fill="auto"/>
            <w:vAlign w:val="center"/>
            <w:hideMark/>
          </w:tcPr>
          <w:p w:rsidR="0005372A" w:rsidRPr="000402AB" w:rsidRDefault="0005372A" w:rsidP="000402AB">
            <w:pPr>
              <w:widowControl/>
              <w:autoSpaceDE/>
              <w:autoSpaceDN/>
              <w:adjustRightInd/>
              <w:jc w:val="center"/>
              <w:rPr>
                <w:color w:val="000000"/>
                <w:sz w:val="22"/>
                <w:szCs w:val="22"/>
              </w:rPr>
            </w:pPr>
            <w:r w:rsidRPr="000402AB">
              <w:rPr>
                <w:color w:val="000000"/>
                <w:sz w:val="22"/>
                <w:szCs w:val="22"/>
              </w:rPr>
              <w:t>1</w:t>
            </w:r>
          </w:p>
        </w:tc>
      </w:tr>
      <w:tr w:rsidR="000402AB" w:rsidRPr="000402AB" w:rsidTr="000402AB">
        <w:trPr>
          <w:trHeight w:val="349"/>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2.2.3.</w:t>
            </w:r>
          </w:p>
        </w:tc>
        <w:tc>
          <w:tcPr>
            <w:tcW w:w="2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rPr>
                <w:color w:val="000000"/>
                <w:sz w:val="22"/>
                <w:szCs w:val="22"/>
              </w:rPr>
            </w:pPr>
            <w:r w:rsidRPr="000402AB">
              <w:rPr>
                <w:color w:val="000000"/>
                <w:sz w:val="22"/>
                <w:szCs w:val="22"/>
              </w:rPr>
              <w:t>Районный конкурс среди мастеров машинного доения коров и искусственного осеменения сельскохозяйственных животных</w:t>
            </w:r>
          </w:p>
        </w:tc>
        <w:tc>
          <w:tcPr>
            <w:tcW w:w="283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53BEE" w:rsidRDefault="00A53BEE" w:rsidP="00A53BEE">
            <w:pPr>
              <w:pStyle w:val="ConsPlusNormal"/>
              <w:jc w:val="center"/>
              <w:rPr>
                <w:rFonts w:ascii="Times New Roman" w:hAnsi="Times New Roman" w:cs="Times New Roman"/>
                <w:sz w:val="24"/>
                <w:szCs w:val="24"/>
              </w:rPr>
            </w:pPr>
            <w:r w:rsidRPr="004A1DC2">
              <w:rPr>
                <w:rFonts w:ascii="Times New Roman" w:hAnsi="Times New Roman" w:cs="Times New Roman"/>
                <w:sz w:val="24"/>
                <w:szCs w:val="24"/>
              </w:rPr>
              <w:t>Управление сельского хозяйства и потребительского рынка администрации ИРМО</w:t>
            </w:r>
          </w:p>
          <w:p w:rsidR="000402AB" w:rsidRPr="000402AB" w:rsidRDefault="000402AB" w:rsidP="000402AB">
            <w:pPr>
              <w:widowControl/>
              <w:autoSpaceDE/>
              <w:autoSpaceDN/>
              <w:adjustRightInd/>
              <w:jc w:val="center"/>
              <w:rPr>
                <w:color w:val="000000"/>
                <w:sz w:val="22"/>
                <w:szCs w:val="22"/>
              </w:rPr>
            </w:pPr>
            <w:proofErr w:type="spellStart"/>
            <w:r w:rsidRPr="000402AB">
              <w:rPr>
                <w:color w:val="000000"/>
                <w:sz w:val="22"/>
                <w:szCs w:val="22"/>
              </w:rPr>
              <w:t>Сельхозтоваропроизводители</w:t>
            </w:r>
            <w:proofErr w:type="spellEnd"/>
            <w:r w:rsidRPr="000402AB">
              <w:rPr>
                <w:color w:val="000000"/>
                <w:sz w:val="22"/>
                <w:szCs w:val="22"/>
              </w:rPr>
              <w:t xml:space="preserve"> Иркутского района.</w:t>
            </w: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2014-2017 г.г.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5372A" w:rsidP="000402AB">
            <w:pPr>
              <w:widowControl/>
              <w:autoSpaceDE/>
              <w:autoSpaceDN/>
              <w:adjustRightInd/>
              <w:jc w:val="center"/>
              <w:rPr>
                <w:color w:val="000000"/>
                <w:sz w:val="22"/>
                <w:szCs w:val="22"/>
              </w:rPr>
            </w:pPr>
            <w:r>
              <w:rPr>
                <w:color w:val="000000"/>
                <w:sz w:val="22"/>
                <w:szCs w:val="22"/>
              </w:rPr>
              <w:t>5</w:t>
            </w:r>
            <w:r w:rsidR="000402AB" w:rsidRPr="000402AB">
              <w:rPr>
                <w:color w:val="000000"/>
                <w:sz w:val="22"/>
                <w:szCs w:val="22"/>
              </w:rPr>
              <w:t>1,00</w:t>
            </w:r>
          </w:p>
        </w:tc>
        <w:tc>
          <w:tcPr>
            <w:tcW w:w="1869" w:type="dxa"/>
            <w:vMerge w:val="restart"/>
            <w:tcBorders>
              <w:top w:val="single" w:sz="4" w:space="0" w:color="auto"/>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Количество конкурсов, ед.</w:t>
            </w: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w:t>
            </w:r>
          </w:p>
        </w:tc>
      </w:tr>
      <w:tr w:rsidR="000402AB" w:rsidRPr="000402AB" w:rsidTr="000402AB">
        <w:trPr>
          <w:trHeight w:val="300"/>
        </w:trPr>
        <w:tc>
          <w:tcPr>
            <w:tcW w:w="711"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2014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w:t>
            </w:r>
          </w:p>
        </w:tc>
      </w:tr>
      <w:tr w:rsidR="000402AB" w:rsidRPr="000402AB" w:rsidTr="000402AB">
        <w:trPr>
          <w:trHeight w:val="349"/>
        </w:trPr>
        <w:tc>
          <w:tcPr>
            <w:tcW w:w="711"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2015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w:t>
            </w:r>
          </w:p>
        </w:tc>
      </w:tr>
      <w:tr w:rsidR="000402AB" w:rsidRPr="000402AB" w:rsidTr="000402AB">
        <w:trPr>
          <w:trHeight w:val="349"/>
        </w:trPr>
        <w:tc>
          <w:tcPr>
            <w:tcW w:w="711"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2016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w:t>
            </w:r>
          </w:p>
        </w:tc>
      </w:tr>
      <w:tr w:rsidR="000402AB" w:rsidRPr="000402AB" w:rsidTr="000402AB">
        <w:trPr>
          <w:trHeight w:val="349"/>
        </w:trPr>
        <w:tc>
          <w:tcPr>
            <w:tcW w:w="711"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2017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5372A" w:rsidP="000402AB">
            <w:pPr>
              <w:widowControl/>
              <w:autoSpaceDE/>
              <w:autoSpaceDN/>
              <w:adjustRightInd/>
              <w:jc w:val="center"/>
              <w:rPr>
                <w:color w:val="000000"/>
                <w:sz w:val="22"/>
                <w:szCs w:val="22"/>
              </w:rPr>
            </w:pPr>
            <w:r>
              <w:rPr>
                <w:color w:val="000000"/>
                <w:sz w:val="22"/>
                <w:szCs w:val="22"/>
              </w:rPr>
              <w:t>51</w:t>
            </w:r>
            <w:r w:rsidR="000402AB" w:rsidRPr="000402AB">
              <w:rPr>
                <w:color w:val="000000"/>
                <w:sz w:val="22"/>
                <w:szCs w:val="22"/>
              </w:rPr>
              <w:t>,00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w:t>
            </w:r>
          </w:p>
        </w:tc>
      </w:tr>
      <w:tr w:rsidR="000402AB" w:rsidRPr="000402AB" w:rsidTr="000402AB">
        <w:trPr>
          <w:trHeight w:val="141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2.3.</w:t>
            </w:r>
          </w:p>
        </w:tc>
        <w:tc>
          <w:tcPr>
            <w:tcW w:w="2281"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rPr>
                <w:color w:val="000000"/>
                <w:sz w:val="22"/>
                <w:szCs w:val="22"/>
              </w:rPr>
            </w:pPr>
            <w:r w:rsidRPr="000402AB">
              <w:rPr>
                <w:color w:val="000000"/>
                <w:sz w:val="22"/>
                <w:szCs w:val="22"/>
              </w:rPr>
              <w:t>Основное мероприятие "Обучение руководителей и специалистов, работающих в сельском хозяйстве"</w:t>
            </w:r>
          </w:p>
        </w:tc>
        <w:tc>
          <w:tcPr>
            <w:tcW w:w="2835" w:type="dxa"/>
            <w:tcBorders>
              <w:top w:val="nil"/>
              <w:left w:val="nil"/>
              <w:bottom w:val="single" w:sz="4" w:space="0" w:color="auto"/>
              <w:right w:val="single" w:sz="4" w:space="0" w:color="auto"/>
            </w:tcBorders>
            <w:shd w:val="clear" w:color="auto" w:fill="auto"/>
            <w:vAlign w:val="center"/>
            <w:hideMark/>
          </w:tcPr>
          <w:p w:rsidR="00A53BEE" w:rsidRDefault="00A53BEE" w:rsidP="00A53BEE">
            <w:pPr>
              <w:pStyle w:val="ConsPlusNormal"/>
              <w:jc w:val="center"/>
              <w:rPr>
                <w:rFonts w:ascii="Times New Roman" w:hAnsi="Times New Roman" w:cs="Times New Roman"/>
                <w:sz w:val="24"/>
                <w:szCs w:val="24"/>
              </w:rPr>
            </w:pPr>
            <w:r w:rsidRPr="004A1DC2">
              <w:rPr>
                <w:rFonts w:ascii="Times New Roman" w:hAnsi="Times New Roman" w:cs="Times New Roman"/>
                <w:sz w:val="24"/>
                <w:szCs w:val="24"/>
              </w:rPr>
              <w:t>Управление сельского хозяйства и потребительского рынка администрации ИРМО</w:t>
            </w:r>
          </w:p>
          <w:p w:rsidR="000402AB" w:rsidRPr="000402AB" w:rsidRDefault="000402AB" w:rsidP="000402AB">
            <w:pPr>
              <w:widowControl/>
              <w:autoSpaceDE/>
              <w:autoSpaceDN/>
              <w:adjustRightInd/>
              <w:jc w:val="center"/>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rPr>
                <w:color w:val="000000"/>
                <w:sz w:val="22"/>
                <w:szCs w:val="22"/>
              </w:rPr>
            </w:pPr>
            <w:r w:rsidRPr="000402AB">
              <w:rPr>
                <w:color w:val="000000"/>
                <w:sz w:val="22"/>
                <w:szCs w:val="22"/>
              </w:rPr>
              <w:t> </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rPr>
                <w:color w:val="000000"/>
                <w:sz w:val="22"/>
                <w:szCs w:val="22"/>
              </w:rPr>
            </w:pPr>
            <w:r w:rsidRPr="000402AB">
              <w:rPr>
                <w:color w:val="000000"/>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rPr>
                <w:color w:val="000000"/>
                <w:sz w:val="22"/>
                <w:szCs w:val="22"/>
              </w:rPr>
            </w:pPr>
            <w:r w:rsidRPr="000402AB">
              <w:rPr>
                <w:color w:val="000000"/>
                <w:sz w:val="22"/>
                <w:szCs w:val="22"/>
              </w:rPr>
              <w:t> </w:t>
            </w:r>
          </w:p>
        </w:tc>
      </w:tr>
      <w:tr w:rsidR="000402AB" w:rsidRPr="000402AB" w:rsidTr="000402AB">
        <w:trPr>
          <w:trHeight w:val="349"/>
        </w:trPr>
        <w:tc>
          <w:tcPr>
            <w:tcW w:w="711" w:type="dxa"/>
            <w:vMerge w:val="restart"/>
            <w:tcBorders>
              <w:top w:val="nil"/>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2.3.1.</w:t>
            </w:r>
          </w:p>
        </w:tc>
        <w:tc>
          <w:tcPr>
            <w:tcW w:w="2281" w:type="dxa"/>
            <w:vMerge w:val="restart"/>
            <w:tcBorders>
              <w:top w:val="nil"/>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Повышение квалификации, профессиональная подготовка и переподготовка руководящих работников, специалистов и рабочих массовых профессий АПК</w:t>
            </w:r>
          </w:p>
        </w:tc>
        <w:tc>
          <w:tcPr>
            <w:tcW w:w="2835" w:type="dxa"/>
            <w:vMerge w:val="restart"/>
            <w:tcBorders>
              <w:top w:val="nil"/>
              <w:left w:val="single" w:sz="4" w:space="0" w:color="auto"/>
              <w:bottom w:val="nil"/>
              <w:right w:val="single" w:sz="4" w:space="0" w:color="auto"/>
            </w:tcBorders>
            <w:shd w:val="clear" w:color="auto" w:fill="auto"/>
            <w:vAlign w:val="center"/>
            <w:hideMark/>
          </w:tcPr>
          <w:p w:rsidR="00A53BEE" w:rsidRDefault="00A53BEE" w:rsidP="00A53BEE">
            <w:pPr>
              <w:pStyle w:val="ConsPlusNormal"/>
              <w:jc w:val="center"/>
              <w:rPr>
                <w:rFonts w:ascii="Times New Roman" w:hAnsi="Times New Roman" w:cs="Times New Roman"/>
                <w:sz w:val="24"/>
                <w:szCs w:val="24"/>
              </w:rPr>
            </w:pPr>
            <w:r w:rsidRPr="004A1DC2">
              <w:rPr>
                <w:rFonts w:ascii="Times New Roman" w:hAnsi="Times New Roman" w:cs="Times New Roman"/>
                <w:sz w:val="24"/>
                <w:szCs w:val="24"/>
              </w:rPr>
              <w:t>Управление сельского хозяйства и потребительского рынка администрации ИРМО</w:t>
            </w:r>
          </w:p>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Министерство сельского хозяйства Иркутской области.</w:t>
            </w:r>
            <w:r w:rsidRPr="000402AB">
              <w:rPr>
                <w:color w:val="000000"/>
                <w:sz w:val="22"/>
                <w:szCs w:val="22"/>
              </w:rPr>
              <w:br/>
            </w:r>
            <w:proofErr w:type="spellStart"/>
            <w:r w:rsidRPr="000402AB">
              <w:rPr>
                <w:color w:val="000000"/>
                <w:sz w:val="22"/>
                <w:szCs w:val="22"/>
              </w:rPr>
              <w:t>Сельхозтоваропроизводители</w:t>
            </w:r>
            <w:proofErr w:type="spellEnd"/>
            <w:r w:rsidRPr="000402AB">
              <w:rPr>
                <w:color w:val="000000"/>
                <w:sz w:val="22"/>
                <w:szCs w:val="22"/>
              </w:rPr>
              <w:t xml:space="preserve"> Иркутского района.</w:t>
            </w: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2014-2017 г.г.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656,00</w:t>
            </w:r>
          </w:p>
        </w:tc>
        <w:tc>
          <w:tcPr>
            <w:tcW w:w="1869" w:type="dxa"/>
            <w:vMerge w:val="restart"/>
            <w:tcBorders>
              <w:top w:val="nil"/>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Количество обученных, чел.</w:t>
            </w: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82</w:t>
            </w:r>
          </w:p>
        </w:tc>
      </w:tr>
      <w:tr w:rsidR="000402AB" w:rsidRPr="000402AB" w:rsidTr="000402AB">
        <w:trPr>
          <w:trHeight w:val="645"/>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2014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p>
        </w:tc>
        <w:tc>
          <w:tcPr>
            <w:tcW w:w="1701"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176,00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22</w:t>
            </w:r>
          </w:p>
        </w:tc>
      </w:tr>
      <w:tr w:rsidR="000402AB" w:rsidRPr="000402AB" w:rsidTr="000402AB">
        <w:trPr>
          <w:trHeight w:val="645"/>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2015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p>
        </w:tc>
        <w:tc>
          <w:tcPr>
            <w:tcW w:w="1701"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160,00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w:t>
            </w:r>
          </w:p>
        </w:tc>
      </w:tr>
      <w:tr w:rsidR="000402AB" w:rsidRPr="000402AB" w:rsidTr="000402AB">
        <w:trPr>
          <w:trHeight w:val="645"/>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2016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p>
        </w:tc>
        <w:tc>
          <w:tcPr>
            <w:tcW w:w="1701"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160,00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w:t>
            </w:r>
          </w:p>
        </w:tc>
      </w:tr>
      <w:tr w:rsidR="000402AB" w:rsidRPr="000402AB" w:rsidTr="000402AB">
        <w:trPr>
          <w:trHeight w:val="645"/>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2017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p>
        </w:tc>
        <w:tc>
          <w:tcPr>
            <w:tcW w:w="1701"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160,00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w:t>
            </w:r>
          </w:p>
        </w:tc>
      </w:tr>
      <w:tr w:rsidR="000402AB" w:rsidRPr="000402AB" w:rsidTr="000402AB">
        <w:trPr>
          <w:trHeight w:val="1365"/>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lastRenderedPageBreak/>
              <w:t>2.4.</w:t>
            </w:r>
          </w:p>
        </w:tc>
        <w:tc>
          <w:tcPr>
            <w:tcW w:w="2281" w:type="dxa"/>
            <w:tcBorders>
              <w:top w:val="single" w:sz="4" w:space="0" w:color="auto"/>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rPr>
                <w:color w:val="000000"/>
                <w:sz w:val="22"/>
                <w:szCs w:val="22"/>
              </w:rPr>
            </w:pPr>
            <w:r w:rsidRPr="000402AB">
              <w:rPr>
                <w:color w:val="000000"/>
                <w:sz w:val="22"/>
                <w:szCs w:val="22"/>
              </w:rPr>
              <w:t xml:space="preserve"> Основное мероприятие "Привлечение молодых специалистов для работы в сельском хозяйстве"</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53BEE" w:rsidRDefault="00A53BEE" w:rsidP="00A53BEE">
            <w:pPr>
              <w:pStyle w:val="ConsPlusNormal"/>
              <w:jc w:val="center"/>
              <w:rPr>
                <w:rFonts w:ascii="Times New Roman" w:hAnsi="Times New Roman" w:cs="Times New Roman"/>
                <w:sz w:val="24"/>
                <w:szCs w:val="24"/>
              </w:rPr>
            </w:pPr>
            <w:r w:rsidRPr="004A1DC2">
              <w:rPr>
                <w:rFonts w:ascii="Times New Roman" w:hAnsi="Times New Roman" w:cs="Times New Roman"/>
                <w:sz w:val="24"/>
                <w:szCs w:val="24"/>
              </w:rPr>
              <w:t>Управление сельского хозяйства и потребительского рынка администрации ИРМО</w:t>
            </w:r>
          </w:p>
          <w:p w:rsidR="000402AB" w:rsidRPr="000402AB" w:rsidRDefault="000402AB" w:rsidP="000402AB">
            <w:pPr>
              <w:widowControl/>
              <w:autoSpaceDE/>
              <w:autoSpaceDN/>
              <w:adjustRightInd/>
              <w:jc w:val="center"/>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rPr>
                <w:color w:val="000000"/>
                <w:sz w:val="22"/>
                <w:szCs w:val="22"/>
              </w:rPr>
            </w:pPr>
            <w:r w:rsidRPr="000402AB">
              <w:rPr>
                <w:color w:val="000000"/>
                <w:sz w:val="22"/>
                <w:szCs w:val="22"/>
              </w:rPr>
              <w:t> </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rPr>
                <w:color w:val="000000"/>
                <w:sz w:val="22"/>
                <w:szCs w:val="22"/>
              </w:rPr>
            </w:pPr>
            <w:r w:rsidRPr="000402AB">
              <w:rPr>
                <w:color w:val="000000"/>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rPr>
                <w:color w:val="000000"/>
                <w:sz w:val="22"/>
                <w:szCs w:val="22"/>
              </w:rPr>
            </w:pPr>
            <w:r w:rsidRPr="000402AB">
              <w:rPr>
                <w:color w:val="000000"/>
                <w:sz w:val="22"/>
                <w:szCs w:val="22"/>
              </w:rPr>
              <w:t> </w:t>
            </w:r>
          </w:p>
        </w:tc>
      </w:tr>
      <w:tr w:rsidR="000402AB" w:rsidRPr="000402AB" w:rsidTr="000402AB">
        <w:trPr>
          <w:trHeight w:val="372"/>
        </w:trPr>
        <w:tc>
          <w:tcPr>
            <w:tcW w:w="711" w:type="dxa"/>
            <w:vMerge w:val="restart"/>
            <w:tcBorders>
              <w:top w:val="nil"/>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2.4.1.</w:t>
            </w:r>
          </w:p>
        </w:tc>
        <w:tc>
          <w:tcPr>
            <w:tcW w:w="2281" w:type="dxa"/>
            <w:vMerge w:val="restart"/>
            <w:tcBorders>
              <w:top w:val="nil"/>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xml:space="preserve"> Предоставления субсидий </w:t>
            </w:r>
            <w:proofErr w:type="spellStart"/>
            <w:r w:rsidRPr="000402AB">
              <w:rPr>
                <w:color w:val="000000"/>
                <w:sz w:val="22"/>
                <w:szCs w:val="22"/>
              </w:rPr>
              <w:t>сельхозтоваропроизводителям</w:t>
            </w:r>
            <w:proofErr w:type="spellEnd"/>
            <w:r w:rsidRPr="000402AB">
              <w:rPr>
                <w:color w:val="000000"/>
                <w:sz w:val="22"/>
                <w:szCs w:val="22"/>
              </w:rPr>
              <w:t>, осуществляющим единовременные выплаты на обустройство с учетом оплаты налога на доходы физических лиц молодым специалистам при трудоустройстве на работу</w:t>
            </w:r>
          </w:p>
        </w:tc>
        <w:tc>
          <w:tcPr>
            <w:tcW w:w="2835" w:type="dxa"/>
            <w:vMerge w:val="restart"/>
            <w:tcBorders>
              <w:top w:val="nil"/>
              <w:left w:val="single" w:sz="4" w:space="0" w:color="auto"/>
              <w:bottom w:val="nil"/>
              <w:right w:val="single" w:sz="4" w:space="0" w:color="auto"/>
            </w:tcBorders>
            <w:shd w:val="clear" w:color="auto" w:fill="auto"/>
            <w:vAlign w:val="center"/>
            <w:hideMark/>
          </w:tcPr>
          <w:p w:rsidR="00A53BEE" w:rsidRDefault="00A53BEE" w:rsidP="00A53BEE">
            <w:pPr>
              <w:pStyle w:val="ConsPlusNormal"/>
              <w:jc w:val="center"/>
              <w:rPr>
                <w:rFonts w:ascii="Times New Roman" w:hAnsi="Times New Roman" w:cs="Times New Roman"/>
                <w:sz w:val="24"/>
                <w:szCs w:val="24"/>
              </w:rPr>
            </w:pPr>
            <w:r w:rsidRPr="004A1DC2">
              <w:rPr>
                <w:rFonts w:ascii="Times New Roman" w:hAnsi="Times New Roman" w:cs="Times New Roman"/>
                <w:sz w:val="24"/>
                <w:szCs w:val="24"/>
              </w:rPr>
              <w:t>Управление сельского хозяйства и потребительского рынка администрации ИРМО</w:t>
            </w:r>
          </w:p>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Министерство сельского хозяйства Иркутской области.</w:t>
            </w:r>
            <w:r w:rsidRPr="000402AB">
              <w:rPr>
                <w:color w:val="000000"/>
                <w:sz w:val="22"/>
                <w:szCs w:val="22"/>
              </w:rPr>
              <w:br/>
            </w:r>
            <w:proofErr w:type="spellStart"/>
            <w:r w:rsidRPr="000402AB">
              <w:rPr>
                <w:color w:val="000000"/>
                <w:sz w:val="22"/>
                <w:szCs w:val="22"/>
              </w:rPr>
              <w:t>Сельхозтоваропроизводители</w:t>
            </w:r>
            <w:proofErr w:type="spellEnd"/>
            <w:r w:rsidRPr="000402AB">
              <w:rPr>
                <w:color w:val="000000"/>
                <w:sz w:val="22"/>
                <w:szCs w:val="22"/>
              </w:rPr>
              <w:t xml:space="preserve"> Иркутского района.</w:t>
            </w: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2014-2017 г.г.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1 700,00</w:t>
            </w:r>
          </w:p>
        </w:tc>
        <w:tc>
          <w:tcPr>
            <w:tcW w:w="1869" w:type="dxa"/>
            <w:vMerge w:val="restart"/>
            <w:tcBorders>
              <w:top w:val="nil"/>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Численность трудоустроенных молодых специалистов-выпускников, чел.</w:t>
            </w: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7</w:t>
            </w:r>
          </w:p>
        </w:tc>
      </w:tr>
      <w:tr w:rsidR="000402AB" w:rsidRPr="000402AB" w:rsidTr="000402AB">
        <w:trPr>
          <w:trHeight w:val="615"/>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2014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400,00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w:t>
            </w:r>
          </w:p>
        </w:tc>
      </w:tr>
      <w:tr w:rsidR="000402AB" w:rsidRPr="000402AB" w:rsidTr="000402AB">
        <w:trPr>
          <w:trHeight w:val="615"/>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2015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400,00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w:t>
            </w:r>
          </w:p>
        </w:tc>
      </w:tr>
      <w:tr w:rsidR="000402AB" w:rsidRPr="000402AB" w:rsidTr="000402AB">
        <w:trPr>
          <w:trHeight w:val="615"/>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2016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300,00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w:t>
            </w:r>
          </w:p>
        </w:tc>
      </w:tr>
      <w:tr w:rsidR="000402AB" w:rsidRPr="000402AB" w:rsidTr="000402AB">
        <w:trPr>
          <w:trHeight w:val="615"/>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2017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600,00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w:t>
            </w:r>
          </w:p>
        </w:tc>
      </w:tr>
      <w:tr w:rsidR="000402AB" w:rsidRPr="000402AB" w:rsidTr="000402AB">
        <w:trPr>
          <w:trHeight w:val="398"/>
        </w:trPr>
        <w:tc>
          <w:tcPr>
            <w:tcW w:w="14332"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b/>
                <w:bCs/>
                <w:color w:val="000000"/>
                <w:sz w:val="22"/>
                <w:szCs w:val="22"/>
              </w:rPr>
            </w:pPr>
            <w:r w:rsidRPr="000402AB">
              <w:rPr>
                <w:b/>
                <w:bCs/>
                <w:color w:val="000000"/>
                <w:sz w:val="22"/>
                <w:szCs w:val="22"/>
              </w:rPr>
              <w:t>Задача 3. "Совершенствование системы информационного обеспечения в сфере агропромышленного комплекса Иркутского района"</w:t>
            </w:r>
          </w:p>
        </w:tc>
      </w:tr>
      <w:tr w:rsidR="000402AB" w:rsidRPr="000402AB" w:rsidTr="000402AB">
        <w:trPr>
          <w:trHeight w:val="123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3.1.</w:t>
            </w:r>
          </w:p>
        </w:tc>
        <w:tc>
          <w:tcPr>
            <w:tcW w:w="2281"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rPr>
                <w:color w:val="000000"/>
                <w:sz w:val="22"/>
                <w:szCs w:val="22"/>
              </w:rPr>
            </w:pPr>
            <w:r w:rsidRPr="000402AB">
              <w:rPr>
                <w:color w:val="000000"/>
                <w:sz w:val="22"/>
                <w:szCs w:val="22"/>
              </w:rPr>
              <w:t xml:space="preserve"> Основное мероприятие "Создание единой системы государственного информационного обеспечения АПК"</w:t>
            </w:r>
          </w:p>
        </w:tc>
        <w:tc>
          <w:tcPr>
            <w:tcW w:w="2835" w:type="dxa"/>
            <w:tcBorders>
              <w:top w:val="nil"/>
              <w:left w:val="nil"/>
              <w:bottom w:val="single" w:sz="4" w:space="0" w:color="auto"/>
              <w:right w:val="single" w:sz="4" w:space="0" w:color="auto"/>
            </w:tcBorders>
            <w:shd w:val="clear" w:color="auto" w:fill="auto"/>
            <w:vAlign w:val="center"/>
            <w:hideMark/>
          </w:tcPr>
          <w:p w:rsidR="00A53BEE" w:rsidRDefault="00A53BEE" w:rsidP="00A53BEE">
            <w:pPr>
              <w:pStyle w:val="ConsPlusNormal"/>
              <w:jc w:val="center"/>
              <w:rPr>
                <w:rFonts w:ascii="Times New Roman" w:hAnsi="Times New Roman" w:cs="Times New Roman"/>
                <w:sz w:val="24"/>
                <w:szCs w:val="24"/>
              </w:rPr>
            </w:pPr>
            <w:r w:rsidRPr="004A1DC2">
              <w:rPr>
                <w:rFonts w:ascii="Times New Roman" w:hAnsi="Times New Roman" w:cs="Times New Roman"/>
                <w:sz w:val="24"/>
                <w:szCs w:val="24"/>
              </w:rPr>
              <w:t>Управление сельского хозяйства и потребительского рынка администрации ИРМО</w:t>
            </w:r>
          </w:p>
          <w:p w:rsidR="000402AB" w:rsidRPr="000402AB" w:rsidRDefault="000402AB" w:rsidP="000402AB">
            <w:pPr>
              <w:widowControl/>
              <w:autoSpaceDE/>
              <w:autoSpaceDN/>
              <w:adjustRightInd/>
              <w:jc w:val="center"/>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rPr>
                <w:color w:val="000000"/>
                <w:sz w:val="22"/>
                <w:szCs w:val="22"/>
              </w:rPr>
            </w:pPr>
            <w:r w:rsidRPr="000402AB">
              <w:rPr>
                <w:color w:val="000000"/>
                <w:sz w:val="22"/>
                <w:szCs w:val="22"/>
              </w:rPr>
              <w:t> </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w:t>
            </w:r>
          </w:p>
        </w:tc>
        <w:tc>
          <w:tcPr>
            <w:tcW w:w="1869"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rPr>
                <w:color w:val="000000"/>
                <w:sz w:val="22"/>
                <w:szCs w:val="22"/>
              </w:rPr>
            </w:pPr>
            <w:r w:rsidRPr="000402AB">
              <w:rPr>
                <w:color w:val="000000"/>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rPr>
                <w:color w:val="000000"/>
                <w:sz w:val="22"/>
                <w:szCs w:val="22"/>
              </w:rPr>
            </w:pPr>
            <w:r w:rsidRPr="000402AB">
              <w:rPr>
                <w:color w:val="000000"/>
                <w:sz w:val="22"/>
                <w:szCs w:val="22"/>
              </w:rPr>
              <w:t> </w:t>
            </w:r>
          </w:p>
        </w:tc>
      </w:tr>
      <w:tr w:rsidR="000402AB" w:rsidRPr="000402AB" w:rsidTr="000402AB">
        <w:trPr>
          <w:trHeight w:val="409"/>
        </w:trPr>
        <w:tc>
          <w:tcPr>
            <w:tcW w:w="711" w:type="dxa"/>
            <w:vMerge w:val="restart"/>
            <w:tcBorders>
              <w:top w:val="nil"/>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3.1.1.</w:t>
            </w:r>
          </w:p>
        </w:tc>
        <w:tc>
          <w:tcPr>
            <w:tcW w:w="2281" w:type="dxa"/>
            <w:vMerge w:val="restart"/>
            <w:tcBorders>
              <w:top w:val="nil"/>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xml:space="preserve">Участие в создание единой системы государственного информационного обеспечения АПК (укрепление материально-технической базы отдела сельского </w:t>
            </w:r>
            <w:r w:rsidRPr="000402AB">
              <w:rPr>
                <w:color w:val="000000"/>
                <w:sz w:val="22"/>
                <w:szCs w:val="22"/>
              </w:rPr>
              <w:lastRenderedPageBreak/>
              <w:t>хозяйства)</w:t>
            </w:r>
          </w:p>
        </w:tc>
        <w:tc>
          <w:tcPr>
            <w:tcW w:w="2835" w:type="dxa"/>
            <w:vMerge w:val="restart"/>
            <w:tcBorders>
              <w:top w:val="nil"/>
              <w:left w:val="single" w:sz="4" w:space="0" w:color="auto"/>
              <w:bottom w:val="nil"/>
              <w:right w:val="single" w:sz="4" w:space="0" w:color="auto"/>
            </w:tcBorders>
            <w:shd w:val="clear" w:color="auto" w:fill="auto"/>
            <w:vAlign w:val="center"/>
            <w:hideMark/>
          </w:tcPr>
          <w:p w:rsidR="00A53BEE" w:rsidRDefault="00A53BEE" w:rsidP="00A53BEE">
            <w:pPr>
              <w:pStyle w:val="ConsPlusNormal"/>
              <w:jc w:val="center"/>
              <w:rPr>
                <w:rFonts w:ascii="Times New Roman" w:hAnsi="Times New Roman" w:cs="Times New Roman"/>
                <w:sz w:val="24"/>
                <w:szCs w:val="24"/>
              </w:rPr>
            </w:pPr>
            <w:r w:rsidRPr="004A1DC2">
              <w:rPr>
                <w:rFonts w:ascii="Times New Roman" w:hAnsi="Times New Roman" w:cs="Times New Roman"/>
                <w:sz w:val="24"/>
                <w:szCs w:val="24"/>
              </w:rPr>
              <w:lastRenderedPageBreak/>
              <w:t>Управление сельского хозяйства и потребительского рынка администрации ИРМО</w:t>
            </w:r>
          </w:p>
          <w:p w:rsidR="000402AB" w:rsidRPr="000402AB" w:rsidRDefault="000402AB" w:rsidP="000402AB">
            <w:pPr>
              <w:widowControl/>
              <w:autoSpaceDE/>
              <w:autoSpaceDN/>
              <w:adjustRightInd/>
              <w:jc w:val="center"/>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2014-2017 г.г.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val="restart"/>
            <w:tcBorders>
              <w:top w:val="nil"/>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Количество программного обеспечения, ед.</w:t>
            </w: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4</w:t>
            </w: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2014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w:t>
            </w: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2015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w:t>
            </w: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2016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w:t>
            </w: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2017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w:t>
            </w:r>
          </w:p>
        </w:tc>
      </w:tr>
      <w:tr w:rsidR="000402AB" w:rsidRPr="000402AB" w:rsidTr="000402AB">
        <w:trPr>
          <w:trHeight w:val="349"/>
        </w:trPr>
        <w:tc>
          <w:tcPr>
            <w:tcW w:w="1433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b/>
                <w:bCs/>
                <w:color w:val="000000"/>
                <w:sz w:val="22"/>
                <w:szCs w:val="22"/>
              </w:rPr>
            </w:pPr>
            <w:r w:rsidRPr="000402AB">
              <w:rPr>
                <w:b/>
                <w:bCs/>
                <w:color w:val="000000"/>
                <w:sz w:val="22"/>
                <w:szCs w:val="22"/>
              </w:rPr>
              <w:lastRenderedPageBreak/>
              <w:t>Задача 4. "Техническая и технологическая модернизация агропромышленного комплекса Иркутского района"</w:t>
            </w:r>
          </w:p>
        </w:tc>
      </w:tr>
      <w:tr w:rsidR="000402AB" w:rsidRPr="000402AB" w:rsidTr="000402AB">
        <w:trPr>
          <w:trHeight w:val="145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4.1.</w:t>
            </w:r>
          </w:p>
        </w:tc>
        <w:tc>
          <w:tcPr>
            <w:tcW w:w="2281"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rPr>
                <w:color w:val="000000"/>
                <w:sz w:val="22"/>
                <w:szCs w:val="22"/>
              </w:rPr>
            </w:pPr>
            <w:r w:rsidRPr="000402AB">
              <w:rPr>
                <w:color w:val="000000"/>
                <w:sz w:val="22"/>
                <w:szCs w:val="22"/>
              </w:rPr>
              <w:t xml:space="preserve"> Основное мероприятие "Создание условий для технической и технологической модернизации сельского хозяйства"</w:t>
            </w:r>
          </w:p>
        </w:tc>
        <w:tc>
          <w:tcPr>
            <w:tcW w:w="2835" w:type="dxa"/>
            <w:tcBorders>
              <w:top w:val="nil"/>
              <w:left w:val="nil"/>
              <w:bottom w:val="single" w:sz="4" w:space="0" w:color="auto"/>
              <w:right w:val="single" w:sz="4" w:space="0" w:color="auto"/>
            </w:tcBorders>
            <w:shd w:val="clear" w:color="auto" w:fill="auto"/>
            <w:vAlign w:val="center"/>
            <w:hideMark/>
          </w:tcPr>
          <w:p w:rsidR="00A53BEE" w:rsidRDefault="00A53BEE" w:rsidP="00A53BEE">
            <w:pPr>
              <w:pStyle w:val="ConsPlusNormal"/>
              <w:jc w:val="center"/>
              <w:rPr>
                <w:rFonts w:ascii="Times New Roman" w:hAnsi="Times New Roman" w:cs="Times New Roman"/>
                <w:sz w:val="24"/>
                <w:szCs w:val="24"/>
              </w:rPr>
            </w:pPr>
            <w:r w:rsidRPr="004A1DC2">
              <w:rPr>
                <w:rFonts w:ascii="Times New Roman" w:hAnsi="Times New Roman" w:cs="Times New Roman"/>
                <w:sz w:val="24"/>
                <w:szCs w:val="24"/>
              </w:rPr>
              <w:t>Управление сельского хозяйства и потребительского рынка администрации ИРМО</w:t>
            </w:r>
          </w:p>
          <w:p w:rsidR="000402AB" w:rsidRPr="000402AB" w:rsidRDefault="000402AB" w:rsidP="000402AB">
            <w:pPr>
              <w:widowControl/>
              <w:autoSpaceDE/>
              <w:autoSpaceDN/>
              <w:adjustRightInd/>
              <w:jc w:val="center"/>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rPr>
                <w:color w:val="000000"/>
                <w:sz w:val="22"/>
                <w:szCs w:val="22"/>
              </w:rPr>
            </w:pPr>
            <w:r w:rsidRPr="000402AB">
              <w:rPr>
                <w:color w:val="000000"/>
                <w:sz w:val="22"/>
                <w:szCs w:val="22"/>
              </w:rPr>
              <w:t> </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w:t>
            </w:r>
          </w:p>
        </w:tc>
        <w:tc>
          <w:tcPr>
            <w:tcW w:w="1869"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rPr>
                <w:color w:val="000000"/>
                <w:sz w:val="22"/>
                <w:szCs w:val="22"/>
              </w:rPr>
            </w:pPr>
            <w:r w:rsidRPr="000402AB">
              <w:rPr>
                <w:color w:val="000000"/>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rPr>
                <w:color w:val="000000"/>
                <w:sz w:val="22"/>
                <w:szCs w:val="22"/>
              </w:rPr>
            </w:pPr>
            <w:r w:rsidRPr="000402AB">
              <w:rPr>
                <w:color w:val="000000"/>
                <w:sz w:val="22"/>
                <w:szCs w:val="22"/>
              </w:rPr>
              <w:t> </w:t>
            </w:r>
          </w:p>
        </w:tc>
      </w:tr>
      <w:tr w:rsidR="000402AB" w:rsidRPr="000402AB" w:rsidTr="000402AB">
        <w:trPr>
          <w:trHeight w:val="338"/>
        </w:trPr>
        <w:tc>
          <w:tcPr>
            <w:tcW w:w="711" w:type="dxa"/>
            <w:vMerge w:val="restart"/>
            <w:tcBorders>
              <w:top w:val="nil"/>
              <w:left w:val="single" w:sz="4" w:space="0" w:color="auto"/>
              <w:bottom w:val="nil"/>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sz w:val="22"/>
                <w:szCs w:val="22"/>
              </w:rPr>
            </w:pPr>
            <w:r w:rsidRPr="000402AB">
              <w:rPr>
                <w:sz w:val="22"/>
                <w:szCs w:val="22"/>
              </w:rPr>
              <w:t>4.1.1.</w:t>
            </w:r>
          </w:p>
        </w:tc>
        <w:tc>
          <w:tcPr>
            <w:tcW w:w="2281" w:type="dxa"/>
            <w:vMerge w:val="restart"/>
            <w:tcBorders>
              <w:top w:val="nil"/>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 xml:space="preserve">Предоставление субсидий на приобретение </w:t>
            </w:r>
            <w:proofErr w:type="spellStart"/>
            <w:r w:rsidRPr="000402AB">
              <w:rPr>
                <w:sz w:val="22"/>
                <w:szCs w:val="22"/>
              </w:rPr>
              <w:t>сельскохоозяйственной</w:t>
            </w:r>
            <w:proofErr w:type="spellEnd"/>
            <w:r w:rsidRPr="000402AB">
              <w:rPr>
                <w:sz w:val="22"/>
                <w:szCs w:val="22"/>
              </w:rPr>
              <w:t xml:space="preserve"> техники, оборудования и прогрессивных технологий в растениеводстве и животноводстве</w:t>
            </w:r>
          </w:p>
        </w:tc>
        <w:tc>
          <w:tcPr>
            <w:tcW w:w="2835" w:type="dxa"/>
            <w:vMerge w:val="restart"/>
            <w:tcBorders>
              <w:top w:val="nil"/>
              <w:left w:val="single" w:sz="4" w:space="0" w:color="auto"/>
              <w:bottom w:val="nil"/>
              <w:right w:val="single" w:sz="4" w:space="0" w:color="auto"/>
            </w:tcBorders>
            <w:shd w:val="clear" w:color="auto" w:fill="auto"/>
            <w:vAlign w:val="center"/>
            <w:hideMark/>
          </w:tcPr>
          <w:p w:rsidR="00A53BEE" w:rsidRDefault="00A53BEE" w:rsidP="00A53BEE">
            <w:pPr>
              <w:pStyle w:val="ConsPlusNormal"/>
              <w:jc w:val="center"/>
              <w:rPr>
                <w:rFonts w:ascii="Times New Roman" w:hAnsi="Times New Roman" w:cs="Times New Roman"/>
                <w:sz w:val="24"/>
                <w:szCs w:val="24"/>
              </w:rPr>
            </w:pPr>
            <w:r w:rsidRPr="004A1DC2">
              <w:rPr>
                <w:rFonts w:ascii="Times New Roman" w:hAnsi="Times New Roman" w:cs="Times New Roman"/>
                <w:sz w:val="24"/>
                <w:szCs w:val="24"/>
              </w:rPr>
              <w:t>Управление сельского хозяйства и потребительского рынка администрации ИРМО</w:t>
            </w:r>
          </w:p>
          <w:p w:rsidR="000402AB" w:rsidRPr="000402AB" w:rsidRDefault="000402AB" w:rsidP="000402AB">
            <w:pPr>
              <w:widowControl/>
              <w:autoSpaceDE/>
              <w:autoSpaceDN/>
              <w:adjustRightInd/>
              <w:jc w:val="center"/>
              <w:rPr>
                <w:sz w:val="22"/>
                <w:szCs w:val="22"/>
              </w:rPr>
            </w:pPr>
            <w:r w:rsidRPr="000402AB">
              <w:rPr>
                <w:sz w:val="22"/>
                <w:szCs w:val="22"/>
              </w:rPr>
              <w:t>Министерство сельского хозяйства Иркутской области.</w:t>
            </w:r>
            <w:r w:rsidRPr="000402AB">
              <w:rPr>
                <w:sz w:val="22"/>
                <w:szCs w:val="22"/>
              </w:rPr>
              <w:br/>
            </w:r>
            <w:proofErr w:type="spellStart"/>
            <w:r w:rsidRPr="000402AB">
              <w:rPr>
                <w:sz w:val="22"/>
                <w:szCs w:val="22"/>
              </w:rPr>
              <w:t>Сельхозтоваропроизводители</w:t>
            </w:r>
            <w:proofErr w:type="spellEnd"/>
            <w:r w:rsidRPr="000402AB">
              <w:rPr>
                <w:sz w:val="22"/>
                <w:szCs w:val="22"/>
              </w:rPr>
              <w:t xml:space="preserve"> Иркутского района.</w:t>
            </w:r>
          </w:p>
        </w:tc>
        <w:tc>
          <w:tcPr>
            <w:tcW w:w="1392" w:type="dxa"/>
            <w:vMerge w:val="restart"/>
            <w:tcBorders>
              <w:top w:val="nil"/>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2014-2017 г.г.</w:t>
            </w:r>
          </w:p>
        </w:tc>
        <w:tc>
          <w:tcPr>
            <w:tcW w:w="2435" w:type="dxa"/>
            <w:tcBorders>
              <w:top w:val="nil"/>
              <w:left w:val="nil"/>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285 000,00</w:t>
            </w:r>
          </w:p>
        </w:tc>
        <w:tc>
          <w:tcPr>
            <w:tcW w:w="1869" w:type="dxa"/>
            <w:vMerge w:val="restart"/>
            <w:tcBorders>
              <w:top w:val="nil"/>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Количество единиц техники, шт.</w:t>
            </w:r>
          </w:p>
        </w:tc>
        <w:tc>
          <w:tcPr>
            <w:tcW w:w="11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sz w:val="22"/>
                <w:szCs w:val="22"/>
              </w:rPr>
            </w:pPr>
            <w:r w:rsidRPr="000402AB">
              <w:rPr>
                <w:sz w:val="22"/>
                <w:szCs w:val="22"/>
              </w:rPr>
              <w:t>37</w:t>
            </w:r>
          </w:p>
        </w:tc>
      </w:tr>
      <w:tr w:rsidR="000402AB" w:rsidRPr="000402AB" w:rsidTr="000402AB">
        <w:trPr>
          <w:trHeight w:val="338"/>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645"/>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Внебюджетные источники</w:t>
            </w:r>
            <w:r w:rsidRPr="000402AB">
              <w:rPr>
                <w:rFonts w:ascii="Symbol" w:hAnsi="Symbol"/>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285 000,00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338"/>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3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sz w:val="22"/>
                <w:szCs w:val="22"/>
              </w:rPr>
            </w:pPr>
            <w:r w:rsidRPr="000402AB">
              <w:rPr>
                <w:sz w:val="22"/>
                <w:szCs w:val="22"/>
              </w:rPr>
              <w:t>2014 г.</w:t>
            </w:r>
          </w:p>
        </w:tc>
        <w:tc>
          <w:tcPr>
            <w:tcW w:w="2435" w:type="dxa"/>
            <w:tcBorders>
              <w:top w:val="nil"/>
              <w:left w:val="nil"/>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60 000,00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sz w:val="22"/>
                <w:szCs w:val="22"/>
              </w:rPr>
            </w:pPr>
            <w:r w:rsidRPr="000402AB">
              <w:rPr>
                <w:sz w:val="22"/>
                <w:szCs w:val="22"/>
              </w:rPr>
              <w:t>7</w:t>
            </w: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6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Внебюджетные источники</w:t>
            </w:r>
            <w:r w:rsidRPr="000402AB">
              <w:rPr>
                <w:rFonts w:ascii="Symbol" w:hAnsi="Symbol"/>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60 000,00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3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sz w:val="22"/>
                <w:szCs w:val="22"/>
              </w:rPr>
            </w:pPr>
            <w:r w:rsidRPr="000402AB">
              <w:rPr>
                <w:sz w:val="22"/>
                <w:szCs w:val="22"/>
              </w:rPr>
              <w:t>2015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40 000,00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sz w:val="22"/>
                <w:szCs w:val="22"/>
              </w:rPr>
            </w:pPr>
            <w:r w:rsidRPr="000402AB">
              <w:rPr>
                <w:sz w:val="22"/>
                <w:szCs w:val="22"/>
              </w:rPr>
              <w:t>10</w:t>
            </w: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6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Внебюджетные источники</w:t>
            </w:r>
            <w:r w:rsidRPr="000402AB">
              <w:rPr>
                <w:rFonts w:ascii="Symbol" w:hAnsi="Symbol"/>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40 000,00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3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sz w:val="22"/>
                <w:szCs w:val="22"/>
              </w:rPr>
            </w:pPr>
            <w:r w:rsidRPr="000402AB">
              <w:rPr>
                <w:sz w:val="22"/>
                <w:szCs w:val="22"/>
              </w:rPr>
              <w:t>2016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40 000,00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sz w:val="22"/>
                <w:szCs w:val="22"/>
              </w:rPr>
            </w:pPr>
            <w:r w:rsidRPr="000402AB">
              <w:rPr>
                <w:sz w:val="22"/>
                <w:szCs w:val="22"/>
              </w:rPr>
              <w:t>10</w:t>
            </w: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6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Внебюджетные источники</w:t>
            </w:r>
            <w:r w:rsidRPr="000402AB">
              <w:rPr>
                <w:rFonts w:ascii="Symbol" w:hAnsi="Symbol"/>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40 000,00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3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sz w:val="22"/>
                <w:szCs w:val="22"/>
              </w:rPr>
            </w:pPr>
            <w:r w:rsidRPr="000402AB">
              <w:rPr>
                <w:sz w:val="22"/>
                <w:szCs w:val="22"/>
              </w:rPr>
              <w:t>2017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145 000,00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val="restart"/>
            <w:tcBorders>
              <w:top w:val="nil"/>
              <w:left w:val="single" w:sz="4" w:space="0" w:color="auto"/>
              <w:bottom w:val="nil"/>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sz w:val="22"/>
                <w:szCs w:val="22"/>
              </w:rPr>
            </w:pPr>
            <w:r w:rsidRPr="000402AB">
              <w:rPr>
                <w:sz w:val="22"/>
                <w:szCs w:val="22"/>
              </w:rPr>
              <w:t>10</w:t>
            </w:r>
          </w:p>
        </w:tc>
      </w:tr>
      <w:tr w:rsidR="000402AB" w:rsidRPr="000402AB" w:rsidTr="000402AB">
        <w:trPr>
          <w:trHeight w:val="3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60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392"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sz w:val="22"/>
                <w:szCs w:val="22"/>
              </w:rPr>
            </w:pPr>
            <w:r w:rsidRPr="000402AB">
              <w:rPr>
                <w:sz w:val="22"/>
                <w:szCs w:val="22"/>
              </w:rPr>
              <w:t>Внебюджетные источники</w:t>
            </w:r>
            <w:r w:rsidRPr="000402AB">
              <w:rPr>
                <w:rFonts w:ascii="Symbol" w:hAnsi="Symbol"/>
                <w:sz w:val="22"/>
                <w:szCs w:val="22"/>
              </w:rPr>
              <w:t></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145 000,00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c>
          <w:tcPr>
            <w:tcW w:w="1108"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sz w:val="22"/>
                <w:szCs w:val="22"/>
              </w:rPr>
            </w:pPr>
          </w:p>
        </w:tc>
      </w:tr>
      <w:tr w:rsidR="000402AB" w:rsidRPr="000402AB" w:rsidTr="000402AB">
        <w:trPr>
          <w:trHeight w:val="300"/>
        </w:trPr>
        <w:tc>
          <w:tcPr>
            <w:tcW w:w="14332"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b/>
                <w:bCs/>
                <w:color w:val="000000"/>
                <w:sz w:val="22"/>
                <w:szCs w:val="22"/>
              </w:rPr>
            </w:pPr>
            <w:r w:rsidRPr="000402AB">
              <w:rPr>
                <w:b/>
                <w:bCs/>
                <w:color w:val="000000"/>
                <w:sz w:val="22"/>
                <w:szCs w:val="22"/>
              </w:rPr>
              <w:t>Задача 5. "Развитие рынков сельскохозяйственной продукции, сырья и продовольствия в Иркутском районе"</w:t>
            </w:r>
          </w:p>
        </w:tc>
      </w:tr>
      <w:tr w:rsidR="000402AB" w:rsidRPr="000402AB" w:rsidTr="000402AB">
        <w:trPr>
          <w:trHeight w:val="1410"/>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lastRenderedPageBreak/>
              <w:t>5.1.</w:t>
            </w:r>
          </w:p>
        </w:tc>
        <w:tc>
          <w:tcPr>
            <w:tcW w:w="2281"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rPr>
                <w:color w:val="000000"/>
                <w:sz w:val="22"/>
                <w:szCs w:val="22"/>
              </w:rPr>
            </w:pPr>
            <w:r w:rsidRPr="000402AB">
              <w:rPr>
                <w:color w:val="000000"/>
                <w:sz w:val="22"/>
                <w:szCs w:val="22"/>
              </w:rPr>
              <w:t xml:space="preserve"> Основное мероприятие "Реализация мероприятий в сфере сельского хозяйства"</w:t>
            </w:r>
          </w:p>
        </w:tc>
        <w:tc>
          <w:tcPr>
            <w:tcW w:w="2835" w:type="dxa"/>
            <w:tcBorders>
              <w:top w:val="nil"/>
              <w:left w:val="nil"/>
              <w:bottom w:val="single" w:sz="4" w:space="0" w:color="auto"/>
              <w:right w:val="single" w:sz="4" w:space="0" w:color="auto"/>
            </w:tcBorders>
            <w:shd w:val="clear" w:color="auto" w:fill="auto"/>
            <w:vAlign w:val="center"/>
            <w:hideMark/>
          </w:tcPr>
          <w:p w:rsidR="00A53BEE" w:rsidRDefault="00A53BEE" w:rsidP="00A53BEE">
            <w:pPr>
              <w:pStyle w:val="ConsPlusNormal"/>
              <w:jc w:val="center"/>
              <w:rPr>
                <w:rFonts w:ascii="Times New Roman" w:hAnsi="Times New Roman" w:cs="Times New Roman"/>
                <w:sz w:val="24"/>
                <w:szCs w:val="24"/>
              </w:rPr>
            </w:pPr>
            <w:r w:rsidRPr="004A1DC2">
              <w:rPr>
                <w:rFonts w:ascii="Times New Roman" w:hAnsi="Times New Roman" w:cs="Times New Roman"/>
                <w:sz w:val="24"/>
                <w:szCs w:val="24"/>
              </w:rPr>
              <w:t>Управление сельского хозяйства и потребительского рынка администрации ИРМО</w:t>
            </w:r>
          </w:p>
          <w:p w:rsidR="000402AB" w:rsidRPr="000402AB" w:rsidRDefault="000402AB" w:rsidP="000402AB">
            <w:pPr>
              <w:widowControl/>
              <w:autoSpaceDE/>
              <w:autoSpaceDN/>
              <w:adjustRightInd/>
              <w:jc w:val="center"/>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rPr>
                <w:color w:val="000000"/>
                <w:sz w:val="22"/>
                <w:szCs w:val="22"/>
              </w:rPr>
            </w:pPr>
            <w:r w:rsidRPr="000402AB">
              <w:rPr>
                <w:color w:val="000000"/>
                <w:sz w:val="22"/>
                <w:szCs w:val="22"/>
              </w:rPr>
              <w:t> </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w:t>
            </w:r>
          </w:p>
        </w:tc>
        <w:tc>
          <w:tcPr>
            <w:tcW w:w="1701"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w:t>
            </w:r>
          </w:p>
        </w:tc>
        <w:tc>
          <w:tcPr>
            <w:tcW w:w="1869"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rPr>
                <w:color w:val="000000"/>
                <w:sz w:val="22"/>
                <w:szCs w:val="22"/>
              </w:rPr>
            </w:pPr>
            <w:r w:rsidRPr="000402AB">
              <w:rPr>
                <w:color w:val="000000"/>
                <w:sz w:val="22"/>
                <w:szCs w:val="22"/>
              </w:rPr>
              <w:t> </w:t>
            </w: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rPr>
                <w:color w:val="000000"/>
                <w:sz w:val="22"/>
                <w:szCs w:val="22"/>
              </w:rPr>
            </w:pPr>
            <w:r w:rsidRPr="000402AB">
              <w:rPr>
                <w:color w:val="000000"/>
                <w:sz w:val="22"/>
                <w:szCs w:val="22"/>
              </w:rPr>
              <w:t> </w:t>
            </w:r>
          </w:p>
        </w:tc>
      </w:tr>
      <w:tr w:rsidR="000402AB" w:rsidRPr="000402AB" w:rsidTr="000402AB">
        <w:trPr>
          <w:trHeight w:val="1305"/>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5.1.1.</w:t>
            </w:r>
          </w:p>
        </w:tc>
        <w:tc>
          <w:tcPr>
            <w:tcW w:w="2281"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rPr>
                <w:color w:val="000000"/>
                <w:sz w:val="22"/>
                <w:szCs w:val="22"/>
              </w:rPr>
            </w:pPr>
            <w:r w:rsidRPr="000402AB">
              <w:rPr>
                <w:color w:val="000000"/>
                <w:sz w:val="22"/>
                <w:szCs w:val="22"/>
              </w:rPr>
              <w:t>Участие в выставках выходного дня</w:t>
            </w:r>
          </w:p>
        </w:tc>
        <w:tc>
          <w:tcPr>
            <w:tcW w:w="2835" w:type="dxa"/>
            <w:tcBorders>
              <w:top w:val="nil"/>
              <w:left w:val="nil"/>
              <w:bottom w:val="single" w:sz="4" w:space="0" w:color="auto"/>
              <w:right w:val="single" w:sz="4" w:space="0" w:color="auto"/>
            </w:tcBorders>
            <w:shd w:val="clear" w:color="auto" w:fill="auto"/>
            <w:vAlign w:val="center"/>
            <w:hideMark/>
          </w:tcPr>
          <w:p w:rsidR="00A53BEE" w:rsidRDefault="00A53BEE" w:rsidP="00A53BEE">
            <w:pPr>
              <w:pStyle w:val="ConsPlusNormal"/>
              <w:jc w:val="center"/>
              <w:rPr>
                <w:rFonts w:ascii="Times New Roman" w:hAnsi="Times New Roman" w:cs="Times New Roman"/>
                <w:sz w:val="24"/>
                <w:szCs w:val="24"/>
              </w:rPr>
            </w:pPr>
            <w:r w:rsidRPr="004A1DC2">
              <w:rPr>
                <w:rFonts w:ascii="Times New Roman" w:hAnsi="Times New Roman" w:cs="Times New Roman"/>
                <w:sz w:val="24"/>
                <w:szCs w:val="24"/>
              </w:rPr>
              <w:t>Управление сельского хозяйства и потребительского рынка администрации ИРМО</w:t>
            </w:r>
          </w:p>
          <w:p w:rsidR="000402AB" w:rsidRPr="000402AB" w:rsidRDefault="000402AB" w:rsidP="000402AB">
            <w:pPr>
              <w:widowControl/>
              <w:autoSpaceDE/>
              <w:autoSpaceDN/>
              <w:adjustRightInd/>
              <w:jc w:val="center"/>
              <w:rPr>
                <w:color w:val="000000"/>
                <w:sz w:val="22"/>
                <w:szCs w:val="22"/>
              </w:rPr>
            </w:pPr>
            <w:proofErr w:type="spellStart"/>
            <w:r w:rsidRPr="000402AB">
              <w:rPr>
                <w:color w:val="000000"/>
                <w:sz w:val="22"/>
                <w:szCs w:val="22"/>
              </w:rPr>
              <w:t>Сельхозтоваропроизводители</w:t>
            </w:r>
            <w:proofErr w:type="spellEnd"/>
            <w:r w:rsidRPr="000402AB">
              <w:rPr>
                <w:color w:val="000000"/>
                <w:sz w:val="22"/>
                <w:szCs w:val="22"/>
              </w:rPr>
              <w:t xml:space="preserve"> Иркутского района.</w:t>
            </w:r>
          </w:p>
        </w:tc>
        <w:tc>
          <w:tcPr>
            <w:tcW w:w="1392" w:type="dxa"/>
            <w:tcBorders>
              <w:top w:val="nil"/>
              <w:left w:val="nil"/>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2014-2017 г.г.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w:t>
            </w:r>
          </w:p>
        </w:tc>
        <w:tc>
          <w:tcPr>
            <w:tcW w:w="1701"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w:t>
            </w:r>
          </w:p>
        </w:tc>
        <w:tc>
          <w:tcPr>
            <w:tcW w:w="1869"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w:t>
            </w:r>
          </w:p>
        </w:tc>
        <w:tc>
          <w:tcPr>
            <w:tcW w:w="1108"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w:t>
            </w:r>
          </w:p>
        </w:tc>
      </w:tr>
      <w:tr w:rsidR="000402AB" w:rsidRPr="000402AB" w:rsidTr="000402AB">
        <w:trPr>
          <w:trHeight w:val="600"/>
        </w:trPr>
        <w:tc>
          <w:tcPr>
            <w:tcW w:w="711" w:type="dxa"/>
            <w:vMerge w:val="restart"/>
            <w:tcBorders>
              <w:top w:val="nil"/>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5.1.2.</w:t>
            </w:r>
          </w:p>
        </w:tc>
        <w:tc>
          <w:tcPr>
            <w:tcW w:w="2281" w:type="dxa"/>
            <w:vMerge w:val="restart"/>
            <w:tcBorders>
              <w:top w:val="nil"/>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Организация и проведение "Агропромышленная неделя"</w:t>
            </w:r>
          </w:p>
        </w:tc>
        <w:tc>
          <w:tcPr>
            <w:tcW w:w="2835" w:type="dxa"/>
            <w:vMerge w:val="restart"/>
            <w:tcBorders>
              <w:top w:val="nil"/>
              <w:left w:val="single" w:sz="4" w:space="0" w:color="auto"/>
              <w:bottom w:val="nil"/>
              <w:right w:val="single" w:sz="4" w:space="0" w:color="auto"/>
            </w:tcBorders>
            <w:shd w:val="clear" w:color="auto" w:fill="auto"/>
            <w:vAlign w:val="center"/>
            <w:hideMark/>
          </w:tcPr>
          <w:p w:rsidR="00A53BEE" w:rsidRDefault="00A53BEE" w:rsidP="00A53BEE">
            <w:pPr>
              <w:pStyle w:val="ConsPlusNormal"/>
              <w:jc w:val="center"/>
              <w:rPr>
                <w:rFonts w:ascii="Times New Roman" w:hAnsi="Times New Roman" w:cs="Times New Roman"/>
                <w:sz w:val="24"/>
                <w:szCs w:val="24"/>
              </w:rPr>
            </w:pPr>
            <w:r w:rsidRPr="004A1DC2">
              <w:rPr>
                <w:rFonts w:ascii="Times New Roman" w:hAnsi="Times New Roman" w:cs="Times New Roman"/>
                <w:sz w:val="24"/>
                <w:szCs w:val="24"/>
              </w:rPr>
              <w:t>Управление сельского хозяйства и потребительского рынка администрации ИРМО</w:t>
            </w:r>
          </w:p>
          <w:p w:rsidR="000402AB" w:rsidRPr="000402AB" w:rsidRDefault="000402AB" w:rsidP="000402AB">
            <w:pPr>
              <w:widowControl/>
              <w:autoSpaceDE/>
              <w:autoSpaceDN/>
              <w:adjustRightInd/>
              <w:jc w:val="center"/>
              <w:rPr>
                <w:color w:val="000000"/>
                <w:sz w:val="22"/>
                <w:szCs w:val="22"/>
              </w:rPr>
            </w:pPr>
            <w:proofErr w:type="spellStart"/>
            <w:r w:rsidRPr="000402AB">
              <w:rPr>
                <w:color w:val="000000"/>
                <w:sz w:val="22"/>
                <w:szCs w:val="22"/>
              </w:rPr>
              <w:t>Сельхозтоваропроизводители</w:t>
            </w:r>
            <w:proofErr w:type="spellEnd"/>
            <w:r w:rsidRPr="000402AB">
              <w:rPr>
                <w:color w:val="000000"/>
                <w:sz w:val="22"/>
                <w:szCs w:val="22"/>
              </w:rPr>
              <w:t xml:space="preserve"> Иркутского района.</w:t>
            </w: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2014-2017 г.г.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96,39</w:t>
            </w:r>
          </w:p>
        </w:tc>
        <w:tc>
          <w:tcPr>
            <w:tcW w:w="1869" w:type="dxa"/>
            <w:vMerge w:val="restart"/>
            <w:tcBorders>
              <w:top w:val="nil"/>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Количество мероприятий, ед.</w:t>
            </w:r>
          </w:p>
        </w:tc>
        <w:tc>
          <w:tcPr>
            <w:tcW w:w="1108" w:type="dxa"/>
            <w:vMerge w:val="restart"/>
            <w:tcBorders>
              <w:top w:val="nil"/>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1-в год</w:t>
            </w:r>
          </w:p>
        </w:tc>
      </w:tr>
      <w:tr w:rsidR="000402AB" w:rsidRPr="000402AB" w:rsidTr="000402AB">
        <w:trPr>
          <w:trHeight w:val="45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2014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45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2015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0402AB">
        <w:trPr>
          <w:trHeight w:val="450"/>
        </w:trPr>
        <w:tc>
          <w:tcPr>
            <w:tcW w:w="71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2016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96,39</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D66CB7">
        <w:trPr>
          <w:trHeight w:val="435"/>
        </w:trPr>
        <w:tc>
          <w:tcPr>
            <w:tcW w:w="711"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tcBorders>
              <w:top w:val="nil"/>
              <w:left w:val="nil"/>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2017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6C09F4" w:rsidP="000402AB">
            <w:pPr>
              <w:widowControl/>
              <w:autoSpaceDE/>
              <w:autoSpaceDN/>
              <w:adjustRightInd/>
              <w:jc w:val="center"/>
              <w:rPr>
                <w:color w:val="000000"/>
                <w:sz w:val="22"/>
                <w:szCs w:val="22"/>
              </w:rPr>
            </w:pPr>
            <w:r>
              <w:rPr>
                <w:color w:val="000000"/>
                <w:sz w:val="22"/>
                <w:szCs w:val="22"/>
              </w:rPr>
              <w:t>107,00</w:t>
            </w:r>
          </w:p>
        </w:tc>
        <w:tc>
          <w:tcPr>
            <w:tcW w:w="1869"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D66CB7">
        <w:trPr>
          <w:trHeight w:val="600"/>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5.1.3.</w:t>
            </w:r>
          </w:p>
        </w:tc>
        <w:tc>
          <w:tcPr>
            <w:tcW w:w="228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День работника сельского хозяйства и перерабатывающей промышленности</w:t>
            </w:r>
          </w:p>
        </w:tc>
        <w:tc>
          <w:tcPr>
            <w:tcW w:w="2835" w:type="dxa"/>
            <w:vMerge w:val="restart"/>
            <w:tcBorders>
              <w:top w:val="single" w:sz="4" w:space="0" w:color="auto"/>
              <w:left w:val="single" w:sz="4" w:space="0" w:color="auto"/>
              <w:bottom w:val="nil"/>
              <w:right w:val="single" w:sz="4" w:space="0" w:color="auto"/>
            </w:tcBorders>
            <w:shd w:val="clear" w:color="auto" w:fill="auto"/>
            <w:vAlign w:val="center"/>
            <w:hideMark/>
          </w:tcPr>
          <w:p w:rsidR="00A53BEE" w:rsidRDefault="00A53BEE" w:rsidP="00A53BEE">
            <w:pPr>
              <w:pStyle w:val="ConsPlusNormal"/>
              <w:jc w:val="center"/>
              <w:rPr>
                <w:rFonts w:ascii="Times New Roman" w:hAnsi="Times New Roman" w:cs="Times New Roman"/>
                <w:sz w:val="24"/>
                <w:szCs w:val="24"/>
              </w:rPr>
            </w:pPr>
            <w:r w:rsidRPr="004A1DC2">
              <w:rPr>
                <w:rFonts w:ascii="Times New Roman" w:hAnsi="Times New Roman" w:cs="Times New Roman"/>
                <w:sz w:val="24"/>
                <w:szCs w:val="24"/>
              </w:rPr>
              <w:t>Управление сельского хозяйства и потребительского рынка администрации ИРМО</w:t>
            </w:r>
          </w:p>
          <w:p w:rsidR="000402AB" w:rsidRPr="00A53BEE" w:rsidRDefault="000402AB" w:rsidP="000402AB">
            <w:pPr>
              <w:widowControl/>
              <w:autoSpaceDE/>
              <w:autoSpaceDN/>
              <w:adjustRightInd/>
              <w:jc w:val="center"/>
              <w:rPr>
                <w:sz w:val="24"/>
                <w:szCs w:val="24"/>
              </w:rPr>
            </w:pPr>
            <w:proofErr w:type="spellStart"/>
            <w:r w:rsidRPr="00A53BEE">
              <w:rPr>
                <w:sz w:val="24"/>
                <w:szCs w:val="24"/>
              </w:rPr>
              <w:t>Сельхозтоваропроизводители</w:t>
            </w:r>
            <w:proofErr w:type="spellEnd"/>
            <w:r w:rsidRPr="00A53BEE">
              <w:rPr>
                <w:sz w:val="24"/>
                <w:szCs w:val="24"/>
              </w:rPr>
              <w:t xml:space="preserve"> Иркутского района.</w:t>
            </w: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2014-2017 г.г.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496,77</w:t>
            </w:r>
          </w:p>
        </w:tc>
        <w:tc>
          <w:tcPr>
            <w:tcW w:w="1869" w:type="dxa"/>
            <w:vMerge w:val="restart"/>
            <w:tcBorders>
              <w:top w:val="single" w:sz="4" w:space="0" w:color="auto"/>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Количество мероприятий, ед.</w:t>
            </w:r>
          </w:p>
        </w:tc>
        <w:tc>
          <w:tcPr>
            <w:tcW w:w="1108" w:type="dxa"/>
            <w:vMerge w:val="restart"/>
            <w:tcBorders>
              <w:top w:val="single" w:sz="4" w:space="0" w:color="auto"/>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1-в год</w:t>
            </w:r>
          </w:p>
        </w:tc>
      </w:tr>
      <w:tr w:rsidR="000402AB" w:rsidRPr="000402AB" w:rsidTr="00D66CB7">
        <w:trPr>
          <w:trHeight w:val="285"/>
        </w:trPr>
        <w:tc>
          <w:tcPr>
            <w:tcW w:w="711"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A53BEE" w:rsidRDefault="000402AB" w:rsidP="00A53BEE">
            <w:pPr>
              <w:pStyle w:val="ConsPlusNormal"/>
              <w:jc w:val="center"/>
              <w:rPr>
                <w:rFonts w:ascii="Times New Roman" w:hAnsi="Times New Roman" w:cs="Times New Roman"/>
                <w:sz w:val="24"/>
                <w:szCs w:val="24"/>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2014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184,02</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D66CB7">
        <w:trPr>
          <w:trHeight w:val="270"/>
        </w:trPr>
        <w:tc>
          <w:tcPr>
            <w:tcW w:w="711"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A53BEE" w:rsidRDefault="000402AB" w:rsidP="00A53BEE">
            <w:pPr>
              <w:pStyle w:val="ConsPlusNormal"/>
              <w:jc w:val="center"/>
              <w:rPr>
                <w:rFonts w:ascii="Times New Roman" w:hAnsi="Times New Roman" w:cs="Times New Roman"/>
                <w:sz w:val="24"/>
                <w:szCs w:val="24"/>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2015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53,47</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D66CB7">
        <w:trPr>
          <w:trHeight w:val="285"/>
        </w:trPr>
        <w:tc>
          <w:tcPr>
            <w:tcW w:w="711"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A53BEE" w:rsidRDefault="000402AB" w:rsidP="00A53BEE">
            <w:pPr>
              <w:pStyle w:val="ConsPlusNormal"/>
              <w:jc w:val="center"/>
              <w:rPr>
                <w:rFonts w:ascii="Times New Roman" w:hAnsi="Times New Roman" w:cs="Times New Roman"/>
                <w:sz w:val="24"/>
                <w:szCs w:val="24"/>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2016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224,68</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D66CB7">
        <w:trPr>
          <w:trHeight w:val="555"/>
        </w:trPr>
        <w:tc>
          <w:tcPr>
            <w:tcW w:w="711"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nil"/>
              <w:right w:val="single" w:sz="4" w:space="0" w:color="auto"/>
            </w:tcBorders>
            <w:vAlign w:val="center"/>
            <w:hideMark/>
          </w:tcPr>
          <w:p w:rsidR="000402AB" w:rsidRPr="00A53BEE" w:rsidRDefault="000402AB" w:rsidP="00A53BEE">
            <w:pPr>
              <w:pStyle w:val="ConsPlusNormal"/>
              <w:jc w:val="center"/>
              <w:rPr>
                <w:rFonts w:ascii="Times New Roman" w:hAnsi="Times New Roman" w:cs="Times New Roman"/>
                <w:sz w:val="24"/>
                <w:szCs w:val="24"/>
              </w:rPr>
            </w:pP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2017 г.</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6C09F4" w:rsidP="000402AB">
            <w:pPr>
              <w:widowControl/>
              <w:autoSpaceDE/>
              <w:autoSpaceDN/>
              <w:adjustRightInd/>
              <w:jc w:val="center"/>
              <w:rPr>
                <w:color w:val="000000"/>
                <w:sz w:val="22"/>
                <w:szCs w:val="22"/>
              </w:rPr>
            </w:pPr>
            <w:r>
              <w:rPr>
                <w:color w:val="000000"/>
                <w:sz w:val="22"/>
                <w:szCs w:val="22"/>
              </w:rPr>
              <w:t>58,00</w:t>
            </w:r>
          </w:p>
        </w:tc>
        <w:tc>
          <w:tcPr>
            <w:tcW w:w="1869"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nil"/>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D66CB7">
        <w:trPr>
          <w:trHeight w:val="435"/>
        </w:trPr>
        <w:tc>
          <w:tcPr>
            <w:tcW w:w="711" w:type="dxa"/>
            <w:vMerge w:val="restart"/>
            <w:tcBorders>
              <w:top w:val="single" w:sz="4" w:space="0" w:color="auto"/>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5.1.4.</w:t>
            </w:r>
          </w:p>
        </w:tc>
        <w:tc>
          <w:tcPr>
            <w:tcW w:w="228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Организация и проведение "Земля Иркутская"</w:t>
            </w:r>
          </w:p>
        </w:tc>
        <w:tc>
          <w:tcPr>
            <w:tcW w:w="283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53BEE" w:rsidRDefault="006B58B6" w:rsidP="00A53BEE">
            <w:pPr>
              <w:pStyle w:val="ConsPlusNormal"/>
              <w:jc w:val="center"/>
              <w:rPr>
                <w:rFonts w:ascii="Times New Roman" w:hAnsi="Times New Roman" w:cs="Times New Roman"/>
                <w:sz w:val="24"/>
                <w:szCs w:val="24"/>
              </w:rPr>
            </w:pPr>
            <w:r w:rsidRPr="00A53BEE">
              <w:rPr>
                <w:rFonts w:ascii="Times New Roman" w:hAnsi="Times New Roman" w:cs="Times New Roman"/>
                <w:sz w:val="24"/>
                <w:szCs w:val="24"/>
              </w:rPr>
              <w:t>Комитет по экономике и управлению муниципальным имуществом</w:t>
            </w:r>
            <w:r w:rsidR="000402AB" w:rsidRPr="00A53BEE">
              <w:rPr>
                <w:rFonts w:ascii="Times New Roman" w:hAnsi="Times New Roman" w:cs="Times New Roman"/>
                <w:sz w:val="24"/>
                <w:szCs w:val="24"/>
              </w:rPr>
              <w:t xml:space="preserve">, </w:t>
            </w:r>
            <w:r w:rsidR="00A53BEE" w:rsidRPr="004A1DC2">
              <w:rPr>
                <w:rFonts w:ascii="Times New Roman" w:hAnsi="Times New Roman" w:cs="Times New Roman"/>
                <w:sz w:val="24"/>
                <w:szCs w:val="24"/>
              </w:rPr>
              <w:t>Управление сельского хозяйства и потребительского рынка администрации ИРМО</w:t>
            </w:r>
          </w:p>
          <w:p w:rsidR="000402AB" w:rsidRPr="00A53BEE" w:rsidRDefault="000402AB" w:rsidP="000402AB">
            <w:pPr>
              <w:widowControl/>
              <w:autoSpaceDE/>
              <w:autoSpaceDN/>
              <w:adjustRightInd/>
              <w:jc w:val="center"/>
              <w:rPr>
                <w:sz w:val="24"/>
                <w:szCs w:val="24"/>
              </w:rPr>
            </w:pPr>
            <w:r w:rsidRPr="00A53BEE">
              <w:rPr>
                <w:sz w:val="24"/>
                <w:szCs w:val="24"/>
              </w:rPr>
              <w:br w:type="page"/>
            </w:r>
          </w:p>
        </w:tc>
        <w:tc>
          <w:tcPr>
            <w:tcW w:w="1392"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2014-2017</w:t>
            </w: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47,00</w:t>
            </w:r>
          </w:p>
        </w:tc>
        <w:tc>
          <w:tcPr>
            <w:tcW w:w="1869" w:type="dxa"/>
            <w:tcBorders>
              <w:top w:val="nil"/>
              <w:left w:val="single" w:sz="4" w:space="0" w:color="auto"/>
              <w:bottom w:val="nil"/>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w:t>
            </w:r>
          </w:p>
        </w:tc>
        <w:tc>
          <w:tcPr>
            <w:tcW w:w="1108" w:type="dxa"/>
            <w:tcBorders>
              <w:top w:val="single" w:sz="4" w:space="0" w:color="auto"/>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w:t>
            </w:r>
          </w:p>
        </w:tc>
      </w:tr>
      <w:tr w:rsidR="000402AB" w:rsidRPr="000402AB" w:rsidTr="006C09F4">
        <w:trPr>
          <w:trHeight w:val="900"/>
        </w:trPr>
        <w:tc>
          <w:tcPr>
            <w:tcW w:w="711"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281"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392" w:type="dxa"/>
            <w:tcBorders>
              <w:top w:val="nil"/>
              <w:left w:val="nil"/>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2014 г.</w:t>
            </w:r>
          </w:p>
        </w:tc>
        <w:tc>
          <w:tcPr>
            <w:tcW w:w="2435" w:type="dxa"/>
            <w:tcBorders>
              <w:top w:val="nil"/>
              <w:left w:val="nil"/>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47,00</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Количество мероприятий, ед.</w:t>
            </w:r>
          </w:p>
        </w:tc>
        <w:tc>
          <w:tcPr>
            <w:tcW w:w="1108" w:type="dxa"/>
            <w:tcBorders>
              <w:top w:val="nil"/>
              <w:left w:val="nil"/>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1-в год</w:t>
            </w:r>
          </w:p>
        </w:tc>
      </w:tr>
      <w:tr w:rsidR="000402AB" w:rsidRPr="000402AB" w:rsidTr="006C09F4">
        <w:trPr>
          <w:trHeight w:val="300"/>
        </w:trPr>
        <w:tc>
          <w:tcPr>
            <w:tcW w:w="582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b/>
                <w:bCs/>
                <w:color w:val="000000"/>
                <w:sz w:val="22"/>
                <w:szCs w:val="22"/>
              </w:rPr>
            </w:pPr>
            <w:r w:rsidRPr="000402AB">
              <w:rPr>
                <w:b/>
                <w:bCs/>
                <w:color w:val="000000"/>
                <w:sz w:val="22"/>
                <w:szCs w:val="22"/>
              </w:rPr>
              <w:lastRenderedPageBreak/>
              <w:t xml:space="preserve">Всего по подпрограмме </w:t>
            </w:r>
          </w:p>
        </w:tc>
        <w:tc>
          <w:tcPr>
            <w:tcW w:w="139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2AB" w:rsidRPr="000402AB" w:rsidRDefault="00463847" w:rsidP="000402AB">
            <w:pPr>
              <w:widowControl/>
              <w:autoSpaceDE/>
              <w:autoSpaceDN/>
              <w:adjustRightInd/>
              <w:jc w:val="center"/>
              <w:rPr>
                <w:b/>
                <w:bCs/>
                <w:color w:val="000000"/>
                <w:sz w:val="22"/>
                <w:szCs w:val="22"/>
              </w:rPr>
            </w:pPr>
            <w:r>
              <w:rPr>
                <w:b/>
                <w:bCs/>
                <w:color w:val="000000"/>
                <w:sz w:val="22"/>
                <w:szCs w:val="22"/>
              </w:rPr>
              <w:t>2014-2017</w:t>
            </w:r>
            <w:r w:rsidR="000402AB" w:rsidRPr="000402AB">
              <w:rPr>
                <w:b/>
                <w:bCs/>
                <w:color w:val="000000"/>
                <w:sz w:val="22"/>
                <w:szCs w:val="22"/>
              </w:rPr>
              <w:t xml:space="preserve"> г.г.</w:t>
            </w:r>
          </w:p>
        </w:tc>
        <w:tc>
          <w:tcPr>
            <w:tcW w:w="24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b/>
                <w:bCs/>
                <w:color w:val="000000"/>
                <w:sz w:val="22"/>
                <w:szCs w:val="22"/>
              </w:rPr>
            </w:pPr>
            <w:r w:rsidRPr="000402AB">
              <w:rPr>
                <w:b/>
                <w:bCs/>
                <w:color w:val="000000"/>
                <w:sz w:val="22"/>
                <w:szCs w:val="22"/>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b/>
                <w:bCs/>
                <w:color w:val="000000"/>
                <w:sz w:val="22"/>
                <w:szCs w:val="22"/>
              </w:rPr>
            </w:pPr>
            <w:r w:rsidRPr="000402AB">
              <w:rPr>
                <w:b/>
                <w:bCs/>
                <w:color w:val="000000"/>
                <w:sz w:val="22"/>
                <w:szCs w:val="22"/>
              </w:rPr>
              <w:t>1 790 330,96</w:t>
            </w:r>
          </w:p>
        </w:tc>
        <w:tc>
          <w:tcPr>
            <w:tcW w:w="186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 </w:t>
            </w:r>
          </w:p>
        </w:tc>
      </w:tr>
      <w:tr w:rsidR="000402AB" w:rsidRPr="000402AB" w:rsidTr="006C09F4">
        <w:trPr>
          <w:trHeight w:val="300"/>
        </w:trPr>
        <w:tc>
          <w:tcPr>
            <w:tcW w:w="5827" w:type="dxa"/>
            <w:gridSpan w:val="3"/>
            <w:vMerge/>
            <w:tcBorders>
              <w:top w:val="single" w:sz="4" w:space="0" w:color="auto"/>
              <w:left w:val="single" w:sz="4" w:space="0" w:color="auto"/>
              <w:bottom w:val="single" w:sz="4" w:space="0" w:color="auto"/>
              <w:right w:val="single" w:sz="4" w:space="0" w:color="000000"/>
            </w:tcBorders>
            <w:vAlign w:val="center"/>
            <w:hideMark/>
          </w:tcPr>
          <w:p w:rsidR="000402AB" w:rsidRPr="000402AB" w:rsidRDefault="000402AB" w:rsidP="000402AB">
            <w:pPr>
              <w:widowControl/>
              <w:autoSpaceDE/>
              <w:autoSpaceDN/>
              <w:adjustRightInd/>
              <w:rPr>
                <w:b/>
                <w:bCs/>
                <w:color w:val="000000"/>
                <w:sz w:val="22"/>
                <w:szCs w:val="22"/>
              </w:rPr>
            </w:pPr>
          </w:p>
        </w:tc>
        <w:tc>
          <w:tcPr>
            <w:tcW w:w="1392" w:type="dxa"/>
            <w:vMerge/>
            <w:tcBorders>
              <w:top w:val="single" w:sz="4" w:space="0" w:color="auto"/>
              <w:left w:val="nil"/>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2435" w:type="dxa"/>
            <w:tcBorders>
              <w:top w:val="single" w:sz="4" w:space="0" w:color="auto"/>
              <w:left w:val="nil"/>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b/>
                <w:bCs/>
                <w:color w:val="000000"/>
                <w:sz w:val="22"/>
                <w:szCs w:val="22"/>
              </w:rPr>
            </w:pPr>
            <w:r w:rsidRPr="000402AB">
              <w:rPr>
                <w:b/>
                <w:bCs/>
                <w:color w:val="000000"/>
                <w:sz w:val="22"/>
                <w:szCs w:val="22"/>
              </w:rPr>
              <w:t>Федеральный бюджет</w:t>
            </w:r>
          </w:p>
        </w:tc>
        <w:tc>
          <w:tcPr>
            <w:tcW w:w="1701" w:type="dxa"/>
            <w:tcBorders>
              <w:top w:val="single" w:sz="4" w:space="0" w:color="auto"/>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b/>
                <w:bCs/>
                <w:color w:val="000000"/>
                <w:sz w:val="22"/>
                <w:szCs w:val="22"/>
              </w:rPr>
            </w:pPr>
            <w:r w:rsidRPr="000402AB">
              <w:rPr>
                <w:b/>
                <w:bCs/>
                <w:color w:val="000000"/>
                <w:sz w:val="22"/>
                <w:szCs w:val="22"/>
              </w:rPr>
              <w:t>0,00</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6C09F4">
        <w:trPr>
          <w:trHeight w:val="300"/>
        </w:trPr>
        <w:tc>
          <w:tcPr>
            <w:tcW w:w="5827" w:type="dxa"/>
            <w:gridSpan w:val="3"/>
            <w:vMerge/>
            <w:tcBorders>
              <w:top w:val="single" w:sz="4" w:space="0" w:color="auto"/>
              <w:left w:val="single" w:sz="4" w:space="0" w:color="auto"/>
              <w:bottom w:val="single" w:sz="4" w:space="0" w:color="auto"/>
              <w:right w:val="single" w:sz="4" w:space="0" w:color="000000"/>
            </w:tcBorders>
            <w:vAlign w:val="center"/>
            <w:hideMark/>
          </w:tcPr>
          <w:p w:rsidR="000402AB" w:rsidRPr="000402AB" w:rsidRDefault="000402AB" w:rsidP="000402AB">
            <w:pPr>
              <w:widowControl/>
              <w:autoSpaceDE/>
              <w:autoSpaceDN/>
              <w:adjustRightInd/>
              <w:rPr>
                <w:b/>
                <w:bCs/>
                <w:color w:val="000000"/>
                <w:sz w:val="22"/>
                <w:szCs w:val="22"/>
              </w:rPr>
            </w:pPr>
          </w:p>
        </w:tc>
        <w:tc>
          <w:tcPr>
            <w:tcW w:w="1392" w:type="dxa"/>
            <w:vMerge/>
            <w:tcBorders>
              <w:top w:val="single" w:sz="4" w:space="0" w:color="auto"/>
              <w:left w:val="nil"/>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2435" w:type="dxa"/>
            <w:tcBorders>
              <w:top w:val="nil"/>
              <w:left w:val="nil"/>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b/>
                <w:bCs/>
                <w:color w:val="000000"/>
                <w:sz w:val="22"/>
                <w:szCs w:val="22"/>
              </w:rPr>
            </w:pPr>
            <w:r w:rsidRPr="000402AB">
              <w:rPr>
                <w:b/>
                <w:bCs/>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b/>
                <w:bCs/>
                <w:color w:val="000000"/>
                <w:sz w:val="22"/>
                <w:szCs w:val="22"/>
              </w:rPr>
            </w:pPr>
            <w:r w:rsidRPr="000402AB">
              <w:rPr>
                <w:b/>
                <w:bCs/>
                <w:color w:val="000000"/>
                <w:sz w:val="22"/>
                <w:szCs w:val="22"/>
              </w:rPr>
              <w:t>0,00</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6C09F4">
        <w:trPr>
          <w:trHeight w:val="300"/>
        </w:trPr>
        <w:tc>
          <w:tcPr>
            <w:tcW w:w="5827" w:type="dxa"/>
            <w:gridSpan w:val="3"/>
            <w:vMerge/>
            <w:tcBorders>
              <w:top w:val="single" w:sz="4" w:space="0" w:color="auto"/>
              <w:left w:val="single" w:sz="4" w:space="0" w:color="auto"/>
              <w:bottom w:val="single" w:sz="4" w:space="0" w:color="auto"/>
              <w:right w:val="single" w:sz="4" w:space="0" w:color="000000"/>
            </w:tcBorders>
            <w:vAlign w:val="center"/>
            <w:hideMark/>
          </w:tcPr>
          <w:p w:rsidR="000402AB" w:rsidRPr="000402AB" w:rsidRDefault="000402AB" w:rsidP="000402AB">
            <w:pPr>
              <w:widowControl/>
              <w:autoSpaceDE/>
              <w:autoSpaceDN/>
              <w:adjustRightInd/>
              <w:rPr>
                <w:b/>
                <w:bCs/>
                <w:color w:val="000000"/>
                <w:sz w:val="22"/>
                <w:szCs w:val="22"/>
              </w:rPr>
            </w:pPr>
          </w:p>
        </w:tc>
        <w:tc>
          <w:tcPr>
            <w:tcW w:w="1392" w:type="dxa"/>
            <w:vMerge/>
            <w:tcBorders>
              <w:top w:val="single" w:sz="4" w:space="0" w:color="auto"/>
              <w:left w:val="nil"/>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b/>
                <w:bCs/>
                <w:color w:val="000000"/>
                <w:sz w:val="22"/>
                <w:szCs w:val="22"/>
              </w:rPr>
            </w:pPr>
            <w:r w:rsidRPr="000402AB">
              <w:rPr>
                <w:b/>
                <w:bCs/>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b/>
                <w:bCs/>
                <w:color w:val="000000"/>
                <w:sz w:val="22"/>
                <w:szCs w:val="22"/>
              </w:rPr>
            </w:pPr>
            <w:r w:rsidRPr="000402AB">
              <w:rPr>
                <w:b/>
                <w:bCs/>
                <w:color w:val="000000"/>
                <w:sz w:val="22"/>
                <w:szCs w:val="22"/>
              </w:rPr>
              <w:t>894,96</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6C09F4">
        <w:trPr>
          <w:trHeight w:val="570"/>
        </w:trPr>
        <w:tc>
          <w:tcPr>
            <w:tcW w:w="5827" w:type="dxa"/>
            <w:gridSpan w:val="3"/>
            <w:vMerge/>
            <w:tcBorders>
              <w:top w:val="single" w:sz="4" w:space="0" w:color="auto"/>
              <w:left w:val="single" w:sz="4" w:space="0" w:color="auto"/>
              <w:bottom w:val="single" w:sz="4" w:space="0" w:color="auto"/>
              <w:right w:val="single" w:sz="4" w:space="0" w:color="000000"/>
            </w:tcBorders>
            <w:vAlign w:val="center"/>
            <w:hideMark/>
          </w:tcPr>
          <w:p w:rsidR="000402AB" w:rsidRPr="000402AB" w:rsidRDefault="000402AB" w:rsidP="000402AB">
            <w:pPr>
              <w:widowControl/>
              <w:autoSpaceDE/>
              <w:autoSpaceDN/>
              <w:adjustRightInd/>
              <w:rPr>
                <w:b/>
                <w:bCs/>
                <w:color w:val="000000"/>
                <w:sz w:val="22"/>
                <w:szCs w:val="22"/>
              </w:rPr>
            </w:pPr>
          </w:p>
        </w:tc>
        <w:tc>
          <w:tcPr>
            <w:tcW w:w="1392" w:type="dxa"/>
            <w:vMerge/>
            <w:tcBorders>
              <w:top w:val="single" w:sz="4" w:space="0" w:color="auto"/>
              <w:left w:val="nil"/>
              <w:bottom w:val="single" w:sz="4" w:space="0" w:color="auto"/>
              <w:right w:val="single" w:sz="4" w:space="0" w:color="auto"/>
            </w:tcBorders>
            <w:vAlign w:val="center"/>
            <w:hideMark/>
          </w:tcPr>
          <w:p w:rsidR="000402AB" w:rsidRPr="000402AB" w:rsidRDefault="000402AB" w:rsidP="000402AB">
            <w:pPr>
              <w:widowControl/>
              <w:autoSpaceDE/>
              <w:autoSpaceDN/>
              <w:adjustRightInd/>
              <w:rPr>
                <w:b/>
                <w:bCs/>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b/>
                <w:bCs/>
                <w:color w:val="000000"/>
                <w:sz w:val="22"/>
                <w:szCs w:val="22"/>
              </w:rPr>
            </w:pPr>
            <w:r w:rsidRPr="000402AB">
              <w:rPr>
                <w:b/>
                <w:bCs/>
                <w:color w:val="000000"/>
                <w:sz w:val="22"/>
                <w:szCs w:val="22"/>
              </w:rPr>
              <w:t>Внебюджетные источники</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b/>
                <w:bCs/>
                <w:color w:val="000000"/>
                <w:sz w:val="22"/>
                <w:szCs w:val="22"/>
              </w:rPr>
            </w:pPr>
            <w:r w:rsidRPr="000402AB">
              <w:rPr>
                <w:b/>
                <w:bCs/>
                <w:color w:val="000000"/>
                <w:sz w:val="22"/>
                <w:szCs w:val="22"/>
              </w:rPr>
              <w:t>1 789 436,00</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6C09F4">
        <w:trPr>
          <w:trHeight w:val="300"/>
        </w:trPr>
        <w:tc>
          <w:tcPr>
            <w:tcW w:w="5827" w:type="dxa"/>
            <w:gridSpan w:val="3"/>
            <w:vMerge/>
            <w:tcBorders>
              <w:top w:val="single" w:sz="4" w:space="0" w:color="auto"/>
              <w:left w:val="single" w:sz="4" w:space="0" w:color="auto"/>
              <w:bottom w:val="single" w:sz="4" w:space="0" w:color="auto"/>
              <w:right w:val="single" w:sz="4" w:space="0" w:color="000000"/>
            </w:tcBorders>
            <w:vAlign w:val="center"/>
            <w:hideMark/>
          </w:tcPr>
          <w:p w:rsidR="000402AB" w:rsidRPr="000402AB" w:rsidRDefault="000402AB" w:rsidP="000402AB">
            <w:pPr>
              <w:widowControl/>
              <w:autoSpaceDE/>
              <w:autoSpaceDN/>
              <w:adjustRightInd/>
              <w:rPr>
                <w:b/>
                <w:bCs/>
                <w:color w:val="000000"/>
                <w:sz w:val="22"/>
                <w:szCs w:val="22"/>
              </w:rPr>
            </w:pPr>
          </w:p>
        </w:tc>
        <w:tc>
          <w:tcPr>
            <w:tcW w:w="1392" w:type="dxa"/>
            <w:vMerge w:val="restart"/>
            <w:tcBorders>
              <w:top w:val="nil"/>
              <w:left w:val="nil"/>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2014 г.</w:t>
            </w:r>
          </w:p>
        </w:tc>
        <w:tc>
          <w:tcPr>
            <w:tcW w:w="2435" w:type="dxa"/>
            <w:tcBorders>
              <w:top w:val="nil"/>
              <w:left w:val="nil"/>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372 578,02</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6C09F4">
        <w:trPr>
          <w:trHeight w:val="300"/>
        </w:trPr>
        <w:tc>
          <w:tcPr>
            <w:tcW w:w="5827" w:type="dxa"/>
            <w:gridSpan w:val="3"/>
            <w:vMerge/>
            <w:tcBorders>
              <w:top w:val="single" w:sz="4" w:space="0" w:color="auto"/>
              <w:left w:val="single" w:sz="4" w:space="0" w:color="auto"/>
              <w:bottom w:val="single" w:sz="4" w:space="0" w:color="auto"/>
              <w:right w:val="single" w:sz="4" w:space="0" w:color="000000"/>
            </w:tcBorders>
            <w:vAlign w:val="center"/>
            <w:hideMark/>
          </w:tcPr>
          <w:p w:rsidR="000402AB" w:rsidRPr="000402AB" w:rsidRDefault="000402AB" w:rsidP="000402AB">
            <w:pPr>
              <w:widowControl/>
              <w:autoSpaceDE/>
              <w:autoSpaceDN/>
              <w:adjustRightInd/>
              <w:rPr>
                <w:b/>
                <w:bCs/>
                <w:color w:val="000000"/>
                <w:sz w:val="22"/>
                <w:szCs w:val="22"/>
              </w:rPr>
            </w:pPr>
          </w:p>
        </w:tc>
        <w:tc>
          <w:tcPr>
            <w:tcW w:w="1392" w:type="dxa"/>
            <w:vMerge/>
            <w:tcBorders>
              <w:top w:val="nil"/>
              <w:left w:val="nil"/>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6C09F4">
        <w:trPr>
          <w:trHeight w:val="300"/>
        </w:trPr>
        <w:tc>
          <w:tcPr>
            <w:tcW w:w="5827" w:type="dxa"/>
            <w:gridSpan w:val="3"/>
            <w:vMerge/>
            <w:tcBorders>
              <w:top w:val="single" w:sz="4" w:space="0" w:color="auto"/>
              <w:left w:val="single" w:sz="4" w:space="0" w:color="auto"/>
              <w:bottom w:val="single" w:sz="4" w:space="0" w:color="auto"/>
              <w:right w:val="single" w:sz="4" w:space="0" w:color="000000"/>
            </w:tcBorders>
            <w:vAlign w:val="center"/>
            <w:hideMark/>
          </w:tcPr>
          <w:p w:rsidR="000402AB" w:rsidRPr="000402AB" w:rsidRDefault="000402AB" w:rsidP="000402AB">
            <w:pPr>
              <w:widowControl/>
              <w:autoSpaceDE/>
              <w:autoSpaceDN/>
              <w:adjustRightInd/>
              <w:rPr>
                <w:b/>
                <w:bCs/>
                <w:color w:val="000000"/>
                <w:sz w:val="22"/>
                <w:szCs w:val="22"/>
              </w:rPr>
            </w:pPr>
          </w:p>
        </w:tc>
        <w:tc>
          <w:tcPr>
            <w:tcW w:w="1392" w:type="dxa"/>
            <w:vMerge/>
            <w:tcBorders>
              <w:top w:val="nil"/>
              <w:left w:val="nil"/>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6C09F4">
        <w:trPr>
          <w:trHeight w:val="300"/>
        </w:trPr>
        <w:tc>
          <w:tcPr>
            <w:tcW w:w="5827" w:type="dxa"/>
            <w:gridSpan w:val="3"/>
            <w:vMerge/>
            <w:tcBorders>
              <w:top w:val="single" w:sz="4" w:space="0" w:color="auto"/>
              <w:left w:val="single" w:sz="4" w:space="0" w:color="auto"/>
              <w:bottom w:val="single" w:sz="4" w:space="0" w:color="auto"/>
              <w:right w:val="single" w:sz="4" w:space="0" w:color="000000"/>
            </w:tcBorders>
            <w:vAlign w:val="center"/>
            <w:hideMark/>
          </w:tcPr>
          <w:p w:rsidR="000402AB" w:rsidRPr="000402AB" w:rsidRDefault="000402AB" w:rsidP="000402AB">
            <w:pPr>
              <w:widowControl/>
              <w:autoSpaceDE/>
              <w:autoSpaceDN/>
              <w:adjustRightInd/>
              <w:rPr>
                <w:b/>
                <w:bCs/>
                <w:color w:val="000000"/>
                <w:sz w:val="22"/>
                <w:szCs w:val="22"/>
              </w:rPr>
            </w:pPr>
          </w:p>
        </w:tc>
        <w:tc>
          <w:tcPr>
            <w:tcW w:w="1392" w:type="dxa"/>
            <w:vMerge/>
            <w:tcBorders>
              <w:top w:val="nil"/>
              <w:left w:val="nil"/>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231,02</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6C09F4">
        <w:trPr>
          <w:trHeight w:val="435"/>
        </w:trPr>
        <w:tc>
          <w:tcPr>
            <w:tcW w:w="5827" w:type="dxa"/>
            <w:gridSpan w:val="3"/>
            <w:vMerge/>
            <w:tcBorders>
              <w:top w:val="single" w:sz="4" w:space="0" w:color="auto"/>
              <w:left w:val="single" w:sz="4" w:space="0" w:color="auto"/>
              <w:bottom w:val="single" w:sz="4" w:space="0" w:color="auto"/>
              <w:right w:val="single" w:sz="4" w:space="0" w:color="000000"/>
            </w:tcBorders>
            <w:vAlign w:val="center"/>
            <w:hideMark/>
          </w:tcPr>
          <w:p w:rsidR="000402AB" w:rsidRPr="000402AB" w:rsidRDefault="000402AB" w:rsidP="000402AB">
            <w:pPr>
              <w:widowControl/>
              <w:autoSpaceDE/>
              <w:autoSpaceDN/>
              <w:adjustRightInd/>
              <w:rPr>
                <w:b/>
                <w:bCs/>
                <w:color w:val="000000"/>
                <w:sz w:val="22"/>
                <w:szCs w:val="22"/>
              </w:rPr>
            </w:pPr>
          </w:p>
        </w:tc>
        <w:tc>
          <w:tcPr>
            <w:tcW w:w="1392" w:type="dxa"/>
            <w:vMerge/>
            <w:tcBorders>
              <w:top w:val="nil"/>
              <w:left w:val="nil"/>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372 347,00</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6C09F4">
        <w:trPr>
          <w:trHeight w:val="300"/>
        </w:trPr>
        <w:tc>
          <w:tcPr>
            <w:tcW w:w="5827" w:type="dxa"/>
            <w:gridSpan w:val="3"/>
            <w:vMerge/>
            <w:tcBorders>
              <w:top w:val="single" w:sz="4" w:space="0" w:color="auto"/>
              <w:left w:val="single" w:sz="4" w:space="0" w:color="auto"/>
              <w:bottom w:val="single" w:sz="4" w:space="0" w:color="auto"/>
              <w:right w:val="single" w:sz="4" w:space="0" w:color="000000"/>
            </w:tcBorders>
            <w:vAlign w:val="center"/>
            <w:hideMark/>
          </w:tcPr>
          <w:p w:rsidR="000402AB" w:rsidRPr="000402AB" w:rsidRDefault="000402AB" w:rsidP="000402AB">
            <w:pPr>
              <w:widowControl/>
              <w:autoSpaceDE/>
              <w:autoSpaceDN/>
              <w:adjustRightInd/>
              <w:rPr>
                <w:b/>
                <w:bCs/>
                <w:color w:val="000000"/>
                <w:sz w:val="22"/>
                <w:szCs w:val="22"/>
              </w:rPr>
            </w:pPr>
          </w:p>
        </w:tc>
        <w:tc>
          <w:tcPr>
            <w:tcW w:w="1392" w:type="dxa"/>
            <w:vMerge w:val="restart"/>
            <w:tcBorders>
              <w:top w:val="nil"/>
              <w:left w:val="nil"/>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2015 г.</w:t>
            </w:r>
          </w:p>
        </w:tc>
        <w:tc>
          <w:tcPr>
            <w:tcW w:w="2435" w:type="dxa"/>
            <w:tcBorders>
              <w:top w:val="nil"/>
              <w:left w:val="nil"/>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382 263,47</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6C09F4">
        <w:trPr>
          <w:trHeight w:val="300"/>
        </w:trPr>
        <w:tc>
          <w:tcPr>
            <w:tcW w:w="5827" w:type="dxa"/>
            <w:gridSpan w:val="3"/>
            <w:vMerge/>
            <w:tcBorders>
              <w:top w:val="single" w:sz="4" w:space="0" w:color="auto"/>
              <w:left w:val="single" w:sz="4" w:space="0" w:color="auto"/>
              <w:bottom w:val="single" w:sz="4" w:space="0" w:color="auto"/>
              <w:right w:val="single" w:sz="4" w:space="0" w:color="000000"/>
            </w:tcBorders>
            <w:vAlign w:val="center"/>
            <w:hideMark/>
          </w:tcPr>
          <w:p w:rsidR="000402AB" w:rsidRPr="000402AB" w:rsidRDefault="000402AB" w:rsidP="000402AB">
            <w:pPr>
              <w:widowControl/>
              <w:autoSpaceDE/>
              <w:autoSpaceDN/>
              <w:adjustRightInd/>
              <w:rPr>
                <w:b/>
                <w:bCs/>
                <w:color w:val="000000"/>
                <w:sz w:val="22"/>
                <w:szCs w:val="22"/>
              </w:rPr>
            </w:pPr>
          </w:p>
        </w:tc>
        <w:tc>
          <w:tcPr>
            <w:tcW w:w="1392" w:type="dxa"/>
            <w:vMerge/>
            <w:tcBorders>
              <w:top w:val="nil"/>
              <w:left w:val="nil"/>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6C09F4">
        <w:trPr>
          <w:trHeight w:val="300"/>
        </w:trPr>
        <w:tc>
          <w:tcPr>
            <w:tcW w:w="5827" w:type="dxa"/>
            <w:gridSpan w:val="3"/>
            <w:vMerge/>
            <w:tcBorders>
              <w:top w:val="single" w:sz="4" w:space="0" w:color="auto"/>
              <w:left w:val="single" w:sz="4" w:space="0" w:color="auto"/>
              <w:bottom w:val="single" w:sz="4" w:space="0" w:color="auto"/>
              <w:right w:val="single" w:sz="4" w:space="0" w:color="000000"/>
            </w:tcBorders>
            <w:vAlign w:val="center"/>
            <w:hideMark/>
          </w:tcPr>
          <w:p w:rsidR="000402AB" w:rsidRPr="000402AB" w:rsidRDefault="000402AB" w:rsidP="000402AB">
            <w:pPr>
              <w:widowControl/>
              <w:autoSpaceDE/>
              <w:autoSpaceDN/>
              <w:adjustRightInd/>
              <w:rPr>
                <w:b/>
                <w:bCs/>
                <w:color w:val="000000"/>
                <w:sz w:val="22"/>
                <w:szCs w:val="22"/>
              </w:rPr>
            </w:pPr>
          </w:p>
        </w:tc>
        <w:tc>
          <w:tcPr>
            <w:tcW w:w="1392" w:type="dxa"/>
            <w:vMerge/>
            <w:tcBorders>
              <w:top w:val="nil"/>
              <w:left w:val="nil"/>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6C09F4">
        <w:trPr>
          <w:trHeight w:val="300"/>
        </w:trPr>
        <w:tc>
          <w:tcPr>
            <w:tcW w:w="5827" w:type="dxa"/>
            <w:gridSpan w:val="3"/>
            <w:vMerge/>
            <w:tcBorders>
              <w:top w:val="single" w:sz="4" w:space="0" w:color="auto"/>
              <w:left w:val="single" w:sz="4" w:space="0" w:color="auto"/>
              <w:bottom w:val="single" w:sz="4" w:space="0" w:color="auto"/>
              <w:right w:val="single" w:sz="4" w:space="0" w:color="000000"/>
            </w:tcBorders>
            <w:vAlign w:val="center"/>
            <w:hideMark/>
          </w:tcPr>
          <w:p w:rsidR="000402AB" w:rsidRPr="000402AB" w:rsidRDefault="000402AB" w:rsidP="000402AB">
            <w:pPr>
              <w:widowControl/>
              <w:autoSpaceDE/>
              <w:autoSpaceDN/>
              <w:adjustRightInd/>
              <w:rPr>
                <w:b/>
                <w:bCs/>
                <w:color w:val="000000"/>
                <w:sz w:val="22"/>
                <w:szCs w:val="22"/>
              </w:rPr>
            </w:pPr>
          </w:p>
        </w:tc>
        <w:tc>
          <w:tcPr>
            <w:tcW w:w="1392" w:type="dxa"/>
            <w:vMerge/>
            <w:tcBorders>
              <w:top w:val="nil"/>
              <w:left w:val="nil"/>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53,47</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6C09F4">
        <w:trPr>
          <w:trHeight w:val="300"/>
        </w:trPr>
        <w:tc>
          <w:tcPr>
            <w:tcW w:w="5827" w:type="dxa"/>
            <w:gridSpan w:val="3"/>
            <w:vMerge/>
            <w:tcBorders>
              <w:top w:val="single" w:sz="4" w:space="0" w:color="auto"/>
              <w:left w:val="single" w:sz="4" w:space="0" w:color="auto"/>
              <w:bottom w:val="single" w:sz="4" w:space="0" w:color="auto"/>
              <w:right w:val="single" w:sz="4" w:space="0" w:color="000000"/>
            </w:tcBorders>
            <w:vAlign w:val="center"/>
            <w:hideMark/>
          </w:tcPr>
          <w:p w:rsidR="000402AB" w:rsidRPr="000402AB" w:rsidRDefault="000402AB" w:rsidP="000402AB">
            <w:pPr>
              <w:widowControl/>
              <w:autoSpaceDE/>
              <w:autoSpaceDN/>
              <w:adjustRightInd/>
              <w:rPr>
                <w:b/>
                <w:bCs/>
                <w:color w:val="000000"/>
                <w:sz w:val="22"/>
                <w:szCs w:val="22"/>
              </w:rPr>
            </w:pPr>
          </w:p>
        </w:tc>
        <w:tc>
          <w:tcPr>
            <w:tcW w:w="1392" w:type="dxa"/>
            <w:vMerge/>
            <w:tcBorders>
              <w:top w:val="nil"/>
              <w:left w:val="nil"/>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382 210,00</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6C09F4">
        <w:trPr>
          <w:trHeight w:val="300"/>
        </w:trPr>
        <w:tc>
          <w:tcPr>
            <w:tcW w:w="5827" w:type="dxa"/>
            <w:gridSpan w:val="3"/>
            <w:vMerge/>
            <w:tcBorders>
              <w:top w:val="single" w:sz="4" w:space="0" w:color="auto"/>
              <w:left w:val="single" w:sz="4" w:space="0" w:color="auto"/>
              <w:bottom w:val="single" w:sz="4" w:space="0" w:color="auto"/>
              <w:right w:val="single" w:sz="4" w:space="0" w:color="000000"/>
            </w:tcBorders>
            <w:vAlign w:val="center"/>
            <w:hideMark/>
          </w:tcPr>
          <w:p w:rsidR="000402AB" w:rsidRPr="000402AB" w:rsidRDefault="000402AB" w:rsidP="000402AB">
            <w:pPr>
              <w:widowControl/>
              <w:autoSpaceDE/>
              <w:autoSpaceDN/>
              <w:adjustRightInd/>
              <w:rPr>
                <w:b/>
                <w:bCs/>
                <w:color w:val="000000"/>
                <w:sz w:val="22"/>
                <w:szCs w:val="22"/>
              </w:rPr>
            </w:pPr>
          </w:p>
        </w:tc>
        <w:tc>
          <w:tcPr>
            <w:tcW w:w="1392" w:type="dxa"/>
            <w:vMerge w:val="restart"/>
            <w:tcBorders>
              <w:top w:val="nil"/>
              <w:left w:val="nil"/>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2016 г.</w:t>
            </w:r>
          </w:p>
        </w:tc>
        <w:tc>
          <w:tcPr>
            <w:tcW w:w="2435" w:type="dxa"/>
            <w:tcBorders>
              <w:top w:val="nil"/>
              <w:left w:val="nil"/>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403 975,07</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6C09F4">
        <w:trPr>
          <w:trHeight w:val="300"/>
        </w:trPr>
        <w:tc>
          <w:tcPr>
            <w:tcW w:w="5827" w:type="dxa"/>
            <w:gridSpan w:val="3"/>
            <w:vMerge/>
            <w:tcBorders>
              <w:top w:val="single" w:sz="4" w:space="0" w:color="auto"/>
              <w:left w:val="single" w:sz="4" w:space="0" w:color="auto"/>
              <w:bottom w:val="single" w:sz="4" w:space="0" w:color="auto"/>
              <w:right w:val="single" w:sz="4" w:space="0" w:color="000000"/>
            </w:tcBorders>
            <w:vAlign w:val="center"/>
            <w:hideMark/>
          </w:tcPr>
          <w:p w:rsidR="000402AB" w:rsidRPr="000402AB" w:rsidRDefault="000402AB" w:rsidP="000402AB">
            <w:pPr>
              <w:widowControl/>
              <w:autoSpaceDE/>
              <w:autoSpaceDN/>
              <w:adjustRightInd/>
              <w:rPr>
                <w:b/>
                <w:bCs/>
                <w:color w:val="000000"/>
                <w:sz w:val="22"/>
                <w:szCs w:val="22"/>
              </w:rPr>
            </w:pPr>
          </w:p>
        </w:tc>
        <w:tc>
          <w:tcPr>
            <w:tcW w:w="1392" w:type="dxa"/>
            <w:vMerge/>
            <w:tcBorders>
              <w:top w:val="nil"/>
              <w:left w:val="nil"/>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6C09F4">
        <w:trPr>
          <w:trHeight w:val="300"/>
        </w:trPr>
        <w:tc>
          <w:tcPr>
            <w:tcW w:w="5827" w:type="dxa"/>
            <w:gridSpan w:val="3"/>
            <w:vMerge/>
            <w:tcBorders>
              <w:top w:val="single" w:sz="4" w:space="0" w:color="auto"/>
              <w:left w:val="single" w:sz="4" w:space="0" w:color="auto"/>
              <w:bottom w:val="single" w:sz="4" w:space="0" w:color="auto"/>
              <w:right w:val="single" w:sz="4" w:space="0" w:color="000000"/>
            </w:tcBorders>
            <w:vAlign w:val="center"/>
            <w:hideMark/>
          </w:tcPr>
          <w:p w:rsidR="000402AB" w:rsidRPr="000402AB" w:rsidRDefault="000402AB" w:rsidP="000402AB">
            <w:pPr>
              <w:widowControl/>
              <w:autoSpaceDE/>
              <w:autoSpaceDN/>
              <w:adjustRightInd/>
              <w:rPr>
                <w:b/>
                <w:bCs/>
                <w:color w:val="000000"/>
                <w:sz w:val="22"/>
                <w:szCs w:val="22"/>
              </w:rPr>
            </w:pPr>
          </w:p>
        </w:tc>
        <w:tc>
          <w:tcPr>
            <w:tcW w:w="1392" w:type="dxa"/>
            <w:vMerge/>
            <w:tcBorders>
              <w:top w:val="nil"/>
              <w:left w:val="nil"/>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6C09F4">
        <w:trPr>
          <w:trHeight w:val="300"/>
        </w:trPr>
        <w:tc>
          <w:tcPr>
            <w:tcW w:w="5827" w:type="dxa"/>
            <w:gridSpan w:val="3"/>
            <w:vMerge/>
            <w:tcBorders>
              <w:top w:val="single" w:sz="4" w:space="0" w:color="auto"/>
              <w:left w:val="single" w:sz="4" w:space="0" w:color="auto"/>
              <w:bottom w:val="single" w:sz="4" w:space="0" w:color="auto"/>
              <w:right w:val="single" w:sz="4" w:space="0" w:color="000000"/>
            </w:tcBorders>
            <w:vAlign w:val="center"/>
            <w:hideMark/>
          </w:tcPr>
          <w:p w:rsidR="000402AB" w:rsidRPr="000402AB" w:rsidRDefault="000402AB" w:rsidP="000402AB">
            <w:pPr>
              <w:widowControl/>
              <w:autoSpaceDE/>
              <w:autoSpaceDN/>
              <w:adjustRightInd/>
              <w:rPr>
                <w:b/>
                <w:bCs/>
                <w:color w:val="000000"/>
                <w:sz w:val="22"/>
                <w:szCs w:val="22"/>
              </w:rPr>
            </w:pPr>
          </w:p>
        </w:tc>
        <w:tc>
          <w:tcPr>
            <w:tcW w:w="1392" w:type="dxa"/>
            <w:vMerge/>
            <w:tcBorders>
              <w:top w:val="nil"/>
              <w:left w:val="nil"/>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321,07</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6C09F4">
        <w:trPr>
          <w:trHeight w:val="300"/>
        </w:trPr>
        <w:tc>
          <w:tcPr>
            <w:tcW w:w="5827" w:type="dxa"/>
            <w:gridSpan w:val="3"/>
            <w:vMerge/>
            <w:tcBorders>
              <w:top w:val="single" w:sz="4" w:space="0" w:color="auto"/>
              <w:left w:val="single" w:sz="4" w:space="0" w:color="auto"/>
              <w:bottom w:val="single" w:sz="4" w:space="0" w:color="auto"/>
              <w:right w:val="single" w:sz="4" w:space="0" w:color="000000"/>
            </w:tcBorders>
            <w:vAlign w:val="center"/>
            <w:hideMark/>
          </w:tcPr>
          <w:p w:rsidR="000402AB" w:rsidRPr="000402AB" w:rsidRDefault="000402AB" w:rsidP="000402AB">
            <w:pPr>
              <w:widowControl/>
              <w:autoSpaceDE/>
              <w:autoSpaceDN/>
              <w:adjustRightInd/>
              <w:rPr>
                <w:b/>
                <w:bCs/>
                <w:color w:val="000000"/>
                <w:sz w:val="22"/>
                <w:szCs w:val="22"/>
              </w:rPr>
            </w:pPr>
          </w:p>
        </w:tc>
        <w:tc>
          <w:tcPr>
            <w:tcW w:w="1392" w:type="dxa"/>
            <w:vMerge/>
            <w:tcBorders>
              <w:top w:val="nil"/>
              <w:left w:val="nil"/>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403 654,00</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6C09F4">
        <w:trPr>
          <w:trHeight w:val="300"/>
        </w:trPr>
        <w:tc>
          <w:tcPr>
            <w:tcW w:w="5827" w:type="dxa"/>
            <w:gridSpan w:val="3"/>
            <w:vMerge/>
            <w:tcBorders>
              <w:top w:val="single" w:sz="4" w:space="0" w:color="auto"/>
              <w:left w:val="single" w:sz="4" w:space="0" w:color="auto"/>
              <w:bottom w:val="single" w:sz="4" w:space="0" w:color="auto"/>
              <w:right w:val="single" w:sz="4" w:space="0" w:color="000000"/>
            </w:tcBorders>
            <w:vAlign w:val="center"/>
            <w:hideMark/>
          </w:tcPr>
          <w:p w:rsidR="000402AB" w:rsidRPr="000402AB" w:rsidRDefault="000402AB" w:rsidP="000402AB">
            <w:pPr>
              <w:widowControl/>
              <w:autoSpaceDE/>
              <w:autoSpaceDN/>
              <w:adjustRightInd/>
              <w:rPr>
                <w:b/>
                <w:bCs/>
                <w:color w:val="000000"/>
                <w:sz w:val="22"/>
                <w:szCs w:val="22"/>
              </w:rPr>
            </w:pPr>
          </w:p>
        </w:tc>
        <w:tc>
          <w:tcPr>
            <w:tcW w:w="13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2017г.</w:t>
            </w:r>
          </w:p>
        </w:tc>
        <w:tc>
          <w:tcPr>
            <w:tcW w:w="2435" w:type="dxa"/>
            <w:tcBorders>
              <w:top w:val="nil"/>
              <w:left w:val="nil"/>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ИТОГО</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631 514,40</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6C09F4">
        <w:trPr>
          <w:trHeight w:val="300"/>
        </w:trPr>
        <w:tc>
          <w:tcPr>
            <w:tcW w:w="5827" w:type="dxa"/>
            <w:gridSpan w:val="3"/>
            <w:vMerge/>
            <w:tcBorders>
              <w:top w:val="single" w:sz="4" w:space="0" w:color="auto"/>
              <w:left w:val="single" w:sz="4" w:space="0" w:color="auto"/>
              <w:bottom w:val="single" w:sz="4" w:space="0" w:color="auto"/>
              <w:right w:val="single" w:sz="4" w:space="0" w:color="000000"/>
            </w:tcBorders>
            <w:vAlign w:val="center"/>
            <w:hideMark/>
          </w:tcPr>
          <w:p w:rsidR="000402AB" w:rsidRPr="000402AB" w:rsidRDefault="000402AB" w:rsidP="000402AB">
            <w:pPr>
              <w:widowControl/>
              <w:autoSpaceDE/>
              <w:autoSpaceDN/>
              <w:adjustRightInd/>
              <w:rPr>
                <w:b/>
                <w:bCs/>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Федеральный бюджет</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6C09F4">
        <w:trPr>
          <w:trHeight w:val="300"/>
        </w:trPr>
        <w:tc>
          <w:tcPr>
            <w:tcW w:w="5827" w:type="dxa"/>
            <w:gridSpan w:val="3"/>
            <w:vMerge/>
            <w:tcBorders>
              <w:top w:val="single" w:sz="4" w:space="0" w:color="auto"/>
              <w:left w:val="single" w:sz="4" w:space="0" w:color="auto"/>
              <w:bottom w:val="single" w:sz="4" w:space="0" w:color="auto"/>
              <w:right w:val="single" w:sz="4" w:space="0" w:color="000000"/>
            </w:tcBorders>
            <w:vAlign w:val="center"/>
            <w:hideMark/>
          </w:tcPr>
          <w:p w:rsidR="000402AB" w:rsidRPr="000402AB" w:rsidRDefault="000402AB" w:rsidP="000402AB">
            <w:pPr>
              <w:widowControl/>
              <w:autoSpaceDE/>
              <w:autoSpaceDN/>
              <w:adjustRightInd/>
              <w:rPr>
                <w:b/>
                <w:bCs/>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Областной бюджет</w:t>
            </w:r>
          </w:p>
        </w:tc>
        <w:tc>
          <w:tcPr>
            <w:tcW w:w="1701" w:type="dxa"/>
            <w:tcBorders>
              <w:top w:val="single" w:sz="4" w:space="0" w:color="auto"/>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0,00</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6C09F4">
        <w:trPr>
          <w:trHeight w:val="300"/>
        </w:trPr>
        <w:tc>
          <w:tcPr>
            <w:tcW w:w="5827" w:type="dxa"/>
            <w:gridSpan w:val="3"/>
            <w:vMerge/>
            <w:tcBorders>
              <w:top w:val="single" w:sz="4" w:space="0" w:color="auto"/>
              <w:left w:val="single" w:sz="4" w:space="0" w:color="auto"/>
              <w:bottom w:val="single" w:sz="4" w:space="0" w:color="auto"/>
              <w:right w:val="single" w:sz="4" w:space="0" w:color="000000"/>
            </w:tcBorders>
            <w:vAlign w:val="center"/>
            <w:hideMark/>
          </w:tcPr>
          <w:p w:rsidR="000402AB" w:rsidRPr="000402AB" w:rsidRDefault="000402AB" w:rsidP="000402AB">
            <w:pPr>
              <w:widowControl/>
              <w:autoSpaceDE/>
              <w:autoSpaceDN/>
              <w:adjustRightInd/>
              <w:rPr>
                <w:b/>
                <w:bCs/>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Местный бюджет</w:t>
            </w:r>
          </w:p>
        </w:tc>
        <w:tc>
          <w:tcPr>
            <w:tcW w:w="1701" w:type="dxa"/>
            <w:tcBorders>
              <w:top w:val="single" w:sz="4" w:space="0" w:color="auto"/>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289,40</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r w:rsidR="000402AB" w:rsidRPr="000402AB" w:rsidTr="006C09F4">
        <w:trPr>
          <w:trHeight w:val="1371"/>
        </w:trPr>
        <w:tc>
          <w:tcPr>
            <w:tcW w:w="5827" w:type="dxa"/>
            <w:gridSpan w:val="3"/>
            <w:vMerge/>
            <w:tcBorders>
              <w:top w:val="single" w:sz="4" w:space="0" w:color="auto"/>
              <w:left w:val="single" w:sz="4" w:space="0" w:color="auto"/>
              <w:bottom w:val="single" w:sz="4" w:space="0" w:color="auto"/>
              <w:right w:val="single" w:sz="4" w:space="0" w:color="000000"/>
            </w:tcBorders>
            <w:vAlign w:val="center"/>
            <w:hideMark/>
          </w:tcPr>
          <w:p w:rsidR="000402AB" w:rsidRPr="000402AB" w:rsidRDefault="000402AB" w:rsidP="000402AB">
            <w:pPr>
              <w:widowControl/>
              <w:autoSpaceDE/>
              <w:autoSpaceDN/>
              <w:adjustRightInd/>
              <w:rPr>
                <w:b/>
                <w:bCs/>
                <w:color w:val="000000"/>
                <w:sz w:val="22"/>
                <w:szCs w:val="22"/>
              </w:rPr>
            </w:pPr>
          </w:p>
        </w:tc>
        <w:tc>
          <w:tcPr>
            <w:tcW w:w="1392" w:type="dxa"/>
            <w:vMerge/>
            <w:tcBorders>
              <w:top w:val="nil"/>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2435" w:type="dxa"/>
            <w:tcBorders>
              <w:top w:val="nil"/>
              <w:left w:val="nil"/>
              <w:bottom w:val="single" w:sz="4" w:space="0" w:color="auto"/>
              <w:right w:val="single" w:sz="4" w:space="0" w:color="auto"/>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Внебюджетные источники</w:t>
            </w:r>
          </w:p>
        </w:tc>
        <w:tc>
          <w:tcPr>
            <w:tcW w:w="1701" w:type="dxa"/>
            <w:tcBorders>
              <w:top w:val="nil"/>
              <w:left w:val="nil"/>
              <w:bottom w:val="single" w:sz="4" w:space="0" w:color="auto"/>
              <w:right w:val="nil"/>
            </w:tcBorders>
            <w:shd w:val="clear" w:color="auto" w:fill="auto"/>
            <w:noWrap/>
            <w:vAlign w:val="center"/>
            <w:hideMark/>
          </w:tcPr>
          <w:p w:rsidR="000402AB" w:rsidRPr="000402AB" w:rsidRDefault="000402AB" w:rsidP="000402AB">
            <w:pPr>
              <w:widowControl/>
              <w:autoSpaceDE/>
              <w:autoSpaceDN/>
              <w:adjustRightInd/>
              <w:jc w:val="center"/>
              <w:rPr>
                <w:color w:val="000000"/>
                <w:sz w:val="22"/>
                <w:szCs w:val="22"/>
              </w:rPr>
            </w:pPr>
            <w:r w:rsidRPr="000402AB">
              <w:rPr>
                <w:color w:val="000000"/>
                <w:sz w:val="22"/>
                <w:szCs w:val="22"/>
              </w:rPr>
              <w:t>631 225,00</w:t>
            </w:r>
          </w:p>
        </w:tc>
        <w:tc>
          <w:tcPr>
            <w:tcW w:w="1869" w:type="dxa"/>
            <w:vMerge/>
            <w:tcBorders>
              <w:top w:val="single" w:sz="4" w:space="0" w:color="auto"/>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c>
          <w:tcPr>
            <w:tcW w:w="1108" w:type="dxa"/>
            <w:vMerge/>
            <w:tcBorders>
              <w:top w:val="nil"/>
              <w:left w:val="single" w:sz="4" w:space="0" w:color="auto"/>
              <w:bottom w:val="single" w:sz="4" w:space="0" w:color="auto"/>
              <w:right w:val="single" w:sz="4" w:space="0" w:color="auto"/>
            </w:tcBorders>
            <w:vAlign w:val="center"/>
            <w:hideMark/>
          </w:tcPr>
          <w:p w:rsidR="000402AB" w:rsidRPr="000402AB" w:rsidRDefault="000402AB" w:rsidP="000402AB">
            <w:pPr>
              <w:widowControl/>
              <w:autoSpaceDE/>
              <w:autoSpaceDN/>
              <w:adjustRightInd/>
              <w:rPr>
                <w:color w:val="000000"/>
                <w:sz w:val="22"/>
                <w:szCs w:val="22"/>
              </w:rPr>
            </w:pPr>
          </w:p>
        </w:tc>
      </w:tr>
    </w:tbl>
    <w:p w:rsidR="00952D46" w:rsidRDefault="00952D46" w:rsidP="0046635D">
      <w:pPr>
        <w:jc w:val="center"/>
        <w:rPr>
          <w:sz w:val="28"/>
          <w:szCs w:val="28"/>
        </w:rPr>
      </w:pPr>
    </w:p>
    <w:p w:rsidR="00952D46" w:rsidRDefault="00952D46" w:rsidP="0046635D">
      <w:pPr>
        <w:jc w:val="center"/>
        <w:rPr>
          <w:sz w:val="28"/>
          <w:szCs w:val="28"/>
        </w:rPr>
        <w:sectPr w:rsidR="00952D46" w:rsidSect="001041AD">
          <w:pgSz w:w="16838" w:h="11906" w:orient="landscape"/>
          <w:pgMar w:top="1134" w:right="567" w:bottom="567" w:left="1701" w:header="709" w:footer="709" w:gutter="0"/>
          <w:cols w:space="708"/>
          <w:docGrid w:linePitch="360"/>
        </w:sectPr>
      </w:pPr>
    </w:p>
    <w:p w:rsidR="00952D46" w:rsidRDefault="00952D46" w:rsidP="0046635D">
      <w:pPr>
        <w:jc w:val="center"/>
        <w:rPr>
          <w:sz w:val="28"/>
          <w:szCs w:val="28"/>
        </w:rPr>
      </w:pPr>
      <w:r>
        <w:rPr>
          <w:sz w:val="28"/>
          <w:szCs w:val="28"/>
        </w:rPr>
        <w:lastRenderedPageBreak/>
        <w:t>4. РЕСУРСНОЕ ОБЕСПЕЧЕНИЕ ПОДПРОГРАММЫ</w:t>
      </w:r>
    </w:p>
    <w:p w:rsidR="00952D46" w:rsidRDefault="00952D46" w:rsidP="0046635D">
      <w:pPr>
        <w:ind w:firstLine="540"/>
        <w:jc w:val="center"/>
        <w:rPr>
          <w:sz w:val="28"/>
          <w:szCs w:val="28"/>
        </w:rPr>
      </w:pPr>
    </w:p>
    <w:p w:rsidR="00952D46" w:rsidRDefault="00952D46" w:rsidP="0046635D">
      <w:pPr>
        <w:ind w:firstLine="539"/>
        <w:contextualSpacing/>
        <w:jc w:val="both"/>
        <w:rPr>
          <w:sz w:val="28"/>
          <w:szCs w:val="28"/>
        </w:rPr>
      </w:pPr>
      <w:r w:rsidRPr="00DD7790">
        <w:rPr>
          <w:sz w:val="28"/>
          <w:szCs w:val="28"/>
        </w:rPr>
        <w:t>Источниками финансирования реализации мероприятий подпрограммы являются средства районного</w:t>
      </w:r>
      <w:r>
        <w:rPr>
          <w:sz w:val="28"/>
          <w:szCs w:val="28"/>
        </w:rPr>
        <w:t xml:space="preserve"> </w:t>
      </w:r>
      <w:r w:rsidRPr="00DD7790">
        <w:rPr>
          <w:sz w:val="28"/>
          <w:szCs w:val="28"/>
        </w:rPr>
        <w:t>бюджет</w:t>
      </w:r>
      <w:r w:rsidR="004313D5">
        <w:rPr>
          <w:sz w:val="28"/>
          <w:szCs w:val="28"/>
        </w:rPr>
        <w:t>а и</w:t>
      </w:r>
      <w:r>
        <w:rPr>
          <w:sz w:val="28"/>
          <w:szCs w:val="28"/>
        </w:rPr>
        <w:t xml:space="preserve"> внебюджетные средства (собственные средства </w:t>
      </w:r>
      <w:proofErr w:type="spellStart"/>
      <w:r>
        <w:rPr>
          <w:sz w:val="28"/>
          <w:szCs w:val="28"/>
        </w:rPr>
        <w:t>сельхозтоваропроизводителей</w:t>
      </w:r>
      <w:proofErr w:type="spellEnd"/>
      <w:r>
        <w:rPr>
          <w:sz w:val="28"/>
          <w:szCs w:val="28"/>
        </w:rPr>
        <w:t xml:space="preserve"> Иркутского района</w:t>
      </w:r>
      <w:r w:rsidRPr="00C40A07">
        <w:rPr>
          <w:i/>
        </w:rPr>
        <w:t xml:space="preserve"> </w:t>
      </w:r>
      <w:r w:rsidRPr="00C40A07">
        <w:rPr>
          <w:sz w:val="28"/>
          <w:szCs w:val="28"/>
        </w:rPr>
        <w:t>с учетом предоставленных средств из федерального и областного бюджета).</w:t>
      </w:r>
    </w:p>
    <w:p w:rsidR="00D90319" w:rsidRDefault="00D90319" w:rsidP="0046635D">
      <w:pPr>
        <w:ind w:firstLine="539"/>
        <w:contextualSpacing/>
        <w:jc w:val="both"/>
        <w:rPr>
          <w:sz w:val="28"/>
          <w:szCs w:val="28"/>
        </w:rPr>
      </w:pPr>
    </w:p>
    <w:p w:rsidR="00FA5046" w:rsidRPr="00FA5046" w:rsidRDefault="00FA5046" w:rsidP="00FA5046">
      <w:pPr>
        <w:widowControl/>
        <w:ind w:firstLine="540"/>
        <w:jc w:val="both"/>
        <w:rPr>
          <w:sz w:val="28"/>
          <w:szCs w:val="28"/>
        </w:rPr>
      </w:pPr>
      <w:r w:rsidRPr="00FA5046">
        <w:rPr>
          <w:sz w:val="28"/>
          <w:szCs w:val="28"/>
        </w:rPr>
        <w:t xml:space="preserve">Общий объем расходов на реализацию муниципальной программы за счет всех источников составляет </w:t>
      </w:r>
      <w:r w:rsidR="004179D2" w:rsidRPr="004179D2">
        <w:rPr>
          <w:sz w:val="28"/>
          <w:szCs w:val="28"/>
        </w:rPr>
        <w:t>1 79</w:t>
      </w:r>
      <w:r w:rsidR="00463847">
        <w:rPr>
          <w:sz w:val="28"/>
          <w:szCs w:val="28"/>
        </w:rPr>
        <w:t>0</w:t>
      </w:r>
      <w:r w:rsidR="004179D2" w:rsidRPr="004179D2">
        <w:rPr>
          <w:sz w:val="28"/>
          <w:szCs w:val="28"/>
        </w:rPr>
        <w:t xml:space="preserve"> </w:t>
      </w:r>
      <w:r w:rsidR="00463847">
        <w:rPr>
          <w:sz w:val="28"/>
          <w:szCs w:val="28"/>
        </w:rPr>
        <w:t>330</w:t>
      </w:r>
      <w:r w:rsidR="004179D2" w:rsidRPr="004179D2">
        <w:rPr>
          <w:sz w:val="28"/>
          <w:szCs w:val="28"/>
        </w:rPr>
        <w:t>,</w:t>
      </w:r>
      <w:r w:rsidR="00463847">
        <w:rPr>
          <w:sz w:val="28"/>
          <w:szCs w:val="28"/>
        </w:rPr>
        <w:t>96</w:t>
      </w:r>
      <w:r w:rsidR="004179D2">
        <w:rPr>
          <w:b/>
          <w:bCs/>
          <w:color w:val="000000"/>
          <w:sz w:val="22"/>
          <w:szCs w:val="22"/>
        </w:rPr>
        <w:t xml:space="preserve"> </w:t>
      </w:r>
      <w:r w:rsidRPr="00FA5046">
        <w:rPr>
          <w:sz w:val="28"/>
          <w:szCs w:val="28"/>
        </w:rPr>
        <w:t>тыс. руб.</w:t>
      </w:r>
    </w:p>
    <w:p w:rsidR="00952D46" w:rsidRDefault="00952D46" w:rsidP="0046635D">
      <w:pPr>
        <w:ind w:firstLine="567"/>
        <w:jc w:val="both"/>
        <w:rPr>
          <w:sz w:val="28"/>
          <w:szCs w:val="28"/>
        </w:rPr>
      </w:pPr>
    </w:p>
    <w:tbl>
      <w:tblPr>
        <w:tblW w:w="8946" w:type="dxa"/>
        <w:tblInd w:w="93" w:type="dxa"/>
        <w:tblLook w:val="04A0"/>
      </w:tblPr>
      <w:tblGrid>
        <w:gridCol w:w="2000"/>
        <w:gridCol w:w="1720"/>
        <w:gridCol w:w="973"/>
        <w:gridCol w:w="851"/>
        <w:gridCol w:w="1275"/>
        <w:gridCol w:w="2127"/>
      </w:tblGrid>
      <w:tr w:rsidR="000402AB" w:rsidRPr="000402AB" w:rsidTr="000402AB">
        <w:trPr>
          <w:trHeight w:val="300"/>
        </w:trPr>
        <w:tc>
          <w:tcPr>
            <w:tcW w:w="200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0402AB" w:rsidRPr="000402AB" w:rsidRDefault="000402AB" w:rsidP="000402AB">
            <w:pPr>
              <w:widowControl/>
              <w:autoSpaceDE/>
              <w:autoSpaceDN/>
              <w:adjustRightInd/>
              <w:jc w:val="center"/>
              <w:rPr>
                <w:sz w:val="28"/>
                <w:szCs w:val="28"/>
              </w:rPr>
            </w:pPr>
            <w:r w:rsidRPr="000402AB">
              <w:rPr>
                <w:sz w:val="28"/>
                <w:szCs w:val="28"/>
              </w:rPr>
              <w:t>Период реализации программы</w:t>
            </w:r>
          </w:p>
        </w:tc>
        <w:tc>
          <w:tcPr>
            <w:tcW w:w="6946" w:type="dxa"/>
            <w:gridSpan w:val="5"/>
            <w:tcBorders>
              <w:top w:val="single" w:sz="4" w:space="0" w:color="auto"/>
              <w:left w:val="nil"/>
              <w:bottom w:val="single" w:sz="4" w:space="0" w:color="auto"/>
              <w:right w:val="single" w:sz="4" w:space="0" w:color="000000"/>
            </w:tcBorders>
            <w:shd w:val="clear" w:color="auto" w:fill="auto"/>
            <w:vAlign w:val="bottom"/>
            <w:hideMark/>
          </w:tcPr>
          <w:p w:rsidR="000402AB" w:rsidRPr="000402AB" w:rsidRDefault="000402AB" w:rsidP="000402AB">
            <w:pPr>
              <w:widowControl/>
              <w:autoSpaceDE/>
              <w:autoSpaceDN/>
              <w:adjustRightInd/>
              <w:jc w:val="center"/>
              <w:rPr>
                <w:sz w:val="28"/>
                <w:szCs w:val="28"/>
              </w:rPr>
            </w:pPr>
            <w:r w:rsidRPr="000402AB">
              <w:rPr>
                <w:sz w:val="28"/>
                <w:szCs w:val="28"/>
              </w:rPr>
              <w:t xml:space="preserve">Объем финансирования, тыс. руб. </w:t>
            </w:r>
          </w:p>
        </w:tc>
      </w:tr>
      <w:tr w:rsidR="000402AB" w:rsidRPr="000402AB" w:rsidTr="000402AB">
        <w:trPr>
          <w:trHeight w:val="525"/>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8"/>
                <w:szCs w:val="28"/>
              </w:rPr>
            </w:pPr>
          </w:p>
        </w:tc>
        <w:tc>
          <w:tcPr>
            <w:tcW w:w="1720" w:type="dxa"/>
            <w:tcBorders>
              <w:top w:val="nil"/>
              <w:left w:val="nil"/>
              <w:bottom w:val="single" w:sz="4" w:space="0" w:color="auto"/>
              <w:right w:val="single" w:sz="4" w:space="0" w:color="auto"/>
            </w:tcBorders>
            <w:shd w:val="clear" w:color="auto" w:fill="auto"/>
            <w:vAlign w:val="bottom"/>
            <w:hideMark/>
          </w:tcPr>
          <w:p w:rsidR="000402AB" w:rsidRPr="000402AB" w:rsidRDefault="000402AB" w:rsidP="000402AB">
            <w:pPr>
              <w:widowControl/>
              <w:autoSpaceDE/>
              <w:autoSpaceDN/>
              <w:adjustRightInd/>
              <w:jc w:val="center"/>
              <w:rPr>
                <w:sz w:val="28"/>
                <w:szCs w:val="28"/>
              </w:rPr>
            </w:pPr>
            <w:r w:rsidRPr="000402AB">
              <w:rPr>
                <w:sz w:val="28"/>
                <w:szCs w:val="28"/>
              </w:rPr>
              <w:t>Финансовые</w:t>
            </w:r>
          </w:p>
        </w:tc>
        <w:tc>
          <w:tcPr>
            <w:tcW w:w="5226" w:type="dxa"/>
            <w:gridSpan w:val="4"/>
            <w:tcBorders>
              <w:top w:val="single" w:sz="4" w:space="0" w:color="auto"/>
              <w:left w:val="nil"/>
              <w:bottom w:val="single" w:sz="4" w:space="0" w:color="auto"/>
              <w:right w:val="single" w:sz="4" w:space="0" w:color="000000"/>
            </w:tcBorders>
            <w:shd w:val="clear" w:color="auto" w:fill="auto"/>
            <w:vAlign w:val="bottom"/>
            <w:hideMark/>
          </w:tcPr>
          <w:p w:rsidR="000402AB" w:rsidRPr="000402AB" w:rsidRDefault="000402AB" w:rsidP="000402AB">
            <w:pPr>
              <w:widowControl/>
              <w:autoSpaceDE/>
              <w:autoSpaceDN/>
              <w:adjustRightInd/>
              <w:jc w:val="center"/>
              <w:rPr>
                <w:sz w:val="28"/>
                <w:szCs w:val="28"/>
              </w:rPr>
            </w:pPr>
            <w:r w:rsidRPr="000402AB">
              <w:rPr>
                <w:sz w:val="28"/>
                <w:szCs w:val="28"/>
              </w:rPr>
              <w:t>в том числе</w:t>
            </w:r>
          </w:p>
        </w:tc>
      </w:tr>
      <w:tr w:rsidR="000402AB" w:rsidRPr="000402AB" w:rsidTr="00463847">
        <w:trPr>
          <w:trHeight w:val="300"/>
        </w:trPr>
        <w:tc>
          <w:tcPr>
            <w:tcW w:w="2000" w:type="dxa"/>
            <w:vMerge/>
            <w:tcBorders>
              <w:top w:val="single" w:sz="4" w:space="0" w:color="auto"/>
              <w:left w:val="single" w:sz="4" w:space="0" w:color="auto"/>
              <w:bottom w:val="single" w:sz="4" w:space="0" w:color="000000"/>
              <w:right w:val="single" w:sz="4" w:space="0" w:color="auto"/>
            </w:tcBorders>
            <w:vAlign w:val="center"/>
            <w:hideMark/>
          </w:tcPr>
          <w:p w:rsidR="000402AB" w:rsidRPr="000402AB" w:rsidRDefault="000402AB" w:rsidP="000402AB">
            <w:pPr>
              <w:widowControl/>
              <w:autoSpaceDE/>
              <w:autoSpaceDN/>
              <w:adjustRightInd/>
              <w:rPr>
                <w:sz w:val="28"/>
                <w:szCs w:val="28"/>
              </w:rPr>
            </w:pPr>
          </w:p>
        </w:tc>
        <w:tc>
          <w:tcPr>
            <w:tcW w:w="1720" w:type="dxa"/>
            <w:tcBorders>
              <w:top w:val="nil"/>
              <w:left w:val="nil"/>
              <w:bottom w:val="single" w:sz="4" w:space="0" w:color="auto"/>
              <w:right w:val="single" w:sz="4" w:space="0" w:color="auto"/>
            </w:tcBorders>
            <w:shd w:val="clear" w:color="auto" w:fill="auto"/>
            <w:vAlign w:val="bottom"/>
            <w:hideMark/>
          </w:tcPr>
          <w:p w:rsidR="000402AB" w:rsidRPr="000402AB" w:rsidRDefault="000402AB" w:rsidP="000402AB">
            <w:pPr>
              <w:widowControl/>
              <w:autoSpaceDE/>
              <w:autoSpaceDN/>
              <w:adjustRightInd/>
              <w:jc w:val="center"/>
              <w:rPr>
                <w:sz w:val="28"/>
                <w:szCs w:val="28"/>
              </w:rPr>
            </w:pPr>
            <w:r w:rsidRPr="000402AB">
              <w:rPr>
                <w:sz w:val="28"/>
                <w:szCs w:val="28"/>
              </w:rPr>
              <w:t>средства, всего</w:t>
            </w:r>
          </w:p>
        </w:tc>
        <w:tc>
          <w:tcPr>
            <w:tcW w:w="973" w:type="dxa"/>
            <w:tcBorders>
              <w:top w:val="nil"/>
              <w:left w:val="nil"/>
              <w:bottom w:val="single" w:sz="4" w:space="0" w:color="auto"/>
              <w:right w:val="single" w:sz="4" w:space="0" w:color="auto"/>
            </w:tcBorders>
            <w:shd w:val="clear" w:color="auto" w:fill="auto"/>
            <w:vAlign w:val="bottom"/>
            <w:hideMark/>
          </w:tcPr>
          <w:p w:rsidR="000402AB" w:rsidRPr="000402AB" w:rsidRDefault="000402AB" w:rsidP="000402AB">
            <w:pPr>
              <w:widowControl/>
              <w:autoSpaceDE/>
              <w:autoSpaceDN/>
              <w:adjustRightInd/>
              <w:jc w:val="center"/>
              <w:rPr>
                <w:sz w:val="28"/>
                <w:szCs w:val="28"/>
              </w:rPr>
            </w:pPr>
            <w:r w:rsidRPr="000402AB">
              <w:rPr>
                <w:sz w:val="28"/>
                <w:szCs w:val="28"/>
              </w:rPr>
              <w:t>ФБ*</w:t>
            </w:r>
          </w:p>
        </w:tc>
        <w:tc>
          <w:tcPr>
            <w:tcW w:w="851" w:type="dxa"/>
            <w:tcBorders>
              <w:top w:val="nil"/>
              <w:left w:val="nil"/>
              <w:bottom w:val="single" w:sz="4" w:space="0" w:color="auto"/>
              <w:right w:val="single" w:sz="4" w:space="0" w:color="auto"/>
            </w:tcBorders>
            <w:shd w:val="clear" w:color="auto" w:fill="auto"/>
            <w:vAlign w:val="bottom"/>
            <w:hideMark/>
          </w:tcPr>
          <w:p w:rsidR="000402AB" w:rsidRPr="000402AB" w:rsidRDefault="000402AB" w:rsidP="000402AB">
            <w:pPr>
              <w:widowControl/>
              <w:autoSpaceDE/>
              <w:autoSpaceDN/>
              <w:adjustRightInd/>
              <w:jc w:val="center"/>
              <w:rPr>
                <w:sz w:val="28"/>
                <w:szCs w:val="28"/>
              </w:rPr>
            </w:pPr>
            <w:r w:rsidRPr="000402AB">
              <w:rPr>
                <w:sz w:val="28"/>
                <w:szCs w:val="28"/>
              </w:rPr>
              <w:t>ОБ*</w:t>
            </w:r>
          </w:p>
        </w:tc>
        <w:tc>
          <w:tcPr>
            <w:tcW w:w="1275" w:type="dxa"/>
            <w:tcBorders>
              <w:top w:val="nil"/>
              <w:left w:val="nil"/>
              <w:bottom w:val="single" w:sz="4" w:space="0" w:color="auto"/>
              <w:right w:val="single" w:sz="4" w:space="0" w:color="auto"/>
            </w:tcBorders>
            <w:shd w:val="clear" w:color="auto" w:fill="auto"/>
            <w:vAlign w:val="bottom"/>
            <w:hideMark/>
          </w:tcPr>
          <w:p w:rsidR="000402AB" w:rsidRPr="000402AB" w:rsidRDefault="000402AB" w:rsidP="000402AB">
            <w:pPr>
              <w:widowControl/>
              <w:autoSpaceDE/>
              <w:autoSpaceDN/>
              <w:adjustRightInd/>
              <w:jc w:val="center"/>
              <w:rPr>
                <w:sz w:val="28"/>
                <w:szCs w:val="28"/>
              </w:rPr>
            </w:pPr>
            <w:r w:rsidRPr="000402AB">
              <w:rPr>
                <w:sz w:val="28"/>
                <w:szCs w:val="28"/>
              </w:rPr>
              <w:t>МБ*</w:t>
            </w:r>
          </w:p>
        </w:tc>
        <w:tc>
          <w:tcPr>
            <w:tcW w:w="2127" w:type="dxa"/>
            <w:tcBorders>
              <w:top w:val="nil"/>
              <w:left w:val="nil"/>
              <w:bottom w:val="single" w:sz="4" w:space="0" w:color="auto"/>
              <w:right w:val="single" w:sz="4" w:space="0" w:color="auto"/>
            </w:tcBorders>
            <w:shd w:val="clear" w:color="auto" w:fill="auto"/>
            <w:vAlign w:val="bottom"/>
            <w:hideMark/>
          </w:tcPr>
          <w:p w:rsidR="000402AB" w:rsidRPr="000402AB" w:rsidRDefault="000402AB" w:rsidP="000402AB">
            <w:pPr>
              <w:widowControl/>
              <w:autoSpaceDE/>
              <w:autoSpaceDN/>
              <w:adjustRightInd/>
              <w:jc w:val="center"/>
              <w:rPr>
                <w:sz w:val="28"/>
                <w:szCs w:val="28"/>
              </w:rPr>
            </w:pPr>
            <w:r w:rsidRPr="000402AB">
              <w:rPr>
                <w:sz w:val="28"/>
                <w:szCs w:val="28"/>
              </w:rPr>
              <w:t>ВИ*</w:t>
            </w:r>
          </w:p>
        </w:tc>
      </w:tr>
      <w:tr w:rsidR="000402AB" w:rsidRPr="000402AB" w:rsidTr="00463847">
        <w:trPr>
          <w:trHeight w:val="525"/>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0402AB" w:rsidRPr="00463847" w:rsidRDefault="00463847" w:rsidP="000402AB">
            <w:pPr>
              <w:widowControl/>
              <w:autoSpaceDE/>
              <w:autoSpaceDN/>
              <w:adjustRightInd/>
              <w:jc w:val="center"/>
              <w:rPr>
                <w:sz w:val="24"/>
                <w:szCs w:val="28"/>
              </w:rPr>
            </w:pPr>
            <w:r w:rsidRPr="00463847">
              <w:rPr>
                <w:sz w:val="24"/>
                <w:szCs w:val="28"/>
              </w:rPr>
              <w:t>2014-2017</w:t>
            </w:r>
            <w:r w:rsidR="000402AB" w:rsidRPr="00463847">
              <w:rPr>
                <w:sz w:val="24"/>
                <w:szCs w:val="28"/>
              </w:rPr>
              <w:t xml:space="preserve"> г.г.</w:t>
            </w:r>
          </w:p>
        </w:tc>
        <w:tc>
          <w:tcPr>
            <w:tcW w:w="1720" w:type="dxa"/>
            <w:tcBorders>
              <w:top w:val="nil"/>
              <w:left w:val="nil"/>
              <w:bottom w:val="single" w:sz="4" w:space="0" w:color="auto"/>
              <w:right w:val="single" w:sz="4" w:space="0" w:color="auto"/>
            </w:tcBorders>
            <w:shd w:val="clear" w:color="auto" w:fill="auto"/>
            <w:noWrap/>
            <w:vAlign w:val="bottom"/>
            <w:hideMark/>
          </w:tcPr>
          <w:p w:rsidR="000402AB" w:rsidRPr="00463847" w:rsidRDefault="000402AB" w:rsidP="000402AB">
            <w:pPr>
              <w:widowControl/>
              <w:autoSpaceDE/>
              <w:autoSpaceDN/>
              <w:adjustRightInd/>
              <w:jc w:val="right"/>
              <w:rPr>
                <w:sz w:val="24"/>
                <w:szCs w:val="28"/>
              </w:rPr>
            </w:pPr>
            <w:r w:rsidRPr="00463847">
              <w:rPr>
                <w:sz w:val="24"/>
                <w:szCs w:val="28"/>
              </w:rPr>
              <w:t>1 790 330,96</w:t>
            </w:r>
          </w:p>
        </w:tc>
        <w:tc>
          <w:tcPr>
            <w:tcW w:w="973" w:type="dxa"/>
            <w:tcBorders>
              <w:top w:val="nil"/>
              <w:left w:val="nil"/>
              <w:bottom w:val="single" w:sz="4" w:space="0" w:color="auto"/>
              <w:right w:val="single" w:sz="4" w:space="0" w:color="auto"/>
            </w:tcBorders>
            <w:shd w:val="clear" w:color="auto" w:fill="auto"/>
            <w:vAlign w:val="bottom"/>
            <w:hideMark/>
          </w:tcPr>
          <w:p w:rsidR="000402AB" w:rsidRPr="00463847" w:rsidRDefault="000402AB" w:rsidP="000402AB">
            <w:pPr>
              <w:widowControl/>
              <w:autoSpaceDE/>
              <w:autoSpaceDN/>
              <w:adjustRightInd/>
              <w:jc w:val="center"/>
              <w:rPr>
                <w:sz w:val="24"/>
                <w:szCs w:val="28"/>
              </w:rPr>
            </w:pPr>
            <w:r w:rsidRPr="00463847">
              <w:rPr>
                <w:sz w:val="24"/>
                <w:szCs w:val="28"/>
              </w:rPr>
              <w:t>0</w:t>
            </w:r>
            <w:r w:rsidR="00463847">
              <w:rPr>
                <w:sz w:val="24"/>
                <w:szCs w:val="28"/>
              </w:rPr>
              <w:t>,00</w:t>
            </w:r>
          </w:p>
        </w:tc>
        <w:tc>
          <w:tcPr>
            <w:tcW w:w="851" w:type="dxa"/>
            <w:tcBorders>
              <w:top w:val="nil"/>
              <w:left w:val="nil"/>
              <w:bottom w:val="single" w:sz="4" w:space="0" w:color="auto"/>
              <w:right w:val="single" w:sz="4" w:space="0" w:color="auto"/>
            </w:tcBorders>
            <w:shd w:val="clear" w:color="auto" w:fill="auto"/>
            <w:vAlign w:val="bottom"/>
            <w:hideMark/>
          </w:tcPr>
          <w:p w:rsidR="000402AB" w:rsidRPr="00463847" w:rsidRDefault="000402AB" w:rsidP="000402AB">
            <w:pPr>
              <w:widowControl/>
              <w:autoSpaceDE/>
              <w:autoSpaceDN/>
              <w:adjustRightInd/>
              <w:jc w:val="center"/>
              <w:rPr>
                <w:sz w:val="24"/>
                <w:szCs w:val="28"/>
              </w:rPr>
            </w:pPr>
            <w:r w:rsidRPr="00463847">
              <w:rPr>
                <w:sz w:val="24"/>
                <w:szCs w:val="28"/>
              </w:rPr>
              <w:t>0</w:t>
            </w:r>
            <w:r w:rsidR="00463847">
              <w:rPr>
                <w:sz w:val="24"/>
                <w:szCs w:val="28"/>
              </w:rPr>
              <w:t>,00</w:t>
            </w:r>
          </w:p>
        </w:tc>
        <w:tc>
          <w:tcPr>
            <w:tcW w:w="1275" w:type="dxa"/>
            <w:tcBorders>
              <w:top w:val="nil"/>
              <w:left w:val="nil"/>
              <w:bottom w:val="single" w:sz="4" w:space="0" w:color="auto"/>
              <w:right w:val="single" w:sz="4" w:space="0" w:color="auto"/>
            </w:tcBorders>
            <w:shd w:val="clear" w:color="auto" w:fill="auto"/>
            <w:noWrap/>
            <w:vAlign w:val="bottom"/>
            <w:hideMark/>
          </w:tcPr>
          <w:p w:rsidR="000402AB" w:rsidRPr="00463847" w:rsidRDefault="000402AB" w:rsidP="000402AB">
            <w:pPr>
              <w:widowControl/>
              <w:autoSpaceDE/>
              <w:autoSpaceDN/>
              <w:adjustRightInd/>
              <w:jc w:val="center"/>
              <w:rPr>
                <w:sz w:val="24"/>
                <w:szCs w:val="28"/>
              </w:rPr>
            </w:pPr>
            <w:r w:rsidRPr="00463847">
              <w:rPr>
                <w:sz w:val="24"/>
                <w:szCs w:val="28"/>
              </w:rPr>
              <w:t>894,96</w:t>
            </w:r>
          </w:p>
        </w:tc>
        <w:tc>
          <w:tcPr>
            <w:tcW w:w="2127" w:type="dxa"/>
            <w:tcBorders>
              <w:top w:val="nil"/>
              <w:left w:val="nil"/>
              <w:bottom w:val="single" w:sz="4" w:space="0" w:color="auto"/>
              <w:right w:val="single" w:sz="4" w:space="0" w:color="auto"/>
            </w:tcBorders>
            <w:shd w:val="clear" w:color="auto" w:fill="auto"/>
            <w:noWrap/>
            <w:vAlign w:val="bottom"/>
            <w:hideMark/>
          </w:tcPr>
          <w:p w:rsidR="000402AB" w:rsidRPr="00463847" w:rsidRDefault="000402AB" w:rsidP="000402AB">
            <w:pPr>
              <w:widowControl/>
              <w:autoSpaceDE/>
              <w:autoSpaceDN/>
              <w:adjustRightInd/>
              <w:jc w:val="center"/>
              <w:rPr>
                <w:sz w:val="24"/>
                <w:szCs w:val="28"/>
              </w:rPr>
            </w:pPr>
            <w:r w:rsidRPr="00463847">
              <w:rPr>
                <w:sz w:val="24"/>
                <w:szCs w:val="28"/>
              </w:rPr>
              <w:t>1 789 436,00</w:t>
            </w:r>
          </w:p>
        </w:tc>
      </w:tr>
      <w:tr w:rsidR="000402AB" w:rsidRPr="000402AB" w:rsidTr="00463847">
        <w:trPr>
          <w:trHeight w:val="3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0402AB" w:rsidRPr="00463847" w:rsidRDefault="000402AB" w:rsidP="000402AB">
            <w:pPr>
              <w:widowControl/>
              <w:autoSpaceDE/>
              <w:autoSpaceDN/>
              <w:adjustRightInd/>
              <w:jc w:val="center"/>
              <w:rPr>
                <w:sz w:val="24"/>
                <w:szCs w:val="28"/>
              </w:rPr>
            </w:pPr>
            <w:r w:rsidRPr="00463847">
              <w:rPr>
                <w:sz w:val="24"/>
                <w:szCs w:val="28"/>
              </w:rPr>
              <w:t>2014 г.</w:t>
            </w:r>
          </w:p>
        </w:tc>
        <w:tc>
          <w:tcPr>
            <w:tcW w:w="1720" w:type="dxa"/>
            <w:tcBorders>
              <w:top w:val="nil"/>
              <w:left w:val="nil"/>
              <w:bottom w:val="single" w:sz="4" w:space="0" w:color="auto"/>
              <w:right w:val="single" w:sz="4" w:space="0" w:color="auto"/>
            </w:tcBorders>
            <w:shd w:val="clear" w:color="auto" w:fill="auto"/>
            <w:noWrap/>
            <w:vAlign w:val="bottom"/>
            <w:hideMark/>
          </w:tcPr>
          <w:p w:rsidR="000402AB" w:rsidRPr="00463847" w:rsidRDefault="000402AB" w:rsidP="000402AB">
            <w:pPr>
              <w:widowControl/>
              <w:autoSpaceDE/>
              <w:autoSpaceDN/>
              <w:adjustRightInd/>
              <w:jc w:val="right"/>
              <w:rPr>
                <w:sz w:val="24"/>
                <w:szCs w:val="28"/>
              </w:rPr>
            </w:pPr>
            <w:r w:rsidRPr="00463847">
              <w:rPr>
                <w:sz w:val="24"/>
                <w:szCs w:val="28"/>
              </w:rPr>
              <w:t>372 578,02</w:t>
            </w:r>
          </w:p>
        </w:tc>
        <w:tc>
          <w:tcPr>
            <w:tcW w:w="973" w:type="dxa"/>
            <w:tcBorders>
              <w:top w:val="nil"/>
              <w:left w:val="nil"/>
              <w:bottom w:val="single" w:sz="4" w:space="0" w:color="auto"/>
              <w:right w:val="single" w:sz="4" w:space="0" w:color="auto"/>
            </w:tcBorders>
            <w:shd w:val="clear" w:color="auto" w:fill="auto"/>
            <w:vAlign w:val="bottom"/>
            <w:hideMark/>
          </w:tcPr>
          <w:p w:rsidR="000402AB" w:rsidRPr="00463847" w:rsidRDefault="000402AB" w:rsidP="000402AB">
            <w:pPr>
              <w:widowControl/>
              <w:autoSpaceDE/>
              <w:autoSpaceDN/>
              <w:adjustRightInd/>
              <w:jc w:val="center"/>
              <w:rPr>
                <w:sz w:val="24"/>
                <w:szCs w:val="28"/>
              </w:rPr>
            </w:pPr>
            <w:r w:rsidRPr="00463847">
              <w:rPr>
                <w:sz w:val="24"/>
                <w:szCs w:val="28"/>
              </w:rPr>
              <w:t>0</w:t>
            </w:r>
            <w:r w:rsidR="00463847">
              <w:rPr>
                <w:sz w:val="24"/>
                <w:szCs w:val="28"/>
              </w:rPr>
              <w:t>,00</w:t>
            </w:r>
          </w:p>
        </w:tc>
        <w:tc>
          <w:tcPr>
            <w:tcW w:w="851" w:type="dxa"/>
            <w:tcBorders>
              <w:top w:val="nil"/>
              <w:left w:val="nil"/>
              <w:bottom w:val="single" w:sz="4" w:space="0" w:color="auto"/>
              <w:right w:val="single" w:sz="4" w:space="0" w:color="auto"/>
            </w:tcBorders>
            <w:shd w:val="clear" w:color="auto" w:fill="auto"/>
            <w:vAlign w:val="bottom"/>
            <w:hideMark/>
          </w:tcPr>
          <w:p w:rsidR="000402AB" w:rsidRPr="00463847" w:rsidRDefault="000402AB" w:rsidP="000402AB">
            <w:pPr>
              <w:widowControl/>
              <w:autoSpaceDE/>
              <w:autoSpaceDN/>
              <w:adjustRightInd/>
              <w:jc w:val="center"/>
              <w:rPr>
                <w:sz w:val="24"/>
                <w:szCs w:val="28"/>
              </w:rPr>
            </w:pPr>
            <w:r w:rsidRPr="00463847">
              <w:rPr>
                <w:sz w:val="24"/>
                <w:szCs w:val="28"/>
              </w:rPr>
              <w:t>0</w:t>
            </w:r>
            <w:r w:rsidR="00463847">
              <w:rPr>
                <w:sz w:val="24"/>
                <w:szCs w:val="28"/>
              </w:rPr>
              <w:t>,00</w:t>
            </w:r>
          </w:p>
        </w:tc>
        <w:tc>
          <w:tcPr>
            <w:tcW w:w="1275" w:type="dxa"/>
            <w:tcBorders>
              <w:top w:val="nil"/>
              <w:left w:val="nil"/>
              <w:bottom w:val="single" w:sz="4" w:space="0" w:color="auto"/>
              <w:right w:val="single" w:sz="4" w:space="0" w:color="auto"/>
            </w:tcBorders>
            <w:shd w:val="clear" w:color="auto" w:fill="auto"/>
            <w:noWrap/>
            <w:vAlign w:val="bottom"/>
            <w:hideMark/>
          </w:tcPr>
          <w:p w:rsidR="000402AB" w:rsidRPr="00463847" w:rsidRDefault="000402AB" w:rsidP="000402AB">
            <w:pPr>
              <w:widowControl/>
              <w:autoSpaceDE/>
              <w:autoSpaceDN/>
              <w:adjustRightInd/>
              <w:jc w:val="center"/>
              <w:rPr>
                <w:sz w:val="24"/>
                <w:szCs w:val="28"/>
              </w:rPr>
            </w:pPr>
            <w:r w:rsidRPr="00463847">
              <w:rPr>
                <w:sz w:val="24"/>
                <w:szCs w:val="28"/>
              </w:rPr>
              <w:t>231,02</w:t>
            </w:r>
          </w:p>
        </w:tc>
        <w:tc>
          <w:tcPr>
            <w:tcW w:w="2127" w:type="dxa"/>
            <w:tcBorders>
              <w:top w:val="nil"/>
              <w:left w:val="nil"/>
              <w:bottom w:val="single" w:sz="4" w:space="0" w:color="auto"/>
              <w:right w:val="single" w:sz="4" w:space="0" w:color="auto"/>
            </w:tcBorders>
            <w:shd w:val="clear" w:color="auto" w:fill="auto"/>
            <w:noWrap/>
            <w:vAlign w:val="bottom"/>
            <w:hideMark/>
          </w:tcPr>
          <w:p w:rsidR="000402AB" w:rsidRPr="00463847" w:rsidRDefault="000402AB" w:rsidP="000402AB">
            <w:pPr>
              <w:widowControl/>
              <w:autoSpaceDE/>
              <w:autoSpaceDN/>
              <w:adjustRightInd/>
              <w:jc w:val="center"/>
              <w:rPr>
                <w:sz w:val="24"/>
                <w:szCs w:val="28"/>
              </w:rPr>
            </w:pPr>
            <w:r w:rsidRPr="00463847">
              <w:rPr>
                <w:sz w:val="24"/>
                <w:szCs w:val="28"/>
              </w:rPr>
              <w:t>372 347,00</w:t>
            </w:r>
          </w:p>
        </w:tc>
      </w:tr>
      <w:tr w:rsidR="000402AB" w:rsidRPr="000402AB" w:rsidTr="00463847">
        <w:trPr>
          <w:trHeight w:val="3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0402AB" w:rsidRPr="00463847" w:rsidRDefault="000402AB" w:rsidP="000402AB">
            <w:pPr>
              <w:widowControl/>
              <w:autoSpaceDE/>
              <w:autoSpaceDN/>
              <w:adjustRightInd/>
              <w:jc w:val="center"/>
              <w:rPr>
                <w:sz w:val="24"/>
                <w:szCs w:val="28"/>
              </w:rPr>
            </w:pPr>
            <w:r w:rsidRPr="00463847">
              <w:rPr>
                <w:sz w:val="24"/>
                <w:szCs w:val="28"/>
              </w:rPr>
              <w:t>2015 г.</w:t>
            </w:r>
          </w:p>
        </w:tc>
        <w:tc>
          <w:tcPr>
            <w:tcW w:w="1720" w:type="dxa"/>
            <w:tcBorders>
              <w:top w:val="nil"/>
              <w:left w:val="nil"/>
              <w:bottom w:val="single" w:sz="4" w:space="0" w:color="auto"/>
              <w:right w:val="single" w:sz="4" w:space="0" w:color="auto"/>
            </w:tcBorders>
            <w:shd w:val="clear" w:color="auto" w:fill="auto"/>
            <w:noWrap/>
            <w:vAlign w:val="bottom"/>
            <w:hideMark/>
          </w:tcPr>
          <w:p w:rsidR="000402AB" w:rsidRPr="00463847" w:rsidRDefault="000402AB" w:rsidP="000402AB">
            <w:pPr>
              <w:widowControl/>
              <w:autoSpaceDE/>
              <w:autoSpaceDN/>
              <w:adjustRightInd/>
              <w:jc w:val="right"/>
              <w:rPr>
                <w:sz w:val="24"/>
                <w:szCs w:val="28"/>
              </w:rPr>
            </w:pPr>
            <w:r w:rsidRPr="00463847">
              <w:rPr>
                <w:sz w:val="24"/>
                <w:szCs w:val="28"/>
              </w:rPr>
              <w:t>382 263,47</w:t>
            </w:r>
          </w:p>
        </w:tc>
        <w:tc>
          <w:tcPr>
            <w:tcW w:w="973" w:type="dxa"/>
            <w:tcBorders>
              <w:top w:val="nil"/>
              <w:left w:val="nil"/>
              <w:bottom w:val="single" w:sz="4" w:space="0" w:color="auto"/>
              <w:right w:val="single" w:sz="4" w:space="0" w:color="auto"/>
            </w:tcBorders>
            <w:shd w:val="clear" w:color="auto" w:fill="auto"/>
            <w:vAlign w:val="bottom"/>
            <w:hideMark/>
          </w:tcPr>
          <w:p w:rsidR="000402AB" w:rsidRPr="00463847" w:rsidRDefault="000402AB" w:rsidP="000402AB">
            <w:pPr>
              <w:widowControl/>
              <w:autoSpaceDE/>
              <w:autoSpaceDN/>
              <w:adjustRightInd/>
              <w:jc w:val="center"/>
              <w:rPr>
                <w:sz w:val="24"/>
                <w:szCs w:val="28"/>
              </w:rPr>
            </w:pPr>
            <w:r w:rsidRPr="00463847">
              <w:rPr>
                <w:sz w:val="24"/>
                <w:szCs w:val="28"/>
              </w:rPr>
              <w:t>0</w:t>
            </w:r>
            <w:r w:rsidR="00463847">
              <w:rPr>
                <w:sz w:val="24"/>
                <w:szCs w:val="28"/>
              </w:rPr>
              <w:t>,00</w:t>
            </w:r>
          </w:p>
        </w:tc>
        <w:tc>
          <w:tcPr>
            <w:tcW w:w="851" w:type="dxa"/>
            <w:tcBorders>
              <w:top w:val="nil"/>
              <w:left w:val="nil"/>
              <w:bottom w:val="single" w:sz="4" w:space="0" w:color="auto"/>
              <w:right w:val="single" w:sz="4" w:space="0" w:color="auto"/>
            </w:tcBorders>
            <w:shd w:val="clear" w:color="auto" w:fill="auto"/>
            <w:vAlign w:val="bottom"/>
            <w:hideMark/>
          </w:tcPr>
          <w:p w:rsidR="000402AB" w:rsidRPr="00463847" w:rsidRDefault="000402AB" w:rsidP="000402AB">
            <w:pPr>
              <w:widowControl/>
              <w:autoSpaceDE/>
              <w:autoSpaceDN/>
              <w:adjustRightInd/>
              <w:jc w:val="center"/>
              <w:rPr>
                <w:sz w:val="24"/>
                <w:szCs w:val="28"/>
              </w:rPr>
            </w:pPr>
            <w:r w:rsidRPr="00463847">
              <w:rPr>
                <w:sz w:val="24"/>
                <w:szCs w:val="28"/>
              </w:rPr>
              <w:t>0</w:t>
            </w:r>
            <w:r w:rsidR="00463847">
              <w:rPr>
                <w:sz w:val="24"/>
                <w:szCs w:val="28"/>
              </w:rPr>
              <w:t>,00</w:t>
            </w:r>
          </w:p>
        </w:tc>
        <w:tc>
          <w:tcPr>
            <w:tcW w:w="1275" w:type="dxa"/>
            <w:tcBorders>
              <w:top w:val="nil"/>
              <w:left w:val="nil"/>
              <w:bottom w:val="single" w:sz="4" w:space="0" w:color="auto"/>
              <w:right w:val="single" w:sz="4" w:space="0" w:color="auto"/>
            </w:tcBorders>
            <w:shd w:val="clear" w:color="auto" w:fill="auto"/>
            <w:noWrap/>
            <w:vAlign w:val="bottom"/>
            <w:hideMark/>
          </w:tcPr>
          <w:p w:rsidR="000402AB" w:rsidRPr="00463847" w:rsidRDefault="000402AB" w:rsidP="000402AB">
            <w:pPr>
              <w:widowControl/>
              <w:autoSpaceDE/>
              <w:autoSpaceDN/>
              <w:adjustRightInd/>
              <w:jc w:val="center"/>
              <w:rPr>
                <w:sz w:val="24"/>
                <w:szCs w:val="28"/>
              </w:rPr>
            </w:pPr>
            <w:r w:rsidRPr="00463847">
              <w:rPr>
                <w:sz w:val="24"/>
                <w:szCs w:val="28"/>
              </w:rPr>
              <w:t>53,47</w:t>
            </w:r>
          </w:p>
        </w:tc>
        <w:tc>
          <w:tcPr>
            <w:tcW w:w="2127" w:type="dxa"/>
            <w:tcBorders>
              <w:top w:val="nil"/>
              <w:left w:val="nil"/>
              <w:bottom w:val="single" w:sz="4" w:space="0" w:color="auto"/>
              <w:right w:val="single" w:sz="4" w:space="0" w:color="auto"/>
            </w:tcBorders>
            <w:shd w:val="clear" w:color="auto" w:fill="auto"/>
            <w:noWrap/>
            <w:vAlign w:val="bottom"/>
            <w:hideMark/>
          </w:tcPr>
          <w:p w:rsidR="000402AB" w:rsidRPr="00463847" w:rsidRDefault="000402AB" w:rsidP="000402AB">
            <w:pPr>
              <w:widowControl/>
              <w:autoSpaceDE/>
              <w:autoSpaceDN/>
              <w:adjustRightInd/>
              <w:jc w:val="center"/>
              <w:rPr>
                <w:sz w:val="24"/>
                <w:szCs w:val="28"/>
              </w:rPr>
            </w:pPr>
            <w:r w:rsidRPr="00463847">
              <w:rPr>
                <w:sz w:val="24"/>
                <w:szCs w:val="28"/>
              </w:rPr>
              <w:t>382 210,00</w:t>
            </w:r>
          </w:p>
        </w:tc>
      </w:tr>
      <w:tr w:rsidR="000402AB" w:rsidRPr="000402AB" w:rsidTr="00463847">
        <w:trPr>
          <w:trHeight w:val="3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0402AB" w:rsidRPr="00463847" w:rsidRDefault="000402AB" w:rsidP="000402AB">
            <w:pPr>
              <w:widowControl/>
              <w:autoSpaceDE/>
              <w:autoSpaceDN/>
              <w:adjustRightInd/>
              <w:jc w:val="center"/>
              <w:rPr>
                <w:sz w:val="24"/>
                <w:szCs w:val="28"/>
              </w:rPr>
            </w:pPr>
            <w:r w:rsidRPr="00463847">
              <w:rPr>
                <w:sz w:val="24"/>
                <w:szCs w:val="28"/>
              </w:rPr>
              <w:t>2016 г.</w:t>
            </w:r>
          </w:p>
        </w:tc>
        <w:tc>
          <w:tcPr>
            <w:tcW w:w="1720" w:type="dxa"/>
            <w:tcBorders>
              <w:top w:val="nil"/>
              <w:left w:val="nil"/>
              <w:bottom w:val="single" w:sz="4" w:space="0" w:color="auto"/>
              <w:right w:val="single" w:sz="4" w:space="0" w:color="auto"/>
            </w:tcBorders>
            <w:shd w:val="clear" w:color="auto" w:fill="auto"/>
            <w:noWrap/>
            <w:vAlign w:val="bottom"/>
            <w:hideMark/>
          </w:tcPr>
          <w:p w:rsidR="000402AB" w:rsidRPr="00463847" w:rsidRDefault="000402AB" w:rsidP="000402AB">
            <w:pPr>
              <w:widowControl/>
              <w:autoSpaceDE/>
              <w:autoSpaceDN/>
              <w:adjustRightInd/>
              <w:jc w:val="right"/>
              <w:rPr>
                <w:sz w:val="24"/>
                <w:szCs w:val="28"/>
              </w:rPr>
            </w:pPr>
            <w:r w:rsidRPr="00463847">
              <w:rPr>
                <w:sz w:val="24"/>
                <w:szCs w:val="28"/>
              </w:rPr>
              <w:t>403 975,07</w:t>
            </w:r>
          </w:p>
        </w:tc>
        <w:tc>
          <w:tcPr>
            <w:tcW w:w="973" w:type="dxa"/>
            <w:tcBorders>
              <w:top w:val="nil"/>
              <w:left w:val="nil"/>
              <w:bottom w:val="single" w:sz="4" w:space="0" w:color="auto"/>
              <w:right w:val="single" w:sz="4" w:space="0" w:color="auto"/>
            </w:tcBorders>
            <w:shd w:val="clear" w:color="auto" w:fill="auto"/>
            <w:vAlign w:val="bottom"/>
            <w:hideMark/>
          </w:tcPr>
          <w:p w:rsidR="000402AB" w:rsidRPr="00463847" w:rsidRDefault="000402AB" w:rsidP="000402AB">
            <w:pPr>
              <w:widowControl/>
              <w:autoSpaceDE/>
              <w:autoSpaceDN/>
              <w:adjustRightInd/>
              <w:jc w:val="center"/>
              <w:rPr>
                <w:sz w:val="24"/>
                <w:szCs w:val="28"/>
              </w:rPr>
            </w:pPr>
            <w:r w:rsidRPr="00463847">
              <w:rPr>
                <w:sz w:val="24"/>
                <w:szCs w:val="28"/>
              </w:rPr>
              <w:t>0</w:t>
            </w:r>
            <w:r w:rsidR="00463847">
              <w:rPr>
                <w:sz w:val="24"/>
                <w:szCs w:val="28"/>
              </w:rPr>
              <w:t>,00</w:t>
            </w:r>
          </w:p>
        </w:tc>
        <w:tc>
          <w:tcPr>
            <w:tcW w:w="851" w:type="dxa"/>
            <w:tcBorders>
              <w:top w:val="nil"/>
              <w:left w:val="nil"/>
              <w:bottom w:val="single" w:sz="4" w:space="0" w:color="auto"/>
              <w:right w:val="single" w:sz="4" w:space="0" w:color="auto"/>
            </w:tcBorders>
            <w:shd w:val="clear" w:color="auto" w:fill="auto"/>
            <w:vAlign w:val="bottom"/>
            <w:hideMark/>
          </w:tcPr>
          <w:p w:rsidR="000402AB" w:rsidRPr="00463847" w:rsidRDefault="000402AB" w:rsidP="000402AB">
            <w:pPr>
              <w:widowControl/>
              <w:autoSpaceDE/>
              <w:autoSpaceDN/>
              <w:adjustRightInd/>
              <w:jc w:val="center"/>
              <w:rPr>
                <w:sz w:val="24"/>
                <w:szCs w:val="28"/>
              </w:rPr>
            </w:pPr>
            <w:r w:rsidRPr="00463847">
              <w:rPr>
                <w:sz w:val="24"/>
                <w:szCs w:val="28"/>
              </w:rPr>
              <w:t>0</w:t>
            </w:r>
            <w:r w:rsidR="00463847">
              <w:rPr>
                <w:sz w:val="24"/>
                <w:szCs w:val="28"/>
              </w:rPr>
              <w:t>,00</w:t>
            </w:r>
          </w:p>
        </w:tc>
        <w:tc>
          <w:tcPr>
            <w:tcW w:w="1275" w:type="dxa"/>
            <w:tcBorders>
              <w:top w:val="nil"/>
              <w:left w:val="nil"/>
              <w:bottom w:val="single" w:sz="4" w:space="0" w:color="auto"/>
              <w:right w:val="single" w:sz="4" w:space="0" w:color="auto"/>
            </w:tcBorders>
            <w:shd w:val="clear" w:color="auto" w:fill="auto"/>
            <w:noWrap/>
            <w:vAlign w:val="bottom"/>
            <w:hideMark/>
          </w:tcPr>
          <w:p w:rsidR="000402AB" w:rsidRPr="00463847" w:rsidRDefault="000402AB" w:rsidP="000402AB">
            <w:pPr>
              <w:widowControl/>
              <w:autoSpaceDE/>
              <w:autoSpaceDN/>
              <w:adjustRightInd/>
              <w:jc w:val="center"/>
              <w:rPr>
                <w:sz w:val="24"/>
                <w:szCs w:val="28"/>
              </w:rPr>
            </w:pPr>
            <w:r w:rsidRPr="00463847">
              <w:rPr>
                <w:sz w:val="24"/>
                <w:szCs w:val="28"/>
              </w:rPr>
              <w:t>321,07</w:t>
            </w:r>
          </w:p>
        </w:tc>
        <w:tc>
          <w:tcPr>
            <w:tcW w:w="2127" w:type="dxa"/>
            <w:tcBorders>
              <w:top w:val="nil"/>
              <w:left w:val="nil"/>
              <w:bottom w:val="single" w:sz="4" w:space="0" w:color="auto"/>
              <w:right w:val="single" w:sz="4" w:space="0" w:color="auto"/>
            </w:tcBorders>
            <w:shd w:val="clear" w:color="auto" w:fill="auto"/>
            <w:noWrap/>
            <w:vAlign w:val="bottom"/>
            <w:hideMark/>
          </w:tcPr>
          <w:p w:rsidR="000402AB" w:rsidRPr="00463847" w:rsidRDefault="000402AB" w:rsidP="000402AB">
            <w:pPr>
              <w:widowControl/>
              <w:autoSpaceDE/>
              <w:autoSpaceDN/>
              <w:adjustRightInd/>
              <w:jc w:val="center"/>
              <w:rPr>
                <w:sz w:val="24"/>
                <w:szCs w:val="28"/>
              </w:rPr>
            </w:pPr>
            <w:r w:rsidRPr="00463847">
              <w:rPr>
                <w:sz w:val="24"/>
                <w:szCs w:val="28"/>
              </w:rPr>
              <w:t>403 654,00</w:t>
            </w:r>
          </w:p>
        </w:tc>
      </w:tr>
      <w:tr w:rsidR="000402AB" w:rsidRPr="000402AB" w:rsidTr="00463847">
        <w:trPr>
          <w:trHeight w:val="300"/>
        </w:trPr>
        <w:tc>
          <w:tcPr>
            <w:tcW w:w="2000" w:type="dxa"/>
            <w:tcBorders>
              <w:top w:val="nil"/>
              <w:left w:val="single" w:sz="4" w:space="0" w:color="auto"/>
              <w:bottom w:val="single" w:sz="4" w:space="0" w:color="auto"/>
              <w:right w:val="single" w:sz="4" w:space="0" w:color="auto"/>
            </w:tcBorders>
            <w:shd w:val="clear" w:color="auto" w:fill="auto"/>
            <w:vAlign w:val="bottom"/>
            <w:hideMark/>
          </w:tcPr>
          <w:p w:rsidR="000402AB" w:rsidRPr="00463847" w:rsidRDefault="000402AB" w:rsidP="000402AB">
            <w:pPr>
              <w:widowControl/>
              <w:autoSpaceDE/>
              <w:autoSpaceDN/>
              <w:adjustRightInd/>
              <w:jc w:val="center"/>
              <w:rPr>
                <w:sz w:val="24"/>
                <w:szCs w:val="28"/>
              </w:rPr>
            </w:pPr>
            <w:r w:rsidRPr="00463847">
              <w:rPr>
                <w:sz w:val="24"/>
                <w:szCs w:val="28"/>
              </w:rPr>
              <w:t>2017 г.</w:t>
            </w:r>
          </w:p>
        </w:tc>
        <w:tc>
          <w:tcPr>
            <w:tcW w:w="1720" w:type="dxa"/>
            <w:tcBorders>
              <w:top w:val="nil"/>
              <w:left w:val="nil"/>
              <w:bottom w:val="single" w:sz="4" w:space="0" w:color="auto"/>
              <w:right w:val="single" w:sz="4" w:space="0" w:color="auto"/>
            </w:tcBorders>
            <w:shd w:val="clear" w:color="auto" w:fill="auto"/>
            <w:noWrap/>
            <w:vAlign w:val="bottom"/>
            <w:hideMark/>
          </w:tcPr>
          <w:p w:rsidR="000402AB" w:rsidRPr="00463847" w:rsidRDefault="000402AB" w:rsidP="000402AB">
            <w:pPr>
              <w:widowControl/>
              <w:autoSpaceDE/>
              <w:autoSpaceDN/>
              <w:adjustRightInd/>
              <w:jc w:val="right"/>
              <w:rPr>
                <w:sz w:val="24"/>
                <w:szCs w:val="28"/>
              </w:rPr>
            </w:pPr>
            <w:r w:rsidRPr="00463847">
              <w:rPr>
                <w:sz w:val="24"/>
                <w:szCs w:val="28"/>
              </w:rPr>
              <w:t>631 514,40</w:t>
            </w:r>
          </w:p>
        </w:tc>
        <w:tc>
          <w:tcPr>
            <w:tcW w:w="973" w:type="dxa"/>
            <w:tcBorders>
              <w:top w:val="nil"/>
              <w:left w:val="nil"/>
              <w:bottom w:val="single" w:sz="4" w:space="0" w:color="auto"/>
              <w:right w:val="single" w:sz="4" w:space="0" w:color="auto"/>
            </w:tcBorders>
            <w:shd w:val="clear" w:color="auto" w:fill="auto"/>
            <w:vAlign w:val="bottom"/>
            <w:hideMark/>
          </w:tcPr>
          <w:p w:rsidR="000402AB" w:rsidRPr="00463847" w:rsidRDefault="000402AB" w:rsidP="000402AB">
            <w:pPr>
              <w:widowControl/>
              <w:autoSpaceDE/>
              <w:autoSpaceDN/>
              <w:adjustRightInd/>
              <w:jc w:val="center"/>
              <w:rPr>
                <w:sz w:val="24"/>
                <w:szCs w:val="28"/>
              </w:rPr>
            </w:pPr>
            <w:r w:rsidRPr="00463847">
              <w:rPr>
                <w:sz w:val="24"/>
                <w:szCs w:val="28"/>
              </w:rPr>
              <w:t>0</w:t>
            </w:r>
            <w:r w:rsidR="00463847">
              <w:rPr>
                <w:sz w:val="24"/>
                <w:szCs w:val="28"/>
              </w:rPr>
              <w:t>,00</w:t>
            </w:r>
          </w:p>
        </w:tc>
        <w:tc>
          <w:tcPr>
            <w:tcW w:w="851" w:type="dxa"/>
            <w:tcBorders>
              <w:top w:val="nil"/>
              <w:left w:val="nil"/>
              <w:bottom w:val="single" w:sz="4" w:space="0" w:color="auto"/>
              <w:right w:val="single" w:sz="4" w:space="0" w:color="auto"/>
            </w:tcBorders>
            <w:shd w:val="clear" w:color="auto" w:fill="auto"/>
            <w:vAlign w:val="bottom"/>
            <w:hideMark/>
          </w:tcPr>
          <w:p w:rsidR="000402AB" w:rsidRPr="00463847" w:rsidRDefault="000402AB" w:rsidP="000402AB">
            <w:pPr>
              <w:widowControl/>
              <w:autoSpaceDE/>
              <w:autoSpaceDN/>
              <w:adjustRightInd/>
              <w:jc w:val="center"/>
              <w:rPr>
                <w:sz w:val="24"/>
                <w:szCs w:val="28"/>
              </w:rPr>
            </w:pPr>
            <w:r w:rsidRPr="00463847">
              <w:rPr>
                <w:sz w:val="24"/>
                <w:szCs w:val="28"/>
              </w:rPr>
              <w:t>0</w:t>
            </w:r>
            <w:r w:rsidR="00463847">
              <w:rPr>
                <w:sz w:val="24"/>
                <w:szCs w:val="28"/>
              </w:rPr>
              <w:t>,00</w:t>
            </w:r>
          </w:p>
        </w:tc>
        <w:tc>
          <w:tcPr>
            <w:tcW w:w="1275" w:type="dxa"/>
            <w:tcBorders>
              <w:top w:val="nil"/>
              <w:left w:val="nil"/>
              <w:bottom w:val="single" w:sz="4" w:space="0" w:color="auto"/>
              <w:right w:val="single" w:sz="4" w:space="0" w:color="auto"/>
            </w:tcBorders>
            <w:shd w:val="clear" w:color="auto" w:fill="auto"/>
            <w:noWrap/>
            <w:vAlign w:val="bottom"/>
            <w:hideMark/>
          </w:tcPr>
          <w:p w:rsidR="000402AB" w:rsidRPr="00463847" w:rsidRDefault="000402AB" w:rsidP="000402AB">
            <w:pPr>
              <w:widowControl/>
              <w:autoSpaceDE/>
              <w:autoSpaceDN/>
              <w:adjustRightInd/>
              <w:jc w:val="center"/>
              <w:rPr>
                <w:sz w:val="24"/>
                <w:szCs w:val="28"/>
              </w:rPr>
            </w:pPr>
            <w:r w:rsidRPr="00463847">
              <w:rPr>
                <w:sz w:val="24"/>
                <w:szCs w:val="28"/>
              </w:rPr>
              <w:t>289,40</w:t>
            </w:r>
          </w:p>
        </w:tc>
        <w:tc>
          <w:tcPr>
            <w:tcW w:w="2127" w:type="dxa"/>
            <w:tcBorders>
              <w:top w:val="nil"/>
              <w:left w:val="nil"/>
              <w:bottom w:val="single" w:sz="4" w:space="0" w:color="auto"/>
              <w:right w:val="single" w:sz="4" w:space="0" w:color="auto"/>
            </w:tcBorders>
            <w:shd w:val="clear" w:color="auto" w:fill="auto"/>
            <w:noWrap/>
            <w:vAlign w:val="bottom"/>
            <w:hideMark/>
          </w:tcPr>
          <w:p w:rsidR="000402AB" w:rsidRPr="00463847" w:rsidRDefault="000402AB" w:rsidP="000402AB">
            <w:pPr>
              <w:widowControl/>
              <w:autoSpaceDE/>
              <w:autoSpaceDN/>
              <w:adjustRightInd/>
              <w:jc w:val="center"/>
              <w:rPr>
                <w:sz w:val="24"/>
                <w:szCs w:val="28"/>
              </w:rPr>
            </w:pPr>
            <w:r w:rsidRPr="00463847">
              <w:rPr>
                <w:sz w:val="24"/>
                <w:szCs w:val="28"/>
              </w:rPr>
              <w:t>631 225,00</w:t>
            </w:r>
          </w:p>
        </w:tc>
      </w:tr>
    </w:tbl>
    <w:p w:rsidR="009E2F1B" w:rsidRDefault="009E2F1B" w:rsidP="0046635D">
      <w:pPr>
        <w:ind w:firstLine="567"/>
        <w:jc w:val="both"/>
        <w:rPr>
          <w:sz w:val="28"/>
          <w:szCs w:val="28"/>
        </w:rPr>
      </w:pPr>
    </w:p>
    <w:p w:rsidR="008D269D" w:rsidRPr="00DD7790" w:rsidRDefault="008D269D" w:rsidP="0046635D">
      <w:pPr>
        <w:ind w:firstLine="567"/>
        <w:jc w:val="both"/>
        <w:rPr>
          <w:sz w:val="28"/>
          <w:szCs w:val="28"/>
        </w:rPr>
      </w:pPr>
    </w:p>
    <w:p w:rsidR="00952D46" w:rsidRPr="00F96E75" w:rsidRDefault="00952D46" w:rsidP="0046635D">
      <w:pPr>
        <w:ind w:firstLine="540"/>
        <w:jc w:val="both"/>
        <w:rPr>
          <w:i/>
        </w:rPr>
      </w:pPr>
      <w:r w:rsidRPr="00DD7790">
        <w:rPr>
          <w:i/>
        </w:rPr>
        <w:sym w:font="Symbol" w:char="F02A"/>
      </w:r>
      <w:r w:rsidRPr="00DD7790">
        <w:rPr>
          <w:i/>
        </w:rPr>
        <w:t xml:space="preserve"> Принятые сокращения: ФБ – средства федерального бюджета, ОБ – средства областного бюджета, </w:t>
      </w:r>
      <w:r w:rsidR="0046635D">
        <w:rPr>
          <w:i/>
        </w:rPr>
        <w:t>М</w:t>
      </w:r>
      <w:r w:rsidRPr="00DD7790">
        <w:rPr>
          <w:i/>
        </w:rPr>
        <w:t xml:space="preserve">Б – средства </w:t>
      </w:r>
      <w:r w:rsidR="0046635D">
        <w:rPr>
          <w:i/>
        </w:rPr>
        <w:t>местного</w:t>
      </w:r>
      <w:r w:rsidRPr="00DD7790">
        <w:rPr>
          <w:i/>
        </w:rPr>
        <w:t xml:space="preserve"> бюджет</w:t>
      </w:r>
      <w:r>
        <w:rPr>
          <w:i/>
        </w:rPr>
        <w:t xml:space="preserve">а, ВИ – внебюджетные источники </w:t>
      </w:r>
      <w:r w:rsidRPr="00C40A07">
        <w:rPr>
          <w:i/>
        </w:rPr>
        <w:t>собственные средства</w:t>
      </w:r>
      <w:r>
        <w:rPr>
          <w:sz w:val="28"/>
          <w:szCs w:val="28"/>
        </w:rPr>
        <w:t xml:space="preserve"> </w:t>
      </w:r>
      <w:proofErr w:type="spellStart"/>
      <w:r w:rsidRPr="00C40A07">
        <w:rPr>
          <w:i/>
        </w:rPr>
        <w:t>сельхозтоваропроизводителей</w:t>
      </w:r>
      <w:proofErr w:type="spellEnd"/>
      <w:r w:rsidRPr="00C40A07">
        <w:rPr>
          <w:i/>
        </w:rPr>
        <w:t xml:space="preserve"> Иркутского района</w:t>
      </w:r>
      <w:r>
        <w:rPr>
          <w:i/>
        </w:rPr>
        <w:t xml:space="preserve"> (с учетом предоставленных</w:t>
      </w:r>
      <w:r w:rsidRPr="00F96E75">
        <w:rPr>
          <w:i/>
        </w:rPr>
        <w:t xml:space="preserve"> </w:t>
      </w:r>
      <w:r w:rsidRPr="00DD7790">
        <w:rPr>
          <w:i/>
        </w:rPr>
        <w:t xml:space="preserve">средств </w:t>
      </w:r>
      <w:r>
        <w:rPr>
          <w:i/>
        </w:rPr>
        <w:t xml:space="preserve">из </w:t>
      </w:r>
      <w:r w:rsidRPr="00DD7790">
        <w:rPr>
          <w:i/>
        </w:rPr>
        <w:t xml:space="preserve">федерального </w:t>
      </w:r>
      <w:r>
        <w:rPr>
          <w:i/>
        </w:rPr>
        <w:t xml:space="preserve">и областного </w:t>
      </w:r>
      <w:r w:rsidRPr="00DD7790">
        <w:rPr>
          <w:i/>
        </w:rPr>
        <w:t>бюджета</w:t>
      </w:r>
      <w:r>
        <w:rPr>
          <w:i/>
        </w:rPr>
        <w:t>)</w:t>
      </w:r>
    </w:p>
    <w:p w:rsidR="00952D46" w:rsidRDefault="00952D46" w:rsidP="0046635D"/>
    <w:p w:rsidR="00952D46" w:rsidRDefault="00952D46" w:rsidP="0046635D">
      <w:pPr>
        <w:rPr>
          <w:sz w:val="24"/>
          <w:szCs w:val="24"/>
        </w:rPr>
      </w:pPr>
      <w:r>
        <w:rPr>
          <w:sz w:val="24"/>
          <w:szCs w:val="24"/>
        </w:rPr>
        <w:br w:type="page"/>
      </w:r>
    </w:p>
    <w:p w:rsidR="00952D46" w:rsidRPr="005A3BA2" w:rsidRDefault="00952D46" w:rsidP="0046635D">
      <w:pPr>
        <w:pStyle w:val="ConsPlusNormal"/>
        <w:jc w:val="center"/>
        <w:outlineLvl w:val="1"/>
        <w:rPr>
          <w:rFonts w:ascii="Times New Roman" w:hAnsi="Times New Roman" w:cs="Times New Roman"/>
          <w:sz w:val="24"/>
          <w:szCs w:val="24"/>
        </w:rPr>
        <w:sectPr w:rsidR="00952D46" w:rsidRPr="005A3BA2" w:rsidSect="00952D46">
          <w:pgSz w:w="11905" w:h="16838"/>
          <w:pgMar w:top="1134" w:right="851" w:bottom="1134" w:left="1701" w:header="0" w:footer="0" w:gutter="0"/>
          <w:cols w:space="720"/>
        </w:sectPr>
      </w:pPr>
    </w:p>
    <w:p w:rsidR="009701B9" w:rsidRPr="009701B9" w:rsidRDefault="009701B9" w:rsidP="009701B9">
      <w:pPr>
        <w:jc w:val="center"/>
        <w:outlineLvl w:val="0"/>
        <w:rPr>
          <w:sz w:val="28"/>
          <w:szCs w:val="28"/>
        </w:rPr>
      </w:pPr>
      <w:r w:rsidRPr="009701B9">
        <w:rPr>
          <w:sz w:val="28"/>
          <w:szCs w:val="28"/>
        </w:rPr>
        <w:lastRenderedPageBreak/>
        <w:t xml:space="preserve">Подпрограмма </w:t>
      </w:r>
    </w:p>
    <w:p w:rsidR="009701B9" w:rsidRPr="009701B9" w:rsidRDefault="009701B9" w:rsidP="009701B9">
      <w:pPr>
        <w:jc w:val="center"/>
        <w:outlineLvl w:val="0"/>
        <w:rPr>
          <w:sz w:val="28"/>
          <w:szCs w:val="28"/>
        </w:rPr>
      </w:pPr>
      <w:r w:rsidRPr="009701B9">
        <w:rPr>
          <w:sz w:val="28"/>
          <w:szCs w:val="28"/>
        </w:rPr>
        <w:t xml:space="preserve">«Развитие потребительского рынка в  Иркутском районе» </w:t>
      </w:r>
    </w:p>
    <w:p w:rsidR="009701B9" w:rsidRPr="009701B9" w:rsidRDefault="009701B9" w:rsidP="009701B9">
      <w:pPr>
        <w:jc w:val="center"/>
        <w:outlineLvl w:val="0"/>
        <w:rPr>
          <w:sz w:val="28"/>
          <w:szCs w:val="28"/>
        </w:rPr>
      </w:pPr>
      <w:r w:rsidRPr="009701B9">
        <w:rPr>
          <w:sz w:val="28"/>
          <w:szCs w:val="28"/>
        </w:rPr>
        <w:t>на 2014 – 2017 годы.</w:t>
      </w:r>
    </w:p>
    <w:p w:rsidR="009701B9" w:rsidRPr="001D615E" w:rsidRDefault="009701B9" w:rsidP="009701B9">
      <w:pPr>
        <w:jc w:val="center"/>
        <w:rPr>
          <w:sz w:val="28"/>
          <w:szCs w:val="28"/>
        </w:rPr>
      </w:pPr>
    </w:p>
    <w:p w:rsidR="009701B9" w:rsidRPr="001D615E" w:rsidRDefault="009701B9" w:rsidP="009701B9">
      <w:pPr>
        <w:jc w:val="center"/>
        <w:rPr>
          <w:sz w:val="28"/>
          <w:szCs w:val="28"/>
        </w:rPr>
      </w:pPr>
      <w:r w:rsidRPr="001D615E">
        <w:rPr>
          <w:sz w:val="28"/>
          <w:szCs w:val="28"/>
        </w:rPr>
        <w:t>1. ПАСПОРТ ПОДПРОГРАММЫ</w:t>
      </w:r>
    </w:p>
    <w:p w:rsidR="009701B9" w:rsidRPr="00FD5ABC" w:rsidRDefault="009701B9" w:rsidP="009701B9">
      <w:pPr>
        <w:jc w:val="center"/>
        <w:rPr>
          <w:sz w:val="28"/>
          <w:szCs w:val="28"/>
        </w:rPr>
      </w:pPr>
    </w:p>
    <w:tbl>
      <w:tblPr>
        <w:tblW w:w="9498"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4395"/>
        <w:gridCol w:w="5103"/>
      </w:tblGrid>
      <w:tr w:rsidR="009701B9" w:rsidRPr="009701B9" w:rsidTr="009701B9">
        <w:trPr>
          <w:trHeight w:val="274"/>
          <w:tblCellSpacing w:w="5" w:type="nil"/>
        </w:trPr>
        <w:tc>
          <w:tcPr>
            <w:tcW w:w="4395" w:type="dxa"/>
          </w:tcPr>
          <w:p w:rsidR="009701B9" w:rsidRPr="009701B9" w:rsidRDefault="009701B9" w:rsidP="009701B9">
            <w:pPr>
              <w:rPr>
                <w:sz w:val="24"/>
                <w:szCs w:val="24"/>
              </w:rPr>
            </w:pPr>
            <w:r w:rsidRPr="009701B9">
              <w:rPr>
                <w:sz w:val="24"/>
                <w:szCs w:val="24"/>
              </w:rPr>
              <w:t xml:space="preserve">Наименование муниципальной программы      </w:t>
            </w:r>
          </w:p>
        </w:tc>
        <w:tc>
          <w:tcPr>
            <w:tcW w:w="5103" w:type="dxa"/>
            <w:vAlign w:val="center"/>
          </w:tcPr>
          <w:p w:rsidR="009701B9" w:rsidRPr="009701B9" w:rsidRDefault="009701B9" w:rsidP="009701B9">
            <w:pPr>
              <w:jc w:val="both"/>
              <w:rPr>
                <w:sz w:val="24"/>
                <w:szCs w:val="24"/>
              </w:rPr>
            </w:pPr>
            <w:r w:rsidRPr="009701B9">
              <w:rPr>
                <w:sz w:val="24"/>
                <w:szCs w:val="24"/>
              </w:rPr>
              <w:t>Муниципальная программа Иркутского районного муниципального образования «Развитие экономического потенциала в Иркутском районе» на 2014 - 2017 годы</w:t>
            </w:r>
          </w:p>
        </w:tc>
      </w:tr>
      <w:tr w:rsidR="009701B9" w:rsidRPr="009701B9" w:rsidTr="009701B9">
        <w:trPr>
          <w:trHeight w:val="279"/>
          <w:tblCellSpacing w:w="5" w:type="nil"/>
        </w:trPr>
        <w:tc>
          <w:tcPr>
            <w:tcW w:w="4395" w:type="dxa"/>
          </w:tcPr>
          <w:p w:rsidR="009701B9" w:rsidRPr="009701B9" w:rsidRDefault="009701B9" w:rsidP="009701B9">
            <w:pPr>
              <w:rPr>
                <w:sz w:val="24"/>
                <w:szCs w:val="24"/>
              </w:rPr>
            </w:pPr>
            <w:r w:rsidRPr="009701B9">
              <w:rPr>
                <w:sz w:val="24"/>
                <w:szCs w:val="24"/>
              </w:rPr>
              <w:t xml:space="preserve">Наименование подпрограммы                   </w:t>
            </w:r>
          </w:p>
        </w:tc>
        <w:tc>
          <w:tcPr>
            <w:tcW w:w="5103" w:type="dxa"/>
            <w:vAlign w:val="center"/>
          </w:tcPr>
          <w:p w:rsidR="009701B9" w:rsidRPr="009701B9" w:rsidRDefault="009701B9" w:rsidP="009701B9">
            <w:pPr>
              <w:jc w:val="both"/>
              <w:rPr>
                <w:sz w:val="24"/>
                <w:szCs w:val="24"/>
              </w:rPr>
            </w:pPr>
            <w:r w:rsidRPr="009701B9">
              <w:rPr>
                <w:sz w:val="24"/>
                <w:szCs w:val="24"/>
              </w:rPr>
              <w:t xml:space="preserve">Подпрограмма </w:t>
            </w:r>
            <w:r w:rsidRPr="009701B9">
              <w:rPr>
                <w:bCs/>
                <w:sz w:val="24"/>
                <w:szCs w:val="24"/>
              </w:rPr>
              <w:t>«Развитие потребительского рынка в Иркутском районе</w:t>
            </w:r>
            <w:r w:rsidRPr="009701B9">
              <w:rPr>
                <w:sz w:val="24"/>
                <w:szCs w:val="24"/>
              </w:rPr>
              <w:t>» на 2014-2017 годы (далее – подпрограмма)</w:t>
            </w:r>
          </w:p>
        </w:tc>
      </w:tr>
      <w:tr w:rsidR="009701B9" w:rsidRPr="009701B9" w:rsidTr="009701B9">
        <w:trPr>
          <w:tblCellSpacing w:w="5" w:type="nil"/>
        </w:trPr>
        <w:tc>
          <w:tcPr>
            <w:tcW w:w="4395" w:type="dxa"/>
          </w:tcPr>
          <w:p w:rsidR="009701B9" w:rsidRPr="009701B9" w:rsidRDefault="009701B9" w:rsidP="009701B9">
            <w:pPr>
              <w:rPr>
                <w:sz w:val="24"/>
                <w:szCs w:val="24"/>
              </w:rPr>
            </w:pPr>
            <w:r w:rsidRPr="009701B9">
              <w:rPr>
                <w:sz w:val="24"/>
                <w:szCs w:val="24"/>
              </w:rPr>
              <w:t xml:space="preserve">Соисполнитель, являющийся ответственным за разработку и реализацию подпрограммы      </w:t>
            </w:r>
          </w:p>
        </w:tc>
        <w:tc>
          <w:tcPr>
            <w:tcW w:w="5103" w:type="dxa"/>
            <w:vAlign w:val="center"/>
          </w:tcPr>
          <w:p w:rsidR="009701B9" w:rsidRPr="009701B9" w:rsidRDefault="009701B9" w:rsidP="009701B9">
            <w:pPr>
              <w:jc w:val="both"/>
              <w:rPr>
                <w:sz w:val="24"/>
                <w:szCs w:val="24"/>
              </w:rPr>
            </w:pPr>
            <w:r w:rsidRPr="009701B9">
              <w:rPr>
                <w:sz w:val="24"/>
                <w:szCs w:val="24"/>
              </w:rPr>
              <w:t>Управление по потребительскому рынку администрации ИРМО</w:t>
            </w:r>
          </w:p>
        </w:tc>
      </w:tr>
      <w:tr w:rsidR="009701B9" w:rsidRPr="009701B9" w:rsidTr="009701B9">
        <w:trPr>
          <w:trHeight w:val="276"/>
          <w:tblCellSpacing w:w="5" w:type="nil"/>
        </w:trPr>
        <w:tc>
          <w:tcPr>
            <w:tcW w:w="4395" w:type="dxa"/>
          </w:tcPr>
          <w:p w:rsidR="009701B9" w:rsidRPr="009701B9" w:rsidRDefault="009701B9" w:rsidP="009701B9">
            <w:pPr>
              <w:rPr>
                <w:sz w:val="24"/>
                <w:szCs w:val="24"/>
              </w:rPr>
            </w:pPr>
            <w:r w:rsidRPr="009701B9">
              <w:rPr>
                <w:sz w:val="24"/>
                <w:szCs w:val="24"/>
              </w:rPr>
              <w:t xml:space="preserve">Участники подпрограммы                      </w:t>
            </w:r>
          </w:p>
        </w:tc>
        <w:tc>
          <w:tcPr>
            <w:tcW w:w="5103" w:type="dxa"/>
            <w:vAlign w:val="center"/>
          </w:tcPr>
          <w:p w:rsidR="009701B9" w:rsidRPr="009701B9" w:rsidRDefault="009701B9" w:rsidP="009701B9">
            <w:pPr>
              <w:jc w:val="both"/>
              <w:rPr>
                <w:sz w:val="24"/>
                <w:szCs w:val="24"/>
              </w:rPr>
            </w:pPr>
            <w:r w:rsidRPr="009701B9">
              <w:rPr>
                <w:sz w:val="24"/>
                <w:szCs w:val="24"/>
              </w:rPr>
              <w:t>Управление по потребительскому рынку администрации ИРМО.</w:t>
            </w:r>
          </w:p>
        </w:tc>
      </w:tr>
      <w:tr w:rsidR="009701B9" w:rsidRPr="009701B9" w:rsidTr="009701B9">
        <w:trPr>
          <w:trHeight w:val="770"/>
          <w:tblCellSpacing w:w="5" w:type="nil"/>
        </w:trPr>
        <w:tc>
          <w:tcPr>
            <w:tcW w:w="4395" w:type="dxa"/>
          </w:tcPr>
          <w:p w:rsidR="009701B9" w:rsidRPr="009701B9" w:rsidRDefault="009701B9" w:rsidP="009701B9">
            <w:pPr>
              <w:rPr>
                <w:sz w:val="24"/>
                <w:szCs w:val="24"/>
              </w:rPr>
            </w:pPr>
            <w:r w:rsidRPr="009701B9">
              <w:rPr>
                <w:sz w:val="24"/>
                <w:szCs w:val="24"/>
              </w:rPr>
              <w:t xml:space="preserve">Цель подпрограммы                     </w:t>
            </w:r>
          </w:p>
        </w:tc>
        <w:tc>
          <w:tcPr>
            <w:tcW w:w="5103" w:type="dxa"/>
            <w:vAlign w:val="center"/>
          </w:tcPr>
          <w:p w:rsidR="009701B9" w:rsidRPr="009701B9" w:rsidRDefault="009701B9" w:rsidP="009701B9">
            <w:pPr>
              <w:jc w:val="both"/>
              <w:rPr>
                <w:sz w:val="24"/>
                <w:szCs w:val="24"/>
              </w:rPr>
            </w:pPr>
            <w:r w:rsidRPr="009701B9">
              <w:rPr>
                <w:bCs/>
                <w:sz w:val="24"/>
                <w:szCs w:val="24"/>
              </w:rPr>
              <w:t>Развитие потребительского рынка в Иркутском районе</w:t>
            </w:r>
          </w:p>
        </w:tc>
      </w:tr>
      <w:tr w:rsidR="009701B9" w:rsidRPr="009701B9" w:rsidTr="009701B9">
        <w:trPr>
          <w:trHeight w:val="256"/>
          <w:tblCellSpacing w:w="5" w:type="nil"/>
        </w:trPr>
        <w:tc>
          <w:tcPr>
            <w:tcW w:w="4395" w:type="dxa"/>
          </w:tcPr>
          <w:p w:rsidR="009701B9" w:rsidRPr="009701B9" w:rsidRDefault="009701B9" w:rsidP="009701B9">
            <w:pPr>
              <w:rPr>
                <w:sz w:val="24"/>
                <w:szCs w:val="24"/>
              </w:rPr>
            </w:pPr>
            <w:r w:rsidRPr="009701B9">
              <w:rPr>
                <w:sz w:val="24"/>
                <w:szCs w:val="24"/>
              </w:rPr>
              <w:t xml:space="preserve">Задачи подпрограммы                         </w:t>
            </w:r>
          </w:p>
        </w:tc>
        <w:tc>
          <w:tcPr>
            <w:tcW w:w="5103" w:type="dxa"/>
            <w:vAlign w:val="center"/>
          </w:tcPr>
          <w:p w:rsidR="009701B9" w:rsidRPr="009701B9" w:rsidRDefault="009701B9" w:rsidP="009701B9">
            <w:pPr>
              <w:jc w:val="both"/>
              <w:rPr>
                <w:sz w:val="24"/>
                <w:szCs w:val="24"/>
              </w:rPr>
            </w:pPr>
            <w:r w:rsidRPr="009701B9">
              <w:rPr>
                <w:sz w:val="24"/>
                <w:szCs w:val="24"/>
              </w:rPr>
              <w:t>1. Увеличение объемов и качества услуг торговли, общественного питания и бытового обслуживания населения в Иркутском районе.</w:t>
            </w:r>
          </w:p>
        </w:tc>
      </w:tr>
      <w:tr w:rsidR="009701B9" w:rsidRPr="009701B9" w:rsidTr="009701B9">
        <w:trPr>
          <w:trHeight w:val="275"/>
          <w:tblCellSpacing w:w="5" w:type="nil"/>
        </w:trPr>
        <w:tc>
          <w:tcPr>
            <w:tcW w:w="4395" w:type="dxa"/>
          </w:tcPr>
          <w:p w:rsidR="009701B9" w:rsidRPr="009701B9" w:rsidRDefault="009701B9" w:rsidP="009701B9">
            <w:pPr>
              <w:rPr>
                <w:sz w:val="24"/>
                <w:szCs w:val="24"/>
              </w:rPr>
            </w:pPr>
            <w:r w:rsidRPr="009701B9">
              <w:rPr>
                <w:sz w:val="24"/>
                <w:szCs w:val="24"/>
              </w:rPr>
              <w:t xml:space="preserve">Сроки реализации подпрограммы               </w:t>
            </w:r>
          </w:p>
        </w:tc>
        <w:tc>
          <w:tcPr>
            <w:tcW w:w="5103" w:type="dxa"/>
            <w:vAlign w:val="center"/>
          </w:tcPr>
          <w:p w:rsidR="009701B9" w:rsidRPr="009701B9" w:rsidRDefault="009701B9" w:rsidP="009701B9">
            <w:pPr>
              <w:jc w:val="both"/>
              <w:rPr>
                <w:sz w:val="24"/>
                <w:szCs w:val="24"/>
              </w:rPr>
            </w:pPr>
            <w:r w:rsidRPr="009701B9">
              <w:rPr>
                <w:sz w:val="24"/>
                <w:szCs w:val="24"/>
              </w:rPr>
              <w:t>2014 – 2017 годы</w:t>
            </w:r>
          </w:p>
        </w:tc>
      </w:tr>
      <w:tr w:rsidR="009701B9" w:rsidRPr="009701B9" w:rsidTr="009701B9">
        <w:trPr>
          <w:tblCellSpacing w:w="5" w:type="nil"/>
        </w:trPr>
        <w:tc>
          <w:tcPr>
            <w:tcW w:w="4395" w:type="dxa"/>
          </w:tcPr>
          <w:p w:rsidR="009701B9" w:rsidRPr="009701B9" w:rsidRDefault="009701B9" w:rsidP="009701B9">
            <w:pPr>
              <w:rPr>
                <w:sz w:val="24"/>
                <w:szCs w:val="24"/>
              </w:rPr>
            </w:pPr>
            <w:r w:rsidRPr="009701B9">
              <w:rPr>
                <w:sz w:val="24"/>
                <w:szCs w:val="24"/>
              </w:rPr>
              <w:t xml:space="preserve">Целевые показатели подпрограммы             </w:t>
            </w:r>
          </w:p>
        </w:tc>
        <w:tc>
          <w:tcPr>
            <w:tcW w:w="5103" w:type="dxa"/>
            <w:vAlign w:val="center"/>
          </w:tcPr>
          <w:p w:rsidR="009701B9" w:rsidRPr="009701B9" w:rsidRDefault="009701B9" w:rsidP="009701B9">
            <w:pPr>
              <w:jc w:val="both"/>
              <w:rPr>
                <w:sz w:val="24"/>
                <w:szCs w:val="24"/>
              </w:rPr>
            </w:pPr>
            <w:r w:rsidRPr="009701B9">
              <w:rPr>
                <w:bCs/>
                <w:iCs/>
                <w:sz w:val="24"/>
                <w:szCs w:val="24"/>
              </w:rPr>
              <w:t>1. Индекс ф</w:t>
            </w:r>
            <w:r w:rsidRPr="009701B9">
              <w:rPr>
                <w:sz w:val="24"/>
                <w:szCs w:val="24"/>
              </w:rPr>
              <w:t>изического объема оборота розничной торговли.</w:t>
            </w:r>
          </w:p>
          <w:p w:rsidR="009701B9" w:rsidRPr="009701B9" w:rsidRDefault="009701B9" w:rsidP="009701B9">
            <w:pPr>
              <w:jc w:val="both"/>
              <w:rPr>
                <w:sz w:val="24"/>
                <w:szCs w:val="24"/>
              </w:rPr>
            </w:pPr>
            <w:r w:rsidRPr="009701B9">
              <w:rPr>
                <w:sz w:val="24"/>
                <w:szCs w:val="24"/>
              </w:rPr>
              <w:t>2. Индекс физического объема оборота общественного питания.</w:t>
            </w:r>
          </w:p>
          <w:p w:rsidR="009701B9" w:rsidRPr="009701B9" w:rsidRDefault="009701B9" w:rsidP="009701B9">
            <w:pPr>
              <w:jc w:val="both"/>
              <w:rPr>
                <w:sz w:val="24"/>
                <w:szCs w:val="24"/>
              </w:rPr>
            </w:pPr>
            <w:r w:rsidRPr="009701B9">
              <w:rPr>
                <w:sz w:val="24"/>
                <w:szCs w:val="24"/>
              </w:rPr>
              <w:t>3. Индекс физического объема оборота реализации бытовых услуг</w:t>
            </w:r>
          </w:p>
          <w:p w:rsidR="009701B9" w:rsidRPr="009701B9" w:rsidRDefault="009701B9" w:rsidP="009701B9">
            <w:pPr>
              <w:jc w:val="both"/>
              <w:rPr>
                <w:bCs/>
                <w:iCs/>
                <w:sz w:val="24"/>
                <w:szCs w:val="24"/>
              </w:rPr>
            </w:pPr>
            <w:r w:rsidRPr="009701B9">
              <w:rPr>
                <w:sz w:val="24"/>
                <w:szCs w:val="24"/>
              </w:rPr>
              <w:t>4. Обеспеченность</w:t>
            </w:r>
            <w:r w:rsidRPr="009701B9">
              <w:rPr>
                <w:bCs/>
                <w:iCs/>
                <w:sz w:val="24"/>
                <w:szCs w:val="24"/>
              </w:rPr>
              <w:t xml:space="preserve"> населения площадью торговых объектов, в т.ч.:</w:t>
            </w:r>
          </w:p>
          <w:p w:rsidR="009701B9" w:rsidRPr="009701B9" w:rsidRDefault="009701B9" w:rsidP="009701B9">
            <w:pPr>
              <w:suppressAutoHyphens/>
              <w:jc w:val="both"/>
              <w:rPr>
                <w:bCs/>
                <w:iCs/>
                <w:sz w:val="24"/>
                <w:szCs w:val="24"/>
              </w:rPr>
            </w:pPr>
            <w:r w:rsidRPr="009701B9">
              <w:rPr>
                <w:bCs/>
                <w:iCs/>
                <w:sz w:val="24"/>
                <w:szCs w:val="24"/>
              </w:rPr>
              <w:t>- по продаже продовольственных товаров;</w:t>
            </w:r>
          </w:p>
          <w:p w:rsidR="009701B9" w:rsidRPr="009701B9" w:rsidRDefault="009701B9" w:rsidP="009701B9">
            <w:pPr>
              <w:suppressAutoHyphens/>
              <w:jc w:val="both"/>
              <w:rPr>
                <w:sz w:val="24"/>
                <w:szCs w:val="24"/>
              </w:rPr>
            </w:pPr>
            <w:r w:rsidRPr="009701B9">
              <w:rPr>
                <w:bCs/>
                <w:iCs/>
                <w:sz w:val="24"/>
                <w:szCs w:val="24"/>
              </w:rPr>
              <w:t>- по продаже непродовольственных товаров.</w:t>
            </w:r>
          </w:p>
        </w:tc>
      </w:tr>
      <w:tr w:rsidR="009701B9" w:rsidRPr="009701B9" w:rsidTr="009701B9">
        <w:trPr>
          <w:tblCellSpacing w:w="5" w:type="nil"/>
        </w:trPr>
        <w:tc>
          <w:tcPr>
            <w:tcW w:w="4395" w:type="dxa"/>
          </w:tcPr>
          <w:p w:rsidR="009701B9" w:rsidRPr="009701B9" w:rsidRDefault="009701B9" w:rsidP="009701B9">
            <w:pPr>
              <w:rPr>
                <w:sz w:val="24"/>
                <w:szCs w:val="24"/>
              </w:rPr>
            </w:pPr>
            <w:r w:rsidRPr="009701B9">
              <w:rPr>
                <w:sz w:val="24"/>
                <w:szCs w:val="24"/>
              </w:rPr>
              <w:t xml:space="preserve">Ресурсное обеспечение подпрограммы          </w:t>
            </w:r>
          </w:p>
        </w:tc>
        <w:tc>
          <w:tcPr>
            <w:tcW w:w="5103" w:type="dxa"/>
            <w:vAlign w:val="center"/>
          </w:tcPr>
          <w:p w:rsidR="009701B9" w:rsidRPr="009701B9" w:rsidRDefault="009701B9" w:rsidP="009701B9">
            <w:pPr>
              <w:tabs>
                <w:tab w:val="left" w:pos="-75"/>
                <w:tab w:val="left" w:pos="3761"/>
              </w:tabs>
              <w:ind w:left="67" w:hanging="67"/>
              <w:jc w:val="both"/>
              <w:rPr>
                <w:sz w:val="24"/>
                <w:szCs w:val="24"/>
              </w:rPr>
            </w:pPr>
            <w:proofErr w:type="gramStart"/>
            <w:r w:rsidRPr="009701B9">
              <w:rPr>
                <w:sz w:val="24"/>
                <w:szCs w:val="24"/>
              </w:rPr>
              <w:t>2014-2017 г.г. Всего – 14 </w:t>
            </w:r>
            <w:r w:rsidR="00ED4297">
              <w:rPr>
                <w:sz w:val="24"/>
                <w:szCs w:val="24"/>
              </w:rPr>
              <w:t>53</w:t>
            </w:r>
            <w:r w:rsidRPr="009701B9">
              <w:rPr>
                <w:sz w:val="24"/>
                <w:szCs w:val="24"/>
              </w:rPr>
              <w:t>2,1</w:t>
            </w:r>
            <w:r>
              <w:rPr>
                <w:sz w:val="24"/>
                <w:szCs w:val="24"/>
              </w:rPr>
              <w:t>0</w:t>
            </w:r>
            <w:r w:rsidRPr="009701B9">
              <w:rPr>
                <w:b/>
                <w:sz w:val="24"/>
                <w:szCs w:val="24"/>
              </w:rPr>
              <w:t xml:space="preserve"> </w:t>
            </w:r>
            <w:r w:rsidRPr="009701B9">
              <w:rPr>
                <w:sz w:val="24"/>
                <w:szCs w:val="24"/>
              </w:rPr>
              <w:t>тыс. руб., в т.ч.:</w:t>
            </w:r>
            <w:proofErr w:type="gramEnd"/>
          </w:p>
          <w:p w:rsidR="009701B9" w:rsidRPr="009701B9" w:rsidRDefault="009701B9" w:rsidP="009701B9">
            <w:pPr>
              <w:tabs>
                <w:tab w:val="left" w:pos="-75"/>
                <w:tab w:val="left" w:pos="3761"/>
              </w:tabs>
              <w:ind w:left="67" w:hanging="67"/>
              <w:jc w:val="both"/>
              <w:rPr>
                <w:sz w:val="24"/>
                <w:szCs w:val="24"/>
              </w:rPr>
            </w:pPr>
            <w:r w:rsidRPr="009701B9">
              <w:rPr>
                <w:sz w:val="24"/>
                <w:szCs w:val="24"/>
              </w:rPr>
              <w:tab/>
              <w:t xml:space="preserve">- </w:t>
            </w:r>
            <w:r w:rsidR="00580C37">
              <w:rPr>
                <w:sz w:val="24"/>
                <w:szCs w:val="24"/>
              </w:rPr>
              <w:t xml:space="preserve">местный </w:t>
            </w:r>
            <w:r w:rsidRPr="009701B9">
              <w:rPr>
                <w:sz w:val="24"/>
                <w:szCs w:val="24"/>
              </w:rPr>
              <w:t xml:space="preserve">бюджет </w:t>
            </w:r>
            <w:r w:rsidR="00AA4F14">
              <w:rPr>
                <w:sz w:val="24"/>
                <w:szCs w:val="24"/>
              </w:rPr>
              <w:t>–</w:t>
            </w:r>
            <w:r w:rsidRPr="009701B9">
              <w:rPr>
                <w:sz w:val="24"/>
                <w:szCs w:val="24"/>
              </w:rPr>
              <w:t xml:space="preserve"> </w:t>
            </w:r>
            <w:r w:rsidR="00ED4297">
              <w:rPr>
                <w:sz w:val="24"/>
                <w:szCs w:val="24"/>
              </w:rPr>
              <w:t>3</w:t>
            </w:r>
            <w:r w:rsidR="00AA4F14">
              <w:rPr>
                <w:sz w:val="24"/>
                <w:szCs w:val="24"/>
              </w:rPr>
              <w:t>2,10</w:t>
            </w:r>
            <w:r w:rsidRPr="009701B9">
              <w:rPr>
                <w:sz w:val="24"/>
                <w:szCs w:val="24"/>
              </w:rPr>
              <w:t xml:space="preserve"> тыс. руб.</w:t>
            </w:r>
          </w:p>
          <w:p w:rsidR="009701B9" w:rsidRPr="009701B9" w:rsidRDefault="009701B9" w:rsidP="009701B9">
            <w:pPr>
              <w:tabs>
                <w:tab w:val="left" w:pos="-75"/>
                <w:tab w:val="left" w:pos="3761"/>
              </w:tabs>
              <w:ind w:left="67" w:hanging="67"/>
              <w:jc w:val="both"/>
              <w:rPr>
                <w:sz w:val="24"/>
                <w:szCs w:val="24"/>
              </w:rPr>
            </w:pPr>
            <w:r w:rsidRPr="009701B9">
              <w:rPr>
                <w:sz w:val="24"/>
                <w:szCs w:val="24"/>
              </w:rPr>
              <w:tab/>
              <w:t xml:space="preserve">- внебюджетные источники </w:t>
            </w:r>
            <w:r w:rsidR="00ED4297">
              <w:rPr>
                <w:sz w:val="24"/>
                <w:szCs w:val="24"/>
              </w:rPr>
              <w:t>–</w:t>
            </w:r>
            <w:r w:rsidRPr="009701B9">
              <w:rPr>
                <w:sz w:val="24"/>
                <w:szCs w:val="24"/>
              </w:rPr>
              <w:t xml:space="preserve"> 14</w:t>
            </w:r>
            <w:r w:rsidR="00ED4297">
              <w:rPr>
                <w:sz w:val="24"/>
                <w:szCs w:val="24"/>
              </w:rPr>
              <w:t xml:space="preserve"> </w:t>
            </w:r>
            <w:r>
              <w:rPr>
                <w:sz w:val="24"/>
                <w:szCs w:val="24"/>
              </w:rPr>
              <w:t xml:space="preserve">500,00 </w:t>
            </w:r>
            <w:r w:rsidRPr="009701B9">
              <w:rPr>
                <w:sz w:val="24"/>
                <w:szCs w:val="24"/>
              </w:rPr>
              <w:t>тыс. руб.</w:t>
            </w:r>
          </w:p>
          <w:p w:rsidR="009701B9" w:rsidRPr="009701B9" w:rsidRDefault="009701B9" w:rsidP="009701B9">
            <w:pPr>
              <w:tabs>
                <w:tab w:val="left" w:pos="-75"/>
                <w:tab w:val="left" w:pos="3761"/>
              </w:tabs>
              <w:ind w:left="67" w:hanging="67"/>
              <w:jc w:val="both"/>
              <w:rPr>
                <w:sz w:val="24"/>
                <w:szCs w:val="24"/>
              </w:rPr>
            </w:pPr>
            <w:r w:rsidRPr="009701B9">
              <w:rPr>
                <w:sz w:val="24"/>
                <w:szCs w:val="24"/>
              </w:rPr>
              <w:t>2014 г. Всего – 3</w:t>
            </w:r>
            <w:r w:rsidR="00ED4297">
              <w:rPr>
                <w:sz w:val="24"/>
                <w:szCs w:val="24"/>
              </w:rPr>
              <w:t xml:space="preserve"> </w:t>
            </w:r>
            <w:r w:rsidRPr="009701B9">
              <w:rPr>
                <w:sz w:val="24"/>
                <w:szCs w:val="24"/>
              </w:rPr>
              <w:t>030</w:t>
            </w:r>
            <w:r w:rsidR="00AA4F14">
              <w:rPr>
                <w:sz w:val="24"/>
                <w:szCs w:val="24"/>
              </w:rPr>
              <w:t>,00</w:t>
            </w:r>
            <w:r w:rsidRPr="009701B9">
              <w:rPr>
                <w:sz w:val="24"/>
                <w:szCs w:val="24"/>
              </w:rPr>
              <w:t xml:space="preserve"> тыс</w:t>
            </w:r>
            <w:proofErr w:type="gramStart"/>
            <w:r w:rsidRPr="009701B9">
              <w:rPr>
                <w:sz w:val="24"/>
                <w:szCs w:val="24"/>
              </w:rPr>
              <w:t>.р</w:t>
            </w:r>
            <w:proofErr w:type="gramEnd"/>
            <w:r w:rsidRPr="009701B9">
              <w:rPr>
                <w:sz w:val="24"/>
                <w:szCs w:val="24"/>
              </w:rPr>
              <w:t>уб., в т.ч.:</w:t>
            </w:r>
          </w:p>
          <w:p w:rsidR="009701B9" w:rsidRPr="009701B9" w:rsidRDefault="009701B9" w:rsidP="009701B9">
            <w:pPr>
              <w:tabs>
                <w:tab w:val="left" w:pos="-75"/>
                <w:tab w:val="left" w:pos="3761"/>
              </w:tabs>
              <w:ind w:left="67" w:hanging="67"/>
              <w:jc w:val="both"/>
              <w:rPr>
                <w:sz w:val="24"/>
                <w:szCs w:val="24"/>
              </w:rPr>
            </w:pPr>
            <w:r w:rsidRPr="009701B9">
              <w:rPr>
                <w:sz w:val="24"/>
                <w:szCs w:val="24"/>
              </w:rPr>
              <w:tab/>
              <w:t xml:space="preserve">- </w:t>
            </w:r>
            <w:r w:rsidR="00580C37">
              <w:rPr>
                <w:sz w:val="24"/>
                <w:szCs w:val="24"/>
              </w:rPr>
              <w:t xml:space="preserve">местный </w:t>
            </w:r>
            <w:r w:rsidR="00AA4F14">
              <w:rPr>
                <w:sz w:val="24"/>
                <w:szCs w:val="24"/>
              </w:rPr>
              <w:t>бюджет - 30</w:t>
            </w:r>
            <w:r w:rsidRPr="009701B9">
              <w:rPr>
                <w:sz w:val="24"/>
                <w:szCs w:val="24"/>
              </w:rPr>
              <w:t>,0</w:t>
            </w:r>
            <w:r>
              <w:rPr>
                <w:sz w:val="24"/>
                <w:szCs w:val="24"/>
              </w:rPr>
              <w:t>0</w:t>
            </w:r>
            <w:r w:rsidRPr="009701B9">
              <w:rPr>
                <w:sz w:val="24"/>
                <w:szCs w:val="24"/>
              </w:rPr>
              <w:t xml:space="preserve"> тыс</w:t>
            </w:r>
            <w:proofErr w:type="gramStart"/>
            <w:r w:rsidRPr="009701B9">
              <w:rPr>
                <w:sz w:val="24"/>
                <w:szCs w:val="24"/>
              </w:rPr>
              <w:t>.р</w:t>
            </w:r>
            <w:proofErr w:type="gramEnd"/>
            <w:r w:rsidRPr="009701B9">
              <w:rPr>
                <w:sz w:val="24"/>
                <w:szCs w:val="24"/>
              </w:rPr>
              <w:t>уб.</w:t>
            </w:r>
          </w:p>
          <w:p w:rsidR="009701B9" w:rsidRPr="009701B9" w:rsidRDefault="009701B9" w:rsidP="009701B9">
            <w:pPr>
              <w:tabs>
                <w:tab w:val="left" w:pos="-75"/>
                <w:tab w:val="left" w:pos="3761"/>
              </w:tabs>
              <w:ind w:left="67" w:hanging="67"/>
              <w:jc w:val="both"/>
              <w:rPr>
                <w:sz w:val="24"/>
                <w:szCs w:val="24"/>
              </w:rPr>
            </w:pPr>
            <w:r w:rsidRPr="009701B9">
              <w:rPr>
                <w:sz w:val="24"/>
                <w:szCs w:val="24"/>
              </w:rPr>
              <w:tab/>
              <w:t xml:space="preserve">- внебюджетные источники </w:t>
            </w:r>
            <w:r>
              <w:rPr>
                <w:sz w:val="24"/>
                <w:szCs w:val="24"/>
              </w:rPr>
              <w:t>–</w:t>
            </w:r>
            <w:r w:rsidRPr="009701B9">
              <w:rPr>
                <w:sz w:val="24"/>
                <w:szCs w:val="24"/>
              </w:rPr>
              <w:t xml:space="preserve"> </w:t>
            </w:r>
            <w:r>
              <w:rPr>
                <w:sz w:val="24"/>
                <w:szCs w:val="24"/>
              </w:rPr>
              <w:t>3</w:t>
            </w:r>
            <w:r w:rsidR="00ED4297">
              <w:rPr>
                <w:sz w:val="24"/>
                <w:szCs w:val="24"/>
              </w:rPr>
              <w:t xml:space="preserve"> </w:t>
            </w:r>
            <w:r w:rsidR="001A2B2A">
              <w:rPr>
                <w:sz w:val="24"/>
                <w:szCs w:val="24"/>
              </w:rPr>
              <w:t>0</w:t>
            </w:r>
            <w:r>
              <w:rPr>
                <w:sz w:val="24"/>
                <w:szCs w:val="24"/>
              </w:rPr>
              <w:t>00,00</w:t>
            </w:r>
            <w:r w:rsidRPr="009701B9">
              <w:rPr>
                <w:sz w:val="24"/>
                <w:szCs w:val="24"/>
              </w:rPr>
              <w:t xml:space="preserve"> тыс</w:t>
            </w:r>
            <w:proofErr w:type="gramStart"/>
            <w:r w:rsidRPr="009701B9">
              <w:rPr>
                <w:sz w:val="24"/>
                <w:szCs w:val="24"/>
              </w:rPr>
              <w:t>.р</w:t>
            </w:r>
            <w:proofErr w:type="gramEnd"/>
            <w:r w:rsidRPr="009701B9">
              <w:rPr>
                <w:sz w:val="24"/>
                <w:szCs w:val="24"/>
              </w:rPr>
              <w:t>уб.</w:t>
            </w:r>
          </w:p>
          <w:p w:rsidR="009701B9" w:rsidRPr="009701B9" w:rsidRDefault="009701B9" w:rsidP="009701B9">
            <w:pPr>
              <w:tabs>
                <w:tab w:val="left" w:pos="-75"/>
                <w:tab w:val="left" w:pos="3761"/>
              </w:tabs>
              <w:ind w:left="67" w:hanging="67"/>
              <w:jc w:val="both"/>
              <w:rPr>
                <w:sz w:val="24"/>
                <w:szCs w:val="24"/>
              </w:rPr>
            </w:pPr>
            <w:r w:rsidRPr="009701B9">
              <w:rPr>
                <w:sz w:val="24"/>
                <w:szCs w:val="24"/>
              </w:rPr>
              <w:t xml:space="preserve"> 2015 г. Всего –  3</w:t>
            </w:r>
            <w:r w:rsidR="00ED4297">
              <w:rPr>
                <w:sz w:val="24"/>
                <w:szCs w:val="24"/>
              </w:rPr>
              <w:t xml:space="preserve"> </w:t>
            </w:r>
            <w:r w:rsidRPr="009701B9">
              <w:rPr>
                <w:sz w:val="24"/>
                <w:szCs w:val="24"/>
              </w:rPr>
              <w:t>5</w:t>
            </w:r>
            <w:r w:rsidR="00ED4297">
              <w:rPr>
                <w:sz w:val="24"/>
                <w:szCs w:val="24"/>
              </w:rPr>
              <w:t>0</w:t>
            </w:r>
            <w:r w:rsidRPr="009701B9">
              <w:rPr>
                <w:sz w:val="24"/>
                <w:szCs w:val="24"/>
              </w:rPr>
              <w:t>0,0</w:t>
            </w:r>
            <w:r w:rsidR="001174DA">
              <w:rPr>
                <w:sz w:val="24"/>
                <w:szCs w:val="24"/>
              </w:rPr>
              <w:t>0</w:t>
            </w:r>
            <w:r w:rsidRPr="009701B9">
              <w:rPr>
                <w:sz w:val="24"/>
                <w:szCs w:val="24"/>
              </w:rPr>
              <w:t xml:space="preserve"> тыс. руб., в т.ч.:</w:t>
            </w:r>
          </w:p>
          <w:p w:rsidR="009701B9" w:rsidRPr="009701B9" w:rsidRDefault="009701B9" w:rsidP="009701B9">
            <w:pPr>
              <w:tabs>
                <w:tab w:val="left" w:pos="-75"/>
                <w:tab w:val="left" w:pos="3761"/>
              </w:tabs>
              <w:ind w:left="67" w:hanging="67"/>
              <w:jc w:val="both"/>
              <w:rPr>
                <w:sz w:val="24"/>
                <w:szCs w:val="24"/>
              </w:rPr>
            </w:pPr>
            <w:r w:rsidRPr="009701B9">
              <w:rPr>
                <w:sz w:val="24"/>
                <w:szCs w:val="24"/>
              </w:rPr>
              <w:tab/>
              <w:t xml:space="preserve"> - </w:t>
            </w:r>
            <w:r w:rsidR="00580C37">
              <w:rPr>
                <w:sz w:val="24"/>
                <w:szCs w:val="24"/>
              </w:rPr>
              <w:t xml:space="preserve">местный </w:t>
            </w:r>
            <w:r w:rsidR="001174DA">
              <w:rPr>
                <w:sz w:val="24"/>
                <w:szCs w:val="24"/>
              </w:rPr>
              <w:t xml:space="preserve"> бюджет  - </w:t>
            </w:r>
            <w:r w:rsidR="00A2070D">
              <w:rPr>
                <w:sz w:val="24"/>
                <w:szCs w:val="24"/>
              </w:rPr>
              <w:t>0</w:t>
            </w:r>
            <w:r w:rsidRPr="009701B9">
              <w:rPr>
                <w:sz w:val="24"/>
                <w:szCs w:val="24"/>
              </w:rPr>
              <w:t>,0</w:t>
            </w:r>
            <w:r w:rsidR="001174DA">
              <w:rPr>
                <w:sz w:val="24"/>
                <w:szCs w:val="24"/>
              </w:rPr>
              <w:t>0</w:t>
            </w:r>
            <w:r>
              <w:rPr>
                <w:sz w:val="24"/>
                <w:szCs w:val="24"/>
              </w:rPr>
              <w:t xml:space="preserve"> </w:t>
            </w:r>
            <w:r w:rsidRPr="009701B9">
              <w:rPr>
                <w:sz w:val="24"/>
                <w:szCs w:val="24"/>
              </w:rPr>
              <w:t>тыс</w:t>
            </w:r>
            <w:proofErr w:type="gramStart"/>
            <w:r w:rsidRPr="009701B9">
              <w:rPr>
                <w:sz w:val="24"/>
                <w:szCs w:val="24"/>
              </w:rPr>
              <w:t>.р</w:t>
            </w:r>
            <w:proofErr w:type="gramEnd"/>
            <w:r w:rsidRPr="009701B9">
              <w:rPr>
                <w:sz w:val="24"/>
                <w:szCs w:val="24"/>
              </w:rPr>
              <w:t>уб.</w:t>
            </w:r>
          </w:p>
          <w:p w:rsidR="009701B9" w:rsidRPr="009701B9" w:rsidRDefault="009701B9" w:rsidP="009701B9">
            <w:pPr>
              <w:tabs>
                <w:tab w:val="left" w:pos="-75"/>
                <w:tab w:val="left" w:pos="3761"/>
              </w:tabs>
              <w:ind w:left="67" w:hanging="67"/>
              <w:jc w:val="both"/>
              <w:rPr>
                <w:sz w:val="24"/>
                <w:szCs w:val="24"/>
              </w:rPr>
            </w:pPr>
            <w:r w:rsidRPr="009701B9">
              <w:rPr>
                <w:sz w:val="24"/>
                <w:szCs w:val="24"/>
              </w:rPr>
              <w:tab/>
              <w:t xml:space="preserve">- внебюджетные источники </w:t>
            </w:r>
            <w:r w:rsidR="00ED4297">
              <w:rPr>
                <w:sz w:val="24"/>
                <w:szCs w:val="24"/>
              </w:rPr>
              <w:t>–</w:t>
            </w:r>
            <w:r w:rsidRPr="009701B9">
              <w:rPr>
                <w:sz w:val="24"/>
                <w:szCs w:val="24"/>
              </w:rPr>
              <w:t xml:space="preserve"> 3</w:t>
            </w:r>
            <w:r w:rsidR="00ED4297">
              <w:rPr>
                <w:sz w:val="24"/>
                <w:szCs w:val="24"/>
              </w:rPr>
              <w:t xml:space="preserve"> </w:t>
            </w:r>
            <w:r w:rsidRPr="009701B9">
              <w:rPr>
                <w:sz w:val="24"/>
                <w:szCs w:val="24"/>
              </w:rPr>
              <w:t>500,0</w:t>
            </w:r>
            <w:r w:rsidR="001174DA">
              <w:rPr>
                <w:sz w:val="24"/>
                <w:szCs w:val="24"/>
              </w:rPr>
              <w:t>0</w:t>
            </w:r>
            <w:r w:rsidRPr="009701B9">
              <w:rPr>
                <w:sz w:val="24"/>
                <w:szCs w:val="24"/>
              </w:rPr>
              <w:t xml:space="preserve"> тыс</w:t>
            </w:r>
            <w:proofErr w:type="gramStart"/>
            <w:r w:rsidRPr="009701B9">
              <w:rPr>
                <w:sz w:val="24"/>
                <w:szCs w:val="24"/>
              </w:rPr>
              <w:t>.р</w:t>
            </w:r>
            <w:proofErr w:type="gramEnd"/>
            <w:r w:rsidRPr="009701B9">
              <w:rPr>
                <w:sz w:val="24"/>
                <w:szCs w:val="24"/>
              </w:rPr>
              <w:t>уб.</w:t>
            </w:r>
          </w:p>
          <w:p w:rsidR="009701B9" w:rsidRPr="009701B9" w:rsidRDefault="001174DA" w:rsidP="009701B9">
            <w:pPr>
              <w:tabs>
                <w:tab w:val="left" w:pos="-75"/>
                <w:tab w:val="left" w:pos="3761"/>
              </w:tabs>
              <w:ind w:left="67" w:hanging="67"/>
              <w:jc w:val="both"/>
              <w:rPr>
                <w:sz w:val="24"/>
                <w:szCs w:val="24"/>
              </w:rPr>
            </w:pPr>
            <w:r>
              <w:rPr>
                <w:sz w:val="24"/>
                <w:szCs w:val="24"/>
              </w:rPr>
              <w:t>2016 г. Всего – 4</w:t>
            </w:r>
            <w:r w:rsidR="00ED4297">
              <w:rPr>
                <w:sz w:val="24"/>
                <w:szCs w:val="24"/>
              </w:rPr>
              <w:t xml:space="preserve"> </w:t>
            </w:r>
            <w:r>
              <w:rPr>
                <w:sz w:val="24"/>
                <w:szCs w:val="24"/>
              </w:rPr>
              <w:t>0</w:t>
            </w:r>
            <w:r w:rsidR="00ED4297">
              <w:rPr>
                <w:sz w:val="24"/>
                <w:szCs w:val="24"/>
              </w:rPr>
              <w:t>00</w:t>
            </w:r>
            <w:r w:rsidR="009701B9" w:rsidRPr="009701B9">
              <w:rPr>
                <w:sz w:val="24"/>
                <w:szCs w:val="24"/>
              </w:rPr>
              <w:t>,0</w:t>
            </w:r>
            <w:r>
              <w:rPr>
                <w:sz w:val="24"/>
                <w:szCs w:val="24"/>
              </w:rPr>
              <w:t>0</w:t>
            </w:r>
            <w:r w:rsidR="009701B9" w:rsidRPr="009701B9">
              <w:rPr>
                <w:sz w:val="24"/>
                <w:szCs w:val="24"/>
              </w:rPr>
              <w:t xml:space="preserve"> тыс. руб., в т.ч.:</w:t>
            </w:r>
          </w:p>
          <w:p w:rsidR="009701B9" w:rsidRPr="009701B9" w:rsidRDefault="001174DA" w:rsidP="009701B9">
            <w:pPr>
              <w:tabs>
                <w:tab w:val="left" w:pos="-75"/>
                <w:tab w:val="left" w:pos="3761"/>
              </w:tabs>
              <w:ind w:left="67" w:hanging="67"/>
              <w:jc w:val="both"/>
              <w:rPr>
                <w:sz w:val="24"/>
                <w:szCs w:val="24"/>
              </w:rPr>
            </w:pPr>
            <w:r>
              <w:rPr>
                <w:sz w:val="24"/>
                <w:szCs w:val="24"/>
              </w:rPr>
              <w:tab/>
              <w:t xml:space="preserve">- </w:t>
            </w:r>
            <w:r w:rsidR="00580C37">
              <w:rPr>
                <w:sz w:val="24"/>
                <w:szCs w:val="24"/>
              </w:rPr>
              <w:t xml:space="preserve">местный </w:t>
            </w:r>
            <w:r>
              <w:rPr>
                <w:sz w:val="24"/>
                <w:szCs w:val="24"/>
              </w:rPr>
              <w:t xml:space="preserve">бюджет - </w:t>
            </w:r>
            <w:r w:rsidR="001A2B2A">
              <w:rPr>
                <w:sz w:val="24"/>
                <w:szCs w:val="24"/>
              </w:rPr>
              <w:t>0</w:t>
            </w:r>
            <w:r w:rsidR="009701B9" w:rsidRPr="009701B9">
              <w:rPr>
                <w:sz w:val="24"/>
                <w:szCs w:val="24"/>
              </w:rPr>
              <w:t>,0</w:t>
            </w:r>
            <w:r>
              <w:rPr>
                <w:sz w:val="24"/>
                <w:szCs w:val="24"/>
              </w:rPr>
              <w:t>0</w:t>
            </w:r>
            <w:r w:rsidR="009701B9" w:rsidRPr="009701B9">
              <w:rPr>
                <w:sz w:val="24"/>
                <w:szCs w:val="24"/>
              </w:rPr>
              <w:t xml:space="preserve"> тыс</w:t>
            </w:r>
            <w:proofErr w:type="gramStart"/>
            <w:r w:rsidR="009701B9" w:rsidRPr="009701B9">
              <w:rPr>
                <w:sz w:val="24"/>
                <w:szCs w:val="24"/>
              </w:rPr>
              <w:t>.р</w:t>
            </w:r>
            <w:proofErr w:type="gramEnd"/>
            <w:r w:rsidR="009701B9" w:rsidRPr="009701B9">
              <w:rPr>
                <w:sz w:val="24"/>
                <w:szCs w:val="24"/>
              </w:rPr>
              <w:t>уб.</w:t>
            </w:r>
          </w:p>
          <w:p w:rsidR="009701B9" w:rsidRPr="009701B9" w:rsidRDefault="009701B9" w:rsidP="009701B9">
            <w:pPr>
              <w:tabs>
                <w:tab w:val="left" w:pos="-75"/>
                <w:tab w:val="left" w:pos="3761"/>
              </w:tabs>
              <w:ind w:left="67" w:hanging="67"/>
              <w:jc w:val="both"/>
              <w:rPr>
                <w:sz w:val="24"/>
                <w:szCs w:val="24"/>
              </w:rPr>
            </w:pPr>
            <w:r w:rsidRPr="009701B9">
              <w:rPr>
                <w:sz w:val="24"/>
                <w:szCs w:val="24"/>
              </w:rPr>
              <w:tab/>
              <w:t xml:space="preserve">- внебюджетные источники </w:t>
            </w:r>
            <w:r w:rsidR="00ED4297">
              <w:rPr>
                <w:sz w:val="24"/>
                <w:szCs w:val="24"/>
              </w:rPr>
              <w:t>–</w:t>
            </w:r>
            <w:r w:rsidRPr="009701B9">
              <w:rPr>
                <w:sz w:val="24"/>
                <w:szCs w:val="24"/>
              </w:rPr>
              <w:t xml:space="preserve"> 4</w:t>
            </w:r>
            <w:r w:rsidR="00ED4297">
              <w:rPr>
                <w:sz w:val="24"/>
                <w:szCs w:val="24"/>
              </w:rPr>
              <w:t xml:space="preserve"> </w:t>
            </w:r>
            <w:r w:rsidRPr="009701B9">
              <w:rPr>
                <w:sz w:val="24"/>
                <w:szCs w:val="24"/>
              </w:rPr>
              <w:t>000,0</w:t>
            </w:r>
            <w:r w:rsidR="001174DA">
              <w:rPr>
                <w:sz w:val="24"/>
                <w:szCs w:val="24"/>
              </w:rPr>
              <w:t>0</w:t>
            </w:r>
            <w:r w:rsidRPr="009701B9">
              <w:rPr>
                <w:sz w:val="24"/>
                <w:szCs w:val="24"/>
              </w:rPr>
              <w:t xml:space="preserve"> тыс</w:t>
            </w:r>
            <w:proofErr w:type="gramStart"/>
            <w:r w:rsidRPr="009701B9">
              <w:rPr>
                <w:sz w:val="24"/>
                <w:szCs w:val="24"/>
              </w:rPr>
              <w:t>.р</w:t>
            </w:r>
            <w:proofErr w:type="gramEnd"/>
            <w:r w:rsidRPr="009701B9">
              <w:rPr>
                <w:sz w:val="24"/>
                <w:szCs w:val="24"/>
              </w:rPr>
              <w:t>уб.</w:t>
            </w:r>
          </w:p>
          <w:p w:rsidR="009701B9" w:rsidRPr="009701B9" w:rsidRDefault="009701B9" w:rsidP="009701B9">
            <w:pPr>
              <w:tabs>
                <w:tab w:val="left" w:pos="-75"/>
                <w:tab w:val="left" w:pos="3761"/>
              </w:tabs>
              <w:ind w:left="67" w:hanging="67"/>
              <w:jc w:val="both"/>
              <w:rPr>
                <w:sz w:val="24"/>
                <w:szCs w:val="24"/>
              </w:rPr>
            </w:pPr>
            <w:r w:rsidRPr="009701B9">
              <w:rPr>
                <w:sz w:val="24"/>
                <w:szCs w:val="24"/>
              </w:rPr>
              <w:t>2017 г. Всего – 4</w:t>
            </w:r>
            <w:r w:rsidR="00ED4297">
              <w:rPr>
                <w:sz w:val="24"/>
                <w:szCs w:val="24"/>
              </w:rPr>
              <w:t xml:space="preserve"> </w:t>
            </w:r>
            <w:r w:rsidRPr="009701B9">
              <w:rPr>
                <w:sz w:val="24"/>
                <w:szCs w:val="24"/>
              </w:rPr>
              <w:t>002,1</w:t>
            </w:r>
            <w:r w:rsidR="001174DA">
              <w:rPr>
                <w:sz w:val="24"/>
                <w:szCs w:val="24"/>
              </w:rPr>
              <w:t>0</w:t>
            </w:r>
            <w:r w:rsidRPr="009701B9">
              <w:rPr>
                <w:sz w:val="24"/>
                <w:szCs w:val="24"/>
              </w:rPr>
              <w:t xml:space="preserve"> тыс. руб., в т.ч.:</w:t>
            </w:r>
          </w:p>
          <w:p w:rsidR="009701B9" w:rsidRPr="009701B9" w:rsidRDefault="009701B9" w:rsidP="009701B9">
            <w:pPr>
              <w:tabs>
                <w:tab w:val="left" w:pos="-75"/>
                <w:tab w:val="left" w:pos="3761"/>
              </w:tabs>
              <w:ind w:left="67" w:hanging="67"/>
              <w:jc w:val="both"/>
              <w:rPr>
                <w:sz w:val="24"/>
                <w:szCs w:val="24"/>
              </w:rPr>
            </w:pPr>
            <w:r w:rsidRPr="009701B9">
              <w:rPr>
                <w:sz w:val="24"/>
                <w:szCs w:val="24"/>
              </w:rPr>
              <w:tab/>
              <w:t xml:space="preserve">- </w:t>
            </w:r>
            <w:r w:rsidR="00580C37">
              <w:rPr>
                <w:sz w:val="24"/>
                <w:szCs w:val="24"/>
              </w:rPr>
              <w:t xml:space="preserve">местный </w:t>
            </w:r>
            <w:r w:rsidRPr="009701B9">
              <w:rPr>
                <w:sz w:val="24"/>
                <w:szCs w:val="24"/>
              </w:rPr>
              <w:t>бюджет – 2,1</w:t>
            </w:r>
            <w:r w:rsidR="001174DA">
              <w:rPr>
                <w:sz w:val="24"/>
                <w:szCs w:val="24"/>
              </w:rPr>
              <w:t>0</w:t>
            </w:r>
            <w:r w:rsidRPr="009701B9">
              <w:rPr>
                <w:sz w:val="24"/>
                <w:szCs w:val="24"/>
              </w:rPr>
              <w:t xml:space="preserve"> тыс. руб.</w:t>
            </w:r>
          </w:p>
          <w:p w:rsidR="009701B9" w:rsidRPr="009701B9" w:rsidRDefault="009701B9" w:rsidP="009701B9">
            <w:pPr>
              <w:tabs>
                <w:tab w:val="left" w:pos="-75"/>
                <w:tab w:val="left" w:pos="3761"/>
              </w:tabs>
              <w:ind w:left="67" w:hanging="67"/>
              <w:jc w:val="both"/>
              <w:rPr>
                <w:sz w:val="24"/>
                <w:szCs w:val="24"/>
              </w:rPr>
            </w:pPr>
            <w:r w:rsidRPr="009701B9">
              <w:rPr>
                <w:sz w:val="24"/>
                <w:szCs w:val="24"/>
              </w:rPr>
              <w:tab/>
              <w:t xml:space="preserve">- внебюджетные источники </w:t>
            </w:r>
            <w:r w:rsidR="00ED4297">
              <w:rPr>
                <w:sz w:val="24"/>
                <w:szCs w:val="24"/>
              </w:rPr>
              <w:t>–</w:t>
            </w:r>
            <w:r w:rsidRPr="009701B9">
              <w:rPr>
                <w:sz w:val="24"/>
                <w:szCs w:val="24"/>
              </w:rPr>
              <w:t xml:space="preserve"> 4</w:t>
            </w:r>
            <w:r w:rsidR="00ED4297">
              <w:rPr>
                <w:sz w:val="24"/>
                <w:szCs w:val="24"/>
              </w:rPr>
              <w:t xml:space="preserve"> </w:t>
            </w:r>
            <w:r w:rsidRPr="009701B9">
              <w:rPr>
                <w:sz w:val="24"/>
                <w:szCs w:val="24"/>
              </w:rPr>
              <w:t>000,0</w:t>
            </w:r>
            <w:r w:rsidR="001174DA">
              <w:rPr>
                <w:sz w:val="24"/>
                <w:szCs w:val="24"/>
              </w:rPr>
              <w:t>0</w:t>
            </w:r>
            <w:r w:rsidRPr="009701B9">
              <w:rPr>
                <w:sz w:val="24"/>
                <w:szCs w:val="24"/>
              </w:rPr>
              <w:t xml:space="preserve"> тыс. руб.</w:t>
            </w:r>
          </w:p>
        </w:tc>
      </w:tr>
      <w:tr w:rsidR="009701B9" w:rsidRPr="009701B9" w:rsidTr="009701B9">
        <w:trPr>
          <w:trHeight w:val="400"/>
          <w:tblCellSpacing w:w="5" w:type="nil"/>
        </w:trPr>
        <w:tc>
          <w:tcPr>
            <w:tcW w:w="4395" w:type="dxa"/>
          </w:tcPr>
          <w:p w:rsidR="009701B9" w:rsidRPr="009701B9" w:rsidRDefault="009701B9" w:rsidP="009701B9">
            <w:pPr>
              <w:rPr>
                <w:sz w:val="24"/>
                <w:szCs w:val="24"/>
              </w:rPr>
            </w:pPr>
            <w:r w:rsidRPr="009701B9">
              <w:rPr>
                <w:sz w:val="24"/>
                <w:szCs w:val="24"/>
              </w:rPr>
              <w:t xml:space="preserve">Ожидаемые  конечные  результаты   реализации подпрограммы                                </w:t>
            </w:r>
          </w:p>
        </w:tc>
        <w:tc>
          <w:tcPr>
            <w:tcW w:w="5103" w:type="dxa"/>
            <w:vAlign w:val="center"/>
          </w:tcPr>
          <w:p w:rsidR="009701B9" w:rsidRPr="009701B9" w:rsidRDefault="009701B9" w:rsidP="009701B9">
            <w:pPr>
              <w:jc w:val="both"/>
              <w:rPr>
                <w:sz w:val="24"/>
                <w:szCs w:val="24"/>
              </w:rPr>
            </w:pPr>
            <w:r w:rsidRPr="009701B9">
              <w:rPr>
                <w:bCs/>
                <w:iCs/>
                <w:sz w:val="24"/>
                <w:szCs w:val="24"/>
              </w:rPr>
              <w:t xml:space="preserve">1. </w:t>
            </w:r>
            <w:r w:rsidRPr="009701B9">
              <w:rPr>
                <w:sz w:val="24"/>
                <w:szCs w:val="24"/>
              </w:rPr>
              <w:t>Увеличение физического объема оборота розничной торговли -113,6% (2017 г. к 2012 г.).</w:t>
            </w:r>
          </w:p>
          <w:p w:rsidR="009701B9" w:rsidRPr="009701B9" w:rsidRDefault="009701B9" w:rsidP="009701B9">
            <w:pPr>
              <w:jc w:val="both"/>
              <w:rPr>
                <w:sz w:val="24"/>
                <w:szCs w:val="24"/>
              </w:rPr>
            </w:pPr>
            <w:r w:rsidRPr="009701B9">
              <w:rPr>
                <w:sz w:val="24"/>
                <w:szCs w:val="24"/>
              </w:rPr>
              <w:lastRenderedPageBreak/>
              <w:t>2. Увеличение физического объема оборота общественного питания - 103% (2017 г. к 2012 г.).</w:t>
            </w:r>
          </w:p>
          <w:p w:rsidR="009701B9" w:rsidRPr="009701B9" w:rsidRDefault="009701B9" w:rsidP="009701B9">
            <w:pPr>
              <w:jc w:val="both"/>
              <w:rPr>
                <w:sz w:val="24"/>
                <w:szCs w:val="24"/>
              </w:rPr>
            </w:pPr>
            <w:r w:rsidRPr="009701B9">
              <w:rPr>
                <w:sz w:val="24"/>
                <w:szCs w:val="24"/>
              </w:rPr>
              <w:t>3. Увеличение физического объема оборота реализации бытовых услуг - 122,2% (2017 г. к 2012 г.).</w:t>
            </w:r>
          </w:p>
          <w:p w:rsidR="009701B9" w:rsidRPr="009701B9" w:rsidRDefault="009701B9" w:rsidP="009701B9">
            <w:pPr>
              <w:jc w:val="both"/>
              <w:rPr>
                <w:bCs/>
                <w:iCs/>
                <w:sz w:val="24"/>
                <w:szCs w:val="24"/>
              </w:rPr>
            </w:pPr>
            <w:r w:rsidRPr="009701B9">
              <w:rPr>
                <w:sz w:val="24"/>
                <w:szCs w:val="24"/>
              </w:rPr>
              <w:t>4. Обеспеченность</w:t>
            </w:r>
            <w:r w:rsidRPr="009701B9">
              <w:rPr>
                <w:bCs/>
                <w:iCs/>
                <w:sz w:val="24"/>
                <w:szCs w:val="24"/>
              </w:rPr>
              <w:t xml:space="preserve"> населения площадью торговых объектов в 2017 г. составит:</w:t>
            </w:r>
          </w:p>
          <w:p w:rsidR="009701B9" w:rsidRPr="009701B9" w:rsidRDefault="009701B9" w:rsidP="009701B9">
            <w:pPr>
              <w:suppressAutoHyphens/>
              <w:jc w:val="both"/>
              <w:rPr>
                <w:bCs/>
                <w:iCs/>
                <w:sz w:val="24"/>
                <w:szCs w:val="24"/>
              </w:rPr>
            </w:pPr>
            <w:r w:rsidRPr="009701B9">
              <w:rPr>
                <w:bCs/>
                <w:iCs/>
                <w:sz w:val="24"/>
                <w:szCs w:val="24"/>
              </w:rPr>
              <w:t>- по продаже продовольственных товаров – 242,8 кв.м./тыс</w:t>
            </w:r>
            <w:proofErr w:type="gramStart"/>
            <w:r w:rsidRPr="009701B9">
              <w:rPr>
                <w:bCs/>
                <w:iCs/>
                <w:sz w:val="24"/>
                <w:szCs w:val="24"/>
              </w:rPr>
              <w:t>.ч</w:t>
            </w:r>
            <w:proofErr w:type="gramEnd"/>
            <w:r w:rsidRPr="009701B9">
              <w:rPr>
                <w:bCs/>
                <w:iCs/>
                <w:sz w:val="24"/>
                <w:szCs w:val="24"/>
              </w:rPr>
              <w:t>ел.;</w:t>
            </w:r>
          </w:p>
          <w:p w:rsidR="009701B9" w:rsidRPr="009701B9" w:rsidRDefault="009701B9" w:rsidP="009701B9">
            <w:pPr>
              <w:suppressAutoHyphens/>
              <w:jc w:val="both"/>
              <w:rPr>
                <w:sz w:val="24"/>
                <w:szCs w:val="24"/>
              </w:rPr>
            </w:pPr>
            <w:r w:rsidRPr="009701B9">
              <w:rPr>
                <w:bCs/>
                <w:iCs/>
                <w:sz w:val="24"/>
                <w:szCs w:val="24"/>
              </w:rPr>
              <w:t>- по продаже непродовольственных товаров – 252,7 кв.м./тыс</w:t>
            </w:r>
            <w:proofErr w:type="gramStart"/>
            <w:r w:rsidRPr="009701B9">
              <w:rPr>
                <w:bCs/>
                <w:iCs/>
                <w:sz w:val="24"/>
                <w:szCs w:val="24"/>
              </w:rPr>
              <w:t>.ч</w:t>
            </w:r>
            <w:proofErr w:type="gramEnd"/>
            <w:r w:rsidRPr="009701B9">
              <w:rPr>
                <w:bCs/>
                <w:iCs/>
                <w:sz w:val="24"/>
                <w:szCs w:val="24"/>
              </w:rPr>
              <w:t>ел.</w:t>
            </w:r>
          </w:p>
        </w:tc>
      </w:tr>
    </w:tbl>
    <w:p w:rsidR="009701B9" w:rsidRDefault="009701B9" w:rsidP="009701B9">
      <w:pPr>
        <w:jc w:val="center"/>
        <w:rPr>
          <w:bCs/>
          <w:sz w:val="28"/>
          <w:szCs w:val="28"/>
        </w:rPr>
      </w:pPr>
    </w:p>
    <w:p w:rsidR="009701B9" w:rsidRDefault="009701B9" w:rsidP="009701B9">
      <w:pPr>
        <w:jc w:val="center"/>
        <w:rPr>
          <w:bCs/>
          <w:sz w:val="28"/>
          <w:szCs w:val="28"/>
        </w:rPr>
      </w:pPr>
      <w:r>
        <w:rPr>
          <w:bCs/>
          <w:sz w:val="28"/>
          <w:szCs w:val="28"/>
        </w:rPr>
        <w:t xml:space="preserve">2. </w:t>
      </w:r>
      <w:r w:rsidRPr="00FD5ABC">
        <w:rPr>
          <w:bCs/>
          <w:sz w:val="28"/>
          <w:szCs w:val="28"/>
        </w:rPr>
        <w:t>ЦЕЛЬ И ЗАДАЧИ, ЦЕЛЕВЫЕ ПОКАЗАТЕЛИ,</w:t>
      </w:r>
    </w:p>
    <w:p w:rsidR="009701B9" w:rsidRDefault="009701B9" w:rsidP="009701B9">
      <w:pPr>
        <w:jc w:val="center"/>
        <w:rPr>
          <w:bCs/>
          <w:sz w:val="28"/>
          <w:szCs w:val="28"/>
        </w:rPr>
      </w:pPr>
      <w:r w:rsidRPr="00FD5ABC">
        <w:rPr>
          <w:bCs/>
          <w:sz w:val="28"/>
          <w:szCs w:val="28"/>
        </w:rPr>
        <w:t xml:space="preserve">СРОКИ РЕАЛИЗАЦИИ </w:t>
      </w:r>
      <w:r>
        <w:rPr>
          <w:bCs/>
          <w:sz w:val="28"/>
          <w:szCs w:val="28"/>
        </w:rPr>
        <w:t>ПОД</w:t>
      </w:r>
      <w:r w:rsidRPr="00FD5ABC">
        <w:rPr>
          <w:bCs/>
          <w:sz w:val="28"/>
          <w:szCs w:val="28"/>
        </w:rPr>
        <w:t>ПРОГРАММЫ</w:t>
      </w:r>
    </w:p>
    <w:p w:rsidR="009701B9" w:rsidRDefault="009701B9" w:rsidP="009701B9">
      <w:pPr>
        <w:jc w:val="center"/>
        <w:rPr>
          <w:bCs/>
          <w:sz w:val="28"/>
          <w:szCs w:val="28"/>
        </w:rPr>
      </w:pPr>
    </w:p>
    <w:p w:rsidR="009701B9" w:rsidRPr="0033268D" w:rsidRDefault="009701B9" w:rsidP="009701B9">
      <w:pPr>
        <w:ind w:firstLine="567"/>
        <w:jc w:val="both"/>
        <w:rPr>
          <w:sz w:val="28"/>
          <w:szCs w:val="28"/>
        </w:rPr>
      </w:pPr>
      <w:r w:rsidRPr="0033268D">
        <w:rPr>
          <w:sz w:val="28"/>
          <w:szCs w:val="28"/>
        </w:rPr>
        <w:t xml:space="preserve">Целью </w:t>
      </w:r>
      <w:r>
        <w:rPr>
          <w:sz w:val="28"/>
          <w:szCs w:val="28"/>
        </w:rPr>
        <w:t>под</w:t>
      </w:r>
      <w:r w:rsidRPr="0033268D">
        <w:rPr>
          <w:sz w:val="28"/>
          <w:szCs w:val="28"/>
        </w:rPr>
        <w:t xml:space="preserve">программы является </w:t>
      </w:r>
      <w:r>
        <w:rPr>
          <w:sz w:val="28"/>
          <w:szCs w:val="28"/>
        </w:rPr>
        <w:t>р</w:t>
      </w:r>
      <w:r w:rsidRPr="00CB23B0">
        <w:rPr>
          <w:sz w:val="28"/>
          <w:szCs w:val="28"/>
        </w:rPr>
        <w:t>азвитие потребительского рынка в Иркутском районе</w:t>
      </w:r>
      <w:r w:rsidRPr="0033268D">
        <w:rPr>
          <w:sz w:val="28"/>
          <w:szCs w:val="28"/>
        </w:rPr>
        <w:t>.</w:t>
      </w:r>
    </w:p>
    <w:p w:rsidR="009701B9" w:rsidRDefault="009701B9" w:rsidP="009701B9">
      <w:pPr>
        <w:ind w:firstLine="567"/>
        <w:jc w:val="both"/>
        <w:rPr>
          <w:sz w:val="28"/>
          <w:szCs w:val="28"/>
        </w:rPr>
      </w:pPr>
      <w:r w:rsidRPr="0033268D">
        <w:rPr>
          <w:sz w:val="28"/>
          <w:szCs w:val="28"/>
        </w:rPr>
        <w:t>Для достижения поставленной цели необходимо решение следующих задач:</w:t>
      </w:r>
    </w:p>
    <w:p w:rsidR="009701B9" w:rsidRPr="001B1709" w:rsidRDefault="009701B9" w:rsidP="009701B9">
      <w:pPr>
        <w:ind w:firstLine="567"/>
        <w:jc w:val="both"/>
        <w:rPr>
          <w:sz w:val="28"/>
          <w:szCs w:val="28"/>
        </w:rPr>
      </w:pPr>
      <w:r w:rsidRPr="001B1709">
        <w:rPr>
          <w:sz w:val="28"/>
          <w:szCs w:val="28"/>
        </w:rPr>
        <w:t xml:space="preserve">1) </w:t>
      </w:r>
      <w:r>
        <w:rPr>
          <w:sz w:val="28"/>
          <w:szCs w:val="28"/>
        </w:rPr>
        <w:t>у</w:t>
      </w:r>
      <w:r w:rsidRPr="001B1709">
        <w:rPr>
          <w:sz w:val="28"/>
          <w:szCs w:val="28"/>
        </w:rPr>
        <w:t>величение объемов и качества услуг торговли, общественного питания и бытового обслуживания населения в Иркутском районе;</w:t>
      </w:r>
    </w:p>
    <w:p w:rsidR="009701B9" w:rsidRDefault="009701B9" w:rsidP="009701B9">
      <w:pPr>
        <w:ind w:firstLine="567"/>
        <w:jc w:val="both"/>
        <w:rPr>
          <w:sz w:val="28"/>
          <w:szCs w:val="28"/>
        </w:rPr>
      </w:pPr>
      <w:r w:rsidRPr="001B1709">
        <w:rPr>
          <w:sz w:val="28"/>
          <w:szCs w:val="28"/>
        </w:rPr>
        <w:t xml:space="preserve">2) </w:t>
      </w:r>
      <w:r>
        <w:rPr>
          <w:sz w:val="28"/>
          <w:szCs w:val="28"/>
        </w:rPr>
        <w:t>о</w:t>
      </w:r>
      <w:r w:rsidRPr="00A7585B">
        <w:rPr>
          <w:sz w:val="28"/>
          <w:szCs w:val="28"/>
        </w:rPr>
        <w:t xml:space="preserve">существление государственной услуги по выдаче, переоформлению, продлению срока действия, прекращению действия лицензии на розничную продажу алкогольной продукции и </w:t>
      </w:r>
      <w:proofErr w:type="gramStart"/>
      <w:r w:rsidRPr="00A7585B">
        <w:rPr>
          <w:sz w:val="28"/>
          <w:szCs w:val="28"/>
        </w:rPr>
        <w:t>контроль за</w:t>
      </w:r>
      <w:proofErr w:type="gramEnd"/>
      <w:r w:rsidRPr="00A7585B">
        <w:rPr>
          <w:sz w:val="28"/>
          <w:szCs w:val="28"/>
        </w:rPr>
        <w:t xml:space="preserve"> розничной продажей алкогольной продукции на территории Иркутского района</w:t>
      </w:r>
      <w:r w:rsidRPr="001B1709">
        <w:rPr>
          <w:sz w:val="28"/>
          <w:szCs w:val="28"/>
        </w:rPr>
        <w:t>.</w:t>
      </w:r>
    </w:p>
    <w:p w:rsidR="009701B9" w:rsidRPr="001B1709" w:rsidRDefault="009701B9" w:rsidP="009701B9">
      <w:pPr>
        <w:ind w:firstLine="540"/>
        <w:jc w:val="both"/>
        <w:rPr>
          <w:sz w:val="28"/>
          <w:szCs w:val="28"/>
        </w:rPr>
      </w:pPr>
      <w:r w:rsidRPr="001B1709">
        <w:rPr>
          <w:sz w:val="28"/>
          <w:szCs w:val="28"/>
        </w:rPr>
        <w:t>Срок реализации подпрограммы</w:t>
      </w:r>
      <w:r>
        <w:rPr>
          <w:sz w:val="28"/>
          <w:szCs w:val="28"/>
        </w:rPr>
        <w:t xml:space="preserve"> рассчитан на период 2014 - 2017</w:t>
      </w:r>
      <w:r w:rsidRPr="001B1709">
        <w:rPr>
          <w:sz w:val="28"/>
          <w:szCs w:val="28"/>
        </w:rPr>
        <w:t xml:space="preserve"> годы. Этапы реализации подпрограммы не выделяются.</w:t>
      </w:r>
    </w:p>
    <w:p w:rsidR="009701B9" w:rsidRDefault="009701B9" w:rsidP="009701B9">
      <w:pPr>
        <w:jc w:val="center"/>
        <w:rPr>
          <w:sz w:val="28"/>
          <w:szCs w:val="28"/>
        </w:rPr>
      </w:pPr>
    </w:p>
    <w:p w:rsidR="009701B9" w:rsidRPr="00FE7A8A" w:rsidRDefault="009701B9" w:rsidP="009701B9">
      <w:pPr>
        <w:jc w:val="center"/>
        <w:rPr>
          <w:sz w:val="28"/>
          <w:szCs w:val="28"/>
        </w:rPr>
      </w:pPr>
      <w:r w:rsidRPr="006243FD">
        <w:rPr>
          <w:sz w:val="28"/>
          <w:szCs w:val="28"/>
        </w:rPr>
        <w:t>Значения целевых показателей</w:t>
      </w:r>
    </w:p>
    <w:p w:rsidR="009701B9" w:rsidRPr="00FE7A8A" w:rsidRDefault="009701B9" w:rsidP="009701B9">
      <w:pPr>
        <w:jc w:val="center"/>
        <w:rPr>
          <w:sz w:val="28"/>
          <w:szCs w:val="28"/>
        </w:rPr>
      </w:pPr>
    </w:p>
    <w:tbl>
      <w:tblPr>
        <w:tblW w:w="11495" w:type="dxa"/>
        <w:tblCellSpacing w:w="5" w:type="nil"/>
        <w:tblInd w:w="-1201" w:type="dxa"/>
        <w:tblLayout w:type="fixed"/>
        <w:tblCellMar>
          <w:left w:w="75" w:type="dxa"/>
          <w:right w:w="75" w:type="dxa"/>
        </w:tblCellMar>
        <w:tblLook w:val="0000"/>
      </w:tblPr>
      <w:tblGrid>
        <w:gridCol w:w="707"/>
        <w:gridCol w:w="2837"/>
        <w:gridCol w:w="1282"/>
        <w:gridCol w:w="993"/>
        <w:gridCol w:w="1134"/>
        <w:gridCol w:w="991"/>
        <w:gridCol w:w="992"/>
        <w:gridCol w:w="993"/>
        <w:gridCol w:w="1113"/>
        <w:gridCol w:w="453"/>
      </w:tblGrid>
      <w:tr w:rsidR="009701B9" w:rsidRPr="00FE7A8A" w:rsidTr="009701B9">
        <w:trPr>
          <w:tblCellSpacing w:w="5" w:type="nil"/>
        </w:trPr>
        <w:tc>
          <w:tcPr>
            <w:tcW w:w="707" w:type="dxa"/>
            <w:vMerge w:val="restart"/>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outlineLvl w:val="0"/>
              <w:rPr>
                <w:b/>
              </w:rPr>
            </w:pPr>
            <w:r w:rsidRPr="00C25B05">
              <w:rPr>
                <w:b/>
              </w:rPr>
              <w:t xml:space="preserve">№ </w:t>
            </w:r>
            <w:proofErr w:type="gramStart"/>
            <w:r w:rsidRPr="00C25B05">
              <w:rPr>
                <w:b/>
              </w:rPr>
              <w:t>п</w:t>
            </w:r>
            <w:proofErr w:type="gramEnd"/>
            <w:r w:rsidRPr="00C25B05">
              <w:rPr>
                <w:b/>
              </w:rPr>
              <w:t>/п</w:t>
            </w:r>
          </w:p>
        </w:tc>
        <w:tc>
          <w:tcPr>
            <w:tcW w:w="2837" w:type="dxa"/>
            <w:vMerge w:val="restart"/>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rPr>
                <w:b/>
              </w:rPr>
            </w:pPr>
            <w:r w:rsidRPr="00C25B05">
              <w:rPr>
                <w:b/>
              </w:rPr>
              <w:t xml:space="preserve">Наименование </w:t>
            </w:r>
            <w:proofErr w:type="gramStart"/>
            <w:r w:rsidRPr="00C25B05">
              <w:rPr>
                <w:b/>
              </w:rPr>
              <w:t>целевого</w:t>
            </w:r>
            <w:proofErr w:type="gramEnd"/>
          </w:p>
          <w:p w:rsidR="009701B9" w:rsidRPr="00C25B05" w:rsidRDefault="009701B9" w:rsidP="009701B9">
            <w:pPr>
              <w:jc w:val="center"/>
              <w:rPr>
                <w:b/>
              </w:rPr>
            </w:pPr>
            <w:r w:rsidRPr="00C25B05">
              <w:rPr>
                <w:b/>
              </w:rPr>
              <w:t>показателя</w:t>
            </w:r>
          </w:p>
        </w:tc>
        <w:tc>
          <w:tcPr>
            <w:tcW w:w="1282" w:type="dxa"/>
            <w:vMerge w:val="restart"/>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rPr>
                <w:b/>
              </w:rPr>
            </w:pPr>
            <w:r w:rsidRPr="00C25B05">
              <w:rPr>
                <w:b/>
              </w:rPr>
              <w:t>Ед. изм.</w:t>
            </w:r>
          </w:p>
        </w:tc>
        <w:tc>
          <w:tcPr>
            <w:tcW w:w="6216" w:type="dxa"/>
            <w:gridSpan w:val="6"/>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rPr>
                <w:b/>
              </w:rPr>
            </w:pPr>
            <w:r w:rsidRPr="00C25B05">
              <w:rPr>
                <w:b/>
              </w:rPr>
              <w:t>Значения целевых показателей</w:t>
            </w:r>
          </w:p>
        </w:tc>
        <w:tc>
          <w:tcPr>
            <w:tcW w:w="453" w:type="dxa"/>
            <w:vMerge w:val="restart"/>
            <w:tcBorders>
              <w:top w:val="nil"/>
              <w:left w:val="single" w:sz="4" w:space="0" w:color="auto"/>
              <w:right w:val="single" w:sz="4" w:space="0" w:color="auto"/>
            </w:tcBorders>
            <w:vAlign w:val="center"/>
          </w:tcPr>
          <w:p w:rsidR="009701B9" w:rsidRDefault="009701B9" w:rsidP="009701B9">
            <w:pPr>
              <w:spacing w:after="200" w:line="276" w:lineRule="auto"/>
              <w:rPr>
                <w:b/>
              </w:rPr>
            </w:pPr>
          </w:p>
          <w:p w:rsidR="009701B9" w:rsidRPr="00C25B05" w:rsidRDefault="009701B9" w:rsidP="009701B9">
            <w:pPr>
              <w:jc w:val="center"/>
              <w:rPr>
                <w:b/>
              </w:rPr>
            </w:pPr>
          </w:p>
        </w:tc>
      </w:tr>
      <w:tr w:rsidR="009701B9" w:rsidRPr="00FE7A8A" w:rsidTr="009701B9">
        <w:trPr>
          <w:tblCellSpacing w:w="5" w:type="nil"/>
        </w:trPr>
        <w:tc>
          <w:tcPr>
            <w:tcW w:w="707" w:type="dxa"/>
            <w:vMerge/>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rPr>
                <w:b/>
              </w:rPr>
            </w:pPr>
          </w:p>
        </w:tc>
        <w:tc>
          <w:tcPr>
            <w:tcW w:w="2837" w:type="dxa"/>
            <w:vMerge/>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rPr>
                <w:b/>
              </w:rPr>
            </w:pPr>
          </w:p>
        </w:tc>
        <w:tc>
          <w:tcPr>
            <w:tcW w:w="1282" w:type="dxa"/>
            <w:vMerge/>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rPr>
                <w:b/>
              </w:rPr>
            </w:pPr>
          </w:p>
        </w:tc>
        <w:tc>
          <w:tcPr>
            <w:tcW w:w="993"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rPr>
                <w:b/>
              </w:rPr>
            </w:pPr>
            <w:r w:rsidRPr="00C25B05">
              <w:rPr>
                <w:b/>
              </w:rPr>
              <w:t>2012 г.</w:t>
            </w:r>
          </w:p>
        </w:tc>
        <w:tc>
          <w:tcPr>
            <w:tcW w:w="1134"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ind w:left="-131" w:firstLine="131"/>
              <w:jc w:val="center"/>
              <w:rPr>
                <w:b/>
              </w:rPr>
            </w:pPr>
            <w:r w:rsidRPr="00C832CA">
              <w:rPr>
                <w:b/>
              </w:rPr>
              <w:t>2013 г.</w:t>
            </w:r>
          </w:p>
        </w:tc>
        <w:tc>
          <w:tcPr>
            <w:tcW w:w="991"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rPr>
                <w:b/>
              </w:rPr>
            </w:pPr>
            <w:r w:rsidRPr="00C25B05">
              <w:rPr>
                <w:b/>
              </w:rPr>
              <w:t>2014 г.</w:t>
            </w:r>
          </w:p>
        </w:tc>
        <w:tc>
          <w:tcPr>
            <w:tcW w:w="992"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rPr>
                <w:b/>
              </w:rPr>
            </w:pPr>
            <w:r w:rsidRPr="00C25B05">
              <w:rPr>
                <w:b/>
              </w:rPr>
              <w:t>2015 г.</w:t>
            </w:r>
          </w:p>
        </w:tc>
        <w:tc>
          <w:tcPr>
            <w:tcW w:w="993" w:type="dxa"/>
            <w:tcBorders>
              <w:left w:val="single" w:sz="4" w:space="0" w:color="auto"/>
              <w:bottom w:val="single" w:sz="4" w:space="0" w:color="auto"/>
              <w:right w:val="single" w:sz="4" w:space="0" w:color="auto"/>
            </w:tcBorders>
            <w:vAlign w:val="center"/>
          </w:tcPr>
          <w:p w:rsidR="009701B9" w:rsidRPr="00C25B05" w:rsidRDefault="009701B9" w:rsidP="009701B9">
            <w:pPr>
              <w:jc w:val="center"/>
              <w:rPr>
                <w:rFonts w:ascii="Courier New" w:hAnsi="Courier New" w:cs="Courier New"/>
                <w:b/>
              </w:rPr>
            </w:pPr>
            <w:r w:rsidRPr="00C25B05">
              <w:rPr>
                <w:b/>
              </w:rPr>
              <w:t>2016 г.</w:t>
            </w:r>
          </w:p>
        </w:tc>
        <w:tc>
          <w:tcPr>
            <w:tcW w:w="1113" w:type="dxa"/>
            <w:tcBorders>
              <w:left w:val="single" w:sz="4" w:space="0" w:color="auto"/>
              <w:bottom w:val="single" w:sz="4" w:space="0" w:color="auto"/>
              <w:right w:val="single" w:sz="4" w:space="0" w:color="auto"/>
            </w:tcBorders>
          </w:tcPr>
          <w:p w:rsidR="009701B9" w:rsidRPr="00C25B05" w:rsidRDefault="009701B9" w:rsidP="009701B9">
            <w:pPr>
              <w:jc w:val="center"/>
              <w:rPr>
                <w:b/>
              </w:rPr>
            </w:pPr>
            <w:r>
              <w:rPr>
                <w:b/>
              </w:rPr>
              <w:t>2017г.</w:t>
            </w:r>
          </w:p>
        </w:tc>
        <w:tc>
          <w:tcPr>
            <w:tcW w:w="453" w:type="dxa"/>
            <w:vMerge/>
            <w:tcBorders>
              <w:left w:val="single" w:sz="4" w:space="0" w:color="auto"/>
              <w:right w:val="single" w:sz="4" w:space="0" w:color="auto"/>
            </w:tcBorders>
          </w:tcPr>
          <w:p w:rsidR="009701B9" w:rsidRPr="00C25B05" w:rsidRDefault="009701B9" w:rsidP="009701B9">
            <w:pPr>
              <w:jc w:val="center"/>
              <w:rPr>
                <w:b/>
              </w:rPr>
            </w:pPr>
          </w:p>
        </w:tc>
      </w:tr>
      <w:tr w:rsidR="009701B9" w:rsidRPr="00FE7A8A" w:rsidTr="009701B9">
        <w:trPr>
          <w:tblCellSpacing w:w="5" w:type="nil"/>
        </w:trPr>
        <w:tc>
          <w:tcPr>
            <w:tcW w:w="11042" w:type="dxa"/>
            <w:gridSpan w:val="9"/>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rPr>
                <w:b/>
              </w:rPr>
            </w:pPr>
            <w:r w:rsidRPr="00C25B05">
              <w:rPr>
                <w:b/>
              </w:rPr>
              <w:t>Задача 1. «Увеличение объемов и качества услуг торговли, общественного питания и бытового обслуживания населения в Иркутском районе»</w:t>
            </w:r>
          </w:p>
        </w:tc>
        <w:tc>
          <w:tcPr>
            <w:tcW w:w="453" w:type="dxa"/>
            <w:vMerge/>
            <w:tcBorders>
              <w:left w:val="single" w:sz="4" w:space="0" w:color="auto"/>
              <w:right w:val="single" w:sz="4" w:space="0" w:color="auto"/>
            </w:tcBorders>
            <w:vAlign w:val="center"/>
          </w:tcPr>
          <w:p w:rsidR="009701B9" w:rsidRPr="00C25B05" w:rsidRDefault="009701B9" w:rsidP="009701B9">
            <w:pPr>
              <w:jc w:val="center"/>
              <w:rPr>
                <w:b/>
              </w:rPr>
            </w:pPr>
          </w:p>
        </w:tc>
      </w:tr>
      <w:tr w:rsidR="009701B9" w:rsidRPr="00FE7A8A" w:rsidTr="009701B9">
        <w:trPr>
          <w:tblCellSpacing w:w="5" w:type="nil"/>
        </w:trPr>
        <w:tc>
          <w:tcPr>
            <w:tcW w:w="707"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r w:rsidRPr="00C25B05">
              <w:t>1.1</w:t>
            </w:r>
          </w:p>
        </w:tc>
        <w:tc>
          <w:tcPr>
            <w:tcW w:w="2837"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suppressAutoHyphens/>
              <w:rPr>
                <w:bCs/>
                <w:iCs/>
              </w:rPr>
            </w:pPr>
            <w:r w:rsidRPr="00C25B05">
              <w:rPr>
                <w:bCs/>
                <w:iCs/>
              </w:rPr>
              <w:t xml:space="preserve">Индекс физического объема оборота розничной торговли </w:t>
            </w:r>
          </w:p>
        </w:tc>
        <w:tc>
          <w:tcPr>
            <w:tcW w:w="1282"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r w:rsidRPr="00C25B05">
              <w:t>%</w:t>
            </w:r>
          </w:p>
        </w:tc>
        <w:tc>
          <w:tcPr>
            <w:tcW w:w="993"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r w:rsidRPr="00C25B05">
              <w:t>101,8</w:t>
            </w:r>
          </w:p>
        </w:tc>
        <w:tc>
          <w:tcPr>
            <w:tcW w:w="1134"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r>
              <w:t>100,0</w:t>
            </w:r>
          </w:p>
        </w:tc>
        <w:tc>
          <w:tcPr>
            <w:tcW w:w="991"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r w:rsidRPr="00C25B05">
              <w:t>103,0</w:t>
            </w:r>
          </w:p>
        </w:tc>
        <w:tc>
          <w:tcPr>
            <w:tcW w:w="992"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r w:rsidRPr="00C25B05">
              <w:t>103,5</w:t>
            </w:r>
          </w:p>
        </w:tc>
        <w:tc>
          <w:tcPr>
            <w:tcW w:w="993" w:type="dxa"/>
            <w:tcBorders>
              <w:left w:val="single" w:sz="4" w:space="0" w:color="auto"/>
              <w:bottom w:val="single" w:sz="4" w:space="0" w:color="auto"/>
              <w:right w:val="single" w:sz="4" w:space="0" w:color="auto"/>
            </w:tcBorders>
            <w:vAlign w:val="center"/>
          </w:tcPr>
          <w:p w:rsidR="009701B9" w:rsidRPr="00C25B05" w:rsidRDefault="009701B9" w:rsidP="009701B9">
            <w:pPr>
              <w:jc w:val="center"/>
            </w:pPr>
            <w:r w:rsidRPr="00C25B05">
              <w:t>104,0</w:t>
            </w:r>
          </w:p>
        </w:tc>
        <w:tc>
          <w:tcPr>
            <w:tcW w:w="1113" w:type="dxa"/>
            <w:tcBorders>
              <w:left w:val="single" w:sz="4" w:space="0" w:color="auto"/>
              <w:bottom w:val="single" w:sz="4" w:space="0" w:color="auto"/>
              <w:right w:val="single" w:sz="4" w:space="0" w:color="auto"/>
            </w:tcBorders>
            <w:vAlign w:val="center"/>
          </w:tcPr>
          <w:p w:rsidR="009701B9" w:rsidRPr="00C25B05" w:rsidRDefault="009701B9" w:rsidP="009701B9">
            <w:pPr>
              <w:jc w:val="center"/>
            </w:pPr>
            <w:r>
              <w:t>104,0</w:t>
            </w:r>
          </w:p>
        </w:tc>
        <w:tc>
          <w:tcPr>
            <w:tcW w:w="453" w:type="dxa"/>
            <w:vMerge/>
            <w:tcBorders>
              <w:left w:val="single" w:sz="4" w:space="0" w:color="auto"/>
              <w:right w:val="single" w:sz="4" w:space="0" w:color="auto"/>
            </w:tcBorders>
          </w:tcPr>
          <w:p w:rsidR="009701B9" w:rsidRPr="00C25B05" w:rsidRDefault="009701B9" w:rsidP="009701B9">
            <w:pPr>
              <w:jc w:val="center"/>
            </w:pPr>
          </w:p>
        </w:tc>
      </w:tr>
      <w:tr w:rsidR="009701B9" w:rsidRPr="00FE7A8A" w:rsidTr="009701B9">
        <w:trPr>
          <w:tblCellSpacing w:w="5" w:type="nil"/>
        </w:trPr>
        <w:tc>
          <w:tcPr>
            <w:tcW w:w="707"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r w:rsidRPr="00C25B05">
              <w:t>1.2.</w:t>
            </w:r>
          </w:p>
        </w:tc>
        <w:tc>
          <w:tcPr>
            <w:tcW w:w="2837"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suppressAutoHyphens/>
              <w:rPr>
                <w:bCs/>
                <w:iCs/>
              </w:rPr>
            </w:pPr>
            <w:r w:rsidRPr="00C25B05">
              <w:rPr>
                <w:bCs/>
                <w:iCs/>
              </w:rPr>
              <w:t xml:space="preserve">Индекс физического объема оборота общественного питания </w:t>
            </w:r>
          </w:p>
        </w:tc>
        <w:tc>
          <w:tcPr>
            <w:tcW w:w="1282"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r w:rsidRPr="00C25B05">
              <w:t>%</w:t>
            </w:r>
          </w:p>
        </w:tc>
        <w:tc>
          <w:tcPr>
            <w:tcW w:w="993"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r w:rsidRPr="00C25B05">
              <w:t>98,3</w:t>
            </w:r>
          </w:p>
        </w:tc>
        <w:tc>
          <w:tcPr>
            <w:tcW w:w="1134"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r>
              <w:t>101,1</w:t>
            </w:r>
          </w:p>
        </w:tc>
        <w:tc>
          <w:tcPr>
            <w:tcW w:w="991"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r w:rsidRPr="00C25B05">
              <w:t>100,5</w:t>
            </w:r>
          </w:p>
        </w:tc>
        <w:tc>
          <w:tcPr>
            <w:tcW w:w="992"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r w:rsidRPr="00C25B05">
              <w:t>101,0</w:t>
            </w:r>
          </w:p>
        </w:tc>
        <w:tc>
          <w:tcPr>
            <w:tcW w:w="993"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r w:rsidRPr="00C25B05">
              <w:t>101,5</w:t>
            </w:r>
          </w:p>
        </w:tc>
        <w:tc>
          <w:tcPr>
            <w:tcW w:w="1113"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r>
              <w:t>101,5</w:t>
            </w:r>
          </w:p>
        </w:tc>
        <w:tc>
          <w:tcPr>
            <w:tcW w:w="453" w:type="dxa"/>
            <w:vMerge/>
            <w:tcBorders>
              <w:left w:val="single" w:sz="4" w:space="0" w:color="auto"/>
              <w:right w:val="single" w:sz="4" w:space="0" w:color="auto"/>
            </w:tcBorders>
          </w:tcPr>
          <w:p w:rsidR="009701B9" w:rsidRPr="00C25B05" w:rsidRDefault="009701B9" w:rsidP="009701B9">
            <w:pPr>
              <w:jc w:val="center"/>
            </w:pPr>
          </w:p>
        </w:tc>
      </w:tr>
      <w:tr w:rsidR="009701B9" w:rsidRPr="00FE7A8A" w:rsidTr="009701B9">
        <w:trPr>
          <w:tblCellSpacing w:w="5" w:type="nil"/>
        </w:trPr>
        <w:tc>
          <w:tcPr>
            <w:tcW w:w="707"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r w:rsidRPr="00C25B05">
              <w:t>1.3</w:t>
            </w:r>
          </w:p>
        </w:tc>
        <w:tc>
          <w:tcPr>
            <w:tcW w:w="2837"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suppressAutoHyphens/>
              <w:jc w:val="both"/>
              <w:rPr>
                <w:bCs/>
                <w:iCs/>
              </w:rPr>
            </w:pPr>
            <w:r w:rsidRPr="00C25B05">
              <w:rPr>
                <w:bCs/>
                <w:iCs/>
              </w:rPr>
              <w:t xml:space="preserve">Индекс физического объема оборота реализации бытовых услуг </w:t>
            </w:r>
          </w:p>
        </w:tc>
        <w:tc>
          <w:tcPr>
            <w:tcW w:w="1282"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r w:rsidRPr="00C25B05">
              <w:t>%</w:t>
            </w:r>
          </w:p>
        </w:tc>
        <w:tc>
          <w:tcPr>
            <w:tcW w:w="993"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r w:rsidRPr="00C25B05">
              <w:t>104,9</w:t>
            </w:r>
          </w:p>
        </w:tc>
        <w:tc>
          <w:tcPr>
            <w:tcW w:w="1134"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r>
              <w:t>102,3</w:t>
            </w:r>
          </w:p>
        </w:tc>
        <w:tc>
          <w:tcPr>
            <w:tcW w:w="991"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r w:rsidRPr="00C25B05">
              <w:t>105,1</w:t>
            </w:r>
          </w:p>
        </w:tc>
        <w:tc>
          <w:tcPr>
            <w:tcW w:w="992"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r w:rsidRPr="00C25B05">
              <w:t>105,2</w:t>
            </w:r>
          </w:p>
        </w:tc>
        <w:tc>
          <w:tcPr>
            <w:tcW w:w="993" w:type="dxa"/>
            <w:tcBorders>
              <w:left w:val="single" w:sz="4" w:space="0" w:color="auto"/>
              <w:bottom w:val="single" w:sz="4" w:space="0" w:color="auto"/>
              <w:right w:val="single" w:sz="4" w:space="0" w:color="auto"/>
            </w:tcBorders>
            <w:vAlign w:val="center"/>
          </w:tcPr>
          <w:p w:rsidR="009701B9" w:rsidRPr="00C25B05" w:rsidRDefault="009701B9" w:rsidP="009701B9">
            <w:pPr>
              <w:jc w:val="center"/>
            </w:pPr>
            <w:r w:rsidRPr="00C25B05">
              <w:t>105,3</w:t>
            </w:r>
          </w:p>
        </w:tc>
        <w:tc>
          <w:tcPr>
            <w:tcW w:w="1113" w:type="dxa"/>
            <w:tcBorders>
              <w:left w:val="single" w:sz="4" w:space="0" w:color="auto"/>
              <w:bottom w:val="single" w:sz="4" w:space="0" w:color="auto"/>
              <w:right w:val="single" w:sz="4" w:space="0" w:color="auto"/>
            </w:tcBorders>
            <w:vAlign w:val="center"/>
          </w:tcPr>
          <w:p w:rsidR="009701B9" w:rsidRPr="00C25B05" w:rsidRDefault="009701B9" w:rsidP="009701B9">
            <w:pPr>
              <w:jc w:val="center"/>
            </w:pPr>
            <w:r>
              <w:t>105,3</w:t>
            </w:r>
          </w:p>
        </w:tc>
        <w:tc>
          <w:tcPr>
            <w:tcW w:w="453" w:type="dxa"/>
            <w:vMerge/>
            <w:tcBorders>
              <w:left w:val="single" w:sz="4" w:space="0" w:color="auto"/>
              <w:right w:val="single" w:sz="4" w:space="0" w:color="auto"/>
            </w:tcBorders>
          </w:tcPr>
          <w:p w:rsidR="009701B9" w:rsidRPr="00C25B05" w:rsidRDefault="009701B9" w:rsidP="009701B9">
            <w:pPr>
              <w:jc w:val="center"/>
            </w:pPr>
          </w:p>
        </w:tc>
      </w:tr>
      <w:tr w:rsidR="009701B9" w:rsidRPr="00FE7A8A" w:rsidTr="009701B9">
        <w:trPr>
          <w:tblCellSpacing w:w="5" w:type="nil"/>
        </w:trPr>
        <w:tc>
          <w:tcPr>
            <w:tcW w:w="707"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r w:rsidRPr="00C25B05">
              <w:t>1.4.</w:t>
            </w:r>
          </w:p>
        </w:tc>
        <w:tc>
          <w:tcPr>
            <w:tcW w:w="2837"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suppressAutoHyphens/>
              <w:rPr>
                <w:bCs/>
                <w:iCs/>
              </w:rPr>
            </w:pPr>
            <w:r w:rsidRPr="00C25B05">
              <w:rPr>
                <w:bCs/>
                <w:iCs/>
              </w:rPr>
              <w:t>Обеспеченность населения площадью торговых объектов, в т.ч.:</w:t>
            </w:r>
          </w:p>
        </w:tc>
        <w:tc>
          <w:tcPr>
            <w:tcW w:w="1282"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r w:rsidRPr="00C25B05">
              <w:t>428,6</w:t>
            </w:r>
          </w:p>
        </w:tc>
        <w:tc>
          <w:tcPr>
            <w:tcW w:w="1134"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r>
              <w:t>440,3</w:t>
            </w:r>
          </w:p>
        </w:tc>
        <w:tc>
          <w:tcPr>
            <w:tcW w:w="991"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r w:rsidRPr="00C25B05">
              <w:t>462,06</w:t>
            </w:r>
          </w:p>
        </w:tc>
        <w:tc>
          <w:tcPr>
            <w:tcW w:w="992"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r w:rsidRPr="00C25B05">
              <w:t>478,8</w:t>
            </w:r>
          </w:p>
        </w:tc>
        <w:tc>
          <w:tcPr>
            <w:tcW w:w="993" w:type="dxa"/>
            <w:tcBorders>
              <w:left w:val="single" w:sz="4" w:space="0" w:color="auto"/>
              <w:bottom w:val="single" w:sz="4" w:space="0" w:color="auto"/>
              <w:right w:val="single" w:sz="4" w:space="0" w:color="auto"/>
            </w:tcBorders>
            <w:vAlign w:val="center"/>
          </w:tcPr>
          <w:p w:rsidR="009701B9" w:rsidRPr="00C25B05" w:rsidRDefault="009701B9" w:rsidP="009701B9">
            <w:pPr>
              <w:jc w:val="center"/>
            </w:pPr>
            <w:r w:rsidRPr="00C25B05">
              <w:t>495,5</w:t>
            </w:r>
          </w:p>
        </w:tc>
        <w:tc>
          <w:tcPr>
            <w:tcW w:w="1113" w:type="dxa"/>
            <w:tcBorders>
              <w:left w:val="single" w:sz="4" w:space="0" w:color="auto"/>
              <w:bottom w:val="single" w:sz="4" w:space="0" w:color="auto"/>
              <w:right w:val="single" w:sz="4" w:space="0" w:color="auto"/>
            </w:tcBorders>
            <w:vAlign w:val="center"/>
          </w:tcPr>
          <w:p w:rsidR="009701B9" w:rsidRPr="00C25B05" w:rsidRDefault="009701B9" w:rsidP="009701B9">
            <w:pPr>
              <w:jc w:val="center"/>
            </w:pPr>
            <w:r>
              <w:t>495,5</w:t>
            </w:r>
          </w:p>
        </w:tc>
        <w:tc>
          <w:tcPr>
            <w:tcW w:w="453" w:type="dxa"/>
            <w:vMerge/>
            <w:tcBorders>
              <w:left w:val="single" w:sz="4" w:space="0" w:color="auto"/>
              <w:right w:val="single" w:sz="4" w:space="0" w:color="auto"/>
            </w:tcBorders>
          </w:tcPr>
          <w:p w:rsidR="009701B9" w:rsidRPr="00C25B05" w:rsidRDefault="009701B9" w:rsidP="009701B9">
            <w:pPr>
              <w:jc w:val="center"/>
            </w:pPr>
          </w:p>
        </w:tc>
      </w:tr>
      <w:tr w:rsidR="009701B9" w:rsidRPr="00FE7A8A" w:rsidTr="009701B9">
        <w:trPr>
          <w:tblCellSpacing w:w="5" w:type="nil"/>
        </w:trPr>
        <w:tc>
          <w:tcPr>
            <w:tcW w:w="707"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p>
        </w:tc>
        <w:tc>
          <w:tcPr>
            <w:tcW w:w="2837"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suppressAutoHyphens/>
              <w:jc w:val="right"/>
              <w:rPr>
                <w:bCs/>
                <w:iCs/>
              </w:rPr>
            </w:pPr>
            <w:r w:rsidRPr="00C25B05">
              <w:rPr>
                <w:bCs/>
                <w:iCs/>
              </w:rPr>
              <w:t>по продаже продовольственных товаров</w:t>
            </w:r>
          </w:p>
        </w:tc>
        <w:tc>
          <w:tcPr>
            <w:tcW w:w="1282"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rPr>
                <w:bCs/>
                <w:iCs/>
              </w:rPr>
            </w:pPr>
            <w:r w:rsidRPr="00C25B05">
              <w:rPr>
                <w:bCs/>
                <w:iCs/>
              </w:rPr>
              <w:t>кв.м. на</w:t>
            </w:r>
          </w:p>
          <w:p w:rsidR="009701B9" w:rsidRPr="00C25B05" w:rsidRDefault="009701B9" w:rsidP="009701B9">
            <w:pPr>
              <w:jc w:val="center"/>
            </w:pPr>
            <w:r w:rsidRPr="00C25B05">
              <w:rPr>
                <w:bCs/>
                <w:iCs/>
              </w:rPr>
              <w:t>1 тыс. чел.</w:t>
            </w:r>
          </w:p>
        </w:tc>
        <w:tc>
          <w:tcPr>
            <w:tcW w:w="993"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r>
              <w:t>186,2</w:t>
            </w:r>
          </w:p>
        </w:tc>
        <w:tc>
          <w:tcPr>
            <w:tcW w:w="1134"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r>
              <w:t>191,7</w:t>
            </w:r>
          </w:p>
        </w:tc>
        <w:tc>
          <w:tcPr>
            <w:tcW w:w="991"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r w:rsidRPr="00C25B05">
              <w:t>242,8</w:t>
            </w:r>
          </w:p>
        </w:tc>
        <w:tc>
          <w:tcPr>
            <w:tcW w:w="992"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r w:rsidRPr="00C25B05">
              <w:t>242,8</w:t>
            </w:r>
          </w:p>
        </w:tc>
        <w:tc>
          <w:tcPr>
            <w:tcW w:w="993" w:type="dxa"/>
            <w:tcBorders>
              <w:left w:val="single" w:sz="4" w:space="0" w:color="auto"/>
              <w:bottom w:val="single" w:sz="4" w:space="0" w:color="auto"/>
              <w:right w:val="single" w:sz="4" w:space="0" w:color="auto"/>
            </w:tcBorders>
            <w:vAlign w:val="center"/>
          </w:tcPr>
          <w:p w:rsidR="009701B9" w:rsidRPr="00C25B05" w:rsidRDefault="009701B9" w:rsidP="009701B9">
            <w:pPr>
              <w:jc w:val="center"/>
            </w:pPr>
            <w:r w:rsidRPr="00C25B05">
              <w:t>242,8</w:t>
            </w:r>
          </w:p>
        </w:tc>
        <w:tc>
          <w:tcPr>
            <w:tcW w:w="1113" w:type="dxa"/>
            <w:tcBorders>
              <w:left w:val="single" w:sz="4" w:space="0" w:color="auto"/>
              <w:bottom w:val="single" w:sz="4" w:space="0" w:color="auto"/>
              <w:right w:val="single" w:sz="4" w:space="0" w:color="auto"/>
            </w:tcBorders>
            <w:vAlign w:val="center"/>
          </w:tcPr>
          <w:p w:rsidR="009701B9" w:rsidRPr="00C25B05" w:rsidRDefault="009701B9" w:rsidP="009701B9">
            <w:pPr>
              <w:jc w:val="center"/>
            </w:pPr>
            <w:r>
              <w:t>242,8</w:t>
            </w:r>
          </w:p>
        </w:tc>
        <w:tc>
          <w:tcPr>
            <w:tcW w:w="453" w:type="dxa"/>
            <w:vMerge/>
            <w:tcBorders>
              <w:left w:val="single" w:sz="4" w:space="0" w:color="auto"/>
              <w:right w:val="single" w:sz="4" w:space="0" w:color="auto"/>
            </w:tcBorders>
          </w:tcPr>
          <w:p w:rsidR="009701B9" w:rsidRPr="00C25B05" w:rsidRDefault="009701B9" w:rsidP="009701B9">
            <w:pPr>
              <w:jc w:val="center"/>
            </w:pPr>
          </w:p>
        </w:tc>
      </w:tr>
      <w:tr w:rsidR="009701B9" w:rsidRPr="00FE7A8A" w:rsidTr="009701B9">
        <w:trPr>
          <w:tblCellSpacing w:w="5" w:type="nil"/>
        </w:trPr>
        <w:tc>
          <w:tcPr>
            <w:tcW w:w="707"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p>
        </w:tc>
        <w:tc>
          <w:tcPr>
            <w:tcW w:w="2837"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suppressAutoHyphens/>
              <w:jc w:val="right"/>
              <w:rPr>
                <w:bCs/>
                <w:iCs/>
              </w:rPr>
            </w:pPr>
            <w:r w:rsidRPr="00C25B05">
              <w:rPr>
                <w:bCs/>
                <w:iCs/>
              </w:rPr>
              <w:t>по продаже непродовольственных товаров</w:t>
            </w:r>
          </w:p>
        </w:tc>
        <w:tc>
          <w:tcPr>
            <w:tcW w:w="1282"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rPr>
                <w:bCs/>
                <w:iCs/>
              </w:rPr>
            </w:pPr>
            <w:r w:rsidRPr="00C25B05">
              <w:rPr>
                <w:bCs/>
                <w:iCs/>
              </w:rPr>
              <w:t>кв.м. на</w:t>
            </w:r>
          </w:p>
          <w:p w:rsidR="009701B9" w:rsidRPr="00C25B05" w:rsidRDefault="009701B9" w:rsidP="009701B9">
            <w:pPr>
              <w:jc w:val="center"/>
            </w:pPr>
            <w:r w:rsidRPr="00C25B05">
              <w:rPr>
                <w:bCs/>
                <w:iCs/>
              </w:rPr>
              <w:t>1 тыс. чел.</w:t>
            </w:r>
          </w:p>
        </w:tc>
        <w:tc>
          <w:tcPr>
            <w:tcW w:w="993"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r>
              <w:t>242,4</w:t>
            </w:r>
          </w:p>
        </w:tc>
        <w:tc>
          <w:tcPr>
            <w:tcW w:w="1134"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r>
              <w:t>248,6</w:t>
            </w:r>
          </w:p>
        </w:tc>
        <w:tc>
          <w:tcPr>
            <w:tcW w:w="991"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r w:rsidRPr="00C25B05">
              <w:t>219,8</w:t>
            </w:r>
          </w:p>
        </w:tc>
        <w:tc>
          <w:tcPr>
            <w:tcW w:w="992" w:type="dxa"/>
            <w:tcBorders>
              <w:top w:val="single" w:sz="4" w:space="0" w:color="auto"/>
              <w:left w:val="single" w:sz="4" w:space="0" w:color="auto"/>
              <w:bottom w:val="single" w:sz="4" w:space="0" w:color="auto"/>
              <w:right w:val="single" w:sz="4" w:space="0" w:color="auto"/>
            </w:tcBorders>
            <w:vAlign w:val="center"/>
          </w:tcPr>
          <w:p w:rsidR="009701B9" w:rsidRPr="00C25B05" w:rsidRDefault="009701B9" w:rsidP="009701B9">
            <w:pPr>
              <w:jc w:val="center"/>
            </w:pPr>
            <w:r w:rsidRPr="00C25B05">
              <w:t>236,8</w:t>
            </w:r>
          </w:p>
        </w:tc>
        <w:tc>
          <w:tcPr>
            <w:tcW w:w="993" w:type="dxa"/>
            <w:tcBorders>
              <w:left w:val="single" w:sz="4" w:space="0" w:color="auto"/>
              <w:bottom w:val="single" w:sz="4" w:space="0" w:color="auto"/>
              <w:right w:val="single" w:sz="4" w:space="0" w:color="auto"/>
            </w:tcBorders>
            <w:vAlign w:val="center"/>
          </w:tcPr>
          <w:p w:rsidR="009701B9" w:rsidRPr="00C25B05" w:rsidRDefault="009701B9" w:rsidP="009701B9">
            <w:pPr>
              <w:jc w:val="center"/>
            </w:pPr>
            <w:r w:rsidRPr="00C25B05">
              <w:t>252,7</w:t>
            </w:r>
          </w:p>
        </w:tc>
        <w:tc>
          <w:tcPr>
            <w:tcW w:w="1113" w:type="dxa"/>
            <w:tcBorders>
              <w:left w:val="single" w:sz="4" w:space="0" w:color="auto"/>
              <w:bottom w:val="single" w:sz="4" w:space="0" w:color="auto"/>
              <w:right w:val="single" w:sz="4" w:space="0" w:color="auto"/>
            </w:tcBorders>
            <w:vAlign w:val="center"/>
          </w:tcPr>
          <w:p w:rsidR="009701B9" w:rsidRPr="00C25B05" w:rsidRDefault="009701B9" w:rsidP="009701B9">
            <w:pPr>
              <w:jc w:val="center"/>
            </w:pPr>
            <w:r>
              <w:t>252,7</w:t>
            </w:r>
          </w:p>
        </w:tc>
        <w:tc>
          <w:tcPr>
            <w:tcW w:w="453" w:type="dxa"/>
            <w:vMerge/>
            <w:tcBorders>
              <w:left w:val="single" w:sz="4" w:space="0" w:color="auto"/>
              <w:right w:val="single" w:sz="4" w:space="0" w:color="auto"/>
            </w:tcBorders>
          </w:tcPr>
          <w:p w:rsidR="009701B9" w:rsidRPr="00C25B05" w:rsidRDefault="009701B9" w:rsidP="009701B9">
            <w:pPr>
              <w:jc w:val="center"/>
            </w:pPr>
          </w:p>
        </w:tc>
      </w:tr>
    </w:tbl>
    <w:p w:rsidR="009701B9" w:rsidRDefault="009701B9" w:rsidP="009701B9">
      <w:pPr>
        <w:ind w:left="360"/>
        <w:jc w:val="center"/>
        <w:rPr>
          <w:sz w:val="28"/>
          <w:szCs w:val="28"/>
        </w:rPr>
      </w:pPr>
    </w:p>
    <w:p w:rsidR="00A94B65" w:rsidRDefault="00A94B65">
      <w:pPr>
        <w:widowControl/>
        <w:autoSpaceDE/>
        <w:autoSpaceDN/>
        <w:adjustRightInd/>
        <w:spacing w:after="200" w:line="276" w:lineRule="auto"/>
        <w:rPr>
          <w:sz w:val="28"/>
          <w:szCs w:val="28"/>
        </w:rPr>
        <w:sectPr w:rsidR="00A94B65" w:rsidSect="00952D46">
          <w:pgSz w:w="11905" w:h="16838"/>
          <w:pgMar w:top="1134" w:right="567" w:bottom="567" w:left="1701" w:header="0" w:footer="0" w:gutter="0"/>
          <w:cols w:space="720"/>
        </w:sectPr>
      </w:pPr>
    </w:p>
    <w:tbl>
      <w:tblPr>
        <w:tblW w:w="15452" w:type="dxa"/>
        <w:tblInd w:w="93" w:type="dxa"/>
        <w:tblLayout w:type="fixed"/>
        <w:tblLook w:val="04A0"/>
      </w:tblPr>
      <w:tblGrid>
        <w:gridCol w:w="711"/>
        <w:gridCol w:w="4124"/>
        <w:gridCol w:w="1984"/>
        <w:gridCol w:w="1660"/>
        <w:gridCol w:w="1884"/>
        <w:gridCol w:w="1972"/>
        <w:gridCol w:w="1572"/>
        <w:gridCol w:w="1545"/>
      </w:tblGrid>
      <w:tr w:rsidR="00005A0C" w:rsidRPr="00005A0C" w:rsidTr="00005A0C">
        <w:trPr>
          <w:trHeight w:val="375"/>
        </w:trPr>
        <w:tc>
          <w:tcPr>
            <w:tcW w:w="15452" w:type="dxa"/>
            <w:gridSpan w:val="8"/>
            <w:tcBorders>
              <w:top w:val="nil"/>
              <w:left w:val="nil"/>
              <w:bottom w:val="nil"/>
              <w:right w:val="nil"/>
            </w:tcBorders>
            <w:shd w:val="clear" w:color="auto" w:fill="auto"/>
            <w:noWrap/>
            <w:vAlign w:val="bottom"/>
            <w:hideMark/>
          </w:tcPr>
          <w:p w:rsidR="00005A0C" w:rsidRPr="00005A0C" w:rsidRDefault="00005A0C" w:rsidP="00005A0C">
            <w:pPr>
              <w:widowControl/>
              <w:autoSpaceDE/>
              <w:autoSpaceDN/>
              <w:adjustRightInd/>
              <w:jc w:val="center"/>
              <w:rPr>
                <w:color w:val="000000"/>
                <w:sz w:val="28"/>
                <w:szCs w:val="28"/>
              </w:rPr>
            </w:pPr>
            <w:bookmarkStart w:id="9" w:name="RANGE!A1:H66"/>
            <w:r w:rsidRPr="00005A0C">
              <w:rPr>
                <w:color w:val="000000"/>
                <w:sz w:val="28"/>
                <w:szCs w:val="28"/>
              </w:rPr>
              <w:lastRenderedPageBreak/>
              <w:t>3. ПЛАН МЕРОПРИЯТИЙ ПОДПРОГРАММЫ</w:t>
            </w:r>
            <w:bookmarkEnd w:id="9"/>
          </w:p>
        </w:tc>
      </w:tr>
      <w:tr w:rsidR="00005A0C" w:rsidRPr="00005A0C" w:rsidTr="00005A0C">
        <w:trPr>
          <w:trHeight w:val="300"/>
        </w:trPr>
        <w:tc>
          <w:tcPr>
            <w:tcW w:w="711" w:type="dxa"/>
            <w:tcBorders>
              <w:top w:val="nil"/>
              <w:left w:val="nil"/>
              <w:bottom w:val="nil"/>
              <w:right w:val="nil"/>
            </w:tcBorders>
            <w:shd w:val="clear" w:color="auto" w:fill="auto"/>
            <w:noWrap/>
            <w:vAlign w:val="bottom"/>
            <w:hideMark/>
          </w:tcPr>
          <w:p w:rsidR="00005A0C" w:rsidRPr="00005A0C" w:rsidRDefault="00005A0C" w:rsidP="00005A0C">
            <w:pPr>
              <w:widowControl/>
              <w:autoSpaceDE/>
              <w:autoSpaceDN/>
              <w:adjustRightInd/>
              <w:rPr>
                <w:rFonts w:ascii="Calibri" w:hAnsi="Calibri"/>
                <w:color w:val="000000"/>
                <w:sz w:val="22"/>
                <w:szCs w:val="22"/>
              </w:rPr>
            </w:pPr>
          </w:p>
        </w:tc>
        <w:tc>
          <w:tcPr>
            <w:tcW w:w="4124" w:type="dxa"/>
            <w:tcBorders>
              <w:top w:val="nil"/>
              <w:left w:val="nil"/>
              <w:bottom w:val="nil"/>
              <w:right w:val="nil"/>
            </w:tcBorders>
            <w:shd w:val="clear" w:color="auto" w:fill="auto"/>
            <w:noWrap/>
            <w:vAlign w:val="bottom"/>
            <w:hideMark/>
          </w:tcPr>
          <w:p w:rsidR="00005A0C" w:rsidRPr="00005A0C" w:rsidRDefault="00005A0C" w:rsidP="00005A0C">
            <w:pPr>
              <w:widowControl/>
              <w:autoSpaceDE/>
              <w:autoSpaceDN/>
              <w:adjustRightInd/>
              <w:rPr>
                <w:rFonts w:ascii="Calibri" w:hAnsi="Calibri"/>
                <w:color w:val="000000"/>
                <w:sz w:val="22"/>
                <w:szCs w:val="22"/>
              </w:rPr>
            </w:pPr>
          </w:p>
        </w:tc>
        <w:tc>
          <w:tcPr>
            <w:tcW w:w="1984" w:type="dxa"/>
            <w:tcBorders>
              <w:top w:val="nil"/>
              <w:left w:val="nil"/>
              <w:bottom w:val="nil"/>
              <w:right w:val="nil"/>
            </w:tcBorders>
            <w:shd w:val="clear" w:color="auto" w:fill="auto"/>
            <w:noWrap/>
            <w:vAlign w:val="bottom"/>
            <w:hideMark/>
          </w:tcPr>
          <w:p w:rsidR="00005A0C" w:rsidRPr="00005A0C" w:rsidRDefault="00005A0C" w:rsidP="00005A0C">
            <w:pPr>
              <w:widowControl/>
              <w:autoSpaceDE/>
              <w:autoSpaceDN/>
              <w:adjustRightInd/>
              <w:rPr>
                <w:rFonts w:ascii="Calibri" w:hAnsi="Calibri"/>
                <w:color w:val="000000"/>
                <w:sz w:val="22"/>
                <w:szCs w:val="22"/>
              </w:rPr>
            </w:pPr>
          </w:p>
        </w:tc>
        <w:tc>
          <w:tcPr>
            <w:tcW w:w="1660" w:type="dxa"/>
            <w:tcBorders>
              <w:top w:val="nil"/>
              <w:left w:val="nil"/>
              <w:bottom w:val="nil"/>
              <w:right w:val="nil"/>
            </w:tcBorders>
            <w:shd w:val="clear" w:color="auto" w:fill="auto"/>
            <w:noWrap/>
            <w:vAlign w:val="bottom"/>
            <w:hideMark/>
          </w:tcPr>
          <w:p w:rsidR="00005A0C" w:rsidRPr="00005A0C" w:rsidRDefault="00005A0C" w:rsidP="00005A0C">
            <w:pPr>
              <w:widowControl/>
              <w:autoSpaceDE/>
              <w:autoSpaceDN/>
              <w:adjustRightInd/>
              <w:rPr>
                <w:rFonts w:ascii="Calibri" w:hAnsi="Calibri"/>
                <w:color w:val="000000"/>
                <w:sz w:val="22"/>
                <w:szCs w:val="22"/>
              </w:rPr>
            </w:pPr>
          </w:p>
        </w:tc>
        <w:tc>
          <w:tcPr>
            <w:tcW w:w="1884" w:type="dxa"/>
            <w:tcBorders>
              <w:top w:val="nil"/>
              <w:left w:val="nil"/>
              <w:bottom w:val="nil"/>
              <w:right w:val="nil"/>
            </w:tcBorders>
            <w:shd w:val="clear" w:color="auto" w:fill="auto"/>
            <w:noWrap/>
            <w:vAlign w:val="bottom"/>
            <w:hideMark/>
          </w:tcPr>
          <w:p w:rsidR="00005A0C" w:rsidRPr="00005A0C" w:rsidRDefault="00005A0C" w:rsidP="00005A0C">
            <w:pPr>
              <w:widowControl/>
              <w:autoSpaceDE/>
              <w:autoSpaceDN/>
              <w:adjustRightInd/>
              <w:rPr>
                <w:rFonts w:ascii="Calibri" w:hAnsi="Calibri"/>
                <w:color w:val="000000"/>
                <w:sz w:val="22"/>
                <w:szCs w:val="22"/>
              </w:rPr>
            </w:pPr>
          </w:p>
        </w:tc>
        <w:tc>
          <w:tcPr>
            <w:tcW w:w="1972" w:type="dxa"/>
            <w:tcBorders>
              <w:top w:val="nil"/>
              <w:left w:val="nil"/>
              <w:bottom w:val="nil"/>
              <w:right w:val="nil"/>
            </w:tcBorders>
            <w:shd w:val="clear" w:color="auto" w:fill="auto"/>
            <w:noWrap/>
            <w:vAlign w:val="bottom"/>
            <w:hideMark/>
          </w:tcPr>
          <w:p w:rsidR="00005A0C" w:rsidRPr="00005A0C" w:rsidRDefault="00005A0C" w:rsidP="00005A0C">
            <w:pPr>
              <w:widowControl/>
              <w:autoSpaceDE/>
              <w:autoSpaceDN/>
              <w:adjustRightInd/>
              <w:rPr>
                <w:rFonts w:ascii="Calibri" w:hAnsi="Calibri"/>
                <w:color w:val="000000"/>
                <w:sz w:val="22"/>
                <w:szCs w:val="22"/>
              </w:rPr>
            </w:pPr>
          </w:p>
        </w:tc>
        <w:tc>
          <w:tcPr>
            <w:tcW w:w="1572" w:type="dxa"/>
            <w:tcBorders>
              <w:top w:val="nil"/>
              <w:left w:val="nil"/>
              <w:bottom w:val="nil"/>
              <w:right w:val="nil"/>
            </w:tcBorders>
            <w:shd w:val="clear" w:color="auto" w:fill="auto"/>
            <w:noWrap/>
            <w:vAlign w:val="bottom"/>
            <w:hideMark/>
          </w:tcPr>
          <w:p w:rsidR="00005A0C" w:rsidRPr="00005A0C" w:rsidRDefault="00005A0C" w:rsidP="00005A0C">
            <w:pPr>
              <w:widowControl/>
              <w:autoSpaceDE/>
              <w:autoSpaceDN/>
              <w:adjustRightInd/>
              <w:rPr>
                <w:rFonts w:ascii="Calibri" w:hAnsi="Calibri"/>
                <w:color w:val="000000"/>
                <w:sz w:val="22"/>
                <w:szCs w:val="22"/>
              </w:rPr>
            </w:pPr>
          </w:p>
        </w:tc>
        <w:tc>
          <w:tcPr>
            <w:tcW w:w="1545" w:type="dxa"/>
            <w:tcBorders>
              <w:top w:val="nil"/>
              <w:left w:val="nil"/>
              <w:bottom w:val="nil"/>
              <w:right w:val="nil"/>
            </w:tcBorders>
            <w:shd w:val="clear" w:color="auto" w:fill="auto"/>
            <w:noWrap/>
            <w:vAlign w:val="bottom"/>
            <w:hideMark/>
          </w:tcPr>
          <w:p w:rsidR="00005A0C" w:rsidRPr="00005A0C" w:rsidRDefault="00005A0C" w:rsidP="00005A0C">
            <w:pPr>
              <w:widowControl/>
              <w:autoSpaceDE/>
              <w:autoSpaceDN/>
              <w:adjustRightInd/>
              <w:rPr>
                <w:rFonts w:ascii="Calibri" w:hAnsi="Calibri"/>
                <w:color w:val="000000"/>
                <w:sz w:val="22"/>
                <w:szCs w:val="22"/>
              </w:rPr>
            </w:pPr>
          </w:p>
        </w:tc>
      </w:tr>
      <w:tr w:rsidR="00005A0C" w:rsidRPr="00005A0C" w:rsidTr="00005A0C">
        <w:trPr>
          <w:trHeight w:val="563"/>
        </w:trPr>
        <w:tc>
          <w:tcPr>
            <w:tcW w:w="7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bCs/>
                <w:color w:val="000000"/>
                <w:sz w:val="22"/>
                <w:szCs w:val="22"/>
              </w:rPr>
            </w:pPr>
            <w:r w:rsidRPr="00005A0C">
              <w:rPr>
                <w:bCs/>
                <w:color w:val="000000"/>
                <w:sz w:val="22"/>
                <w:szCs w:val="22"/>
              </w:rPr>
              <w:t xml:space="preserve">  № </w:t>
            </w:r>
            <w:proofErr w:type="gramStart"/>
            <w:r w:rsidRPr="00005A0C">
              <w:rPr>
                <w:bCs/>
                <w:color w:val="000000"/>
                <w:sz w:val="22"/>
                <w:szCs w:val="22"/>
              </w:rPr>
              <w:t>п</w:t>
            </w:r>
            <w:proofErr w:type="gramEnd"/>
            <w:r w:rsidRPr="00005A0C">
              <w:rPr>
                <w:bCs/>
                <w:color w:val="000000"/>
                <w:sz w:val="22"/>
                <w:szCs w:val="22"/>
              </w:rPr>
              <w:t xml:space="preserve">/п  </w:t>
            </w:r>
          </w:p>
        </w:tc>
        <w:tc>
          <w:tcPr>
            <w:tcW w:w="412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bCs/>
                <w:color w:val="000000"/>
                <w:sz w:val="22"/>
                <w:szCs w:val="22"/>
              </w:rPr>
            </w:pPr>
            <w:r w:rsidRPr="00005A0C">
              <w:rPr>
                <w:bCs/>
                <w:color w:val="000000"/>
                <w:sz w:val="22"/>
                <w:szCs w:val="22"/>
              </w:rPr>
              <w:t>Наименование основного мероприятия (мероприятия)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bCs/>
                <w:color w:val="000000"/>
                <w:sz w:val="22"/>
                <w:szCs w:val="22"/>
              </w:rPr>
            </w:pPr>
            <w:r w:rsidRPr="00005A0C">
              <w:rPr>
                <w:bCs/>
                <w:color w:val="000000"/>
                <w:sz w:val="22"/>
                <w:szCs w:val="22"/>
              </w:rPr>
              <w:t xml:space="preserve">Наименование участника (участника мероприятия) </w:t>
            </w:r>
          </w:p>
        </w:tc>
        <w:tc>
          <w:tcPr>
            <w:tcW w:w="16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bCs/>
                <w:color w:val="000000"/>
                <w:sz w:val="22"/>
                <w:szCs w:val="22"/>
              </w:rPr>
            </w:pPr>
            <w:r w:rsidRPr="00005A0C">
              <w:rPr>
                <w:bCs/>
                <w:color w:val="000000"/>
                <w:sz w:val="22"/>
                <w:szCs w:val="22"/>
              </w:rPr>
              <w:t>Срок реализации</w:t>
            </w:r>
          </w:p>
        </w:tc>
        <w:tc>
          <w:tcPr>
            <w:tcW w:w="1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bCs/>
                <w:color w:val="000000"/>
                <w:sz w:val="22"/>
                <w:szCs w:val="22"/>
              </w:rPr>
            </w:pPr>
            <w:r w:rsidRPr="00005A0C">
              <w:rPr>
                <w:bCs/>
                <w:color w:val="000000"/>
                <w:sz w:val="22"/>
                <w:szCs w:val="22"/>
              </w:rPr>
              <w:t>Источник финансирование</w:t>
            </w:r>
          </w:p>
        </w:tc>
        <w:tc>
          <w:tcPr>
            <w:tcW w:w="19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bCs/>
                <w:color w:val="000000"/>
                <w:sz w:val="22"/>
                <w:szCs w:val="22"/>
              </w:rPr>
            </w:pPr>
            <w:r w:rsidRPr="00005A0C">
              <w:rPr>
                <w:bCs/>
                <w:color w:val="000000"/>
                <w:sz w:val="22"/>
                <w:szCs w:val="22"/>
              </w:rPr>
              <w:t>Объем финансирования, тыс</w:t>
            </w:r>
            <w:proofErr w:type="gramStart"/>
            <w:r w:rsidRPr="00005A0C">
              <w:rPr>
                <w:bCs/>
                <w:color w:val="000000"/>
                <w:sz w:val="22"/>
                <w:szCs w:val="22"/>
              </w:rPr>
              <w:t>.р</w:t>
            </w:r>
            <w:proofErr w:type="gramEnd"/>
            <w:r w:rsidRPr="00005A0C">
              <w:rPr>
                <w:bCs/>
                <w:color w:val="000000"/>
                <w:sz w:val="22"/>
                <w:szCs w:val="22"/>
              </w:rPr>
              <w:t>уб.</w:t>
            </w:r>
          </w:p>
        </w:tc>
        <w:tc>
          <w:tcPr>
            <w:tcW w:w="1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bCs/>
                <w:color w:val="000000"/>
                <w:sz w:val="22"/>
                <w:szCs w:val="22"/>
              </w:rPr>
            </w:pPr>
            <w:r w:rsidRPr="00005A0C">
              <w:rPr>
                <w:bCs/>
                <w:color w:val="000000"/>
                <w:sz w:val="22"/>
                <w:szCs w:val="22"/>
              </w:rPr>
              <w:t>Наименование показателя объема мероприятия, единица измерения</w:t>
            </w:r>
          </w:p>
        </w:tc>
        <w:tc>
          <w:tcPr>
            <w:tcW w:w="15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bCs/>
                <w:color w:val="000000"/>
                <w:sz w:val="22"/>
                <w:szCs w:val="22"/>
              </w:rPr>
            </w:pPr>
            <w:r w:rsidRPr="00005A0C">
              <w:rPr>
                <w:bCs/>
                <w:color w:val="000000"/>
                <w:sz w:val="22"/>
                <w:szCs w:val="22"/>
              </w:rPr>
              <w:t xml:space="preserve">Значение показателя объема мероприятия  </w:t>
            </w:r>
          </w:p>
        </w:tc>
      </w:tr>
      <w:tr w:rsidR="00005A0C" w:rsidRPr="00005A0C" w:rsidTr="00005A0C">
        <w:trPr>
          <w:trHeight w:val="300"/>
        </w:trPr>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4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5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r>
      <w:tr w:rsidR="00005A0C" w:rsidRPr="00005A0C" w:rsidTr="00005A0C">
        <w:trPr>
          <w:trHeight w:val="300"/>
        </w:trPr>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4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5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r>
      <w:tr w:rsidR="00005A0C" w:rsidRPr="00005A0C" w:rsidTr="00005A0C">
        <w:trPr>
          <w:trHeight w:val="300"/>
        </w:trPr>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4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5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r>
      <w:tr w:rsidR="00005A0C" w:rsidRPr="00005A0C" w:rsidTr="00005A0C">
        <w:trPr>
          <w:trHeight w:val="300"/>
        </w:trPr>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4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5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r>
      <w:tr w:rsidR="00005A0C" w:rsidRPr="00005A0C" w:rsidTr="00005A0C">
        <w:trPr>
          <w:trHeight w:val="300"/>
        </w:trPr>
        <w:tc>
          <w:tcPr>
            <w:tcW w:w="71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412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9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66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9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5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r>
      <w:tr w:rsidR="00005A0C" w:rsidRPr="00005A0C" w:rsidTr="00005A0C">
        <w:trPr>
          <w:trHeight w:val="552"/>
        </w:trPr>
        <w:tc>
          <w:tcPr>
            <w:tcW w:w="15452" w:type="dxa"/>
            <w:gridSpan w:val="8"/>
            <w:tcBorders>
              <w:top w:val="single" w:sz="4" w:space="0" w:color="auto"/>
              <w:left w:val="single" w:sz="4" w:space="0" w:color="auto"/>
              <w:bottom w:val="nil"/>
              <w:right w:val="single" w:sz="4" w:space="0" w:color="auto"/>
            </w:tcBorders>
            <w:shd w:val="clear" w:color="auto" w:fill="auto"/>
            <w:vAlign w:val="center"/>
            <w:hideMark/>
          </w:tcPr>
          <w:p w:rsidR="00005A0C" w:rsidRPr="00005A0C" w:rsidRDefault="00005A0C" w:rsidP="008320E9">
            <w:pPr>
              <w:widowControl/>
              <w:autoSpaceDE/>
              <w:autoSpaceDN/>
              <w:adjustRightInd/>
              <w:jc w:val="center"/>
              <w:rPr>
                <w:bCs/>
                <w:color w:val="000000"/>
                <w:sz w:val="22"/>
                <w:szCs w:val="22"/>
              </w:rPr>
            </w:pPr>
            <w:r w:rsidRPr="00005A0C">
              <w:rPr>
                <w:bCs/>
                <w:color w:val="000000"/>
                <w:sz w:val="22"/>
                <w:szCs w:val="22"/>
              </w:rPr>
              <w:t>Задача 1. "Увеличение объемов и качества услуг торговли, общественного питания и бытового обслуживания населения в Иркутском районе"</w:t>
            </w:r>
          </w:p>
        </w:tc>
      </w:tr>
      <w:tr w:rsidR="00005A0C" w:rsidRPr="00005A0C" w:rsidTr="00005A0C">
        <w:trPr>
          <w:trHeight w:val="600"/>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 xml:space="preserve">1.1. </w:t>
            </w:r>
          </w:p>
        </w:tc>
        <w:tc>
          <w:tcPr>
            <w:tcW w:w="4124" w:type="dxa"/>
            <w:tcBorders>
              <w:top w:val="single" w:sz="4" w:space="0" w:color="auto"/>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r w:rsidRPr="00005A0C">
              <w:rPr>
                <w:color w:val="000000"/>
                <w:sz w:val="22"/>
                <w:szCs w:val="22"/>
              </w:rPr>
              <w:t xml:space="preserve">Основное мероприятие "Содействие развитию сети предприятий торговли, </w:t>
            </w:r>
            <w:proofErr w:type="spellStart"/>
            <w:r w:rsidRPr="00005A0C">
              <w:rPr>
                <w:color w:val="000000"/>
                <w:sz w:val="22"/>
                <w:szCs w:val="22"/>
              </w:rPr>
              <w:t>общественнного</w:t>
            </w:r>
            <w:proofErr w:type="spellEnd"/>
            <w:r w:rsidRPr="00005A0C">
              <w:rPr>
                <w:color w:val="000000"/>
                <w:sz w:val="22"/>
                <w:szCs w:val="22"/>
              </w:rPr>
              <w:t xml:space="preserve"> питания и бытового обслуживания"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Управление по потребительскому рынку</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bCs/>
                <w:color w:val="000000"/>
                <w:sz w:val="22"/>
                <w:szCs w:val="22"/>
              </w:rPr>
            </w:pPr>
            <w:r w:rsidRPr="00005A0C">
              <w:rPr>
                <w:bCs/>
                <w:color w:val="000000"/>
                <w:sz w:val="22"/>
                <w:szCs w:val="22"/>
              </w:rPr>
              <w:t> </w:t>
            </w:r>
          </w:p>
        </w:tc>
        <w:tc>
          <w:tcPr>
            <w:tcW w:w="1884" w:type="dxa"/>
            <w:tcBorders>
              <w:top w:val="single" w:sz="4" w:space="0" w:color="auto"/>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bCs/>
                <w:color w:val="000000"/>
                <w:sz w:val="22"/>
                <w:szCs w:val="22"/>
              </w:rPr>
            </w:pPr>
            <w:r w:rsidRPr="00005A0C">
              <w:rPr>
                <w:bCs/>
                <w:color w:val="000000"/>
                <w:sz w:val="22"/>
                <w:szCs w:val="22"/>
              </w:rPr>
              <w:t> </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bCs/>
                <w:color w:val="000000"/>
                <w:sz w:val="22"/>
                <w:szCs w:val="22"/>
              </w:rPr>
            </w:pPr>
            <w:r w:rsidRPr="00005A0C">
              <w:rPr>
                <w:bCs/>
                <w:color w:val="000000"/>
                <w:sz w:val="22"/>
                <w:szCs w:val="22"/>
              </w:rPr>
              <w:t> </w:t>
            </w:r>
          </w:p>
        </w:tc>
        <w:tc>
          <w:tcPr>
            <w:tcW w:w="1572" w:type="dxa"/>
            <w:tcBorders>
              <w:top w:val="single" w:sz="4" w:space="0" w:color="auto"/>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bCs/>
                <w:color w:val="000000"/>
                <w:sz w:val="22"/>
                <w:szCs w:val="22"/>
              </w:rPr>
            </w:pPr>
            <w:r w:rsidRPr="00005A0C">
              <w:rPr>
                <w:bCs/>
                <w:color w:val="000000"/>
                <w:sz w:val="22"/>
                <w:szCs w:val="22"/>
              </w:rPr>
              <w:t> </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bCs/>
                <w:color w:val="000000"/>
                <w:sz w:val="22"/>
                <w:szCs w:val="22"/>
              </w:rPr>
            </w:pPr>
            <w:r w:rsidRPr="00005A0C">
              <w:rPr>
                <w:bCs/>
                <w:color w:val="000000"/>
                <w:sz w:val="22"/>
                <w:szCs w:val="22"/>
              </w:rPr>
              <w:t> </w:t>
            </w:r>
          </w:p>
        </w:tc>
      </w:tr>
      <w:tr w:rsidR="00005A0C" w:rsidRPr="00005A0C" w:rsidTr="00005A0C">
        <w:trPr>
          <w:trHeight w:val="889"/>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1.1.1.</w:t>
            </w:r>
          </w:p>
        </w:tc>
        <w:tc>
          <w:tcPr>
            <w:tcW w:w="412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r w:rsidRPr="00005A0C">
              <w:rPr>
                <w:color w:val="000000"/>
                <w:sz w:val="22"/>
                <w:szCs w:val="22"/>
              </w:rPr>
              <w:t>Оказание информационно-консультационных услуг субъектам потребительского рынка по вопросам деятельности в сфере торговли, общественного питания и бытового обслуживания</w:t>
            </w:r>
          </w:p>
        </w:tc>
        <w:tc>
          <w:tcPr>
            <w:tcW w:w="198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Управление по потребительскому рынку</w:t>
            </w: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Ежегодно        2014-2017 г.г.</w:t>
            </w:r>
          </w:p>
        </w:tc>
        <w:tc>
          <w:tcPr>
            <w:tcW w:w="188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5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545"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r>
      <w:tr w:rsidR="00005A0C" w:rsidRPr="00005A0C" w:rsidTr="00005A0C">
        <w:trPr>
          <w:trHeight w:val="612"/>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1.1.2.</w:t>
            </w:r>
          </w:p>
        </w:tc>
        <w:tc>
          <w:tcPr>
            <w:tcW w:w="412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r w:rsidRPr="00005A0C">
              <w:rPr>
                <w:color w:val="000000"/>
                <w:sz w:val="22"/>
                <w:szCs w:val="22"/>
              </w:rPr>
              <w:t>Разработка, актуализация нормативно-правовой базы  Иркутского района в сфере потребительского рынка</w:t>
            </w:r>
          </w:p>
        </w:tc>
        <w:tc>
          <w:tcPr>
            <w:tcW w:w="198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Управление по потребительскому рынку</w:t>
            </w: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Ежегодно        2014-2017 г.г.</w:t>
            </w:r>
          </w:p>
        </w:tc>
        <w:tc>
          <w:tcPr>
            <w:tcW w:w="188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5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545"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r>
      <w:tr w:rsidR="00005A0C" w:rsidRPr="00005A0C" w:rsidTr="00005A0C">
        <w:trPr>
          <w:trHeight w:val="863"/>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1.1.3.</w:t>
            </w:r>
          </w:p>
        </w:tc>
        <w:tc>
          <w:tcPr>
            <w:tcW w:w="412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r w:rsidRPr="00005A0C">
              <w:rPr>
                <w:color w:val="000000"/>
                <w:sz w:val="22"/>
                <w:szCs w:val="22"/>
              </w:rPr>
              <w:t xml:space="preserve">Организация работы по рациональному размещению предприятий потребительского рынка на территории Иркутского района (ведение торгового реестра) </w:t>
            </w:r>
          </w:p>
        </w:tc>
        <w:tc>
          <w:tcPr>
            <w:tcW w:w="198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Управление по потребительскому рынку</w:t>
            </w: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Ежемесячно        2014-2017 г.г.</w:t>
            </w:r>
          </w:p>
        </w:tc>
        <w:tc>
          <w:tcPr>
            <w:tcW w:w="188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5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Количество документов, ед.</w:t>
            </w:r>
          </w:p>
        </w:tc>
        <w:tc>
          <w:tcPr>
            <w:tcW w:w="1545"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1</w:t>
            </w:r>
          </w:p>
        </w:tc>
      </w:tr>
      <w:tr w:rsidR="00005A0C" w:rsidRPr="00005A0C" w:rsidTr="00005A0C">
        <w:trPr>
          <w:trHeight w:val="375"/>
        </w:trPr>
        <w:tc>
          <w:tcPr>
            <w:tcW w:w="711" w:type="dxa"/>
            <w:vMerge w:val="restart"/>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1.1.4.</w:t>
            </w:r>
          </w:p>
        </w:tc>
        <w:tc>
          <w:tcPr>
            <w:tcW w:w="4124" w:type="dxa"/>
            <w:vMerge w:val="restart"/>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r w:rsidRPr="00005A0C">
              <w:rPr>
                <w:color w:val="000000"/>
                <w:sz w:val="22"/>
                <w:szCs w:val="22"/>
              </w:rPr>
              <w:t xml:space="preserve">Оказание содействия субъектам потребительского рынка в строительстве, реконструкции и капитальном ремонте объектов потребительского рынка в Иркутском </w:t>
            </w:r>
            <w:r w:rsidRPr="00005A0C">
              <w:rPr>
                <w:color w:val="000000"/>
                <w:sz w:val="22"/>
                <w:szCs w:val="22"/>
              </w:rPr>
              <w:lastRenderedPageBreak/>
              <w:t>районе</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lastRenderedPageBreak/>
              <w:t>Управление по потребительскому рынку</w:t>
            </w: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2014-2017 г.г.</w:t>
            </w:r>
          </w:p>
        </w:tc>
        <w:tc>
          <w:tcPr>
            <w:tcW w:w="1884" w:type="dxa"/>
            <w:vMerge w:val="restart"/>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Внебюджетные источники</w:t>
            </w: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14500,00</w:t>
            </w:r>
          </w:p>
        </w:tc>
        <w:tc>
          <w:tcPr>
            <w:tcW w:w="1572" w:type="dxa"/>
            <w:vMerge w:val="restart"/>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545" w:type="dxa"/>
            <w:vMerge w:val="restart"/>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r>
      <w:tr w:rsidR="00005A0C" w:rsidRPr="00005A0C" w:rsidTr="00005A0C">
        <w:trPr>
          <w:trHeight w:val="405"/>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412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2014 г.</w:t>
            </w:r>
          </w:p>
        </w:tc>
        <w:tc>
          <w:tcPr>
            <w:tcW w:w="18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3000,00</w:t>
            </w:r>
          </w:p>
        </w:tc>
        <w:tc>
          <w:tcPr>
            <w:tcW w:w="1572"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r>
      <w:tr w:rsidR="00005A0C" w:rsidRPr="00005A0C" w:rsidTr="00005A0C">
        <w:trPr>
          <w:trHeight w:val="33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412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2015 г.</w:t>
            </w:r>
          </w:p>
        </w:tc>
        <w:tc>
          <w:tcPr>
            <w:tcW w:w="18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3500,00</w:t>
            </w:r>
          </w:p>
        </w:tc>
        <w:tc>
          <w:tcPr>
            <w:tcW w:w="1572"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r>
      <w:tr w:rsidR="00005A0C" w:rsidRPr="00005A0C" w:rsidTr="00005A0C">
        <w:trPr>
          <w:trHeight w:val="33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412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2016 г.</w:t>
            </w:r>
          </w:p>
        </w:tc>
        <w:tc>
          <w:tcPr>
            <w:tcW w:w="18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4000,00</w:t>
            </w:r>
          </w:p>
        </w:tc>
        <w:tc>
          <w:tcPr>
            <w:tcW w:w="1572"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r>
      <w:tr w:rsidR="00005A0C" w:rsidRPr="00005A0C" w:rsidTr="00005A0C">
        <w:trPr>
          <w:trHeight w:val="33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412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2017 г.</w:t>
            </w:r>
          </w:p>
        </w:tc>
        <w:tc>
          <w:tcPr>
            <w:tcW w:w="18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4000,00</w:t>
            </w:r>
          </w:p>
        </w:tc>
        <w:tc>
          <w:tcPr>
            <w:tcW w:w="1572"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r>
      <w:tr w:rsidR="00005A0C" w:rsidRPr="00005A0C" w:rsidTr="00005A0C">
        <w:trPr>
          <w:trHeight w:val="360"/>
        </w:trPr>
        <w:tc>
          <w:tcPr>
            <w:tcW w:w="711" w:type="dxa"/>
            <w:vMerge w:val="restart"/>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lastRenderedPageBreak/>
              <w:t>1.1.5.</w:t>
            </w:r>
          </w:p>
        </w:tc>
        <w:tc>
          <w:tcPr>
            <w:tcW w:w="4124" w:type="dxa"/>
            <w:vMerge w:val="restart"/>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r w:rsidRPr="00005A0C">
              <w:rPr>
                <w:color w:val="000000"/>
                <w:sz w:val="22"/>
                <w:szCs w:val="22"/>
              </w:rPr>
              <w:t xml:space="preserve">Организация проведения мероприятий (совещаний, семинаров) по вопросам осуществления деятельности в сфере потребительского рынка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Управление по потребительскому рынку</w:t>
            </w: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2014-2017 г.г.</w:t>
            </w:r>
          </w:p>
        </w:tc>
        <w:tc>
          <w:tcPr>
            <w:tcW w:w="1884" w:type="dxa"/>
            <w:vMerge w:val="restart"/>
            <w:tcBorders>
              <w:top w:val="nil"/>
              <w:left w:val="single" w:sz="4" w:space="0" w:color="auto"/>
              <w:bottom w:val="single" w:sz="4" w:space="0" w:color="auto"/>
              <w:right w:val="single" w:sz="4" w:space="0" w:color="auto"/>
            </w:tcBorders>
            <w:shd w:val="clear" w:color="auto" w:fill="auto"/>
            <w:vAlign w:val="center"/>
            <w:hideMark/>
          </w:tcPr>
          <w:p w:rsidR="00467DFE" w:rsidRDefault="00467DFE" w:rsidP="00005A0C">
            <w:pPr>
              <w:widowControl/>
              <w:autoSpaceDE/>
              <w:autoSpaceDN/>
              <w:adjustRightInd/>
              <w:jc w:val="center"/>
              <w:rPr>
                <w:color w:val="000000"/>
                <w:sz w:val="22"/>
                <w:szCs w:val="22"/>
              </w:rPr>
            </w:pPr>
            <w:r>
              <w:rPr>
                <w:color w:val="000000"/>
                <w:sz w:val="22"/>
                <w:szCs w:val="22"/>
              </w:rPr>
              <w:t xml:space="preserve">Местный </w:t>
            </w:r>
          </w:p>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бюджет</w:t>
            </w: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572" w:type="dxa"/>
            <w:vMerge w:val="restart"/>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Количество мероприятий, ед.</w:t>
            </w:r>
          </w:p>
        </w:tc>
        <w:tc>
          <w:tcPr>
            <w:tcW w:w="1545"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 </w:t>
            </w:r>
          </w:p>
        </w:tc>
      </w:tr>
      <w:tr w:rsidR="00005A0C" w:rsidRPr="00005A0C" w:rsidTr="00005A0C">
        <w:trPr>
          <w:trHeight w:val="30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412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2014 г.</w:t>
            </w:r>
          </w:p>
        </w:tc>
        <w:tc>
          <w:tcPr>
            <w:tcW w:w="18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 </w:t>
            </w:r>
          </w:p>
        </w:tc>
      </w:tr>
      <w:tr w:rsidR="00005A0C" w:rsidRPr="00005A0C" w:rsidTr="00005A0C">
        <w:trPr>
          <w:trHeight w:val="372"/>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412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2015 г.</w:t>
            </w:r>
          </w:p>
        </w:tc>
        <w:tc>
          <w:tcPr>
            <w:tcW w:w="18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 </w:t>
            </w:r>
          </w:p>
        </w:tc>
      </w:tr>
      <w:tr w:rsidR="00005A0C" w:rsidRPr="00005A0C" w:rsidTr="00005A0C">
        <w:trPr>
          <w:trHeight w:val="372"/>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412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2016 г.</w:t>
            </w:r>
          </w:p>
        </w:tc>
        <w:tc>
          <w:tcPr>
            <w:tcW w:w="18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 </w:t>
            </w:r>
          </w:p>
        </w:tc>
      </w:tr>
      <w:tr w:rsidR="00005A0C" w:rsidRPr="00005A0C" w:rsidTr="00005A0C">
        <w:trPr>
          <w:trHeight w:val="289"/>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412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2017 г.</w:t>
            </w:r>
          </w:p>
        </w:tc>
        <w:tc>
          <w:tcPr>
            <w:tcW w:w="18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 </w:t>
            </w:r>
          </w:p>
        </w:tc>
      </w:tr>
      <w:tr w:rsidR="00005A0C" w:rsidRPr="00005A0C" w:rsidTr="00005A0C">
        <w:trPr>
          <w:trHeight w:val="912"/>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1.2.</w:t>
            </w:r>
          </w:p>
        </w:tc>
        <w:tc>
          <w:tcPr>
            <w:tcW w:w="412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r w:rsidRPr="00005A0C">
              <w:rPr>
                <w:color w:val="000000"/>
                <w:sz w:val="22"/>
                <w:szCs w:val="22"/>
              </w:rPr>
              <w:t>Основное мероприятие "Обеспечение увеличения охвата населения Иркутского района услугами торговли, общественного питания и бытового обслуживания"</w:t>
            </w:r>
          </w:p>
        </w:tc>
        <w:tc>
          <w:tcPr>
            <w:tcW w:w="198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Управление по потребительскому рынку</w:t>
            </w: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 </w:t>
            </w:r>
          </w:p>
        </w:tc>
        <w:tc>
          <w:tcPr>
            <w:tcW w:w="188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 </w:t>
            </w: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 </w:t>
            </w:r>
          </w:p>
        </w:tc>
        <w:tc>
          <w:tcPr>
            <w:tcW w:w="15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 </w:t>
            </w:r>
          </w:p>
        </w:tc>
        <w:tc>
          <w:tcPr>
            <w:tcW w:w="1545"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 </w:t>
            </w:r>
          </w:p>
        </w:tc>
      </w:tr>
      <w:tr w:rsidR="00005A0C" w:rsidRPr="00005A0C" w:rsidTr="00005A0C">
        <w:trPr>
          <w:trHeight w:val="649"/>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1.2.1.</w:t>
            </w:r>
          </w:p>
        </w:tc>
        <w:tc>
          <w:tcPr>
            <w:tcW w:w="412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r w:rsidRPr="00005A0C">
              <w:rPr>
                <w:color w:val="000000"/>
                <w:sz w:val="22"/>
                <w:szCs w:val="22"/>
              </w:rPr>
              <w:t xml:space="preserve">Организация выездного обслуживания </w:t>
            </w:r>
          </w:p>
        </w:tc>
        <w:tc>
          <w:tcPr>
            <w:tcW w:w="198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Управление по потребительскому рынку</w:t>
            </w: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Ежегодно        2014-2017 г.г.</w:t>
            </w:r>
          </w:p>
        </w:tc>
        <w:tc>
          <w:tcPr>
            <w:tcW w:w="188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5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Количество мероприятий, ед.</w:t>
            </w:r>
          </w:p>
        </w:tc>
        <w:tc>
          <w:tcPr>
            <w:tcW w:w="1545"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4 - в год</w:t>
            </w:r>
          </w:p>
        </w:tc>
      </w:tr>
      <w:tr w:rsidR="00005A0C" w:rsidRPr="00005A0C" w:rsidTr="00005A0C">
        <w:trPr>
          <w:trHeight w:val="612"/>
        </w:trPr>
        <w:tc>
          <w:tcPr>
            <w:tcW w:w="711" w:type="dxa"/>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1.2.2.</w:t>
            </w:r>
          </w:p>
        </w:tc>
        <w:tc>
          <w:tcPr>
            <w:tcW w:w="412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r w:rsidRPr="00005A0C">
              <w:rPr>
                <w:color w:val="000000"/>
                <w:sz w:val="22"/>
                <w:szCs w:val="22"/>
              </w:rPr>
              <w:t>Утверждение дислокации по размещению торговых мест в удобных для покупателей местах</w:t>
            </w:r>
          </w:p>
        </w:tc>
        <w:tc>
          <w:tcPr>
            <w:tcW w:w="198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Управление по потребительскому рынку</w:t>
            </w: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Ежегодно        2014-2017 г.г.</w:t>
            </w:r>
          </w:p>
        </w:tc>
        <w:tc>
          <w:tcPr>
            <w:tcW w:w="188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5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545"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r>
      <w:tr w:rsidR="00005A0C" w:rsidRPr="00005A0C" w:rsidTr="00005A0C">
        <w:trPr>
          <w:trHeight w:val="612"/>
        </w:trPr>
        <w:tc>
          <w:tcPr>
            <w:tcW w:w="711" w:type="dxa"/>
            <w:tcBorders>
              <w:top w:val="nil"/>
              <w:left w:val="single" w:sz="4" w:space="0" w:color="auto"/>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1.2.3.</w:t>
            </w:r>
          </w:p>
        </w:tc>
        <w:tc>
          <w:tcPr>
            <w:tcW w:w="4124" w:type="dxa"/>
            <w:tcBorders>
              <w:top w:val="nil"/>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r w:rsidRPr="00005A0C">
              <w:rPr>
                <w:color w:val="000000"/>
                <w:sz w:val="22"/>
                <w:szCs w:val="22"/>
              </w:rPr>
              <w:t>Реализация мероприятий, направленных на сдерживание цен на социально-значимые товары в Иркутском районе</w:t>
            </w:r>
          </w:p>
        </w:tc>
        <w:tc>
          <w:tcPr>
            <w:tcW w:w="198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Управление по потребительскому рынку</w:t>
            </w: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Ежегодно        2014-2017 г.г.</w:t>
            </w:r>
          </w:p>
        </w:tc>
        <w:tc>
          <w:tcPr>
            <w:tcW w:w="188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5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545"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r>
      <w:tr w:rsidR="00005A0C" w:rsidRPr="00005A0C" w:rsidTr="00005A0C">
        <w:trPr>
          <w:trHeight w:val="938"/>
        </w:trPr>
        <w:tc>
          <w:tcPr>
            <w:tcW w:w="711" w:type="dxa"/>
            <w:tcBorders>
              <w:top w:val="single" w:sz="4" w:space="0" w:color="auto"/>
              <w:left w:val="single" w:sz="4" w:space="0" w:color="auto"/>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1.3.</w:t>
            </w:r>
          </w:p>
        </w:tc>
        <w:tc>
          <w:tcPr>
            <w:tcW w:w="4124" w:type="dxa"/>
            <w:tcBorders>
              <w:top w:val="single" w:sz="4" w:space="0" w:color="auto"/>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r w:rsidRPr="00005A0C">
              <w:rPr>
                <w:color w:val="000000"/>
                <w:sz w:val="22"/>
                <w:szCs w:val="22"/>
              </w:rPr>
              <w:t>Основное мероприятие "Содействие расширению рынков сбыта продукции (услуг) товаропроизводителей, субъектов потребительского рынка Иркутского района"</w:t>
            </w:r>
          </w:p>
        </w:tc>
        <w:tc>
          <w:tcPr>
            <w:tcW w:w="198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Управление по потребительскому рынку</w:t>
            </w:r>
          </w:p>
        </w:tc>
        <w:tc>
          <w:tcPr>
            <w:tcW w:w="1660" w:type="dxa"/>
            <w:tcBorders>
              <w:top w:val="nil"/>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 </w:t>
            </w:r>
          </w:p>
        </w:tc>
        <w:tc>
          <w:tcPr>
            <w:tcW w:w="1884" w:type="dxa"/>
            <w:tcBorders>
              <w:top w:val="nil"/>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 </w:t>
            </w:r>
          </w:p>
        </w:tc>
        <w:tc>
          <w:tcPr>
            <w:tcW w:w="1972" w:type="dxa"/>
            <w:tcBorders>
              <w:top w:val="nil"/>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 </w:t>
            </w:r>
          </w:p>
        </w:tc>
        <w:tc>
          <w:tcPr>
            <w:tcW w:w="1572" w:type="dxa"/>
            <w:tcBorders>
              <w:top w:val="nil"/>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 </w:t>
            </w:r>
          </w:p>
        </w:tc>
        <w:tc>
          <w:tcPr>
            <w:tcW w:w="1545" w:type="dxa"/>
            <w:tcBorders>
              <w:top w:val="nil"/>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 </w:t>
            </w:r>
          </w:p>
        </w:tc>
      </w:tr>
      <w:tr w:rsidR="00005A0C" w:rsidRPr="00005A0C" w:rsidTr="00005A0C">
        <w:trPr>
          <w:trHeight w:val="323"/>
        </w:trPr>
        <w:tc>
          <w:tcPr>
            <w:tcW w:w="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1.3.1.</w:t>
            </w:r>
          </w:p>
        </w:tc>
        <w:tc>
          <w:tcPr>
            <w:tcW w:w="41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r w:rsidRPr="00005A0C">
              <w:rPr>
                <w:color w:val="000000"/>
                <w:sz w:val="22"/>
                <w:szCs w:val="22"/>
              </w:rPr>
              <w:t xml:space="preserve">Организация мероприятий (соревнований, выставок), направленных на повышение </w:t>
            </w:r>
            <w:proofErr w:type="spellStart"/>
            <w:r w:rsidRPr="00005A0C">
              <w:rPr>
                <w:color w:val="000000"/>
                <w:sz w:val="22"/>
                <w:szCs w:val="22"/>
              </w:rPr>
              <w:t>конкурентноспособности</w:t>
            </w:r>
            <w:proofErr w:type="spellEnd"/>
            <w:r w:rsidRPr="00005A0C">
              <w:rPr>
                <w:color w:val="000000"/>
                <w:sz w:val="22"/>
                <w:szCs w:val="22"/>
              </w:rPr>
              <w:t xml:space="preserve"> местный товаропроизводителей  </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Управление по потребительскому рынку</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2014-2017 г.г.</w:t>
            </w:r>
          </w:p>
        </w:tc>
        <w:tc>
          <w:tcPr>
            <w:tcW w:w="1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467DFE" w:rsidP="00005A0C">
            <w:pPr>
              <w:widowControl/>
              <w:autoSpaceDE/>
              <w:autoSpaceDN/>
              <w:adjustRightInd/>
              <w:jc w:val="center"/>
              <w:rPr>
                <w:color w:val="000000"/>
                <w:sz w:val="22"/>
                <w:szCs w:val="22"/>
              </w:rPr>
            </w:pPr>
            <w:r>
              <w:rPr>
                <w:color w:val="000000"/>
                <w:sz w:val="22"/>
                <w:szCs w:val="22"/>
              </w:rPr>
              <w:t>Местный</w:t>
            </w:r>
            <w:r w:rsidR="00005A0C" w:rsidRPr="00005A0C">
              <w:rPr>
                <w:color w:val="000000"/>
                <w:sz w:val="22"/>
                <w:szCs w:val="22"/>
              </w:rPr>
              <w:t xml:space="preserve"> бюджет</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Количество мероприятий, ед.</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8</w:t>
            </w:r>
          </w:p>
        </w:tc>
      </w:tr>
      <w:tr w:rsidR="00005A0C" w:rsidRPr="00005A0C" w:rsidTr="00005A0C">
        <w:trPr>
          <w:trHeight w:val="323"/>
        </w:trPr>
        <w:tc>
          <w:tcPr>
            <w:tcW w:w="7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41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2014 г.</w:t>
            </w: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w:t>
            </w:r>
          </w:p>
        </w:tc>
      </w:tr>
      <w:tr w:rsidR="00005A0C" w:rsidRPr="00005A0C" w:rsidTr="00005A0C">
        <w:trPr>
          <w:trHeight w:val="312"/>
        </w:trPr>
        <w:tc>
          <w:tcPr>
            <w:tcW w:w="7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41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2015 г.</w:t>
            </w: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w:t>
            </w:r>
          </w:p>
        </w:tc>
      </w:tr>
      <w:tr w:rsidR="00005A0C" w:rsidRPr="00005A0C" w:rsidTr="00005A0C">
        <w:trPr>
          <w:trHeight w:val="312"/>
        </w:trPr>
        <w:tc>
          <w:tcPr>
            <w:tcW w:w="7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41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2016 г.</w:t>
            </w: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w:t>
            </w:r>
          </w:p>
        </w:tc>
      </w:tr>
      <w:tr w:rsidR="00005A0C" w:rsidRPr="00005A0C" w:rsidTr="00005A0C">
        <w:trPr>
          <w:trHeight w:val="383"/>
        </w:trPr>
        <w:tc>
          <w:tcPr>
            <w:tcW w:w="7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41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2017 г.</w:t>
            </w: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57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w:t>
            </w:r>
          </w:p>
        </w:tc>
      </w:tr>
      <w:tr w:rsidR="00005A0C" w:rsidRPr="00005A0C" w:rsidTr="00005A0C">
        <w:trPr>
          <w:trHeight w:val="349"/>
        </w:trPr>
        <w:tc>
          <w:tcPr>
            <w:tcW w:w="711" w:type="dxa"/>
            <w:vMerge w:val="restart"/>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1.3.2.</w:t>
            </w:r>
          </w:p>
        </w:tc>
        <w:tc>
          <w:tcPr>
            <w:tcW w:w="4124" w:type="dxa"/>
            <w:vMerge w:val="restart"/>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r w:rsidRPr="00005A0C">
              <w:rPr>
                <w:color w:val="000000"/>
                <w:sz w:val="22"/>
                <w:szCs w:val="22"/>
              </w:rPr>
              <w:t xml:space="preserve">Формирование и реализация плана проведения выставок - распродаж и </w:t>
            </w:r>
            <w:r w:rsidRPr="00005A0C">
              <w:rPr>
                <w:color w:val="000000"/>
                <w:sz w:val="22"/>
                <w:szCs w:val="22"/>
              </w:rPr>
              <w:lastRenderedPageBreak/>
              <w:t>ярмарок на территории Иркутского района</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lastRenderedPageBreak/>
              <w:t xml:space="preserve">Управление по потребительскому </w:t>
            </w:r>
            <w:r w:rsidRPr="00005A0C">
              <w:rPr>
                <w:color w:val="000000"/>
                <w:sz w:val="22"/>
                <w:szCs w:val="22"/>
              </w:rPr>
              <w:lastRenderedPageBreak/>
              <w:t>рынку</w:t>
            </w: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lastRenderedPageBreak/>
              <w:t>2014-2017 г.г.</w:t>
            </w:r>
          </w:p>
        </w:tc>
        <w:tc>
          <w:tcPr>
            <w:tcW w:w="1884" w:type="dxa"/>
            <w:vMerge w:val="restart"/>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467DFE" w:rsidP="00005A0C">
            <w:pPr>
              <w:widowControl/>
              <w:autoSpaceDE/>
              <w:autoSpaceDN/>
              <w:adjustRightInd/>
              <w:jc w:val="center"/>
              <w:rPr>
                <w:color w:val="000000"/>
                <w:sz w:val="22"/>
                <w:szCs w:val="22"/>
              </w:rPr>
            </w:pPr>
            <w:r>
              <w:rPr>
                <w:color w:val="000000"/>
                <w:sz w:val="22"/>
                <w:szCs w:val="22"/>
              </w:rPr>
              <w:t>Местный</w:t>
            </w:r>
            <w:r w:rsidR="00005A0C" w:rsidRPr="00005A0C">
              <w:rPr>
                <w:color w:val="000000"/>
                <w:sz w:val="22"/>
                <w:szCs w:val="22"/>
              </w:rPr>
              <w:t xml:space="preserve"> бюджет</w:t>
            </w: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0,00</w:t>
            </w:r>
          </w:p>
        </w:tc>
        <w:tc>
          <w:tcPr>
            <w:tcW w:w="1572" w:type="dxa"/>
            <w:vMerge w:val="restart"/>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 xml:space="preserve">Количество мероприятий, </w:t>
            </w:r>
            <w:r w:rsidRPr="00005A0C">
              <w:rPr>
                <w:color w:val="000000"/>
                <w:sz w:val="22"/>
                <w:szCs w:val="22"/>
              </w:rPr>
              <w:lastRenderedPageBreak/>
              <w:t>ед.</w:t>
            </w:r>
          </w:p>
        </w:tc>
        <w:tc>
          <w:tcPr>
            <w:tcW w:w="1545"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lastRenderedPageBreak/>
              <w:t>192</w:t>
            </w:r>
          </w:p>
        </w:tc>
      </w:tr>
      <w:tr w:rsidR="00005A0C" w:rsidRPr="00005A0C" w:rsidTr="00005A0C">
        <w:trPr>
          <w:trHeight w:val="36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4124"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2014 г.</w:t>
            </w:r>
          </w:p>
        </w:tc>
        <w:tc>
          <w:tcPr>
            <w:tcW w:w="18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0,00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48</w:t>
            </w:r>
          </w:p>
        </w:tc>
      </w:tr>
      <w:tr w:rsidR="00005A0C" w:rsidRPr="00005A0C" w:rsidTr="00005A0C">
        <w:trPr>
          <w:trHeight w:val="383"/>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4124"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2015 г.</w:t>
            </w:r>
          </w:p>
        </w:tc>
        <w:tc>
          <w:tcPr>
            <w:tcW w:w="18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0,00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48</w:t>
            </w:r>
          </w:p>
        </w:tc>
      </w:tr>
      <w:tr w:rsidR="00005A0C" w:rsidRPr="00005A0C" w:rsidTr="00005A0C">
        <w:trPr>
          <w:trHeight w:val="383"/>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4124"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2016 г.</w:t>
            </w:r>
          </w:p>
        </w:tc>
        <w:tc>
          <w:tcPr>
            <w:tcW w:w="18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0,00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48</w:t>
            </w:r>
          </w:p>
        </w:tc>
      </w:tr>
      <w:tr w:rsidR="00005A0C" w:rsidRPr="00005A0C" w:rsidTr="00005A0C">
        <w:trPr>
          <w:trHeight w:val="323"/>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4124"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2017 г.</w:t>
            </w:r>
          </w:p>
        </w:tc>
        <w:tc>
          <w:tcPr>
            <w:tcW w:w="18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0,00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48</w:t>
            </w:r>
          </w:p>
        </w:tc>
      </w:tr>
      <w:tr w:rsidR="00005A0C" w:rsidRPr="00005A0C" w:rsidTr="00005A0C">
        <w:trPr>
          <w:trHeight w:val="840"/>
        </w:trPr>
        <w:tc>
          <w:tcPr>
            <w:tcW w:w="711" w:type="dxa"/>
            <w:tcBorders>
              <w:top w:val="nil"/>
              <w:left w:val="single" w:sz="4" w:space="0" w:color="auto"/>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1.4.</w:t>
            </w:r>
          </w:p>
        </w:tc>
        <w:tc>
          <w:tcPr>
            <w:tcW w:w="4124" w:type="dxa"/>
            <w:tcBorders>
              <w:top w:val="nil"/>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r w:rsidRPr="00005A0C">
              <w:rPr>
                <w:color w:val="000000"/>
                <w:sz w:val="22"/>
                <w:szCs w:val="22"/>
              </w:rPr>
              <w:t xml:space="preserve">Основное мероприятие "Обеспечение повышения качества услуг в сфере торговли, общественного питания и бытового обслуживания в Иркутском районе" </w:t>
            </w:r>
          </w:p>
        </w:tc>
        <w:tc>
          <w:tcPr>
            <w:tcW w:w="198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Управление по потребительскому рынку</w:t>
            </w:r>
          </w:p>
        </w:tc>
        <w:tc>
          <w:tcPr>
            <w:tcW w:w="1660" w:type="dxa"/>
            <w:tcBorders>
              <w:top w:val="nil"/>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 </w:t>
            </w:r>
          </w:p>
        </w:tc>
        <w:tc>
          <w:tcPr>
            <w:tcW w:w="1884" w:type="dxa"/>
            <w:tcBorders>
              <w:top w:val="nil"/>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 </w:t>
            </w:r>
          </w:p>
        </w:tc>
        <w:tc>
          <w:tcPr>
            <w:tcW w:w="1972" w:type="dxa"/>
            <w:tcBorders>
              <w:top w:val="nil"/>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 </w:t>
            </w:r>
          </w:p>
        </w:tc>
        <w:tc>
          <w:tcPr>
            <w:tcW w:w="1572" w:type="dxa"/>
            <w:tcBorders>
              <w:top w:val="nil"/>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 </w:t>
            </w:r>
          </w:p>
        </w:tc>
        <w:tc>
          <w:tcPr>
            <w:tcW w:w="1545" w:type="dxa"/>
            <w:tcBorders>
              <w:top w:val="nil"/>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 </w:t>
            </w:r>
          </w:p>
        </w:tc>
      </w:tr>
      <w:tr w:rsidR="00005A0C" w:rsidRPr="00005A0C" w:rsidTr="00005A0C">
        <w:trPr>
          <w:trHeight w:val="372"/>
        </w:trPr>
        <w:tc>
          <w:tcPr>
            <w:tcW w:w="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1.4.1.</w:t>
            </w:r>
          </w:p>
        </w:tc>
        <w:tc>
          <w:tcPr>
            <w:tcW w:w="412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r w:rsidRPr="00005A0C">
              <w:rPr>
                <w:color w:val="000000"/>
                <w:sz w:val="22"/>
                <w:szCs w:val="22"/>
              </w:rPr>
              <w:t>Организация проведения конкурсов среди субъектов потребительского рынка Иркутского района</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Управление по потребительскому рынку</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2014-2017 г.г.</w:t>
            </w:r>
          </w:p>
        </w:tc>
        <w:tc>
          <w:tcPr>
            <w:tcW w:w="18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467DFE" w:rsidP="00005A0C">
            <w:pPr>
              <w:widowControl/>
              <w:autoSpaceDE/>
              <w:autoSpaceDN/>
              <w:adjustRightInd/>
              <w:jc w:val="center"/>
              <w:rPr>
                <w:color w:val="000000"/>
                <w:sz w:val="22"/>
                <w:szCs w:val="22"/>
              </w:rPr>
            </w:pPr>
            <w:r>
              <w:rPr>
                <w:color w:val="000000"/>
                <w:sz w:val="22"/>
                <w:szCs w:val="22"/>
              </w:rPr>
              <w:t>Местный</w:t>
            </w:r>
            <w:r w:rsidR="00005A0C" w:rsidRPr="00005A0C">
              <w:rPr>
                <w:color w:val="000000"/>
                <w:sz w:val="22"/>
                <w:szCs w:val="22"/>
              </w:rPr>
              <w:t xml:space="preserve"> бюджет</w:t>
            </w:r>
          </w:p>
        </w:tc>
        <w:tc>
          <w:tcPr>
            <w:tcW w:w="1972" w:type="dxa"/>
            <w:tcBorders>
              <w:top w:val="single" w:sz="4" w:space="0" w:color="auto"/>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57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Количество конкурсов, ед.</w:t>
            </w:r>
          </w:p>
        </w:tc>
        <w:tc>
          <w:tcPr>
            <w:tcW w:w="1545" w:type="dxa"/>
            <w:tcBorders>
              <w:top w:val="single" w:sz="4" w:space="0" w:color="auto"/>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8</w:t>
            </w:r>
          </w:p>
        </w:tc>
      </w:tr>
      <w:tr w:rsidR="00005A0C" w:rsidRPr="00005A0C" w:rsidTr="00005A0C">
        <w:trPr>
          <w:trHeight w:val="312"/>
        </w:trPr>
        <w:tc>
          <w:tcPr>
            <w:tcW w:w="7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41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2014 г.</w:t>
            </w: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72" w:type="dxa"/>
            <w:tcBorders>
              <w:top w:val="single" w:sz="4" w:space="0" w:color="auto"/>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5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tcBorders>
              <w:top w:val="single" w:sz="4" w:space="0" w:color="auto"/>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w:t>
            </w:r>
          </w:p>
        </w:tc>
      </w:tr>
      <w:tr w:rsidR="00005A0C" w:rsidRPr="00005A0C" w:rsidTr="00005A0C">
        <w:trPr>
          <w:trHeight w:val="338"/>
        </w:trPr>
        <w:tc>
          <w:tcPr>
            <w:tcW w:w="7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41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2015 г.</w:t>
            </w: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72" w:type="dxa"/>
            <w:tcBorders>
              <w:top w:val="single" w:sz="4" w:space="0" w:color="auto"/>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5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tcBorders>
              <w:top w:val="single" w:sz="4" w:space="0" w:color="auto"/>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w:t>
            </w:r>
          </w:p>
        </w:tc>
      </w:tr>
      <w:tr w:rsidR="00005A0C" w:rsidRPr="00005A0C" w:rsidTr="00005A0C">
        <w:trPr>
          <w:trHeight w:val="338"/>
        </w:trPr>
        <w:tc>
          <w:tcPr>
            <w:tcW w:w="7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41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2016 г.</w:t>
            </w: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72" w:type="dxa"/>
            <w:tcBorders>
              <w:top w:val="single" w:sz="4" w:space="0" w:color="auto"/>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5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tcBorders>
              <w:top w:val="single" w:sz="4" w:space="0" w:color="auto"/>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w:t>
            </w:r>
          </w:p>
        </w:tc>
      </w:tr>
      <w:tr w:rsidR="00005A0C" w:rsidRPr="00005A0C" w:rsidTr="00005A0C">
        <w:trPr>
          <w:trHeight w:val="300"/>
        </w:trPr>
        <w:tc>
          <w:tcPr>
            <w:tcW w:w="711"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4124"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2017 г.</w:t>
            </w:r>
          </w:p>
        </w:tc>
        <w:tc>
          <w:tcPr>
            <w:tcW w:w="188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72" w:type="dxa"/>
            <w:tcBorders>
              <w:top w:val="single" w:sz="4" w:space="0" w:color="auto"/>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572"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tcBorders>
              <w:top w:val="single" w:sz="4" w:space="0" w:color="auto"/>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w:t>
            </w:r>
          </w:p>
        </w:tc>
      </w:tr>
      <w:tr w:rsidR="00005A0C" w:rsidRPr="00005A0C" w:rsidTr="00005A0C">
        <w:trPr>
          <w:trHeight w:val="300"/>
        </w:trPr>
        <w:tc>
          <w:tcPr>
            <w:tcW w:w="711" w:type="dxa"/>
            <w:vMerge w:val="restart"/>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1.4.2.</w:t>
            </w:r>
          </w:p>
        </w:tc>
        <w:tc>
          <w:tcPr>
            <w:tcW w:w="4124" w:type="dxa"/>
            <w:vMerge w:val="restart"/>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r w:rsidRPr="00005A0C">
              <w:rPr>
                <w:color w:val="000000"/>
                <w:sz w:val="22"/>
                <w:szCs w:val="22"/>
              </w:rPr>
              <w:t>Организация проведения конференций, совещаний по вопросам подготовки кадров, распространения передового опыта в сфере потребительского рынка</w:t>
            </w:r>
          </w:p>
        </w:tc>
        <w:tc>
          <w:tcPr>
            <w:tcW w:w="1984" w:type="dxa"/>
            <w:vMerge w:val="restart"/>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Управление по потребительскому рынку</w:t>
            </w: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2014-2017 г.г.</w:t>
            </w:r>
          </w:p>
        </w:tc>
        <w:tc>
          <w:tcPr>
            <w:tcW w:w="1884" w:type="dxa"/>
            <w:vMerge w:val="restart"/>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467DFE" w:rsidP="00005A0C">
            <w:pPr>
              <w:widowControl/>
              <w:autoSpaceDE/>
              <w:autoSpaceDN/>
              <w:adjustRightInd/>
              <w:jc w:val="center"/>
              <w:rPr>
                <w:color w:val="000000"/>
                <w:sz w:val="22"/>
                <w:szCs w:val="22"/>
              </w:rPr>
            </w:pPr>
            <w:r>
              <w:rPr>
                <w:color w:val="000000"/>
                <w:sz w:val="22"/>
                <w:szCs w:val="22"/>
              </w:rPr>
              <w:t>Местный</w:t>
            </w:r>
            <w:r w:rsidR="00005A0C" w:rsidRPr="00005A0C">
              <w:rPr>
                <w:color w:val="000000"/>
                <w:sz w:val="22"/>
                <w:szCs w:val="22"/>
              </w:rPr>
              <w:t xml:space="preserve"> бюджет</w:t>
            </w:r>
          </w:p>
        </w:tc>
        <w:tc>
          <w:tcPr>
            <w:tcW w:w="1972" w:type="dxa"/>
            <w:tcBorders>
              <w:top w:val="single" w:sz="4" w:space="0" w:color="auto"/>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32,10</w:t>
            </w:r>
          </w:p>
        </w:tc>
        <w:tc>
          <w:tcPr>
            <w:tcW w:w="1572" w:type="dxa"/>
            <w:vMerge w:val="restart"/>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Количество мероприятий, ед.</w:t>
            </w:r>
          </w:p>
        </w:tc>
        <w:tc>
          <w:tcPr>
            <w:tcW w:w="1545" w:type="dxa"/>
            <w:tcBorders>
              <w:top w:val="single" w:sz="4" w:space="0" w:color="auto"/>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4</w:t>
            </w:r>
          </w:p>
        </w:tc>
      </w:tr>
      <w:tr w:rsidR="00005A0C" w:rsidRPr="00005A0C" w:rsidTr="00005A0C">
        <w:trPr>
          <w:trHeight w:val="312"/>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412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2014 г.</w:t>
            </w:r>
          </w:p>
        </w:tc>
        <w:tc>
          <w:tcPr>
            <w:tcW w:w="18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72" w:type="dxa"/>
            <w:tcBorders>
              <w:top w:val="single" w:sz="4" w:space="0" w:color="auto"/>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30,00</w:t>
            </w:r>
          </w:p>
        </w:tc>
        <w:tc>
          <w:tcPr>
            <w:tcW w:w="1572"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tcBorders>
              <w:top w:val="single" w:sz="4" w:space="0" w:color="auto"/>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1</w:t>
            </w:r>
          </w:p>
        </w:tc>
      </w:tr>
      <w:tr w:rsidR="00005A0C" w:rsidRPr="00005A0C" w:rsidTr="00005A0C">
        <w:trPr>
          <w:trHeight w:val="36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412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2015 г.</w:t>
            </w:r>
          </w:p>
        </w:tc>
        <w:tc>
          <w:tcPr>
            <w:tcW w:w="18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72" w:type="dxa"/>
            <w:tcBorders>
              <w:top w:val="single" w:sz="4" w:space="0" w:color="auto"/>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0,00</w:t>
            </w:r>
          </w:p>
        </w:tc>
        <w:tc>
          <w:tcPr>
            <w:tcW w:w="1572"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tcBorders>
              <w:top w:val="single" w:sz="4" w:space="0" w:color="auto"/>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1</w:t>
            </w:r>
          </w:p>
        </w:tc>
      </w:tr>
      <w:tr w:rsidR="00005A0C" w:rsidRPr="00005A0C" w:rsidTr="00005A0C">
        <w:trPr>
          <w:trHeight w:val="36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412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2016 г.</w:t>
            </w:r>
          </w:p>
        </w:tc>
        <w:tc>
          <w:tcPr>
            <w:tcW w:w="18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72" w:type="dxa"/>
            <w:tcBorders>
              <w:top w:val="single" w:sz="4" w:space="0" w:color="auto"/>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0,00</w:t>
            </w:r>
          </w:p>
        </w:tc>
        <w:tc>
          <w:tcPr>
            <w:tcW w:w="1572"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tcBorders>
              <w:top w:val="single" w:sz="4" w:space="0" w:color="auto"/>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1</w:t>
            </w:r>
          </w:p>
        </w:tc>
      </w:tr>
      <w:tr w:rsidR="00005A0C" w:rsidRPr="00005A0C" w:rsidTr="00005A0C">
        <w:trPr>
          <w:trHeight w:val="300"/>
        </w:trPr>
        <w:tc>
          <w:tcPr>
            <w:tcW w:w="711"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412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2017 г.</w:t>
            </w:r>
          </w:p>
        </w:tc>
        <w:tc>
          <w:tcPr>
            <w:tcW w:w="1884"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972" w:type="dxa"/>
            <w:tcBorders>
              <w:top w:val="single" w:sz="4" w:space="0" w:color="auto"/>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2,10</w:t>
            </w:r>
          </w:p>
        </w:tc>
        <w:tc>
          <w:tcPr>
            <w:tcW w:w="1572"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tcBorders>
              <w:top w:val="single" w:sz="4" w:space="0" w:color="auto"/>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1</w:t>
            </w:r>
          </w:p>
        </w:tc>
      </w:tr>
      <w:tr w:rsidR="00005A0C" w:rsidRPr="00005A0C" w:rsidTr="00005A0C">
        <w:trPr>
          <w:trHeight w:val="818"/>
        </w:trPr>
        <w:tc>
          <w:tcPr>
            <w:tcW w:w="711" w:type="dxa"/>
            <w:tcBorders>
              <w:top w:val="nil"/>
              <w:left w:val="single" w:sz="4" w:space="0" w:color="auto"/>
              <w:bottom w:val="nil"/>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1.4.3.</w:t>
            </w:r>
          </w:p>
        </w:tc>
        <w:tc>
          <w:tcPr>
            <w:tcW w:w="4124" w:type="dxa"/>
            <w:tcBorders>
              <w:top w:val="nil"/>
              <w:left w:val="nil"/>
              <w:bottom w:val="nil"/>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r w:rsidRPr="00005A0C">
              <w:rPr>
                <w:color w:val="000000"/>
                <w:sz w:val="22"/>
                <w:szCs w:val="22"/>
              </w:rPr>
              <w:t>Реализация мероприятий (месячники качества и т.д.), направленных на повышение качества услуг в сфере потребительского рынка в Иркутском районе</w:t>
            </w:r>
          </w:p>
        </w:tc>
        <w:tc>
          <w:tcPr>
            <w:tcW w:w="198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Управление по потребительскому рынку</w:t>
            </w: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Ежегодно        2014-2017 г.г.</w:t>
            </w:r>
          </w:p>
        </w:tc>
        <w:tc>
          <w:tcPr>
            <w:tcW w:w="188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972" w:type="dxa"/>
            <w:tcBorders>
              <w:top w:val="single" w:sz="4" w:space="0" w:color="auto"/>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5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Количество мероприятий, ед.</w:t>
            </w:r>
          </w:p>
        </w:tc>
        <w:tc>
          <w:tcPr>
            <w:tcW w:w="1545" w:type="dxa"/>
            <w:tcBorders>
              <w:top w:val="single" w:sz="4" w:space="0" w:color="auto"/>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4 - в год</w:t>
            </w:r>
          </w:p>
        </w:tc>
      </w:tr>
      <w:tr w:rsidR="00005A0C" w:rsidRPr="00005A0C" w:rsidTr="00005A0C">
        <w:trPr>
          <w:trHeight w:val="612"/>
        </w:trPr>
        <w:tc>
          <w:tcPr>
            <w:tcW w:w="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1.4.4.</w:t>
            </w:r>
          </w:p>
        </w:tc>
        <w:tc>
          <w:tcPr>
            <w:tcW w:w="4124" w:type="dxa"/>
            <w:tcBorders>
              <w:top w:val="single" w:sz="4" w:space="0" w:color="auto"/>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r w:rsidRPr="00005A0C">
              <w:rPr>
                <w:color w:val="000000"/>
                <w:sz w:val="22"/>
                <w:szCs w:val="22"/>
              </w:rPr>
              <w:t>Содействие внедрению на территории Иркутского района прогрессивных форм торгового обслуживания</w:t>
            </w:r>
          </w:p>
        </w:tc>
        <w:tc>
          <w:tcPr>
            <w:tcW w:w="198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Управление по потребительскому рынку</w:t>
            </w:r>
          </w:p>
        </w:tc>
        <w:tc>
          <w:tcPr>
            <w:tcW w:w="1660"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Ежегодно        2014-2017 г.г.</w:t>
            </w:r>
          </w:p>
        </w:tc>
        <w:tc>
          <w:tcPr>
            <w:tcW w:w="188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5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c>
          <w:tcPr>
            <w:tcW w:w="1545"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w:t>
            </w:r>
          </w:p>
        </w:tc>
      </w:tr>
      <w:tr w:rsidR="00005A0C" w:rsidRPr="00005A0C" w:rsidTr="00005A0C">
        <w:trPr>
          <w:trHeight w:val="300"/>
        </w:trPr>
        <w:tc>
          <w:tcPr>
            <w:tcW w:w="483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bCs/>
                <w:color w:val="000000"/>
                <w:sz w:val="22"/>
                <w:szCs w:val="22"/>
              </w:rPr>
            </w:pPr>
            <w:r w:rsidRPr="00005A0C">
              <w:rPr>
                <w:bCs/>
                <w:color w:val="000000"/>
                <w:sz w:val="22"/>
                <w:szCs w:val="22"/>
              </w:rPr>
              <w:t>ВСЕГО по подпрограмме</w:t>
            </w:r>
          </w:p>
        </w:tc>
        <w:tc>
          <w:tcPr>
            <w:tcW w:w="1984" w:type="dxa"/>
            <w:vMerge w:val="restart"/>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 </w:t>
            </w: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jc w:val="center"/>
              <w:rPr>
                <w:bCs/>
                <w:color w:val="000000"/>
                <w:sz w:val="22"/>
                <w:szCs w:val="22"/>
              </w:rPr>
            </w:pPr>
            <w:r w:rsidRPr="00005A0C">
              <w:rPr>
                <w:bCs/>
                <w:color w:val="000000"/>
                <w:sz w:val="22"/>
                <w:szCs w:val="22"/>
              </w:rPr>
              <w:t>2014-2017 г.г.</w:t>
            </w:r>
          </w:p>
        </w:tc>
        <w:tc>
          <w:tcPr>
            <w:tcW w:w="188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bCs/>
                <w:color w:val="000000"/>
                <w:sz w:val="22"/>
                <w:szCs w:val="22"/>
              </w:rPr>
            </w:pPr>
            <w:r w:rsidRPr="00005A0C">
              <w:rPr>
                <w:bCs/>
                <w:color w:val="000000"/>
                <w:sz w:val="22"/>
                <w:szCs w:val="22"/>
              </w:rPr>
              <w:t>Всего, в т.ч.</w:t>
            </w: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pPr>
              <w:jc w:val="center"/>
              <w:rPr>
                <w:bCs/>
                <w:color w:val="000000"/>
                <w:sz w:val="22"/>
                <w:szCs w:val="22"/>
              </w:rPr>
            </w:pPr>
            <w:r w:rsidRPr="00005A0C">
              <w:rPr>
                <w:bCs/>
                <w:color w:val="000000"/>
                <w:sz w:val="22"/>
                <w:szCs w:val="22"/>
              </w:rPr>
              <w:t>14 532,10</w:t>
            </w:r>
          </w:p>
        </w:tc>
        <w:tc>
          <w:tcPr>
            <w:tcW w:w="1572" w:type="dxa"/>
            <w:vMerge w:val="restart"/>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 xml:space="preserve"> </w:t>
            </w:r>
          </w:p>
        </w:tc>
        <w:tc>
          <w:tcPr>
            <w:tcW w:w="1545" w:type="dxa"/>
            <w:vMerge w:val="restart"/>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 </w:t>
            </w:r>
          </w:p>
        </w:tc>
      </w:tr>
      <w:tr w:rsidR="00005A0C" w:rsidRPr="00005A0C" w:rsidTr="00005A0C">
        <w:trPr>
          <w:trHeight w:val="300"/>
        </w:trPr>
        <w:tc>
          <w:tcPr>
            <w:tcW w:w="4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884" w:type="dxa"/>
            <w:tcBorders>
              <w:top w:val="nil"/>
              <w:left w:val="nil"/>
              <w:bottom w:val="single" w:sz="4" w:space="0" w:color="auto"/>
              <w:right w:val="single" w:sz="4" w:space="0" w:color="auto"/>
            </w:tcBorders>
            <w:shd w:val="clear" w:color="auto" w:fill="auto"/>
            <w:vAlign w:val="center"/>
            <w:hideMark/>
          </w:tcPr>
          <w:p w:rsidR="00005A0C" w:rsidRPr="00005A0C" w:rsidRDefault="00467DFE" w:rsidP="00005A0C">
            <w:pPr>
              <w:widowControl/>
              <w:autoSpaceDE/>
              <w:autoSpaceDN/>
              <w:adjustRightInd/>
              <w:jc w:val="center"/>
              <w:rPr>
                <w:bCs/>
                <w:color w:val="000000"/>
                <w:sz w:val="22"/>
                <w:szCs w:val="22"/>
              </w:rPr>
            </w:pPr>
            <w:r>
              <w:rPr>
                <w:bCs/>
                <w:color w:val="000000"/>
                <w:sz w:val="22"/>
                <w:szCs w:val="22"/>
              </w:rPr>
              <w:t>местный</w:t>
            </w:r>
            <w:r w:rsidR="00005A0C" w:rsidRPr="00005A0C">
              <w:rPr>
                <w:bCs/>
                <w:color w:val="000000"/>
                <w:sz w:val="22"/>
                <w:szCs w:val="22"/>
              </w:rPr>
              <w:t xml:space="preserve"> бюджет</w:t>
            </w: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bCs/>
                <w:color w:val="000000"/>
                <w:sz w:val="22"/>
                <w:szCs w:val="22"/>
              </w:rPr>
            </w:pPr>
            <w:r w:rsidRPr="00005A0C">
              <w:rPr>
                <w:bCs/>
                <w:color w:val="000000"/>
                <w:sz w:val="22"/>
                <w:szCs w:val="22"/>
              </w:rPr>
              <w:t>32,10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r>
      <w:tr w:rsidR="00005A0C" w:rsidRPr="00005A0C" w:rsidTr="00005A0C">
        <w:trPr>
          <w:trHeight w:val="570"/>
        </w:trPr>
        <w:tc>
          <w:tcPr>
            <w:tcW w:w="4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88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bCs/>
                <w:color w:val="000000"/>
                <w:sz w:val="22"/>
                <w:szCs w:val="22"/>
              </w:rPr>
            </w:pPr>
            <w:r w:rsidRPr="00005A0C">
              <w:rPr>
                <w:bCs/>
                <w:color w:val="000000"/>
                <w:sz w:val="22"/>
                <w:szCs w:val="22"/>
              </w:rPr>
              <w:t>внебюджетные источники</w:t>
            </w: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jc w:val="center"/>
              <w:rPr>
                <w:bCs/>
                <w:color w:val="000000"/>
                <w:sz w:val="22"/>
                <w:szCs w:val="22"/>
              </w:rPr>
            </w:pPr>
            <w:r w:rsidRPr="00005A0C">
              <w:rPr>
                <w:bCs/>
                <w:color w:val="000000"/>
                <w:sz w:val="22"/>
                <w:szCs w:val="22"/>
              </w:rPr>
              <w:t>14 500,00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r>
      <w:tr w:rsidR="00005A0C" w:rsidRPr="00005A0C" w:rsidTr="00005A0C">
        <w:trPr>
          <w:trHeight w:val="300"/>
        </w:trPr>
        <w:tc>
          <w:tcPr>
            <w:tcW w:w="4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2014 г.</w:t>
            </w:r>
          </w:p>
        </w:tc>
        <w:tc>
          <w:tcPr>
            <w:tcW w:w="188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Всего, в т.ч.</w:t>
            </w: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3 030,00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r>
      <w:tr w:rsidR="00005A0C" w:rsidRPr="00005A0C" w:rsidTr="00005A0C">
        <w:trPr>
          <w:trHeight w:val="300"/>
        </w:trPr>
        <w:tc>
          <w:tcPr>
            <w:tcW w:w="4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884" w:type="dxa"/>
            <w:tcBorders>
              <w:top w:val="nil"/>
              <w:left w:val="nil"/>
              <w:bottom w:val="single" w:sz="4" w:space="0" w:color="auto"/>
              <w:right w:val="single" w:sz="4" w:space="0" w:color="auto"/>
            </w:tcBorders>
            <w:shd w:val="clear" w:color="auto" w:fill="auto"/>
            <w:vAlign w:val="center"/>
            <w:hideMark/>
          </w:tcPr>
          <w:p w:rsidR="00005A0C" w:rsidRPr="00005A0C" w:rsidRDefault="00467DFE" w:rsidP="00005A0C">
            <w:pPr>
              <w:widowControl/>
              <w:autoSpaceDE/>
              <w:autoSpaceDN/>
              <w:adjustRightInd/>
              <w:jc w:val="center"/>
              <w:rPr>
                <w:color w:val="000000"/>
                <w:sz w:val="22"/>
                <w:szCs w:val="22"/>
              </w:rPr>
            </w:pPr>
            <w:r>
              <w:rPr>
                <w:color w:val="000000"/>
                <w:sz w:val="22"/>
                <w:szCs w:val="22"/>
              </w:rPr>
              <w:t>местный</w:t>
            </w:r>
            <w:r w:rsidR="00005A0C" w:rsidRPr="00005A0C">
              <w:rPr>
                <w:color w:val="000000"/>
                <w:sz w:val="22"/>
                <w:szCs w:val="22"/>
              </w:rPr>
              <w:t xml:space="preserve"> бюджет</w:t>
            </w: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30,00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r>
      <w:tr w:rsidR="00005A0C" w:rsidRPr="00005A0C" w:rsidTr="00005A0C">
        <w:trPr>
          <w:trHeight w:val="600"/>
        </w:trPr>
        <w:tc>
          <w:tcPr>
            <w:tcW w:w="4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88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внебюджетные источники</w:t>
            </w: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3 000,00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r>
      <w:tr w:rsidR="00005A0C" w:rsidRPr="00005A0C" w:rsidTr="00005A0C">
        <w:trPr>
          <w:trHeight w:val="300"/>
        </w:trPr>
        <w:tc>
          <w:tcPr>
            <w:tcW w:w="4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2015 г.</w:t>
            </w:r>
          </w:p>
        </w:tc>
        <w:tc>
          <w:tcPr>
            <w:tcW w:w="188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Всего, в т.ч.</w:t>
            </w: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3 500,00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r>
      <w:tr w:rsidR="00005A0C" w:rsidRPr="00005A0C" w:rsidTr="00005A0C">
        <w:trPr>
          <w:trHeight w:val="300"/>
        </w:trPr>
        <w:tc>
          <w:tcPr>
            <w:tcW w:w="4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884" w:type="dxa"/>
            <w:tcBorders>
              <w:top w:val="nil"/>
              <w:left w:val="nil"/>
              <w:bottom w:val="single" w:sz="4" w:space="0" w:color="auto"/>
              <w:right w:val="single" w:sz="4" w:space="0" w:color="auto"/>
            </w:tcBorders>
            <w:shd w:val="clear" w:color="auto" w:fill="auto"/>
            <w:vAlign w:val="center"/>
            <w:hideMark/>
          </w:tcPr>
          <w:p w:rsidR="00005A0C" w:rsidRPr="00005A0C" w:rsidRDefault="00467DFE" w:rsidP="00005A0C">
            <w:pPr>
              <w:widowControl/>
              <w:autoSpaceDE/>
              <w:autoSpaceDN/>
              <w:adjustRightInd/>
              <w:jc w:val="center"/>
              <w:rPr>
                <w:color w:val="000000"/>
                <w:sz w:val="22"/>
                <w:szCs w:val="22"/>
              </w:rPr>
            </w:pPr>
            <w:r>
              <w:rPr>
                <w:color w:val="000000"/>
                <w:sz w:val="22"/>
                <w:szCs w:val="22"/>
              </w:rPr>
              <w:t>местный</w:t>
            </w:r>
            <w:r w:rsidR="00005A0C" w:rsidRPr="00005A0C">
              <w:rPr>
                <w:color w:val="000000"/>
                <w:sz w:val="22"/>
                <w:szCs w:val="22"/>
              </w:rPr>
              <w:t xml:space="preserve"> бюджет</w:t>
            </w: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0,00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r>
      <w:tr w:rsidR="00005A0C" w:rsidRPr="00005A0C" w:rsidTr="00005A0C">
        <w:trPr>
          <w:trHeight w:val="600"/>
        </w:trPr>
        <w:tc>
          <w:tcPr>
            <w:tcW w:w="4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88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внебюджетные источники</w:t>
            </w: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3 500,00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r>
      <w:tr w:rsidR="00005A0C" w:rsidRPr="00005A0C" w:rsidTr="00005A0C">
        <w:trPr>
          <w:trHeight w:val="300"/>
        </w:trPr>
        <w:tc>
          <w:tcPr>
            <w:tcW w:w="4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vMerge w:val="restart"/>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2016 г.</w:t>
            </w:r>
          </w:p>
        </w:tc>
        <w:tc>
          <w:tcPr>
            <w:tcW w:w="188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Всего, в т.ч.</w:t>
            </w: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4 000,00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r>
      <w:tr w:rsidR="00005A0C" w:rsidRPr="00005A0C" w:rsidTr="00005A0C">
        <w:trPr>
          <w:trHeight w:val="300"/>
        </w:trPr>
        <w:tc>
          <w:tcPr>
            <w:tcW w:w="4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884" w:type="dxa"/>
            <w:tcBorders>
              <w:top w:val="nil"/>
              <w:left w:val="nil"/>
              <w:bottom w:val="single" w:sz="4" w:space="0" w:color="auto"/>
              <w:right w:val="single" w:sz="4" w:space="0" w:color="auto"/>
            </w:tcBorders>
            <w:shd w:val="clear" w:color="auto" w:fill="auto"/>
            <w:vAlign w:val="center"/>
            <w:hideMark/>
          </w:tcPr>
          <w:p w:rsidR="00005A0C" w:rsidRPr="00005A0C" w:rsidRDefault="00467DFE" w:rsidP="00005A0C">
            <w:pPr>
              <w:widowControl/>
              <w:autoSpaceDE/>
              <w:autoSpaceDN/>
              <w:adjustRightInd/>
              <w:jc w:val="center"/>
              <w:rPr>
                <w:color w:val="000000"/>
                <w:sz w:val="22"/>
                <w:szCs w:val="22"/>
              </w:rPr>
            </w:pPr>
            <w:r>
              <w:rPr>
                <w:color w:val="000000"/>
                <w:sz w:val="22"/>
                <w:szCs w:val="22"/>
              </w:rPr>
              <w:t>Местный</w:t>
            </w:r>
            <w:r w:rsidR="00005A0C" w:rsidRPr="00005A0C">
              <w:rPr>
                <w:color w:val="000000"/>
                <w:sz w:val="22"/>
                <w:szCs w:val="22"/>
              </w:rPr>
              <w:t xml:space="preserve"> бюджет</w:t>
            </w: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0,00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r>
      <w:tr w:rsidR="00005A0C" w:rsidRPr="00005A0C" w:rsidTr="00005A0C">
        <w:trPr>
          <w:trHeight w:val="600"/>
        </w:trPr>
        <w:tc>
          <w:tcPr>
            <w:tcW w:w="4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vMerge/>
            <w:tcBorders>
              <w:top w:val="nil"/>
              <w:left w:val="single" w:sz="4" w:space="0" w:color="auto"/>
              <w:bottom w:val="single" w:sz="4" w:space="0" w:color="000000"/>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88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Внебюджетные источники</w:t>
            </w: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4 000,00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r>
      <w:tr w:rsidR="00005A0C" w:rsidRPr="00005A0C" w:rsidTr="00005A0C">
        <w:trPr>
          <w:trHeight w:val="300"/>
        </w:trPr>
        <w:tc>
          <w:tcPr>
            <w:tcW w:w="4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vMerge w:val="restart"/>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2017 г.</w:t>
            </w:r>
          </w:p>
        </w:tc>
        <w:tc>
          <w:tcPr>
            <w:tcW w:w="188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Всего, в т.ч.</w:t>
            </w: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4 002,10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r>
      <w:tr w:rsidR="00005A0C" w:rsidRPr="00005A0C" w:rsidTr="00005A0C">
        <w:trPr>
          <w:trHeight w:val="300"/>
        </w:trPr>
        <w:tc>
          <w:tcPr>
            <w:tcW w:w="4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884" w:type="dxa"/>
            <w:tcBorders>
              <w:top w:val="nil"/>
              <w:left w:val="nil"/>
              <w:bottom w:val="single" w:sz="4" w:space="0" w:color="auto"/>
              <w:right w:val="single" w:sz="4" w:space="0" w:color="auto"/>
            </w:tcBorders>
            <w:shd w:val="clear" w:color="auto" w:fill="auto"/>
            <w:vAlign w:val="center"/>
            <w:hideMark/>
          </w:tcPr>
          <w:p w:rsidR="00005A0C" w:rsidRPr="00005A0C" w:rsidRDefault="00467DFE" w:rsidP="00005A0C">
            <w:pPr>
              <w:widowControl/>
              <w:autoSpaceDE/>
              <w:autoSpaceDN/>
              <w:adjustRightInd/>
              <w:jc w:val="center"/>
              <w:rPr>
                <w:color w:val="000000"/>
                <w:sz w:val="22"/>
                <w:szCs w:val="22"/>
              </w:rPr>
            </w:pPr>
            <w:r>
              <w:rPr>
                <w:color w:val="000000"/>
                <w:sz w:val="22"/>
                <w:szCs w:val="22"/>
              </w:rPr>
              <w:t>местный</w:t>
            </w:r>
            <w:r w:rsidR="00005A0C" w:rsidRPr="00005A0C">
              <w:rPr>
                <w:color w:val="000000"/>
                <w:sz w:val="22"/>
                <w:szCs w:val="22"/>
              </w:rPr>
              <w:t xml:space="preserve"> бюджет</w:t>
            </w: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2,10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r>
      <w:tr w:rsidR="00005A0C" w:rsidRPr="00005A0C" w:rsidTr="00005A0C">
        <w:trPr>
          <w:trHeight w:val="600"/>
        </w:trPr>
        <w:tc>
          <w:tcPr>
            <w:tcW w:w="483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bCs/>
                <w:color w:val="000000"/>
                <w:sz w:val="22"/>
                <w:szCs w:val="22"/>
              </w:rPr>
            </w:pPr>
          </w:p>
        </w:tc>
        <w:tc>
          <w:tcPr>
            <w:tcW w:w="1984"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660"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884"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внебюджетные источники</w:t>
            </w:r>
          </w:p>
        </w:tc>
        <w:tc>
          <w:tcPr>
            <w:tcW w:w="1972" w:type="dxa"/>
            <w:tcBorders>
              <w:top w:val="nil"/>
              <w:left w:val="nil"/>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jc w:val="center"/>
              <w:rPr>
                <w:color w:val="000000"/>
                <w:sz w:val="22"/>
                <w:szCs w:val="22"/>
              </w:rPr>
            </w:pPr>
            <w:r w:rsidRPr="00005A0C">
              <w:rPr>
                <w:color w:val="000000"/>
                <w:sz w:val="22"/>
                <w:szCs w:val="22"/>
              </w:rPr>
              <w:t>4 000,00</w:t>
            </w:r>
          </w:p>
        </w:tc>
        <w:tc>
          <w:tcPr>
            <w:tcW w:w="1572"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c>
          <w:tcPr>
            <w:tcW w:w="1545" w:type="dxa"/>
            <w:vMerge/>
            <w:tcBorders>
              <w:top w:val="nil"/>
              <w:left w:val="single" w:sz="4" w:space="0" w:color="auto"/>
              <w:bottom w:val="single" w:sz="4" w:space="0" w:color="auto"/>
              <w:right w:val="single" w:sz="4" w:space="0" w:color="auto"/>
            </w:tcBorders>
            <w:shd w:val="clear" w:color="auto" w:fill="auto"/>
            <w:vAlign w:val="center"/>
            <w:hideMark/>
          </w:tcPr>
          <w:p w:rsidR="00005A0C" w:rsidRPr="00005A0C" w:rsidRDefault="00005A0C" w:rsidP="00005A0C">
            <w:pPr>
              <w:widowControl/>
              <w:autoSpaceDE/>
              <w:autoSpaceDN/>
              <w:adjustRightInd/>
              <w:rPr>
                <w:color w:val="000000"/>
                <w:sz w:val="22"/>
                <w:szCs w:val="22"/>
              </w:rPr>
            </w:pPr>
          </w:p>
        </w:tc>
      </w:tr>
    </w:tbl>
    <w:p w:rsidR="00A94B65" w:rsidRDefault="00A94B65" w:rsidP="009701B9">
      <w:pPr>
        <w:ind w:left="360"/>
        <w:jc w:val="center"/>
        <w:rPr>
          <w:sz w:val="28"/>
          <w:szCs w:val="28"/>
        </w:rPr>
        <w:sectPr w:rsidR="00A94B65" w:rsidSect="00A94B65">
          <w:pgSz w:w="16838" w:h="11905" w:orient="landscape"/>
          <w:pgMar w:top="1701" w:right="1134" w:bottom="567" w:left="567" w:header="0" w:footer="0" w:gutter="0"/>
          <w:cols w:space="720"/>
        </w:sectPr>
      </w:pPr>
    </w:p>
    <w:p w:rsidR="009701B9" w:rsidRPr="00CB23B0" w:rsidRDefault="009701B9" w:rsidP="009701B9">
      <w:pPr>
        <w:ind w:left="360"/>
        <w:jc w:val="center"/>
        <w:rPr>
          <w:sz w:val="28"/>
          <w:szCs w:val="28"/>
        </w:rPr>
      </w:pPr>
      <w:r w:rsidRPr="00CB23B0">
        <w:rPr>
          <w:sz w:val="28"/>
          <w:szCs w:val="28"/>
        </w:rPr>
        <w:lastRenderedPageBreak/>
        <w:t>4. РЕСУРСНОЕ ОБЕСПЕЧЕНИЕ ПОДПРОГРАММЫ</w:t>
      </w:r>
    </w:p>
    <w:p w:rsidR="009701B9" w:rsidRDefault="009701B9" w:rsidP="009701B9">
      <w:pPr>
        <w:ind w:firstLine="540"/>
        <w:jc w:val="center"/>
        <w:rPr>
          <w:sz w:val="28"/>
          <w:szCs w:val="28"/>
        </w:rPr>
      </w:pPr>
    </w:p>
    <w:p w:rsidR="009701B9" w:rsidRPr="008B74C4" w:rsidRDefault="009701B9" w:rsidP="009701B9">
      <w:pPr>
        <w:ind w:firstLine="540"/>
        <w:jc w:val="both"/>
        <w:rPr>
          <w:sz w:val="28"/>
          <w:szCs w:val="28"/>
        </w:rPr>
      </w:pPr>
      <w:r w:rsidRPr="008B74C4">
        <w:rPr>
          <w:sz w:val="28"/>
          <w:szCs w:val="28"/>
        </w:rPr>
        <w:t>Источниками финансирования реализации мероприятий подпрограммы являются средства районного</w:t>
      </w:r>
      <w:r w:rsidR="004313D5">
        <w:rPr>
          <w:sz w:val="28"/>
          <w:szCs w:val="28"/>
        </w:rPr>
        <w:t xml:space="preserve"> б</w:t>
      </w:r>
      <w:r w:rsidR="004313D5" w:rsidRPr="008B74C4">
        <w:rPr>
          <w:sz w:val="28"/>
          <w:szCs w:val="28"/>
        </w:rPr>
        <w:t>юджета</w:t>
      </w:r>
      <w:r w:rsidR="004313D5">
        <w:rPr>
          <w:sz w:val="28"/>
          <w:szCs w:val="28"/>
        </w:rPr>
        <w:t xml:space="preserve"> </w:t>
      </w:r>
      <w:r w:rsidRPr="008B74C4">
        <w:rPr>
          <w:sz w:val="28"/>
          <w:szCs w:val="28"/>
        </w:rPr>
        <w:t xml:space="preserve">и внебюджетные </w:t>
      </w:r>
      <w:r w:rsidR="001A2B2A">
        <w:rPr>
          <w:sz w:val="28"/>
          <w:szCs w:val="28"/>
        </w:rPr>
        <w:t>источники</w:t>
      </w:r>
      <w:r w:rsidRPr="008B74C4">
        <w:rPr>
          <w:sz w:val="28"/>
          <w:szCs w:val="28"/>
        </w:rPr>
        <w:t xml:space="preserve"> (средства субъектов потребительского рынка).</w:t>
      </w:r>
    </w:p>
    <w:p w:rsidR="009701B9" w:rsidRPr="00BA0758" w:rsidRDefault="009701B9" w:rsidP="009701B9">
      <w:pPr>
        <w:ind w:firstLine="567"/>
        <w:jc w:val="both"/>
        <w:rPr>
          <w:sz w:val="28"/>
          <w:szCs w:val="28"/>
        </w:rPr>
      </w:pPr>
      <w:r w:rsidRPr="008B74C4">
        <w:rPr>
          <w:sz w:val="28"/>
          <w:szCs w:val="28"/>
        </w:rPr>
        <w:t xml:space="preserve">Общий объем расходов на реализацию подпрограммы за счет всех источников составляет </w:t>
      </w:r>
      <w:r>
        <w:rPr>
          <w:sz w:val="28"/>
          <w:szCs w:val="28"/>
        </w:rPr>
        <w:t>14</w:t>
      </w:r>
      <w:r w:rsidR="001A2B2A">
        <w:rPr>
          <w:sz w:val="28"/>
          <w:szCs w:val="28"/>
        </w:rPr>
        <w:t> </w:t>
      </w:r>
      <w:r w:rsidR="001668F1">
        <w:rPr>
          <w:sz w:val="28"/>
          <w:szCs w:val="28"/>
        </w:rPr>
        <w:t>53</w:t>
      </w:r>
      <w:r w:rsidR="001A2B2A">
        <w:rPr>
          <w:sz w:val="28"/>
          <w:szCs w:val="28"/>
        </w:rPr>
        <w:t>2,1</w:t>
      </w:r>
      <w:r>
        <w:rPr>
          <w:sz w:val="28"/>
          <w:szCs w:val="28"/>
        </w:rPr>
        <w:t>0</w:t>
      </w:r>
      <w:r w:rsidRPr="008B74C4">
        <w:rPr>
          <w:sz w:val="28"/>
          <w:szCs w:val="28"/>
        </w:rPr>
        <w:t xml:space="preserve"> тыс.</w:t>
      </w:r>
      <w:r>
        <w:rPr>
          <w:sz w:val="28"/>
          <w:szCs w:val="28"/>
        </w:rPr>
        <w:t xml:space="preserve"> </w:t>
      </w:r>
      <w:r w:rsidRPr="008B74C4">
        <w:rPr>
          <w:sz w:val="28"/>
          <w:szCs w:val="28"/>
        </w:rPr>
        <w:t>руб.</w:t>
      </w:r>
    </w:p>
    <w:p w:rsidR="009701B9" w:rsidRPr="00BD2AB4" w:rsidRDefault="009701B9" w:rsidP="009701B9">
      <w:pPr>
        <w:ind w:firstLine="567"/>
        <w:jc w:val="both"/>
        <w:rPr>
          <w:sz w:val="28"/>
          <w:szCs w:val="28"/>
          <w:highlight w:val="yellow"/>
        </w:rPr>
      </w:pPr>
    </w:p>
    <w:tbl>
      <w:tblPr>
        <w:tblW w:w="9407" w:type="dxa"/>
        <w:tblCellSpacing w:w="5" w:type="nil"/>
        <w:tblInd w:w="75" w:type="dxa"/>
        <w:tblLayout w:type="fixed"/>
        <w:tblCellMar>
          <w:left w:w="75" w:type="dxa"/>
          <w:right w:w="75" w:type="dxa"/>
        </w:tblCellMar>
        <w:tblLook w:val="0000"/>
      </w:tblPr>
      <w:tblGrid>
        <w:gridCol w:w="3119"/>
        <w:gridCol w:w="1843"/>
        <w:gridCol w:w="812"/>
        <w:gridCol w:w="889"/>
        <w:gridCol w:w="850"/>
        <w:gridCol w:w="1894"/>
      </w:tblGrid>
      <w:tr w:rsidR="009701B9" w:rsidRPr="00264932" w:rsidTr="009701B9">
        <w:trPr>
          <w:tblCellSpacing w:w="5" w:type="nil"/>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r w:rsidRPr="00264932">
              <w:rPr>
                <w:sz w:val="24"/>
              </w:rPr>
              <w:t xml:space="preserve">Период реализации программы </w:t>
            </w:r>
          </w:p>
        </w:tc>
        <w:tc>
          <w:tcPr>
            <w:tcW w:w="6288" w:type="dxa"/>
            <w:gridSpan w:val="5"/>
            <w:tcBorders>
              <w:top w:val="single" w:sz="4" w:space="0" w:color="auto"/>
              <w:left w:val="single" w:sz="4" w:space="0" w:color="auto"/>
              <w:bottom w:val="single" w:sz="4" w:space="0" w:color="auto"/>
              <w:right w:val="single" w:sz="4" w:space="0" w:color="auto"/>
            </w:tcBorders>
            <w:vAlign w:val="center"/>
          </w:tcPr>
          <w:p w:rsidR="009701B9" w:rsidRPr="00264932" w:rsidRDefault="009701B9" w:rsidP="00264932">
            <w:pPr>
              <w:jc w:val="center"/>
              <w:rPr>
                <w:sz w:val="24"/>
              </w:rPr>
            </w:pPr>
            <w:r w:rsidRPr="00264932">
              <w:rPr>
                <w:sz w:val="24"/>
              </w:rPr>
              <w:t>О</w:t>
            </w:r>
            <w:r w:rsidR="00264932">
              <w:rPr>
                <w:sz w:val="24"/>
              </w:rPr>
              <w:t xml:space="preserve">бъем финансирования, тыс. руб. </w:t>
            </w:r>
          </w:p>
        </w:tc>
      </w:tr>
      <w:tr w:rsidR="009701B9" w:rsidRPr="00264932" w:rsidTr="009701B9">
        <w:trPr>
          <w:tblCellSpacing w:w="5" w:type="nil"/>
        </w:trPr>
        <w:tc>
          <w:tcPr>
            <w:tcW w:w="3119" w:type="dxa"/>
            <w:vMerge/>
            <w:tcBorders>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p>
        </w:tc>
        <w:tc>
          <w:tcPr>
            <w:tcW w:w="1843" w:type="dxa"/>
            <w:vMerge w:val="restart"/>
            <w:tcBorders>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r w:rsidRPr="00264932">
              <w:rPr>
                <w:sz w:val="24"/>
              </w:rPr>
              <w:t>Финансовые</w:t>
            </w:r>
            <w:r w:rsidRPr="00264932">
              <w:rPr>
                <w:sz w:val="24"/>
              </w:rPr>
              <w:br/>
              <w:t>средства, всего</w:t>
            </w:r>
          </w:p>
        </w:tc>
        <w:tc>
          <w:tcPr>
            <w:tcW w:w="4445" w:type="dxa"/>
            <w:gridSpan w:val="4"/>
            <w:tcBorders>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r w:rsidRPr="00264932">
              <w:rPr>
                <w:sz w:val="24"/>
              </w:rPr>
              <w:t>в том числе</w:t>
            </w:r>
          </w:p>
        </w:tc>
      </w:tr>
      <w:tr w:rsidR="009701B9" w:rsidRPr="00264932" w:rsidTr="00FA5046">
        <w:trPr>
          <w:tblCellSpacing w:w="5" w:type="nil"/>
        </w:trPr>
        <w:tc>
          <w:tcPr>
            <w:tcW w:w="3119" w:type="dxa"/>
            <w:vMerge/>
            <w:tcBorders>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p>
        </w:tc>
        <w:tc>
          <w:tcPr>
            <w:tcW w:w="1843" w:type="dxa"/>
            <w:vMerge/>
            <w:tcBorders>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p>
        </w:tc>
        <w:tc>
          <w:tcPr>
            <w:tcW w:w="812" w:type="dxa"/>
            <w:tcBorders>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r w:rsidRPr="00264932">
              <w:rPr>
                <w:sz w:val="24"/>
              </w:rPr>
              <w:t>ФБ</w:t>
            </w:r>
            <w:r w:rsidRPr="00264932">
              <w:rPr>
                <w:sz w:val="24"/>
              </w:rPr>
              <w:sym w:font="Symbol" w:char="F02A"/>
            </w:r>
          </w:p>
        </w:tc>
        <w:tc>
          <w:tcPr>
            <w:tcW w:w="889" w:type="dxa"/>
            <w:tcBorders>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r w:rsidRPr="00264932">
              <w:rPr>
                <w:sz w:val="24"/>
              </w:rPr>
              <w:t>ОБ</w:t>
            </w:r>
            <w:r w:rsidRPr="00264932">
              <w:rPr>
                <w:sz w:val="24"/>
              </w:rPr>
              <w:sym w:font="Symbol" w:char="F02A"/>
            </w:r>
          </w:p>
        </w:tc>
        <w:tc>
          <w:tcPr>
            <w:tcW w:w="850" w:type="dxa"/>
            <w:tcBorders>
              <w:left w:val="single" w:sz="4" w:space="0" w:color="auto"/>
              <w:bottom w:val="single" w:sz="4" w:space="0" w:color="auto"/>
              <w:right w:val="single" w:sz="4" w:space="0" w:color="auto"/>
            </w:tcBorders>
            <w:vAlign w:val="center"/>
          </w:tcPr>
          <w:p w:rsidR="009701B9" w:rsidRPr="00264932" w:rsidRDefault="00F74EF0" w:rsidP="009701B9">
            <w:pPr>
              <w:jc w:val="center"/>
              <w:rPr>
                <w:sz w:val="24"/>
              </w:rPr>
            </w:pPr>
            <w:r w:rsidRPr="00264932">
              <w:rPr>
                <w:sz w:val="24"/>
              </w:rPr>
              <w:t>М</w:t>
            </w:r>
            <w:r w:rsidR="009701B9" w:rsidRPr="00264932">
              <w:rPr>
                <w:sz w:val="24"/>
              </w:rPr>
              <w:t>Б</w:t>
            </w:r>
            <w:r w:rsidR="009701B9" w:rsidRPr="00264932">
              <w:rPr>
                <w:sz w:val="24"/>
              </w:rPr>
              <w:sym w:font="Symbol" w:char="F02A"/>
            </w:r>
          </w:p>
        </w:tc>
        <w:tc>
          <w:tcPr>
            <w:tcW w:w="1894" w:type="dxa"/>
            <w:tcBorders>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r w:rsidRPr="00264932">
              <w:rPr>
                <w:sz w:val="24"/>
              </w:rPr>
              <w:t>Внебюджетные источники</w:t>
            </w:r>
          </w:p>
        </w:tc>
      </w:tr>
      <w:tr w:rsidR="009701B9" w:rsidRPr="00264932" w:rsidTr="00FA5046">
        <w:trPr>
          <w:tblCellSpacing w:w="5" w:type="nil"/>
        </w:trPr>
        <w:tc>
          <w:tcPr>
            <w:tcW w:w="3119" w:type="dxa"/>
            <w:tcBorders>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r w:rsidRPr="00264932">
              <w:rPr>
                <w:sz w:val="24"/>
              </w:rPr>
              <w:t>2014-2017 г.г.</w:t>
            </w:r>
          </w:p>
        </w:tc>
        <w:tc>
          <w:tcPr>
            <w:tcW w:w="1843" w:type="dxa"/>
            <w:tcBorders>
              <w:left w:val="single" w:sz="4" w:space="0" w:color="auto"/>
              <w:bottom w:val="single" w:sz="4" w:space="0" w:color="auto"/>
              <w:right w:val="single" w:sz="4" w:space="0" w:color="auto"/>
            </w:tcBorders>
            <w:vAlign w:val="center"/>
          </w:tcPr>
          <w:p w:rsidR="009701B9" w:rsidRPr="00264932" w:rsidRDefault="009701B9" w:rsidP="001668F1">
            <w:pPr>
              <w:jc w:val="center"/>
              <w:rPr>
                <w:sz w:val="24"/>
              </w:rPr>
            </w:pPr>
            <w:r w:rsidRPr="00264932">
              <w:rPr>
                <w:sz w:val="24"/>
              </w:rPr>
              <w:t>14</w:t>
            </w:r>
            <w:r w:rsidR="00F24764" w:rsidRPr="00264932">
              <w:rPr>
                <w:sz w:val="24"/>
              </w:rPr>
              <w:t xml:space="preserve"> </w:t>
            </w:r>
            <w:r w:rsidR="001668F1" w:rsidRPr="00264932">
              <w:rPr>
                <w:sz w:val="24"/>
              </w:rPr>
              <w:t>53</w:t>
            </w:r>
            <w:r w:rsidRPr="00264932">
              <w:rPr>
                <w:sz w:val="24"/>
              </w:rPr>
              <w:t>2,1</w:t>
            </w:r>
            <w:r w:rsidR="00F74EF0" w:rsidRPr="00264932">
              <w:rPr>
                <w:sz w:val="24"/>
              </w:rPr>
              <w:t>0</w:t>
            </w:r>
          </w:p>
        </w:tc>
        <w:tc>
          <w:tcPr>
            <w:tcW w:w="812" w:type="dxa"/>
            <w:tcBorders>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p>
        </w:tc>
        <w:tc>
          <w:tcPr>
            <w:tcW w:w="889" w:type="dxa"/>
            <w:tcBorders>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p>
        </w:tc>
        <w:tc>
          <w:tcPr>
            <w:tcW w:w="850" w:type="dxa"/>
            <w:tcBorders>
              <w:left w:val="single" w:sz="4" w:space="0" w:color="auto"/>
              <w:bottom w:val="single" w:sz="4" w:space="0" w:color="auto"/>
              <w:right w:val="single" w:sz="4" w:space="0" w:color="auto"/>
            </w:tcBorders>
            <w:vAlign w:val="center"/>
          </w:tcPr>
          <w:p w:rsidR="009701B9" w:rsidRPr="00264932" w:rsidRDefault="001668F1" w:rsidP="009701B9">
            <w:pPr>
              <w:jc w:val="center"/>
              <w:rPr>
                <w:sz w:val="24"/>
              </w:rPr>
            </w:pPr>
            <w:r w:rsidRPr="00264932">
              <w:rPr>
                <w:sz w:val="24"/>
              </w:rPr>
              <w:t>3</w:t>
            </w:r>
            <w:r w:rsidR="009701B9" w:rsidRPr="00264932">
              <w:rPr>
                <w:sz w:val="24"/>
              </w:rPr>
              <w:t>2,1</w:t>
            </w:r>
            <w:r w:rsidR="00F74EF0" w:rsidRPr="00264932">
              <w:rPr>
                <w:sz w:val="24"/>
              </w:rPr>
              <w:t>0</w:t>
            </w:r>
          </w:p>
        </w:tc>
        <w:tc>
          <w:tcPr>
            <w:tcW w:w="1894" w:type="dxa"/>
            <w:tcBorders>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r w:rsidRPr="00264932">
              <w:rPr>
                <w:sz w:val="24"/>
              </w:rPr>
              <w:t>14 500,0</w:t>
            </w:r>
            <w:r w:rsidR="00F74EF0" w:rsidRPr="00264932">
              <w:rPr>
                <w:sz w:val="24"/>
              </w:rPr>
              <w:t>0</w:t>
            </w:r>
          </w:p>
        </w:tc>
      </w:tr>
      <w:tr w:rsidR="009701B9" w:rsidRPr="00264932" w:rsidTr="00FA5046">
        <w:trPr>
          <w:tblCellSpacing w:w="5" w:type="nil"/>
        </w:trPr>
        <w:tc>
          <w:tcPr>
            <w:tcW w:w="3119" w:type="dxa"/>
            <w:tcBorders>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r w:rsidRPr="00264932">
              <w:rPr>
                <w:sz w:val="24"/>
              </w:rPr>
              <w:t>2014 г.</w:t>
            </w:r>
          </w:p>
        </w:tc>
        <w:tc>
          <w:tcPr>
            <w:tcW w:w="1843" w:type="dxa"/>
            <w:tcBorders>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r w:rsidRPr="00264932">
              <w:rPr>
                <w:sz w:val="24"/>
              </w:rPr>
              <w:t>3</w:t>
            </w:r>
            <w:r w:rsidR="00F24764" w:rsidRPr="00264932">
              <w:rPr>
                <w:sz w:val="24"/>
              </w:rPr>
              <w:t xml:space="preserve"> </w:t>
            </w:r>
            <w:r w:rsidRPr="00264932">
              <w:rPr>
                <w:sz w:val="24"/>
              </w:rPr>
              <w:t>030,0</w:t>
            </w:r>
            <w:r w:rsidR="00F74EF0" w:rsidRPr="00264932">
              <w:rPr>
                <w:sz w:val="24"/>
              </w:rPr>
              <w:t>0</w:t>
            </w:r>
          </w:p>
        </w:tc>
        <w:tc>
          <w:tcPr>
            <w:tcW w:w="812" w:type="dxa"/>
            <w:tcBorders>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p>
        </w:tc>
        <w:tc>
          <w:tcPr>
            <w:tcW w:w="889" w:type="dxa"/>
            <w:tcBorders>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p>
        </w:tc>
        <w:tc>
          <w:tcPr>
            <w:tcW w:w="850" w:type="dxa"/>
            <w:tcBorders>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r w:rsidRPr="00264932">
              <w:rPr>
                <w:sz w:val="24"/>
              </w:rPr>
              <w:t>30,0</w:t>
            </w:r>
            <w:r w:rsidR="00F74EF0" w:rsidRPr="00264932">
              <w:rPr>
                <w:sz w:val="24"/>
              </w:rPr>
              <w:t>0</w:t>
            </w:r>
          </w:p>
        </w:tc>
        <w:tc>
          <w:tcPr>
            <w:tcW w:w="1894" w:type="dxa"/>
            <w:tcBorders>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r w:rsidRPr="00264932">
              <w:rPr>
                <w:sz w:val="24"/>
              </w:rPr>
              <w:t>3 000,0</w:t>
            </w:r>
            <w:r w:rsidR="00F74EF0" w:rsidRPr="00264932">
              <w:rPr>
                <w:sz w:val="24"/>
              </w:rPr>
              <w:t>0</w:t>
            </w:r>
          </w:p>
        </w:tc>
      </w:tr>
      <w:tr w:rsidR="009701B9" w:rsidRPr="00264932" w:rsidTr="00FA5046">
        <w:trPr>
          <w:tblCellSpacing w:w="5" w:type="nil"/>
        </w:trPr>
        <w:tc>
          <w:tcPr>
            <w:tcW w:w="3119" w:type="dxa"/>
            <w:tcBorders>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r w:rsidRPr="00264932">
              <w:rPr>
                <w:sz w:val="24"/>
              </w:rPr>
              <w:t>2015 г.</w:t>
            </w:r>
          </w:p>
        </w:tc>
        <w:tc>
          <w:tcPr>
            <w:tcW w:w="1843" w:type="dxa"/>
            <w:tcBorders>
              <w:left w:val="single" w:sz="4" w:space="0" w:color="auto"/>
              <w:bottom w:val="single" w:sz="4" w:space="0" w:color="auto"/>
              <w:right w:val="single" w:sz="4" w:space="0" w:color="auto"/>
            </w:tcBorders>
            <w:vAlign w:val="center"/>
          </w:tcPr>
          <w:p w:rsidR="009701B9" w:rsidRPr="00264932" w:rsidRDefault="009701B9" w:rsidP="001668F1">
            <w:pPr>
              <w:jc w:val="center"/>
              <w:rPr>
                <w:sz w:val="24"/>
              </w:rPr>
            </w:pPr>
            <w:r w:rsidRPr="00264932">
              <w:rPr>
                <w:sz w:val="24"/>
              </w:rPr>
              <w:t>3</w:t>
            </w:r>
            <w:r w:rsidR="00F24764" w:rsidRPr="00264932">
              <w:rPr>
                <w:sz w:val="24"/>
              </w:rPr>
              <w:t xml:space="preserve"> </w:t>
            </w:r>
            <w:r w:rsidRPr="00264932">
              <w:rPr>
                <w:sz w:val="24"/>
              </w:rPr>
              <w:t>5</w:t>
            </w:r>
            <w:r w:rsidR="001668F1" w:rsidRPr="00264932">
              <w:rPr>
                <w:sz w:val="24"/>
              </w:rPr>
              <w:t>0</w:t>
            </w:r>
            <w:r w:rsidRPr="00264932">
              <w:rPr>
                <w:sz w:val="24"/>
              </w:rPr>
              <w:t>0,0</w:t>
            </w:r>
            <w:r w:rsidR="00F74EF0" w:rsidRPr="00264932">
              <w:rPr>
                <w:sz w:val="24"/>
              </w:rPr>
              <w:t>0</w:t>
            </w:r>
          </w:p>
        </w:tc>
        <w:tc>
          <w:tcPr>
            <w:tcW w:w="812" w:type="dxa"/>
            <w:tcBorders>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p>
        </w:tc>
        <w:tc>
          <w:tcPr>
            <w:tcW w:w="889" w:type="dxa"/>
            <w:tcBorders>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p>
        </w:tc>
        <w:tc>
          <w:tcPr>
            <w:tcW w:w="850" w:type="dxa"/>
            <w:tcBorders>
              <w:left w:val="single" w:sz="4" w:space="0" w:color="auto"/>
              <w:bottom w:val="single" w:sz="4" w:space="0" w:color="auto"/>
              <w:right w:val="single" w:sz="4" w:space="0" w:color="auto"/>
            </w:tcBorders>
            <w:vAlign w:val="center"/>
          </w:tcPr>
          <w:p w:rsidR="009701B9" w:rsidRPr="00264932" w:rsidRDefault="001668F1" w:rsidP="009701B9">
            <w:pPr>
              <w:jc w:val="center"/>
              <w:rPr>
                <w:sz w:val="24"/>
              </w:rPr>
            </w:pPr>
            <w:r w:rsidRPr="00264932">
              <w:rPr>
                <w:sz w:val="24"/>
              </w:rPr>
              <w:t>0</w:t>
            </w:r>
            <w:r w:rsidR="009701B9" w:rsidRPr="00264932">
              <w:rPr>
                <w:sz w:val="24"/>
              </w:rPr>
              <w:t>,0</w:t>
            </w:r>
            <w:r w:rsidR="00F74EF0" w:rsidRPr="00264932">
              <w:rPr>
                <w:sz w:val="24"/>
              </w:rPr>
              <w:t>0</w:t>
            </w:r>
          </w:p>
        </w:tc>
        <w:tc>
          <w:tcPr>
            <w:tcW w:w="1894" w:type="dxa"/>
            <w:tcBorders>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r w:rsidRPr="00264932">
              <w:rPr>
                <w:sz w:val="24"/>
              </w:rPr>
              <w:t>3 500,0</w:t>
            </w:r>
            <w:r w:rsidR="00F74EF0" w:rsidRPr="00264932">
              <w:rPr>
                <w:sz w:val="24"/>
              </w:rPr>
              <w:t>0</w:t>
            </w:r>
          </w:p>
        </w:tc>
      </w:tr>
      <w:tr w:rsidR="009701B9" w:rsidRPr="00264932" w:rsidTr="00FA5046">
        <w:trPr>
          <w:trHeight w:val="416"/>
          <w:tblCellSpacing w:w="5" w:type="nil"/>
        </w:trPr>
        <w:tc>
          <w:tcPr>
            <w:tcW w:w="3119" w:type="dxa"/>
            <w:tcBorders>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r w:rsidRPr="00264932">
              <w:rPr>
                <w:sz w:val="24"/>
              </w:rPr>
              <w:t>2016 г.</w:t>
            </w:r>
          </w:p>
        </w:tc>
        <w:tc>
          <w:tcPr>
            <w:tcW w:w="1843" w:type="dxa"/>
            <w:tcBorders>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r w:rsidRPr="00264932">
              <w:rPr>
                <w:sz w:val="24"/>
              </w:rPr>
              <w:t>4</w:t>
            </w:r>
            <w:r w:rsidR="00F24764" w:rsidRPr="00264932">
              <w:rPr>
                <w:sz w:val="24"/>
              </w:rPr>
              <w:t xml:space="preserve"> </w:t>
            </w:r>
            <w:r w:rsidR="001668F1" w:rsidRPr="00264932">
              <w:rPr>
                <w:sz w:val="24"/>
              </w:rPr>
              <w:t>00</w:t>
            </w:r>
            <w:r w:rsidRPr="00264932">
              <w:rPr>
                <w:sz w:val="24"/>
              </w:rPr>
              <w:t>0,0</w:t>
            </w:r>
            <w:r w:rsidR="00F74EF0" w:rsidRPr="00264932">
              <w:rPr>
                <w:sz w:val="24"/>
              </w:rPr>
              <w:t>0</w:t>
            </w:r>
          </w:p>
        </w:tc>
        <w:tc>
          <w:tcPr>
            <w:tcW w:w="812" w:type="dxa"/>
            <w:tcBorders>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p>
        </w:tc>
        <w:tc>
          <w:tcPr>
            <w:tcW w:w="889" w:type="dxa"/>
            <w:tcBorders>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p>
        </w:tc>
        <w:tc>
          <w:tcPr>
            <w:tcW w:w="850" w:type="dxa"/>
            <w:tcBorders>
              <w:left w:val="single" w:sz="4" w:space="0" w:color="auto"/>
              <w:bottom w:val="single" w:sz="4" w:space="0" w:color="auto"/>
              <w:right w:val="single" w:sz="4" w:space="0" w:color="auto"/>
            </w:tcBorders>
            <w:vAlign w:val="center"/>
          </w:tcPr>
          <w:p w:rsidR="009701B9" w:rsidRPr="00264932" w:rsidRDefault="001668F1" w:rsidP="009701B9">
            <w:pPr>
              <w:jc w:val="center"/>
              <w:rPr>
                <w:sz w:val="24"/>
              </w:rPr>
            </w:pPr>
            <w:r w:rsidRPr="00264932">
              <w:rPr>
                <w:sz w:val="24"/>
              </w:rPr>
              <w:t>0,</w:t>
            </w:r>
            <w:r w:rsidR="009701B9" w:rsidRPr="00264932">
              <w:rPr>
                <w:sz w:val="24"/>
              </w:rPr>
              <w:t>0</w:t>
            </w:r>
            <w:r w:rsidR="00F74EF0" w:rsidRPr="00264932">
              <w:rPr>
                <w:sz w:val="24"/>
              </w:rPr>
              <w:t>0</w:t>
            </w:r>
          </w:p>
        </w:tc>
        <w:tc>
          <w:tcPr>
            <w:tcW w:w="1894" w:type="dxa"/>
            <w:tcBorders>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r w:rsidRPr="00264932">
              <w:rPr>
                <w:sz w:val="24"/>
              </w:rPr>
              <w:t>4 000,0</w:t>
            </w:r>
            <w:r w:rsidR="00F74EF0" w:rsidRPr="00264932">
              <w:rPr>
                <w:sz w:val="24"/>
              </w:rPr>
              <w:t>0</w:t>
            </w:r>
          </w:p>
        </w:tc>
      </w:tr>
      <w:tr w:rsidR="009701B9" w:rsidRPr="00264932" w:rsidTr="00FA5046">
        <w:trPr>
          <w:trHeight w:val="139"/>
          <w:tblCellSpacing w:w="5" w:type="nil"/>
        </w:trPr>
        <w:tc>
          <w:tcPr>
            <w:tcW w:w="3119" w:type="dxa"/>
            <w:tcBorders>
              <w:top w:val="single" w:sz="4" w:space="0" w:color="auto"/>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r w:rsidRPr="00264932">
              <w:rPr>
                <w:sz w:val="24"/>
              </w:rPr>
              <w:t>2017 г.</w:t>
            </w:r>
          </w:p>
        </w:tc>
        <w:tc>
          <w:tcPr>
            <w:tcW w:w="1843" w:type="dxa"/>
            <w:tcBorders>
              <w:top w:val="single" w:sz="4" w:space="0" w:color="auto"/>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r w:rsidRPr="00264932">
              <w:rPr>
                <w:sz w:val="24"/>
              </w:rPr>
              <w:t>4</w:t>
            </w:r>
            <w:r w:rsidR="00F24764" w:rsidRPr="00264932">
              <w:rPr>
                <w:sz w:val="24"/>
              </w:rPr>
              <w:t xml:space="preserve"> </w:t>
            </w:r>
            <w:r w:rsidRPr="00264932">
              <w:rPr>
                <w:sz w:val="24"/>
              </w:rPr>
              <w:t>002,1</w:t>
            </w:r>
            <w:r w:rsidR="00F74EF0" w:rsidRPr="00264932">
              <w:rPr>
                <w:sz w:val="24"/>
              </w:rPr>
              <w:t>0</w:t>
            </w:r>
          </w:p>
        </w:tc>
        <w:tc>
          <w:tcPr>
            <w:tcW w:w="812" w:type="dxa"/>
            <w:tcBorders>
              <w:top w:val="single" w:sz="4" w:space="0" w:color="auto"/>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p>
        </w:tc>
        <w:tc>
          <w:tcPr>
            <w:tcW w:w="889" w:type="dxa"/>
            <w:tcBorders>
              <w:top w:val="single" w:sz="4" w:space="0" w:color="auto"/>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p>
        </w:tc>
        <w:tc>
          <w:tcPr>
            <w:tcW w:w="850" w:type="dxa"/>
            <w:tcBorders>
              <w:top w:val="single" w:sz="4" w:space="0" w:color="auto"/>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r w:rsidRPr="00264932">
              <w:rPr>
                <w:sz w:val="24"/>
              </w:rPr>
              <w:t>2,1</w:t>
            </w:r>
            <w:r w:rsidR="00F74EF0" w:rsidRPr="00264932">
              <w:rPr>
                <w:sz w:val="24"/>
              </w:rPr>
              <w:t>0</w:t>
            </w:r>
          </w:p>
        </w:tc>
        <w:tc>
          <w:tcPr>
            <w:tcW w:w="1894" w:type="dxa"/>
            <w:tcBorders>
              <w:top w:val="single" w:sz="4" w:space="0" w:color="auto"/>
              <w:left w:val="single" w:sz="4" w:space="0" w:color="auto"/>
              <w:bottom w:val="single" w:sz="4" w:space="0" w:color="auto"/>
              <w:right w:val="single" w:sz="4" w:space="0" w:color="auto"/>
            </w:tcBorders>
            <w:vAlign w:val="center"/>
          </w:tcPr>
          <w:p w:rsidR="009701B9" w:rsidRPr="00264932" w:rsidRDefault="009701B9" w:rsidP="009701B9">
            <w:pPr>
              <w:jc w:val="center"/>
              <w:rPr>
                <w:sz w:val="24"/>
              </w:rPr>
            </w:pPr>
            <w:r w:rsidRPr="00264932">
              <w:rPr>
                <w:sz w:val="24"/>
              </w:rPr>
              <w:t>4</w:t>
            </w:r>
            <w:r w:rsidR="00F24764" w:rsidRPr="00264932">
              <w:rPr>
                <w:sz w:val="24"/>
              </w:rPr>
              <w:t xml:space="preserve"> </w:t>
            </w:r>
            <w:r w:rsidRPr="00264932">
              <w:rPr>
                <w:sz w:val="24"/>
              </w:rPr>
              <w:t>000,0</w:t>
            </w:r>
            <w:r w:rsidR="00F74EF0" w:rsidRPr="00264932">
              <w:rPr>
                <w:sz w:val="24"/>
              </w:rPr>
              <w:t>0</w:t>
            </w:r>
          </w:p>
        </w:tc>
      </w:tr>
    </w:tbl>
    <w:p w:rsidR="005849EB" w:rsidRDefault="005849EB" w:rsidP="009701B9">
      <w:pPr>
        <w:ind w:firstLine="540"/>
        <w:jc w:val="both"/>
        <w:rPr>
          <w:i/>
        </w:rPr>
      </w:pPr>
    </w:p>
    <w:p w:rsidR="009701B9" w:rsidRDefault="009701B9" w:rsidP="009701B9">
      <w:pPr>
        <w:ind w:firstLine="540"/>
        <w:jc w:val="both"/>
        <w:rPr>
          <w:i/>
        </w:rPr>
      </w:pPr>
      <w:r w:rsidRPr="00DD7790">
        <w:rPr>
          <w:i/>
        </w:rPr>
        <w:sym w:font="Symbol" w:char="F02A"/>
      </w:r>
      <w:r w:rsidRPr="00DD7790">
        <w:rPr>
          <w:i/>
        </w:rPr>
        <w:t xml:space="preserve"> Принятые сокращения: ФБ – средства федерального бюджета, ОБ</w:t>
      </w:r>
      <w:r>
        <w:rPr>
          <w:i/>
        </w:rPr>
        <w:t xml:space="preserve"> </w:t>
      </w:r>
      <w:r w:rsidR="001A2B2A">
        <w:rPr>
          <w:i/>
        </w:rPr>
        <w:t>– средства областного бюджета, М</w:t>
      </w:r>
      <w:r w:rsidRPr="00DD7790">
        <w:rPr>
          <w:i/>
        </w:rPr>
        <w:t xml:space="preserve">Б – средства </w:t>
      </w:r>
      <w:r w:rsidR="00A94B65">
        <w:rPr>
          <w:i/>
        </w:rPr>
        <w:t>местного</w:t>
      </w:r>
      <w:r w:rsidRPr="00DD7790">
        <w:rPr>
          <w:i/>
        </w:rPr>
        <w:t xml:space="preserve"> бюджет</w:t>
      </w:r>
      <w:r>
        <w:rPr>
          <w:i/>
        </w:rPr>
        <w:t>а.</w:t>
      </w:r>
    </w:p>
    <w:p w:rsidR="001174DA" w:rsidRDefault="001174DA" w:rsidP="009701B9">
      <w:pPr>
        <w:ind w:firstLine="540"/>
        <w:jc w:val="both"/>
        <w:rPr>
          <w:i/>
        </w:rPr>
      </w:pPr>
    </w:p>
    <w:p w:rsidR="001174DA" w:rsidRDefault="001174DA">
      <w:pPr>
        <w:widowControl/>
        <w:autoSpaceDE/>
        <w:autoSpaceDN/>
        <w:adjustRightInd/>
        <w:spacing w:after="200" w:line="276" w:lineRule="auto"/>
        <w:rPr>
          <w:i/>
        </w:rPr>
      </w:pPr>
      <w:r>
        <w:rPr>
          <w:i/>
        </w:rPr>
        <w:br w:type="page"/>
      </w:r>
    </w:p>
    <w:p w:rsidR="00952D46" w:rsidRPr="00EC4E32" w:rsidRDefault="00952D46" w:rsidP="0046635D">
      <w:pPr>
        <w:pStyle w:val="ConsPlusTitle"/>
        <w:jc w:val="center"/>
        <w:rPr>
          <w:rFonts w:ascii="Times New Roman" w:hAnsi="Times New Roman" w:cs="Times New Roman"/>
          <w:b w:val="0"/>
          <w:sz w:val="24"/>
          <w:szCs w:val="24"/>
        </w:rPr>
      </w:pPr>
      <w:r w:rsidRPr="00EC4E32">
        <w:rPr>
          <w:rFonts w:ascii="Times New Roman" w:hAnsi="Times New Roman" w:cs="Times New Roman"/>
          <w:b w:val="0"/>
          <w:sz w:val="24"/>
          <w:szCs w:val="24"/>
        </w:rPr>
        <w:lastRenderedPageBreak/>
        <w:t xml:space="preserve">Подпрограмма </w:t>
      </w:r>
    </w:p>
    <w:p w:rsidR="00952D46" w:rsidRPr="00EC4E32" w:rsidRDefault="00952D46" w:rsidP="0046635D">
      <w:pPr>
        <w:pStyle w:val="ConsPlusTitle"/>
        <w:jc w:val="center"/>
        <w:rPr>
          <w:rFonts w:ascii="Times New Roman" w:hAnsi="Times New Roman" w:cs="Times New Roman"/>
          <w:b w:val="0"/>
          <w:sz w:val="24"/>
          <w:szCs w:val="24"/>
        </w:rPr>
      </w:pPr>
      <w:r w:rsidRPr="00EC4E32">
        <w:rPr>
          <w:rFonts w:ascii="Times New Roman" w:hAnsi="Times New Roman" w:cs="Times New Roman"/>
          <w:b w:val="0"/>
          <w:sz w:val="24"/>
          <w:szCs w:val="24"/>
        </w:rPr>
        <w:t>«Содействие развитию туризма на территории</w:t>
      </w:r>
    </w:p>
    <w:p w:rsidR="00952D46" w:rsidRPr="00EC4E32" w:rsidRDefault="00952D46" w:rsidP="0046635D">
      <w:pPr>
        <w:pStyle w:val="ConsPlusTitle"/>
        <w:jc w:val="center"/>
        <w:rPr>
          <w:rFonts w:ascii="Times New Roman" w:hAnsi="Times New Roman" w:cs="Times New Roman"/>
          <w:b w:val="0"/>
          <w:sz w:val="24"/>
          <w:szCs w:val="24"/>
        </w:rPr>
      </w:pPr>
      <w:r w:rsidRPr="00EC4E32">
        <w:rPr>
          <w:rFonts w:ascii="Times New Roman" w:hAnsi="Times New Roman" w:cs="Times New Roman"/>
          <w:b w:val="0"/>
          <w:sz w:val="24"/>
          <w:szCs w:val="24"/>
        </w:rPr>
        <w:t xml:space="preserve"> Иркутского районного муниципального образования»</w:t>
      </w:r>
    </w:p>
    <w:p w:rsidR="00952D46" w:rsidRPr="00EC4E32" w:rsidRDefault="00952D46" w:rsidP="0046635D">
      <w:pPr>
        <w:pStyle w:val="ConsPlusTitle"/>
        <w:jc w:val="center"/>
        <w:rPr>
          <w:rFonts w:ascii="Times New Roman" w:hAnsi="Times New Roman" w:cs="Times New Roman"/>
          <w:b w:val="0"/>
          <w:sz w:val="24"/>
          <w:szCs w:val="24"/>
        </w:rPr>
      </w:pPr>
      <w:r w:rsidRPr="00EC4E32">
        <w:rPr>
          <w:rFonts w:ascii="Times New Roman" w:hAnsi="Times New Roman" w:cs="Times New Roman"/>
          <w:b w:val="0"/>
          <w:sz w:val="24"/>
          <w:szCs w:val="24"/>
        </w:rPr>
        <w:t>на 2017 год</w:t>
      </w:r>
    </w:p>
    <w:p w:rsidR="00952D46" w:rsidRPr="007D3F11" w:rsidRDefault="00952D46" w:rsidP="0046635D">
      <w:pPr>
        <w:pStyle w:val="ConsPlusTitle"/>
        <w:jc w:val="center"/>
        <w:rPr>
          <w:rFonts w:ascii="Times New Roman" w:hAnsi="Times New Roman" w:cs="Times New Roman"/>
          <w:sz w:val="24"/>
          <w:szCs w:val="24"/>
        </w:rPr>
      </w:pPr>
    </w:p>
    <w:p w:rsidR="00952D46" w:rsidRDefault="00952D46" w:rsidP="0046635D">
      <w:pPr>
        <w:pStyle w:val="ConsPlusNormal"/>
        <w:jc w:val="center"/>
        <w:rPr>
          <w:rFonts w:ascii="Times New Roman" w:hAnsi="Times New Roman" w:cs="Times New Roman"/>
          <w:sz w:val="24"/>
          <w:szCs w:val="24"/>
        </w:rPr>
      </w:pPr>
      <w:r w:rsidRPr="007D3F11">
        <w:rPr>
          <w:rFonts w:ascii="Times New Roman" w:hAnsi="Times New Roman" w:cs="Times New Roman"/>
          <w:sz w:val="24"/>
          <w:szCs w:val="24"/>
        </w:rPr>
        <w:t>1. ПАСПОРТ ПОДПРОГРАММЫ</w:t>
      </w:r>
    </w:p>
    <w:p w:rsidR="005849EB" w:rsidRPr="007D3F11" w:rsidRDefault="005849EB" w:rsidP="0046635D">
      <w:pPr>
        <w:pStyle w:val="ConsPlusNormal"/>
        <w:jc w:val="center"/>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98"/>
        <w:gridCol w:w="7462"/>
      </w:tblGrid>
      <w:tr w:rsidR="00952D46" w:rsidRPr="007D3F11" w:rsidTr="00952D46">
        <w:tc>
          <w:tcPr>
            <w:tcW w:w="2098" w:type="dxa"/>
            <w:vAlign w:val="center"/>
          </w:tcPr>
          <w:p w:rsidR="00952D46" w:rsidRPr="007D3F11" w:rsidRDefault="00952D46" w:rsidP="0046635D">
            <w:pPr>
              <w:pStyle w:val="ConsPlusNormal"/>
              <w:rPr>
                <w:rFonts w:ascii="Times New Roman" w:hAnsi="Times New Roman" w:cs="Times New Roman"/>
                <w:sz w:val="24"/>
                <w:szCs w:val="24"/>
              </w:rPr>
            </w:pPr>
            <w:r w:rsidRPr="007D3F11">
              <w:rPr>
                <w:rFonts w:ascii="Times New Roman" w:hAnsi="Times New Roman" w:cs="Times New Roman"/>
                <w:sz w:val="24"/>
                <w:szCs w:val="24"/>
              </w:rPr>
              <w:t>Наименование муниципальной программы</w:t>
            </w:r>
          </w:p>
        </w:tc>
        <w:tc>
          <w:tcPr>
            <w:tcW w:w="7462" w:type="dxa"/>
            <w:vAlign w:val="center"/>
          </w:tcPr>
          <w:p w:rsidR="00952D46" w:rsidRPr="007D3F11" w:rsidRDefault="00952D46" w:rsidP="00580C37">
            <w:pPr>
              <w:pStyle w:val="ConsPlusNormal"/>
              <w:jc w:val="both"/>
              <w:rPr>
                <w:rFonts w:ascii="Times New Roman" w:hAnsi="Times New Roman" w:cs="Times New Roman"/>
                <w:sz w:val="24"/>
                <w:szCs w:val="24"/>
              </w:rPr>
            </w:pPr>
            <w:r w:rsidRPr="007D3F11">
              <w:rPr>
                <w:rFonts w:ascii="Times New Roman" w:hAnsi="Times New Roman" w:cs="Times New Roman"/>
                <w:sz w:val="24"/>
                <w:szCs w:val="24"/>
              </w:rPr>
              <w:t>Муниципальная программа Иркутского районного муниципального образования «Развитие экономического потенциала в Иркутском районе» на 2017 год</w:t>
            </w:r>
          </w:p>
        </w:tc>
      </w:tr>
      <w:tr w:rsidR="00952D46" w:rsidRPr="007D3F11" w:rsidTr="00952D46">
        <w:tc>
          <w:tcPr>
            <w:tcW w:w="2098" w:type="dxa"/>
            <w:vAlign w:val="center"/>
          </w:tcPr>
          <w:p w:rsidR="00952D46" w:rsidRPr="007D3F11" w:rsidRDefault="00952D46" w:rsidP="0046635D">
            <w:pPr>
              <w:pStyle w:val="ConsPlusNormal"/>
              <w:rPr>
                <w:rFonts w:ascii="Times New Roman" w:hAnsi="Times New Roman" w:cs="Times New Roman"/>
                <w:sz w:val="24"/>
                <w:szCs w:val="24"/>
              </w:rPr>
            </w:pPr>
            <w:r w:rsidRPr="007D3F11">
              <w:rPr>
                <w:rFonts w:ascii="Times New Roman" w:hAnsi="Times New Roman" w:cs="Times New Roman"/>
                <w:sz w:val="24"/>
                <w:szCs w:val="24"/>
              </w:rPr>
              <w:t>Наименование подпрограммы</w:t>
            </w:r>
          </w:p>
        </w:tc>
        <w:tc>
          <w:tcPr>
            <w:tcW w:w="7462" w:type="dxa"/>
            <w:vAlign w:val="center"/>
          </w:tcPr>
          <w:p w:rsidR="00952D46" w:rsidRPr="007D3F11" w:rsidRDefault="00952D46" w:rsidP="004313D5">
            <w:pPr>
              <w:pStyle w:val="ConsPlusTitle"/>
              <w:jc w:val="both"/>
              <w:rPr>
                <w:rFonts w:ascii="Times New Roman" w:hAnsi="Times New Roman" w:cs="Times New Roman"/>
                <w:sz w:val="24"/>
                <w:szCs w:val="24"/>
              </w:rPr>
            </w:pPr>
            <w:r w:rsidRPr="007D3F11">
              <w:rPr>
                <w:rFonts w:ascii="Times New Roman" w:hAnsi="Times New Roman" w:cs="Times New Roman"/>
                <w:b w:val="0"/>
                <w:sz w:val="24"/>
                <w:szCs w:val="24"/>
              </w:rPr>
              <w:t>Подпрограмма «Содействие развитию туризма на территории Иркутского районного муниципального образования» на 2017 - 201</w:t>
            </w:r>
            <w:r w:rsidR="004313D5">
              <w:rPr>
                <w:rFonts w:ascii="Times New Roman" w:hAnsi="Times New Roman" w:cs="Times New Roman"/>
                <w:b w:val="0"/>
                <w:sz w:val="24"/>
                <w:szCs w:val="24"/>
              </w:rPr>
              <w:t>7</w:t>
            </w:r>
            <w:r w:rsidRPr="007D3F11">
              <w:rPr>
                <w:rFonts w:ascii="Times New Roman" w:hAnsi="Times New Roman" w:cs="Times New Roman"/>
                <w:b w:val="0"/>
                <w:sz w:val="24"/>
                <w:szCs w:val="24"/>
              </w:rPr>
              <w:t xml:space="preserve"> годы (далее - подпрограмма)</w:t>
            </w:r>
          </w:p>
        </w:tc>
      </w:tr>
      <w:tr w:rsidR="00952D46" w:rsidRPr="007D3F11" w:rsidTr="00952D46">
        <w:tblPrEx>
          <w:tblBorders>
            <w:insideH w:val="nil"/>
          </w:tblBorders>
        </w:tblPrEx>
        <w:tc>
          <w:tcPr>
            <w:tcW w:w="2098" w:type="dxa"/>
            <w:tcBorders>
              <w:bottom w:val="single" w:sz="4" w:space="0" w:color="auto"/>
            </w:tcBorders>
            <w:vAlign w:val="center"/>
          </w:tcPr>
          <w:p w:rsidR="00952D46" w:rsidRPr="007D3F11" w:rsidRDefault="00952D46" w:rsidP="0046635D">
            <w:pPr>
              <w:pStyle w:val="ConsPlusNormal"/>
              <w:rPr>
                <w:rFonts w:ascii="Times New Roman" w:hAnsi="Times New Roman" w:cs="Times New Roman"/>
                <w:sz w:val="24"/>
                <w:szCs w:val="24"/>
              </w:rPr>
            </w:pPr>
            <w:r w:rsidRPr="007D3F11">
              <w:rPr>
                <w:rFonts w:ascii="Times New Roman" w:hAnsi="Times New Roman" w:cs="Times New Roman"/>
                <w:sz w:val="24"/>
                <w:szCs w:val="24"/>
              </w:rPr>
              <w:t>Соисполнитель, являющийся ответственным за разработку и реализацию подпрограммы</w:t>
            </w:r>
          </w:p>
        </w:tc>
        <w:tc>
          <w:tcPr>
            <w:tcW w:w="7462" w:type="dxa"/>
            <w:tcBorders>
              <w:bottom w:val="single" w:sz="4" w:space="0" w:color="auto"/>
            </w:tcBorders>
            <w:vAlign w:val="center"/>
          </w:tcPr>
          <w:p w:rsidR="00952D46" w:rsidRPr="007D3F11" w:rsidRDefault="00952D46" w:rsidP="0046635D">
            <w:pPr>
              <w:pStyle w:val="ConsPlusNormal"/>
              <w:jc w:val="both"/>
              <w:rPr>
                <w:rFonts w:ascii="Times New Roman" w:hAnsi="Times New Roman" w:cs="Times New Roman"/>
                <w:sz w:val="24"/>
                <w:szCs w:val="24"/>
              </w:rPr>
            </w:pPr>
            <w:r w:rsidRPr="007D3F11">
              <w:rPr>
                <w:rFonts w:ascii="Times New Roman" w:hAnsi="Times New Roman" w:cs="Times New Roman"/>
                <w:sz w:val="24"/>
                <w:szCs w:val="24"/>
              </w:rPr>
              <w:t>Комитет по экономике и управлению муниципальным имуществом администрации ИРМО</w:t>
            </w:r>
          </w:p>
        </w:tc>
      </w:tr>
      <w:tr w:rsidR="00952D46" w:rsidRPr="007D3F11" w:rsidTr="00952D46">
        <w:tblPrEx>
          <w:tblBorders>
            <w:insideH w:val="nil"/>
          </w:tblBorders>
        </w:tblPrEx>
        <w:tc>
          <w:tcPr>
            <w:tcW w:w="2098" w:type="dxa"/>
            <w:tcBorders>
              <w:top w:val="single" w:sz="4" w:space="0" w:color="auto"/>
              <w:bottom w:val="nil"/>
            </w:tcBorders>
            <w:vAlign w:val="center"/>
          </w:tcPr>
          <w:p w:rsidR="00952D46" w:rsidRPr="007D3F11" w:rsidRDefault="00952D46" w:rsidP="0046635D">
            <w:pPr>
              <w:pStyle w:val="ConsPlusNormal"/>
              <w:rPr>
                <w:rFonts w:ascii="Times New Roman" w:hAnsi="Times New Roman" w:cs="Times New Roman"/>
                <w:sz w:val="24"/>
                <w:szCs w:val="24"/>
              </w:rPr>
            </w:pPr>
            <w:r w:rsidRPr="007D3F11">
              <w:rPr>
                <w:rFonts w:ascii="Times New Roman" w:hAnsi="Times New Roman" w:cs="Times New Roman"/>
                <w:sz w:val="24"/>
                <w:szCs w:val="24"/>
              </w:rPr>
              <w:t>Участники подпрограммы</w:t>
            </w:r>
          </w:p>
        </w:tc>
        <w:tc>
          <w:tcPr>
            <w:tcW w:w="7462" w:type="dxa"/>
            <w:tcBorders>
              <w:top w:val="single" w:sz="4" w:space="0" w:color="auto"/>
              <w:bottom w:val="nil"/>
            </w:tcBorders>
            <w:vAlign w:val="center"/>
          </w:tcPr>
          <w:p w:rsidR="00952D46" w:rsidRPr="007D3F11" w:rsidRDefault="00952D46" w:rsidP="0046635D">
            <w:pPr>
              <w:pStyle w:val="ConsPlusNormal"/>
              <w:jc w:val="both"/>
              <w:rPr>
                <w:rFonts w:ascii="Times New Roman" w:hAnsi="Times New Roman" w:cs="Times New Roman"/>
                <w:sz w:val="24"/>
                <w:szCs w:val="24"/>
              </w:rPr>
            </w:pPr>
            <w:r w:rsidRPr="007D3F11">
              <w:rPr>
                <w:rFonts w:ascii="Times New Roman" w:hAnsi="Times New Roman" w:cs="Times New Roman"/>
                <w:sz w:val="24"/>
                <w:szCs w:val="24"/>
              </w:rPr>
              <w:t>Комитет по экономике и управлению муниципальным имуществом администрации ИРМО</w:t>
            </w:r>
            <w:r w:rsidR="00AD4D27">
              <w:rPr>
                <w:rFonts w:ascii="Times New Roman" w:hAnsi="Times New Roman" w:cs="Times New Roman"/>
                <w:sz w:val="24"/>
                <w:szCs w:val="24"/>
              </w:rPr>
              <w:t>;</w:t>
            </w:r>
          </w:p>
          <w:p w:rsidR="00952D46" w:rsidRPr="007D3F11" w:rsidRDefault="00952D46" w:rsidP="0046635D">
            <w:pPr>
              <w:pStyle w:val="ConsPlusNormal"/>
              <w:jc w:val="both"/>
              <w:rPr>
                <w:rFonts w:ascii="Times New Roman" w:hAnsi="Times New Roman" w:cs="Times New Roman"/>
                <w:sz w:val="24"/>
                <w:szCs w:val="24"/>
              </w:rPr>
            </w:pPr>
            <w:r w:rsidRPr="007D3F11">
              <w:rPr>
                <w:rFonts w:ascii="Times New Roman" w:hAnsi="Times New Roman" w:cs="Times New Roman"/>
                <w:sz w:val="24"/>
                <w:szCs w:val="24"/>
              </w:rPr>
              <w:t>Комитет по социальной политике администрации ИРМО</w:t>
            </w:r>
            <w:r w:rsidR="00AD4D27">
              <w:rPr>
                <w:rFonts w:ascii="Times New Roman" w:hAnsi="Times New Roman" w:cs="Times New Roman"/>
                <w:sz w:val="24"/>
                <w:szCs w:val="24"/>
              </w:rPr>
              <w:t>;</w:t>
            </w:r>
          </w:p>
          <w:p w:rsidR="00952D46" w:rsidRPr="007D3F11" w:rsidRDefault="00952D46" w:rsidP="0046635D">
            <w:pPr>
              <w:pStyle w:val="ConsPlusNormal"/>
              <w:jc w:val="both"/>
              <w:rPr>
                <w:rFonts w:ascii="Times New Roman" w:hAnsi="Times New Roman" w:cs="Times New Roman"/>
                <w:sz w:val="24"/>
                <w:szCs w:val="24"/>
              </w:rPr>
            </w:pPr>
            <w:r w:rsidRPr="007D3F11">
              <w:rPr>
                <w:rFonts w:ascii="Times New Roman" w:hAnsi="Times New Roman" w:cs="Times New Roman"/>
                <w:sz w:val="24"/>
                <w:szCs w:val="24"/>
              </w:rPr>
              <w:t>Управление сельского хозяйства и потребительского рынка администрации ИРМО</w:t>
            </w:r>
            <w:r w:rsidR="00AD4D27">
              <w:rPr>
                <w:rFonts w:ascii="Times New Roman" w:hAnsi="Times New Roman" w:cs="Times New Roman"/>
                <w:sz w:val="24"/>
                <w:szCs w:val="24"/>
              </w:rPr>
              <w:t>;</w:t>
            </w:r>
          </w:p>
          <w:p w:rsidR="00952D46" w:rsidRPr="007D3F11" w:rsidRDefault="00952D46" w:rsidP="0046635D">
            <w:pPr>
              <w:pStyle w:val="ConsPlusNormal"/>
              <w:jc w:val="both"/>
              <w:rPr>
                <w:rFonts w:ascii="Times New Roman" w:hAnsi="Times New Roman" w:cs="Times New Roman"/>
                <w:sz w:val="24"/>
                <w:szCs w:val="24"/>
              </w:rPr>
            </w:pPr>
            <w:r w:rsidRPr="007D3F11">
              <w:rPr>
                <w:rFonts w:ascii="Times New Roman" w:hAnsi="Times New Roman" w:cs="Times New Roman"/>
                <w:sz w:val="24"/>
                <w:szCs w:val="24"/>
              </w:rPr>
              <w:t>Управление инженерной инфраструктуры, дорог и охраны окружающей среды администрации ИРМО</w:t>
            </w:r>
            <w:r w:rsidR="00AD4D27">
              <w:rPr>
                <w:rFonts w:ascii="Times New Roman" w:hAnsi="Times New Roman" w:cs="Times New Roman"/>
                <w:sz w:val="24"/>
                <w:szCs w:val="24"/>
              </w:rPr>
              <w:t>.</w:t>
            </w:r>
          </w:p>
        </w:tc>
      </w:tr>
      <w:tr w:rsidR="00952D46" w:rsidRPr="007D3F11" w:rsidTr="00952D46">
        <w:tc>
          <w:tcPr>
            <w:tcW w:w="2098" w:type="dxa"/>
            <w:vAlign w:val="center"/>
          </w:tcPr>
          <w:p w:rsidR="00952D46" w:rsidRPr="007D3F11" w:rsidRDefault="00952D46" w:rsidP="0046635D">
            <w:pPr>
              <w:pStyle w:val="ConsPlusNormal"/>
              <w:rPr>
                <w:rFonts w:ascii="Times New Roman" w:hAnsi="Times New Roman" w:cs="Times New Roman"/>
                <w:sz w:val="24"/>
                <w:szCs w:val="24"/>
              </w:rPr>
            </w:pPr>
            <w:r w:rsidRPr="007D3F11">
              <w:rPr>
                <w:rFonts w:ascii="Times New Roman" w:hAnsi="Times New Roman" w:cs="Times New Roman"/>
                <w:sz w:val="24"/>
                <w:szCs w:val="24"/>
              </w:rPr>
              <w:t>Цель подпрограммы</w:t>
            </w:r>
          </w:p>
        </w:tc>
        <w:tc>
          <w:tcPr>
            <w:tcW w:w="7462" w:type="dxa"/>
            <w:vAlign w:val="center"/>
          </w:tcPr>
          <w:p w:rsidR="00952D46" w:rsidRPr="007D3F11" w:rsidRDefault="00952D46" w:rsidP="0046635D">
            <w:pPr>
              <w:pStyle w:val="ConsPlusNormal"/>
              <w:jc w:val="both"/>
              <w:rPr>
                <w:rFonts w:ascii="Times New Roman" w:hAnsi="Times New Roman" w:cs="Times New Roman"/>
                <w:sz w:val="24"/>
                <w:szCs w:val="24"/>
              </w:rPr>
            </w:pPr>
            <w:r>
              <w:rPr>
                <w:rFonts w:ascii="Times New Roman" w:hAnsi="Times New Roman" w:cs="Times New Roman"/>
                <w:sz w:val="24"/>
                <w:szCs w:val="24"/>
              </w:rPr>
              <w:t>Содействие развитию туризма на территории Иркутского районного муниципального образования</w:t>
            </w:r>
            <w:r w:rsidRPr="007D3F11">
              <w:rPr>
                <w:rFonts w:ascii="Times New Roman" w:hAnsi="Times New Roman" w:cs="Times New Roman"/>
                <w:sz w:val="24"/>
                <w:szCs w:val="24"/>
              </w:rPr>
              <w:t xml:space="preserve"> </w:t>
            </w:r>
          </w:p>
        </w:tc>
      </w:tr>
      <w:tr w:rsidR="00952D46" w:rsidRPr="007D3F11" w:rsidTr="00952D46">
        <w:tc>
          <w:tcPr>
            <w:tcW w:w="2098" w:type="dxa"/>
            <w:vAlign w:val="center"/>
          </w:tcPr>
          <w:p w:rsidR="00952D46" w:rsidRPr="007D3F11" w:rsidRDefault="00952D46" w:rsidP="0046635D">
            <w:pPr>
              <w:pStyle w:val="ConsPlusNormal"/>
              <w:rPr>
                <w:rFonts w:ascii="Times New Roman" w:hAnsi="Times New Roman" w:cs="Times New Roman"/>
                <w:sz w:val="24"/>
                <w:szCs w:val="24"/>
              </w:rPr>
            </w:pPr>
            <w:r w:rsidRPr="007D3F11">
              <w:rPr>
                <w:rFonts w:ascii="Times New Roman" w:hAnsi="Times New Roman" w:cs="Times New Roman"/>
                <w:sz w:val="24"/>
                <w:szCs w:val="24"/>
              </w:rPr>
              <w:t>Задачи подпрограммы</w:t>
            </w:r>
          </w:p>
        </w:tc>
        <w:tc>
          <w:tcPr>
            <w:tcW w:w="7462" w:type="dxa"/>
            <w:vAlign w:val="center"/>
          </w:tcPr>
          <w:p w:rsidR="00952D46" w:rsidRPr="007D3F11" w:rsidRDefault="00952D46" w:rsidP="0046635D">
            <w:pPr>
              <w:pStyle w:val="ConsPlusNormal"/>
              <w:ind w:firstLine="29"/>
              <w:jc w:val="both"/>
              <w:rPr>
                <w:rFonts w:ascii="Times New Roman" w:hAnsi="Times New Roman" w:cs="Times New Roman"/>
                <w:sz w:val="24"/>
                <w:szCs w:val="24"/>
              </w:rPr>
            </w:pPr>
            <w:r w:rsidRPr="007D3F11">
              <w:rPr>
                <w:rFonts w:ascii="Times New Roman" w:hAnsi="Times New Roman" w:cs="Times New Roman"/>
                <w:sz w:val="24"/>
                <w:szCs w:val="24"/>
              </w:rPr>
              <w:t xml:space="preserve">1. </w:t>
            </w:r>
            <w:r>
              <w:rPr>
                <w:rFonts w:ascii="Times New Roman" w:hAnsi="Times New Roman" w:cs="Times New Roman"/>
                <w:sz w:val="24"/>
                <w:szCs w:val="24"/>
              </w:rPr>
              <w:t>Повышение уровня использования туристского потенциала Иркутского района</w:t>
            </w:r>
            <w:r w:rsidRPr="007D3F11">
              <w:rPr>
                <w:rFonts w:ascii="Times New Roman" w:hAnsi="Times New Roman" w:cs="Times New Roman"/>
                <w:sz w:val="24"/>
                <w:szCs w:val="24"/>
              </w:rPr>
              <w:t>.</w:t>
            </w:r>
          </w:p>
          <w:p w:rsidR="00952D46" w:rsidRPr="007D3F11" w:rsidRDefault="00952D46" w:rsidP="0046635D">
            <w:pPr>
              <w:pStyle w:val="ConsPlusNormal"/>
              <w:ind w:firstLine="29"/>
              <w:jc w:val="both"/>
              <w:rPr>
                <w:rFonts w:ascii="Times New Roman" w:hAnsi="Times New Roman" w:cs="Times New Roman"/>
                <w:sz w:val="24"/>
                <w:szCs w:val="24"/>
              </w:rPr>
            </w:pPr>
            <w:r w:rsidRPr="007D3F11">
              <w:rPr>
                <w:rFonts w:ascii="Times New Roman" w:hAnsi="Times New Roman" w:cs="Times New Roman"/>
                <w:sz w:val="24"/>
                <w:szCs w:val="24"/>
              </w:rPr>
              <w:t xml:space="preserve">2. </w:t>
            </w:r>
            <w:r>
              <w:rPr>
                <w:rFonts w:ascii="Times New Roman" w:hAnsi="Times New Roman" w:cs="Times New Roman"/>
                <w:sz w:val="24"/>
                <w:szCs w:val="24"/>
              </w:rPr>
              <w:t>Развитие системы туристской навигации и ориентирующей информации, сети туристско-информационных центров на территории Иркутского района.</w:t>
            </w:r>
          </w:p>
          <w:p w:rsidR="00952D46" w:rsidRPr="007D3F11" w:rsidRDefault="00952D46" w:rsidP="0046635D">
            <w:pPr>
              <w:pStyle w:val="ConsPlusNormal"/>
              <w:ind w:firstLine="29"/>
              <w:jc w:val="both"/>
              <w:rPr>
                <w:rFonts w:ascii="Times New Roman" w:hAnsi="Times New Roman" w:cs="Times New Roman"/>
                <w:sz w:val="24"/>
                <w:szCs w:val="24"/>
              </w:rPr>
            </w:pPr>
            <w:r w:rsidRPr="007D3F11">
              <w:rPr>
                <w:rFonts w:ascii="Times New Roman" w:hAnsi="Times New Roman" w:cs="Times New Roman"/>
                <w:sz w:val="24"/>
                <w:szCs w:val="24"/>
              </w:rPr>
              <w:t xml:space="preserve">3. </w:t>
            </w:r>
            <w:r>
              <w:rPr>
                <w:rFonts w:ascii="Times New Roman" w:hAnsi="Times New Roman" w:cs="Times New Roman"/>
                <w:sz w:val="24"/>
                <w:szCs w:val="24"/>
              </w:rPr>
              <w:t>Формирование площадок для развития туристических объектов Иркутского района</w:t>
            </w:r>
            <w:r w:rsidRPr="007D3F11">
              <w:rPr>
                <w:rFonts w:ascii="Times New Roman" w:hAnsi="Times New Roman" w:cs="Times New Roman"/>
                <w:sz w:val="24"/>
                <w:szCs w:val="24"/>
              </w:rPr>
              <w:t>.</w:t>
            </w:r>
          </w:p>
        </w:tc>
      </w:tr>
      <w:tr w:rsidR="00952D46" w:rsidRPr="007D3F11" w:rsidTr="00952D46">
        <w:tc>
          <w:tcPr>
            <w:tcW w:w="2098" w:type="dxa"/>
            <w:vAlign w:val="center"/>
          </w:tcPr>
          <w:p w:rsidR="00952D46" w:rsidRPr="007D3F11" w:rsidRDefault="00952D46" w:rsidP="0046635D">
            <w:pPr>
              <w:pStyle w:val="ConsPlusNormal"/>
              <w:rPr>
                <w:rFonts w:ascii="Times New Roman" w:hAnsi="Times New Roman" w:cs="Times New Roman"/>
                <w:sz w:val="24"/>
                <w:szCs w:val="24"/>
              </w:rPr>
            </w:pPr>
            <w:r w:rsidRPr="007D3F11">
              <w:rPr>
                <w:rFonts w:ascii="Times New Roman" w:hAnsi="Times New Roman" w:cs="Times New Roman"/>
                <w:sz w:val="24"/>
                <w:szCs w:val="24"/>
              </w:rPr>
              <w:t>Сроки реализации подпрограммы</w:t>
            </w:r>
          </w:p>
        </w:tc>
        <w:tc>
          <w:tcPr>
            <w:tcW w:w="7462" w:type="dxa"/>
            <w:vAlign w:val="center"/>
          </w:tcPr>
          <w:p w:rsidR="00952D46" w:rsidRPr="007D3F11" w:rsidRDefault="00952D46" w:rsidP="00580C37">
            <w:pPr>
              <w:pStyle w:val="ConsPlusNormal"/>
              <w:jc w:val="both"/>
              <w:rPr>
                <w:rFonts w:ascii="Times New Roman" w:hAnsi="Times New Roman" w:cs="Times New Roman"/>
                <w:sz w:val="24"/>
                <w:szCs w:val="24"/>
              </w:rPr>
            </w:pPr>
            <w:r w:rsidRPr="007D3F11">
              <w:rPr>
                <w:rFonts w:ascii="Times New Roman" w:hAnsi="Times New Roman" w:cs="Times New Roman"/>
                <w:sz w:val="24"/>
                <w:szCs w:val="24"/>
              </w:rPr>
              <w:t>2017 год</w:t>
            </w:r>
          </w:p>
        </w:tc>
      </w:tr>
      <w:tr w:rsidR="00952D46" w:rsidRPr="007D3F11" w:rsidTr="00952D46">
        <w:tc>
          <w:tcPr>
            <w:tcW w:w="2098" w:type="dxa"/>
            <w:vAlign w:val="center"/>
          </w:tcPr>
          <w:p w:rsidR="00952D46" w:rsidRPr="007D3F11" w:rsidRDefault="00952D46" w:rsidP="0046635D">
            <w:pPr>
              <w:pStyle w:val="ConsPlusNormal"/>
              <w:rPr>
                <w:rFonts w:ascii="Times New Roman" w:hAnsi="Times New Roman" w:cs="Times New Roman"/>
                <w:sz w:val="24"/>
                <w:szCs w:val="24"/>
              </w:rPr>
            </w:pPr>
            <w:r w:rsidRPr="007D3F11">
              <w:rPr>
                <w:rFonts w:ascii="Times New Roman" w:hAnsi="Times New Roman" w:cs="Times New Roman"/>
                <w:sz w:val="24"/>
                <w:szCs w:val="24"/>
              </w:rPr>
              <w:t>Целевые показатели подпрограммы</w:t>
            </w:r>
          </w:p>
        </w:tc>
        <w:tc>
          <w:tcPr>
            <w:tcW w:w="7462" w:type="dxa"/>
            <w:vAlign w:val="center"/>
          </w:tcPr>
          <w:p w:rsidR="00952D46" w:rsidRDefault="00952D46" w:rsidP="0046635D">
            <w:pPr>
              <w:pStyle w:val="ConsPlusNormal"/>
              <w:numPr>
                <w:ilvl w:val="0"/>
                <w:numId w:val="15"/>
              </w:numPr>
              <w:ind w:left="29" w:firstLine="0"/>
              <w:jc w:val="both"/>
              <w:rPr>
                <w:rFonts w:ascii="Times New Roman" w:hAnsi="Times New Roman" w:cs="Times New Roman"/>
                <w:sz w:val="24"/>
                <w:szCs w:val="24"/>
              </w:rPr>
            </w:pPr>
            <w:r w:rsidRPr="007D3F11">
              <w:rPr>
                <w:rFonts w:ascii="Times New Roman" w:hAnsi="Times New Roman" w:cs="Times New Roman"/>
                <w:sz w:val="24"/>
                <w:szCs w:val="24"/>
              </w:rPr>
              <w:t xml:space="preserve">Количество </w:t>
            </w:r>
            <w:r>
              <w:rPr>
                <w:rFonts w:ascii="Times New Roman" w:hAnsi="Times New Roman" w:cs="Times New Roman"/>
                <w:sz w:val="24"/>
                <w:szCs w:val="24"/>
              </w:rPr>
              <w:t>организаций, осуществляющих деятельность в сфере туризма, и зарегистрированных на территории Иркутского района</w:t>
            </w:r>
            <w:r w:rsidRPr="007D3F11">
              <w:rPr>
                <w:rFonts w:ascii="Times New Roman" w:hAnsi="Times New Roman" w:cs="Times New Roman"/>
                <w:sz w:val="24"/>
                <w:szCs w:val="24"/>
              </w:rPr>
              <w:t>.</w:t>
            </w:r>
          </w:p>
          <w:p w:rsidR="00952D46" w:rsidRDefault="00952D46" w:rsidP="0046635D">
            <w:pPr>
              <w:pStyle w:val="ConsPlusNormal"/>
              <w:numPr>
                <w:ilvl w:val="0"/>
                <w:numId w:val="15"/>
              </w:numPr>
              <w:ind w:left="29" w:firstLine="0"/>
              <w:jc w:val="both"/>
              <w:rPr>
                <w:rFonts w:ascii="Times New Roman" w:hAnsi="Times New Roman" w:cs="Times New Roman"/>
                <w:sz w:val="24"/>
                <w:szCs w:val="24"/>
              </w:rPr>
            </w:pPr>
            <w:r>
              <w:rPr>
                <w:rFonts w:ascii="Times New Roman" w:hAnsi="Times New Roman" w:cs="Times New Roman"/>
                <w:sz w:val="24"/>
                <w:szCs w:val="24"/>
              </w:rPr>
              <w:t>Количество</w:t>
            </w:r>
            <w:r w:rsidRPr="007D3F11">
              <w:rPr>
                <w:rFonts w:ascii="Times New Roman" w:hAnsi="Times New Roman" w:cs="Times New Roman"/>
                <w:sz w:val="24"/>
                <w:szCs w:val="24"/>
              </w:rPr>
              <w:t xml:space="preserve"> объектов достопримечательностей</w:t>
            </w:r>
            <w:r>
              <w:rPr>
                <w:rFonts w:ascii="Times New Roman" w:hAnsi="Times New Roman" w:cs="Times New Roman"/>
                <w:sz w:val="24"/>
                <w:szCs w:val="24"/>
              </w:rPr>
              <w:t xml:space="preserve"> на территории Иркутского района</w:t>
            </w:r>
            <w:r w:rsidRPr="007D3F11">
              <w:rPr>
                <w:rFonts w:ascii="Times New Roman" w:hAnsi="Times New Roman" w:cs="Times New Roman"/>
                <w:sz w:val="24"/>
                <w:szCs w:val="24"/>
              </w:rPr>
              <w:t>, ос</w:t>
            </w:r>
            <w:r>
              <w:rPr>
                <w:rFonts w:ascii="Times New Roman" w:hAnsi="Times New Roman" w:cs="Times New Roman"/>
                <w:sz w:val="24"/>
                <w:szCs w:val="24"/>
              </w:rPr>
              <w:t>нащенных информационным знаком.</w:t>
            </w:r>
            <w:r w:rsidRPr="007D3F11">
              <w:rPr>
                <w:rFonts w:ascii="Times New Roman" w:hAnsi="Times New Roman" w:cs="Times New Roman"/>
                <w:sz w:val="24"/>
                <w:szCs w:val="24"/>
              </w:rPr>
              <w:t xml:space="preserve"> </w:t>
            </w:r>
          </w:p>
          <w:p w:rsidR="00952D46" w:rsidRPr="007D3F11" w:rsidRDefault="00952D46" w:rsidP="0046635D">
            <w:pPr>
              <w:pStyle w:val="ConsPlusNormal"/>
              <w:numPr>
                <w:ilvl w:val="0"/>
                <w:numId w:val="15"/>
              </w:numPr>
              <w:ind w:left="29"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Количество </w:t>
            </w:r>
            <w:r w:rsidRPr="00F10FB5">
              <w:rPr>
                <w:rFonts w:ascii="Times New Roman" w:hAnsi="Times New Roman" w:cs="Times New Roman"/>
                <w:color w:val="000000"/>
                <w:sz w:val="24"/>
                <w:szCs w:val="24"/>
              </w:rPr>
              <w:t>земельных участков под размещение объектов туристско-рекреационного назначения</w:t>
            </w:r>
            <w:r>
              <w:rPr>
                <w:rFonts w:ascii="Times New Roman" w:hAnsi="Times New Roman" w:cs="Times New Roman"/>
                <w:sz w:val="24"/>
                <w:szCs w:val="24"/>
              </w:rPr>
              <w:t>.</w:t>
            </w:r>
          </w:p>
        </w:tc>
      </w:tr>
      <w:tr w:rsidR="00952D46" w:rsidRPr="007D3F11" w:rsidTr="00952D46">
        <w:tblPrEx>
          <w:tblBorders>
            <w:insideH w:val="nil"/>
          </w:tblBorders>
        </w:tblPrEx>
        <w:tc>
          <w:tcPr>
            <w:tcW w:w="2098" w:type="dxa"/>
            <w:tcBorders>
              <w:bottom w:val="nil"/>
            </w:tcBorders>
            <w:vAlign w:val="center"/>
          </w:tcPr>
          <w:p w:rsidR="00952D46" w:rsidRPr="007D3F11" w:rsidRDefault="00952D46" w:rsidP="0046635D">
            <w:pPr>
              <w:pStyle w:val="ConsPlusNormal"/>
              <w:rPr>
                <w:rFonts w:ascii="Times New Roman" w:hAnsi="Times New Roman" w:cs="Times New Roman"/>
                <w:sz w:val="24"/>
                <w:szCs w:val="24"/>
              </w:rPr>
            </w:pPr>
            <w:r w:rsidRPr="007D3F11">
              <w:rPr>
                <w:rFonts w:ascii="Times New Roman" w:hAnsi="Times New Roman" w:cs="Times New Roman"/>
                <w:sz w:val="24"/>
                <w:szCs w:val="24"/>
              </w:rPr>
              <w:t>Ресурсное обеспечение подпрограммы</w:t>
            </w:r>
          </w:p>
        </w:tc>
        <w:tc>
          <w:tcPr>
            <w:tcW w:w="7462" w:type="dxa"/>
            <w:tcBorders>
              <w:bottom w:val="nil"/>
            </w:tcBorders>
            <w:vAlign w:val="center"/>
          </w:tcPr>
          <w:p w:rsidR="00952D46" w:rsidRPr="00743A69" w:rsidRDefault="00952D46" w:rsidP="0046635D">
            <w:pPr>
              <w:pStyle w:val="ConsPlusNormal"/>
              <w:jc w:val="both"/>
              <w:rPr>
                <w:rFonts w:ascii="Times New Roman" w:hAnsi="Times New Roman" w:cs="Times New Roman"/>
                <w:sz w:val="24"/>
                <w:szCs w:val="24"/>
              </w:rPr>
            </w:pPr>
            <w:r w:rsidRPr="00743A69">
              <w:rPr>
                <w:rFonts w:ascii="Times New Roman" w:hAnsi="Times New Roman" w:cs="Times New Roman"/>
                <w:sz w:val="24"/>
                <w:szCs w:val="24"/>
              </w:rPr>
              <w:t>2017</w:t>
            </w:r>
            <w:r w:rsidR="00B42132">
              <w:rPr>
                <w:rFonts w:ascii="Times New Roman" w:hAnsi="Times New Roman" w:cs="Times New Roman"/>
                <w:sz w:val="24"/>
                <w:szCs w:val="24"/>
              </w:rPr>
              <w:t xml:space="preserve"> г. Всего </w:t>
            </w:r>
            <w:r w:rsidRPr="00743A69">
              <w:rPr>
                <w:rFonts w:ascii="Times New Roman" w:hAnsi="Times New Roman" w:cs="Times New Roman"/>
                <w:sz w:val="24"/>
                <w:szCs w:val="24"/>
              </w:rPr>
              <w:t xml:space="preserve">– </w:t>
            </w:r>
            <w:r w:rsidR="00B42132">
              <w:rPr>
                <w:rFonts w:ascii="Times New Roman" w:hAnsi="Times New Roman" w:cs="Times New Roman"/>
                <w:sz w:val="24"/>
                <w:szCs w:val="24"/>
              </w:rPr>
              <w:t>98,67</w:t>
            </w:r>
            <w:r w:rsidRPr="00743A69">
              <w:rPr>
                <w:rFonts w:ascii="Times New Roman" w:hAnsi="Times New Roman" w:cs="Times New Roman"/>
                <w:sz w:val="24"/>
                <w:szCs w:val="24"/>
              </w:rPr>
              <w:t xml:space="preserve"> тыс. руб., в т</w:t>
            </w:r>
            <w:r w:rsidR="00B42132">
              <w:rPr>
                <w:rFonts w:ascii="Times New Roman" w:hAnsi="Times New Roman" w:cs="Times New Roman"/>
                <w:sz w:val="24"/>
                <w:szCs w:val="24"/>
              </w:rPr>
              <w:t>.ч.</w:t>
            </w:r>
            <w:r w:rsidRPr="00743A69">
              <w:rPr>
                <w:rFonts w:ascii="Times New Roman" w:hAnsi="Times New Roman" w:cs="Times New Roman"/>
                <w:sz w:val="24"/>
                <w:szCs w:val="24"/>
              </w:rPr>
              <w:t>:</w:t>
            </w:r>
          </w:p>
          <w:p w:rsidR="00952D46" w:rsidRPr="007D3F11" w:rsidRDefault="00B42132" w:rsidP="00B42132">
            <w:pPr>
              <w:pStyle w:val="ConsPlusNormal"/>
              <w:jc w:val="both"/>
              <w:rPr>
                <w:rFonts w:ascii="Times New Roman" w:hAnsi="Times New Roman" w:cs="Times New Roman"/>
                <w:sz w:val="24"/>
                <w:szCs w:val="24"/>
              </w:rPr>
            </w:pPr>
            <w:r>
              <w:rPr>
                <w:rFonts w:ascii="Times New Roman" w:hAnsi="Times New Roman" w:cs="Times New Roman"/>
                <w:sz w:val="24"/>
                <w:szCs w:val="24"/>
              </w:rPr>
              <w:t xml:space="preserve">- </w:t>
            </w:r>
            <w:r w:rsidR="00580C37">
              <w:rPr>
                <w:rFonts w:ascii="Times New Roman" w:hAnsi="Times New Roman" w:cs="Times New Roman"/>
                <w:sz w:val="24"/>
                <w:szCs w:val="24"/>
              </w:rPr>
              <w:t xml:space="preserve">местный </w:t>
            </w:r>
            <w:r w:rsidR="00952D46" w:rsidRPr="00743A69">
              <w:rPr>
                <w:rFonts w:ascii="Times New Roman" w:hAnsi="Times New Roman" w:cs="Times New Roman"/>
                <w:sz w:val="24"/>
                <w:szCs w:val="24"/>
              </w:rPr>
              <w:t xml:space="preserve">бюджет – </w:t>
            </w:r>
            <w:r>
              <w:rPr>
                <w:rFonts w:ascii="Times New Roman" w:hAnsi="Times New Roman" w:cs="Times New Roman"/>
                <w:sz w:val="24"/>
                <w:szCs w:val="24"/>
              </w:rPr>
              <w:t>98,67</w:t>
            </w:r>
            <w:r w:rsidR="00952D46" w:rsidRPr="00743A69">
              <w:rPr>
                <w:rFonts w:ascii="Times New Roman" w:hAnsi="Times New Roman" w:cs="Times New Roman"/>
                <w:sz w:val="24"/>
                <w:szCs w:val="24"/>
              </w:rPr>
              <w:t xml:space="preserve"> тыс. руб. </w:t>
            </w:r>
          </w:p>
        </w:tc>
      </w:tr>
      <w:tr w:rsidR="00952D46" w:rsidRPr="007D3F11" w:rsidTr="00952D46">
        <w:tc>
          <w:tcPr>
            <w:tcW w:w="2098" w:type="dxa"/>
            <w:vAlign w:val="center"/>
          </w:tcPr>
          <w:p w:rsidR="00952D46" w:rsidRPr="007D3F11" w:rsidRDefault="00952D46" w:rsidP="0046635D">
            <w:pPr>
              <w:pStyle w:val="ConsPlusNormal"/>
              <w:rPr>
                <w:rFonts w:ascii="Times New Roman" w:hAnsi="Times New Roman" w:cs="Times New Roman"/>
                <w:sz w:val="24"/>
                <w:szCs w:val="24"/>
              </w:rPr>
            </w:pPr>
            <w:r w:rsidRPr="007D3F11">
              <w:rPr>
                <w:rFonts w:ascii="Times New Roman" w:hAnsi="Times New Roman" w:cs="Times New Roman"/>
                <w:sz w:val="24"/>
                <w:szCs w:val="24"/>
              </w:rPr>
              <w:lastRenderedPageBreak/>
              <w:t>Ожидаемые конечные результаты реализации подпрограммы</w:t>
            </w:r>
          </w:p>
        </w:tc>
        <w:tc>
          <w:tcPr>
            <w:tcW w:w="7462" w:type="dxa"/>
            <w:vAlign w:val="center"/>
          </w:tcPr>
          <w:p w:rsidR="00952D46" w:rsidRPr="007D3F11" w:rsidRDefault="00952D46" w:rsidP="0046635D">
            <w:pPr>
              <w:pStyle w:val="ConsPlusNormal"/>
              <w:numPr>
                <w:ilvl w:val="0"/>
                <w:numId w:val="1"/>
              </w:numPr>
              <w:ind w:left="170" w:firstLine="0"/>
              <w:jc w:val="both"/>
              <w:rPr>
                <w:rFonts w:ascii="Times New Roman" w:hAnsi="Times New Roman" w:cs="Times New Roman"/>
                <w:sz w:val="24"/>
                <w:szCs w:val="24"/>
              </w:rPr>
            </w:pPr>
            <w:r>
              <w:rPr>
                <w:rFonts w:ascii="Times New Roman" w:hAnsi="Times New Roman" w:cs="Times New Roman"/>
                <w:sz w:val="24"/>
                <w:szCs w:val="24"/>
              </w:rPr>
              <w:t>Увеличение к</w:t>
            </w:r>
            <w:r w:rsidRPr="007D3F11">
              <w:rPr>
                <w:rFonts w:ascii="Times New Roman" w:hAnsi="Times New Roman" w:cs="Times New Roman"/>
                <w:sz w:val="24"/>
                <w:szCs w:val="24"/>
              </w:rPr>
              <w:t>оличеств</w:t>
            </w:r>
            <w:r>
              <w:rPr>
                <w:rFonts w:ascii="Times New Roman" w:hAnsi="Times New Roman" w:cs="Times New Roman"/>
                <w:sz w:val="24"/>
                <w:szCs w:val="24"/>
              </w:rPr>
              <w:t>а</w:t>
            </w:r>
            <w:r w:rsidRPr="007D3F11">
              <w:rPr>
                <w:rFonts w:ascii="Times New Roman" w:hAnsi="Times New Roman" w:cs="Times New Roman"/>
                <w:sz w:val="24"/>
                <w:szCs w:val="24"/>
              </w:rPr>
              <w:t xml:space="preserve"> </w:t>
            </w:r>
            <w:r>
              <w:rPr>
                <w:rFonts w:ascii="Times New Roman" w:hAnsi="Times New Roman" w:cs="Times New Roman"/>
                <w:sz w:val="24"/>
                <w:szCs w:val="24"/>
              </w:rPr>
              <w:t>организаций, осуществляющих деятельность в сфере туризма, и зарегистрированных на территории Иркутского района к 201</w:t>
            </w:r>
            <w:r w:rsidR="00DC7483">
              <w:rPr>
                <w:rFonts w:ascii="Times New Roman" w:hAnsi="Times New Roman" w:cs="Times New Roman"/>
                <w:sz w:val="24"/>
                <w:szCs w:val="24"/>
              </w:rPr>
              <w:t>7</w:t>
            </w:r>
            <w:r>
              <w:rPr>
                <w:rFonts w:ascii="Times New Roman" w:hAnsi="Times New Roman" w:cs="Times New Roman"/>
                <w:sz w:val="24"/>
                <w:szCs w:val="24"/>
              </w:rPr>
              <w:t xml:space="preserve"> году на </w:t>
            </w:r>
            <w:r w:rsidR="00DC7483">
              <w:rPr>
                <w:rFonts w:ascii="Times New Roman" w:hAnsi="Times New Roman" w:cs="Times New Roman"/>
                <w:sz w:val="24"/>
                <w:szCs w:val="24"/>
              </w:rPr>
              <w:t>2</w:t>
            </w:r>
            <w:r>
              <w:rPr>
                <w:rFonts w:ascii="Times New Roman" w:hAnsi="Times New Roman" w:cs="Times New Roman"/>
                <w:sz w:val="24"/>
                <w:szCs w:val="24"/>
              </w:rPr>
              <w:t>0%</w:t>
            </w:r>
            <w:r w:rsidRPr="007D3F11">
              <w:rPr>
                <w:rFonts w:ascii="Times New Roman" w:hAnsi="Times New Roman" w:cs="Times New Roman"/>
                <w:sz w:val="24"/>
                <w:szCs w:val="24"/>
              </w:rPr>
              <w:t>.</w:t>
            </w:r>
          </w:p>
          <w:p w:rsidR="00952D46" w:rsidRDefault="00952D46" w:rsidP="0046635D">
            <w:pPr>
              <w:pStyle w:val="ConsPlusNormal"/>
              <w:numPr>
                <w:ilvl w:val="0"/>
                <w:numId w:val="1"/>
              </w:numPr>
              <w:ind w:left="170" w:firstLine="0"/>
              <w:jc w:val="both"/>
              <w:rPr>
                <w:rFonts w:ascii="Times New Roman" w:hAnsi="Times New Roman" w:cs="Times New Roman"/>
                <w:sz w:val="24"/>
                <w:szCs w:val="24"/>
              </w:rPr>
            </w:pPr>
            <w:r>
              <w:rPr>
                <w:rFonts w:ascii="Times New Roman" w:hAnsi="Times New Roman" w:cs="Times New Roman"/>
                <w:sz w:val="24"/>
                <w:szCs w:val="24"/>
              </w:rPr>
              <w:t>Увеличение количества</w:t>
            </w:r>
            <w:r w:rsidRPr="007D3F11">
              <w:rPr>
                <w:rFonts w:ascii="Times New Roman" w:hAnsi="Times New Roman" w:cs="Times New Roman"/>
                <w:sz w:val="24"/>
                <w:szCs w:val="24"/>
              </w:rPr>
              <w:t xml:space="preserve"> объектов достопримечательностей, ос</w:t>
            </w:r>
            <w:r>
              <w:rPr>
                <w:rFonts w:ascii="Times New Roman" w:hAnsi="Times New Roman" w:cs="Times New Roman"/>
                <w:sz w:val="24"/>
                <w:szCs w:val="24"/>
              </w:rPr>
              <w:t>нащенных информационным знаком к 201</w:t>
            </w:r>
            <w:r w:rsidR="00DC7483">
              <w:rPr>
                <w:rFonts w:ascii="Times New Roman" w:hAnsi="Times New Roman" w:cs="Times New Roman"/>
                <w:sz w:val="24"/>
                <w:szCs w:val="24"/>
              </w:rPr>
              <w:t>7 году до 10</w:t>
            </w:r>
            <w:r>
              <w:rPr>
                <w:rFonts w:ascii="Times New Roman" w:hAnsi="Times New Roman" w:cs="Times New Roman"/>
                <w:sz w:val="24"/>
                <w:szCs w:val="24"/>
              </w:rPr>
              <w:t>.</w:t>
            </w:r>
            <w:r w:rsidRPr="007D3F11">
              <w:rPr>
                <w:rFonts w:ascii="Times New Roman" w:hAnsi="Times New Roman" w:cs="Times New Roman"/>
                <w:sz w:val="24"/>
                <w:szCs w:val="24"/>
              </w:rPr>
              <w:t xml:space="preserve"> </w:t>
            </w:r>
          </w:p>
          <w:p w:rsidR="00952D46" w:rsidRPr="009140BA" w:rsidRDefault="00952D46" w:rsidP="00DC7483">
            <w:pPr>
              <w:pStyle w:val="ConsPlusNormal"/>
              <w:numPr>
                <w:ilvl w:val="0"/>
                <w:numId w:val="1"/>
              </w:numPr>
              <w:ind w:left="170" w:firstLine="0"/>
              <w:jc w:val="both"/>
              <w:rPr>
                <w:rFonts w:ascii="Times New Roman" w:hAnsi="Times New Roman" w:cs="Times New Roman"/>
                <w:sz w:val="24"/>
                <w:szCs w:val="24"/>
              </w:rPr>
            </w:pPr>
            <w:r>
              <w:rPr>
                <w:rFonts w:ascii="Times New Roman" w:hAnsi="Times New Roman" w:cs="Times New Roman"/>
                <w:color w:val="000000"/>
                <w:sz w:val="24"/>
                <w:szCs w:val="24"/>
              </w:rPr>
              <w:t xml:space="preserve">Увеличение количества </w:t>
            </w:r>
            <w:r w:rsidRPr="00F10FB5">
              <w:rPr>
                <w:rFonts w:ascii="Times New Roman" w:hAnsi="Times New Roman" w:cs="Times New Roman"/>
                <w:color w:val="000000"/>
                <w:sz w:val="24"/>
                <w:szCs w:val="24"/>
              </w:rPr>
              <w:t>земельных участков под размещение объектов туристско-рекреационного назначения</w:t>
            </w:r>
            <w:r>
              <w:rPr>
                <w:rFonts w:ascii="Times New Roman" w:hAnsi="Times New Roman" w:cs="Times New Roman"/>
                <w:sz w:val="24"/>
                <w:szCs w:val="24"/>
              </w:rPr>
              <w:t xml:space="preserve"> 201</w:t>
            </w:r>
            <w:r w:rsidR="00DC7483">
              <w:rPr>
                <w:rFonts w:ascii="Times New Roman" w:hAnsi="Times New Roman" w:cs="Times New Roman"/>
                <w:sz w:val="24"/>
                <w:szCs w:val="24"/>
              </w:rPr>
              <w:t>7</w:t>
            </w:r>
            <w:r>
              <w:rPr>
                <w:rFonts w:ascii="Times New Roman" w:hAnsi="Times New Roman" w:cs="Times New Roman"/>
                <w:sz w:val="24"/>
                <w:szCs w:val="24"/>
              </w:rPr>
              <w:t xml:space="preserve"> году до 1.</w:t>
            </w:r>
          </w:p>
        </w:tc>
      </w:tr>
    </w:tbl>
    <w:p w:rsidR="00952D46" w:rsidRDefault="00952D46" w:rsidP="0046635D">
      <w:pPr>
        <w:rPr>
          <w:sz w:val="24"/>
          <w:szCs w:val="24"/>
        </w:rPr>
      </w:pPr>
    </w:p>
    <w:p w:rsidR="00DC7483" w:rsidRDefault="00DC7483" w:rsidP="0046635D">
      <w:pPr>
        <w:rPr>
          <w:color w:val="000000"/>
          <w:sz w:val="24"/>
          <w:szCs w:val="24"/>
        </w:rPr>
      </w:pPr>
    </w:p>
    <w:p w:rsidR="00DC7483" w:rsidRDefault="00DC7483" w:rsidP="0046635D">
      <w:pPr>
        <w:rPr>
          <w:color w:val="000000"/>
          <w:sz w:val="24"/>
          <w:szCs w:val="24"/>
        </w:rPr>
      </w:pPr>
    </w:p>
    <w:p w:rsidR="00DC7483" w:rsidRPr="007D3F11" w:rsidRDefault="00DC7483" w:rsidP="0046635D">
      <w:pPr>
        <w:rPr>
          <w:sz w:val="24"/>
          <w:szCs w:val="24"/>
        </w:rPr>
        <w:sectPr w:rsidR="00DC7483" w:rsidRPr="007D3F11" w:rsidSect="00952D46">
          <w:pgSz w:w="11905" w:h="16838"/>
          <w:pgMar w:top="1134" w:right="567" w:bottom="567" w:left="1701" w:header="0" w:footer="0" w:gutter="0"/>
          <w:cols w:space="720"/>
        </w:sectPr>
      </w:pPr>
    </w:p>
    <w:p w:rsidR="00952D46" w:rsidRPr="007D3F11" w:rsidRDefault="00952D46" w:rsidP="0046635D">
      <w:pPr>
        <w:pStyle w:val="ConsPlusNormal"/>
        <w:jc w:val="center"/>
        <w:rPr>
          <w:rFonts w:ascii="Times New Roman" w:hAnsi="Times New Roman" w:cs="Times New Roman"/>
          <w:sz w:val="24"/>
          <w:szCs w:val="24"/>
        </w:rPr>
      </w:pPr>
      <w:r w:rsidRPr="007D3F11">
        <w:rPr>
          <w:rFonts w:ascii="Times New Roman" w:hAnsi="Times New Roman" w:cs="Times New Roman"/>
          <w:sz w:val="24"/>
          <w:szCs w:val="24"/>
        </w:rPr>
        <w:lastRenderedPageBreak/>
        <w:t>2. ЦЕЛЬ И ЗАДАЧИ, ЦЕЛЕВЫЕ ПОКАЗАТЕЛИ,</w:t>
      </w:r>
    </w:p>
    <w:p w:rsidR="00952D46" w:rsidRPr="007D3F11" w:rsidRDefault="00952D46" w:rsidP="0046635D">
      <w:pPr>
        <w:pStyle w:val="ConsPlusNormal"/>
        <w:jc w:val="center"/>
        <w:rPr>
          <w:rFonts w:ascii="Times New Roman" w:hAnsi="Times New Roman" w:cs="Times New Roman"/>
          <w:sz w:val="24"/>
          <w:szCs w:val="24"/>
        </w:rPr>
      </w:pPr>
      <w:r w:rsidRPr="007D3F11">
        <w:rPr>
          <w:rFonts w:ascii="Times New Roman" w:hAnsi="Times New Roman" w:cs="Times New Roman"/>
          <w:sz w:val="24"/>
          <w:szCs w:val="24"/>
        </w:rPr>
        <w:t>СРОКИ РЕАЛИЗАЦИИ ПОДПРОГРАММЫ</w:t>
      </w:r>
    </w:p>
    <w:p w:rsidR="00952D46" w:rsidRPr="007D3F11" w:rsidRDefault="00952D46" w:rsidP="0046635D">
      <w:pPr>
        <w:pStyle w:val="ConsPlusNormal"/>
        <w:jc w:val="both"/>
        <w:rPr>
          <w:rFonts w:ascii="Times New Roman" w:hAnsi="Times New Roman" w:cs="Times New Roman"/>
          <w:sz w:val="24"/>
          <w:szCs w:val="24"/>
        </w:rPr>
      </w:pPr>
    </w:p>
    <w:p w:rsidR="00952D46" w:rsidRPr="007D3F11" w:rsidRDefault="00952D46" w:rsidP="0046635D">
      <w:pPr>
        <w:pStyle w:val="ConsPlusNormal"/>
        <w:ind w:firstLine="540"/>
        <w:jc w:val="both"/>
        <w:rPr>
          <w:rFonts w:ascii="Times New Roman" w:hAnsi="Times New Roman" w:cs="Times New Roman"/>
          <w:sz w:val="24"/>
          <w:szCs w:val="24"/>
        </w:rPr>
      </w:pPr>
      <w:r w:rsidRPr="007D3F11">
        <w:rPr>
          <w:rFonts w:ascii="Times New Roman" w:hAnsi="Times New Roman" w:cs="Times New Roman"/>
          <w:sz w:val="24"/>
          <w:szCs w:val="24"/>
        </w:rPr>
        <w:t xml:space="preserve">Целью подпрограммы является создание условий для </w:t>
      </w:r>
      <w:r>
        <w:rPr>
          <w:rFonts w:ascii="Times New Roman" w:hAnsi="Times New Roman" w:cs="Times New Roman"/>
          <w:sz w:val="24"/>
          <w:szCs w:val="24"/>
        </w:rPr>
        <w:t>развития туризма на территории Иркутского районного муниципального образования</w:t>
      </w:r>
      <w:r w:rsidRPr="007D3F11">
        <w:rPr>
          <w:rFonts w:ascii="Times New Roman" w:hAnsi="Times New Roman" w:cs="Times New Roman"/>
          <w:sz w:val="24"/>
          <w:szCs w:val="24"/>
        </w:rPr>
        <w:t>.</w:t>
      </w:r>
    </w:p>
    <w:p w:rsidR="00952D46" w:rsidRDefault="00952D46" w:rsidP="0046635D">
      <w:pPr>
        <w:pStyle w:val="ConsPlusNormal"/>
        <w:ind w:firstLine="540"/>
        <w:jc w:val="both"/>
        <w:rPr>
          <w:rFonts w:ascii="Times New Roman" w:hAnsi="Times New Roman" w:cs="Times New Roman"/>
          <w:sz w:val="24"/>
          <w:szCs w:val="24"/>
        </w:rPr>
      </w:pPr>
      <w:r w:rsidRPr="007D3F11">
        <w:rPr>
          <w:rFonts w:ascii="Times New Roman" w:hAnsi="Times New Roman" w:cs="Times New Roman"/>
          <w:sz w:val="24"/>
          <w:szCs w:val="24"/>
        </w:rPr>
        <w:t xml:space="preserve">Для достижения поставленной цели необходимо решение </w:t>
      </w:r>
      <w:r>
        <w:rPr>
          <w:rFonts w:ascii="Times New Roman" w:hAnsi="Times New Roman" w:cs="Times New Roman"/>
          <w:sz w:val="24"/>
          <w:szCs w:val="24"/>
        </w:rPr>
        <w:t xml:space="preserve">следующих задач: </w:t>
      </w:r>
    </w:p>
    <w:p w:rsidR="00952D46" w:rsidRPr="007D3F11" w:rsidRDefault="00952D46" w:rsidP="0046635D">
      <w:pPr>
        <w:pStyle w:val="ConsPlusNormal"/>
        <w:ind w:firstLine="567"/>
        <w:jc w:val="both"/>
        <w:rPr>
          <w:rFonts w:ascii="Times New Roman" w:hAnsi="Times New Roman" w:cs="Times New Roman"/>
          <w:sz w:val="24"/>
          <w:szCs w:val="24"/>
        </w:rPr>
      </w:pPr>
      <w:r w:rsidRPr="007D3F11">
        <w:rPr>
          <w:rFonts w:ascii="Times New Roman" w:hAnsi="Times New Roman" w:cs="Times New Roman"/>
          <w:sz w:val="24"/>
          <w:szCs w:val="24"/>
        </w:rPr>
        <w:t xml:space="preserve">1. </w:t>
      </w:r>
      <w:r>
        <w:rPr>
          <w:rFonts w:ascii="Times New Roman" w:hAnsi="Times New Roman" w:cs="Times New Roman"/>
          <w:sz w:val="24"/>
          <w:szCs w:val="24"/>
        </w:rPr>
        <w:t>Повышение уровня использования туристского потенциала Иркутского района</w:t>
      </w:r>
      <w:r w:rsidRPr="007D3F11">
        <w:rPr>
          <w:rFonts w:ascii="Times New Roman" w:hAnsi="Times New Roman" w:cs="Times New Roman"/>
          <w:sz w:val="24"/>
          <w:szCs w:val="24"/>
        </w:rPr>
        <w:t>.</w:t>
      </w:r>
    </w:p>
    <w:p w:rsidR="00952D46" w:rsidRPr="007D3F11" w:rsidRDefault="00952D46" w:rsidP="0046635D">
      <w:pPr>
        <w:pStyle w:val="ConsPlusNormal"/>
        <w:ind w:firstLine="567"/>
        <w:jc w:val="both"/>
        <w:rPr>
          <w:rFonts w:ascii="Times New Roman" w:hAnsi="Times New Roman" w:cs="Times New Roman"/>
          <w:sz w:val="24"/>
          <w:szCs w:val="24"/>
        </w:rPr>
      </w:pPr>
      <w:r w:rsidRPr="007D3F11">
        <w:rPr>
          <w:rFonts w:ascii="Times New Roman" w:hAnsi="Times New Roman" w:cs="Times New Roman"/>
          <w:sz w:val="24"/>
          <w:szCs w:val="24"/>
        </w:rPr>
        <w:t xml:space="preserve">2. </w:t>
      </w:r>
      <w:r>
        <w:rPr>
          <w:rFonts w:ascii="Times New Roman" w:hAnsi="Times New Roman" w:cs="Times New Roman"/>
          <w:sz w:val="24"/>
          <w:szCs w:val="24"/>
        </w:rPr>
        <w:t>Развитие системы туристской навигации и ориентирующей информации, сети туристско-информационных центров на территории Иркутского района.</w:t>
      </w:r>
    </w:p>
    <w:p w:rsidR="00952D46" w:rsidRPr="007D3F11" w:rsidRDefault="00952D46" w:rsidP="0046635D">
      <w:pPr>
        <w:pStyle w:val="ConsPlusNormal"/>
        <w:ind w:firstLine="567"/>
        <w:jc w:val="both"/>
        <w:rPr>
          <w:rFonts w:ascii="Times New Roman" w:hAnsi="Times New Roman" w:cs="Times New Roman"/>
          <w:sz w:val="24"/>
          <w:szCs w:val="24"/>
        </w:rPr>
      </w:pPr>
      <w:r w:rsidRPr="007D3F11">
        <w:rPr>
          <w:rFonts w:ascii="Times New Roman" w:hAnsi="Times New Roman" w:cs="Times New Roman"/>
          <w:sz w:val="24"/>
          <w:szCs w:val="24"/>
        </w:rPr>
        <w:t xml:space="preserve">3. </w:t>
      </w:r>
      <w:r>
        <w:rPr>
          <w:rFonts w:ascii="Times New Roman" w:hAnsi="Times New Roman" w:cs="Times New Roman"/>
          <w:sz w:val="24"/>
          <w:szCs w:val="24"/>
        </w:rPr>
        <w:t>Формирование площадок для развития туристических объектов Иркутского района</w:t>
      </w:r>
      <w:r w:rsidRPr="007D3F11">
        <w:rPr>
          <w:rFonts w:ascii="Times New Roman" w:hAnsi="Times New Roman" w:cs="Times New Roman"/>
          <w:sz w:val="24"/>
          <w:szCs w:val="24"/>
        </w:rPr>
        <w:t>.</w:t>
      </w:r>
    </w:p>
    <w:p w:rsidR="00952D46" w:rsidRPr="007D3F11" w:rsidRDefault="00952D46" w:rsidP="0046635D">
      <w:pPr>
        <w:pStyle w:val="ConsPlusNormal"/>
        <w:ind w:firstLine="540"/>
        <w:jc w:val="both"/>
        <w:rPr>
          <w:rFonts w:ascii="Times New Roman" w:hAnsi="Times New Roman" w:cs="Times New Roman"/>
          <w:sz w:val="24"/>
          <w:szCs w:val="24"/>
        </w:rPr>
      </w:pPr>
      <w:r w:rsidRPr="007D3F11">
        <w:rPr>
          <w:rFonts w:ascii="Times New Roman" w:hAnsi="Times New Roman" w:cs="Times New Roman"/>
          <w:sz w:val="24"/>
          <w:szCs w:val="24"/>
        </w:rPr>
        <w:t xml:space="preserve">Срок реализации подпрограммы рассчитан на период </w:t>
      </w:r>
      <w:r w:rsidR="00B42132">
        <w:rPr>
          <w:rFonts w:ascii="Times New Roman" w:hAnsi="Times New Roman" w:cs="Times New Roman"/>
          <w:sz w:val="24"/>
          <w:szCs w:val="24"/>
        </w:rPr>
        <w:t>2017</w:t>
      </w:r>
      <w:r w:rsidRPr="007D3F11">
        <w:rPr>
          <w:rFonts w:ascii="Times New Roman" w:hAnsi="Times New Roman" w:cs="Times New Roman"/>
          <w:sz w:val="24"/>
          <w:szCs w:val="24"/>
        </w:rPr>
        <w:t xml:space="preserve"> год</w:t>
      </w:r>
      <w:r w:rsidR="00B42132">
        <w:rPr>
          <w:rFonts w:ascii="Times New Roman" w:hAnsi="Times New Roman" w:cs="Times New Roman"/>
          <w:sz w:val="24"/>
          <w:szCs w:val="24"/>
        </w:rPr>
        <w:t>а</w:t>
      </w:r>
      <w:r w:rsidRPr="007D3F11">
        <w:rPr>
          <w:rFonts w:ascii="Times New Roman" w:hAnsi="Times New Roman" w:cs="Times New Roman"/>
          <w:sz w:val="24"/>
          <w:szCs w:val="24"/>
        </w:rPr>
        <w:t>. Этапы реализации подпрограммы не выделяются.</w:t>
      </w:r>
    </w:p>
    <w:p w:rsidR="00952D46" w:rsidRPr="007D3F11" w:rsidRDefault="00952D46" w:rsidP="0046635D">
      <w:pPr>
        <w:pStyle w:val="ConsPlusNormal"/>
        <w:jc w:val="both"/>
        <w:rPr>
          <w:rFonts w:ascii="Times New Roman" w:hAnsi="Times New Roman" w:cs="Times New Roman"/>
          <w:sz w:val="24"/>
          <w:szCs w:val="24"/>
        </w:rPr>
      </w:pPr>
    </w:p>
    <w:p w:rsidR="00952D46" w:rsidRDefault="00952D46" w:rsidP="0046635D">
      <w:pPr>
        <w:pStyle w:val="ConsPlusNormal"/>
        <w:jc w:val="center"/>
        <w:rPr>
          <w:rFonts w:ascii="Times New Roman" w:hAnsi="Times New Roman" w:cs="Times New Roman"/>
          <w:sz w:val="24"/>
          <w:szCs w:val="24"/>
        </w:rPr>
      </w:pPr>
      <w:r w:rsidRPr="007D3F11">
        <w:rPr>
          <w:rFonts w:ascii="Times New Roman" w:hAnsi="Times New Roman" w:cs="Times New Roman"/>
          <w:sz w:val="24"/>
          <w:szCs w:val="24"/>
        </w:rPr>
        <w:t>Значения целевых показателей</w:t>
      </w:r>
    </w:p>
    <w:tbl>
      <w:tblPr>
        <w:tblW w:w="9371" w:type="dxa"/>
        <w:tblInd w:w="93" w:type="dxa"/>
        <w:tblLayout w:type="fixed"/>
        <w:tblLook w:val="04A0"/>
      </w:tblPr>
      <w:tblGrid>
        <w:gridCol w:w="620"/>
        <w:gridCol w:w="4357"/>
        <w:gridCol w:w="942"/>
        <w:gridCol w:w="1184"/>
        <w:gridCol w:w="1185"/>
        <w:gridCol w:w="1083"/>
      </w:tblGrid>
      <w:tr w:rsidR="00952D46" w:rsidRPr="00F10FB5" w:rsidTr="00DA48D2">
        <w:trPr>
          <w:trHeight w:val="324"/>
        </w:trPr>
        <w:tc>
          <w:tcPr>
            <w:tcW w:w="62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2D46" w:rsidRPr="00F10FB5" w:rsidRDefault="00952D46" w:rsidP="0046635D">
            <w:pPr>
              <w:jc w:val="center"/>
              <w:rPr>
                <w:color w:val="000000"/>
                <w:sz w:val="24"/>
                <w:szCs w:val="24"/>
              </w:rPr>
            </w:pPr>
            <w:r w:rsidRPr="00F10FB5">
              <w:rPr>
                <w:color w:val="000000"/>
                <w:sz w:val="24"/>
                <w:szCs w:val="24"/>
              </w:rPr>
              <w:t xml:space="preserve">№ </w:t>
            </w:r>
            <w:proofErr w:type="gramStart"/>
            <w:r w:rsidRPr="00F10FB5">
              <w:rPr>
                <w:color w:val="000000"/>
                <w:sz w:val="24"/>
                <w:szCs w:val="24"/>
              </w:rPr>
              <w:t>п</w:t>
            </w:r>
            <w:proofErr w:type="gramEnd"/>
            <w:r w:rsidRPr="00F10FB5">
              <w:rPr>
                <w:color w:val="000000"/>
                <w:sz w:val="24"/>
                <w:szCs w:val="24"/>
              </w:rPr>
              <w:t>/п</w:t>
            </w:r>
          </w:p>
        </w:tc>
        <w:tc>
          <w:tcPr>
            <w:tcW w:w="43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2D46" w:rsidRPr="00F10FB5" w:rsidRDefault="00952D46" w:rsidP="0046635D">
            <w:pPr>
              <w:jc w:val="center"/>
              <w:rPr>
                <w:color w:val="000000"/>
                <w:sz w:val="24"/>
                <w:szCs w:val="24"/>
              </w:rPr>
            </w:pPr>
            <w:r w:rsidRPr="00F10FB5">
              <w:rPr>
                <w:color w:val="000000"/>
                <w:sz w:val="24"/>
                <w:szCs w:val="24"/>
              </w:rPr>
              <w:t>Наименование целевого показателя</w:t>
            </w:r>
          </w:p>
        </w:tc>
        <w:tc>
          <w:tcPr>
            <w:tcW w:w="94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952D46" w:rsidRPr="00F10FB5" w:rsidRDefault="00952D46" w:rsidP="0046635D">
            <w:pPr>
              <w:jc w:val="center"/>
              <w:rPr>
                <w:color w:val="000000"/>
                <w:sz w:val="24"/>
                <w:szCs w:val="24"/>
              </w:rPr>
            </w:pPr>
            <w:r w:rsidRPr="00F10FB5">
              <w:rPr>
                <w:color w:val="000000"/>
                <w:sz w:val="24"/>
                <w:szCs w:val="24"/>
              </w:rPr>
              <w:t>Ед. изм.</w:t>
            </w:r>
          </w:p>
        </w:tc>
        <w:tc>
          <w:tcPr>
            <w:tcW w:w="3452" w:type="dxa"/>
            <w:gridSpan w:val="3"/>
            <w:tcBorders>
              <w:top w:val="single" w:sz="8" w:space="0" w:color="auto"/>
              <w:left w:val="nil"/>
              <w:bottom w:val="single" w:sz="8" w:space="0" w:color="auto"/>
              <w:right w:val="single" w:sz="8" w:space="0" w:color="000000"/>
            </w:tcBorders>
            <w:shd w:val="clear" w:color="auto" w:fill="auto"/>
            <w:vAlign w:val="center"/>
            <w:hideMark/>
          </w:tcPr>
          <w:p w:rsidR="00952D46" w:rsidRPr="00F10FB5" w:rsidRDefault="00952D46" w:rsidP="0046635D">
            <w:pPr>
              <w:jc w:val="center"/>
              <w:rPr>
                <w:color w:val="000000"/>
                <w:sz w:val="24"/>
                <w:szCs w:val="24"/>
              </w:rPr>
            </w:pPr>
            <w:r w:rsidRPr="00F10FB5">
              <w:rPr>
                <w:color w:val="000000"/>
                <w:sz w:val="24"/>
                <w:szCs w:val="24"/>
              </w:rPr>
              <w:t>Значения целевых показателей</w:t>
            </w:r>
          </w:p>
        </w:tc>
      </w:tr>
      <w:tr w:rsidR="00B42132" w:rsidRPr="00F10FB5" w:rsidTr="00DA48D2">
        <w:trPr>
          <w:trHeight w:val="312"/>
        </w:trPr>
        <w:tc>
          <w:tcPr>
            <w:tcW w:w="620" w:type="dxa"/>
            <w:vMerge/>
            <w:tcBorders>
              <w:top w:val="single" w:sz="8" w:space="0" w:color="auto"/>
              <w:left w:val="single" w:sz="8" w:space="0" w:color="auto"/>
              <w:bottom w:val="single" w:sz="8" w:space="0" w:color="000000"/>
              <w:right w:val="single" w:sz="8" w:space="0" w:color="auto"/>
            </w:tcBorders>
            <w:vAlign w:val="center"/>
            <w:hideMark/>
          </w:tcPr>
          <w:p w:rsidR="00B42132" w:rsidRPr="00F10FB5" w:rsidRDefault="00B42132" w:rsidP="0046635D">
            <w:pPr>
              <w:rPr>
                <w:color w:val="000000"/>
                <w:sz w:val="24"/>
                <w:szCs w:val="24"/>
              </w:rPr>
            </w:pPr>
          </w:p>
        </w:tc>
        <w:tc>
          <w:tcPr>
            <w:tcW w:w="4357" w:type="dxa"/>
            <w:vMerge/>
            <w:tcBorders>
              <w:top w:val="single" w:sz="8" w:space="0" w:color="auto"/>
              <w:left w:val="single" w:sz="8" w:space="0" w:color="auto"/>
              <w:bottom w:val="single" w:sz="8" w:space="0" w:color="000000"/>
              <w:right w:val="single" w:sz="8" w:space="0" w:color="auto"/>
            </w:tcBorders>
            <w:vAlign w:val="center"/>
            <w:hideMark/>
          </w:tcPr>
          <w:p w:rsidR="00B42132" w:rsidRPr="00F10FB5" w:rsidRDefault="00B42132" w:rsidP="0046635D">
            <w:pPr>
              <w:rPr>
                <w:color w:val="000000"/>
                <w:sz w:val="24"/>
                <w:szCs w:val="24"/>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rsidR="00B42132" w:rsidRPr="00F10FB5" w:rsidRDefault="00B42132" w:rsidP="0046635D">
            <w:pPr>
              <w:rPr>
                <w:color w:val="000000"/>
                <w:sz w:val="24"/>
                <w:szCs w:val="24"/>
              </w:rPr>
            </w:pPr>
          </w:p>
        </w:tc>
        <w:tc>
          <w:tcPr>
            <w:tcW w:w="1184" w:type="dxa"/>
            <w:vMerge w:val="restart"/>
            <w:tcBorders>
              <w:top w:val="nil"/>
              <w:left w:val="single" w:sz="8" w:space="0" w:color="auto"/>
              <w:bottom w:val="single" w:sz="8" w:space="0" w:color="000000"/>
              <w:right w:val="single" w:sz="8" w:space="0" w:color="auto"/>
            </w:tcBorders>
            <w:shd w:val="clear" w:color="auto" w:fill="auto"/>
            <w:vAlign w:val="center"/>
            <w:hideMark/>
          </w:tcPr>
          <w:p w:rsidR="00B42132" w:rsidRPr="00F10FB5" w:rsidRDefault="00B42132" w:rsidP="0046635D">
            <w:pPr>
              <w:jc w:val="center"/>
              <w:rPr>
                <w:color w:val="000000"/>
                <w:sz w:val="24"/>
                <w:szCs w:val="24"/>
              </w:rPr>
            </w:pPr>
            <w:r w:rsidRPr="00F10FB5">
              <w:rPr>
                <w:color w:val="000000"/>
                <w:sz w:val="24"/>
                <w:szCs w:val="24"/>
              </w:rPr>
              <w:t>2015 г.</w:t>
            </w:r>
          </w:p>
        </w:tc>
        <w:tc>
          <w:tcPr>
            <w:tcW w:w="1185" w:type="dxa"/>
            <w:tcBorders>
              <w:top w:val="nil"/>
              <w:left w:val="nil"/>
              <w:bottom w:val="nil"/>
              <w:right w:val="single" w:sz="8" w:space="0" w:color="auto"/>
            </w:tcBorders>
            <w:shd w:val="clear" w:color="auto" w:fill="auto"/>
            <w:vAlign w:val="center"/>
            <w:hideMark/>
          </w:tcPr>
          <w:p w:rsidR="00B42132" w:rsidRPr="00F10FB5" w:rsidRDefault="00B42132" w:rsidP="0046635D">
            <w:pPr>
              <w:jc w:val="center"/>
              <w:rPr>
                <w:color w:val="000000"/>
                <w:sz w:val="24"/>
                <w:szCs w:val="24"/>
              </w:rPr>
            </w:pPr>
            <w:r w:rsidRPr="00F10FB5">
              <w:rPr>
                <w:color w:val="000000"/>
                <w:sz w:val="24"/>
                <w:szCs w:val="24"/>
              </w:rPr>
              <w:t>2016</w:t>
            </w:r>
            <w:r>
              <w:rPr>
                <w:color w:val="000000"/>
                <w:sz w:val="24"/>
                <w:szCs w:val="24"/>
              </w:rPr>
              <w:t xml:space="preserve"> </w:t>
            </w:r>
            <w:r w:rsidRPr="00F10FB5">
              <w:rPr>
                <w:color w:val="000000"/>
                <w:sz w:val="24"/>
                <w:szCs w:val="24"/>
              </w:rPr>
              <w:t>г.</w:t>
            </w:r>
          </w:p>
        </w:tc>
        <w:tc>
          <w:tcPr>
            <w:tcW w:w="1083" w:type="dxa"/>
            <w:vMerge w:val="restart"/>
            <w:tcBorders>
              <w:top w:val="nil"/>
              <w:left w:val="single" w:sz="8" w:space="0" w:color="auto"/>
              <w:right w:val="single" w:sz="8" w:space="0" w:color="auto"/>
            </w:tcBorders>
            <w:shd w:val="clear" w:color="auto" w:fill="auto"/>
            <w:vAlign w:val="center"/>
            <w:hideMark/>
          </w:tcPr>
          <w:p w:rsidR="00B42132" w:rsidRPr="00F10FB5" w:rsidRDefault="00B42132" w:rsidP="0046635D">
            <w:pPr>
              <w:jc w:val="center"/>
              <w:rPr>
                <w:color w:val="000000"/>
                <w:sz w:val="24"/>
                <w:szCs w:val="24"/>
              </w:rPr>
            </w:pPr>
            <w:r w:rsidRPr="00F10FB5">
              <w:rPr>
                <w:color w:val="000000"/>
                <w:sz w:val="24"/>
                <w:szCs w:val="24"/>
              </w:rPr>
              <w:t xml:space="preserve">2017 г. </w:t>
            </w:r>
          </w:p>
        </w:tc>
      </w:tr>
      <w:tr w:rsidR="00B42132" w:rsidRPr="00F10FB5" w:rsidTr="00DA48D2">
        <w:trPr>
          <w:trHeight w:val="324"/>
        </w:trPr>
        <w:tc>
          <w:tcPr>
            <w:tcW w:w="620" w:type="dxa"/>
            <w:vMerge/>
            <w:tcBorders>
              <w:top w:val="single" w:sz="8" w:space="0" w:color="auto"/>
              <w:left w:val="single" w:sz="8" w:space="0" w:color="auto"/>
              <w:bottom w:val="single" w:sz="8" w:space="0" w:color="000000"/>
              <w:right w:val="single" w:sz="8" w:space="0" w:color="auto"/>
            </w:tcBorders>
            <w:vAlign w:val="center"/>
            <w:hideMark/>
          </w:tcPr>
          <w:p w:rsidR="00B42132" w:rsidRPr="00F10FB5" w:rsidRDefault="00B42132" w:rsidP="0046635D">
            <w:pPr>
              <w:rPr>
                <w:color w:val="000000"/>
                <w:sz w:val="24"/>
                <w:szCs w:val="24"/>
              </w:rPr>
            </w:pPr>
          </w:p>
        </w:tc>
        <w:tc>
          <w:tcPr>
            <w:tcW w:w="4357" w:type="dxa"/>
            <w:vMerge/>
            <w:tcBorders>
              <w:top w:val="single" w:sz="8" w:space="0" w:color="auto"/>
              <w:left w:val="single" w:sz="8" w:space="0" w:color="auto"/>
              <w:bottom w:val="single" w:sz="8" w:space="0" w:color="000000"/>
              <w:right w:val="single" w:sz="8" w:space="0" w:color="auto"/>
            </w:tcBorders>
            <w:vAlign w:val="center"/>
            <w:hideMark/>
          </w:tcPr>
          <w:p w:rsidR="00B42132" w:rsidRPr="00F10FB5" w:rsidRDefault="00B42132" w:rsidP="0046635D">
            <w:pPr>
              <w:rPr>
                <w:color w:val="000000"/>
                <w:sz w:val="24"/>
                <w:szCs w:val="24"/>
              </w:rPr>
            </w:pPr>
          </w:p>
        </w:tc>
        <w:tc>
          <w:tcPr>
            <w:tcW w:w="942" w:type="dxa"/>
            <w:vMerge/>
            <w:tcBorders>
              <w:top w:val="single" w:sz="8" w:space="0" w:color="auto"/>
              <w:left w:val="single" w:sz="8" w:space="0" w:color="auto"/>
              <w:bottom w:val="single" w:sz="8" w:space="0" w:color="000000"/>
              <w:right w:val="single" w:sz="8" w:space="0" w:color="auto"/>
            </w:tcBorders>
            <w:vAlign w:val="center"/>
            <w:hideMark/>
          </w:tcPr>
          <w:p w:rsidR="00B42132" w:rsidRPr="00F10FB5" w:rsidRDefault="00B42132" w:rsidP="0046635D">
            <w:pPr>
              <w:rPr>
                <w:color w:val="000000"/>
                <w:sz w:val="24"/>
                <w:szCs w:val="24"/>
              </w:rPr>
            </w:pPr>
          </w:p>
        </w:tc>
        <w:tc>
          <w:tcPr>
            <w:tcW w:w="1184" w:type="dxa"/>
            <w:vMerge/>
            <w:tcBorders>
              <w:top w:val="nil"/>
              <w:left w:val="single" w:sz="8" w:space="0" w:color="auto"/>
              <w:bottom w:val="single" w:sz="8" w:space="0" w:color="000000"/>
              <w:right w:val="single" w:sz="8" w:space="0" w:color="auto"/>
            </w:tcBorders>
            <w:vAlign w:val="center"/>
            <w:hideMark/>
          </w:tcPr>
          <w:p w:rsidR="00B42132" w:rsidRPr="00F10FB5" w:rsidRDefault="00B42132" w:rsidP="0046635D">
            <w:pPr>
              <w:rPr>
                <w:color w:val="000000"/>
                <w:sz w:val="24"/>
                <w:szCs w:val="24"/>
              </w:rPr>
            </w:pPr>
          </w:p>
        </w:tc>
        <w:tc>
          <w:tcPr>
            <w:tcW w:w="1185" w:type="dxa"/>
            <w:tcBorders>
              <w:top w:val="nil"/>
              <w:left w:val="nil"/>
              <w:bottom w:val="single" w:sz="8" w:space="0" w:color="auto"/>
              <w:right w:val="single" w:sz="8" w:space="0" w:color="auto"/>
            </w:tcBorders>
            <w:shd w:val="clear" w:color="auto" w:fill="auto"/>
            <w:vAlign w:val="center"/>
            <w:hideMark/>
          </w:tcPr>
          <w:p w:rsidR="00B42132" w:rsidRPr="00F10FB5" w:rsidRDefault="00B42132" w:rsidP="0046635D">
            <w:pPr>
              <w:jc w:val="center"/>
              <w:rPr>
                <w:color w:val="000000"/>
                <w:sz w:val="24"/>
                <w:szCs w:val="24"/>
              </w:rPr>
            </w:pPr>
            <w:r w:rsidRPr="00F10FB5">
              <w:rPr>
                <w:color w:val="000000"/>
                <w:sz w:val="24"/>
                <w:szCs w:val="24"/>
              </w:rPr>
              <w:t>(оценка)</w:t>
            </w:r>
          </w:p>
        </w:tc>
        <w:tc>
          <w:tcPr>
            <w:tcW w:w="1083" w:type="dxa"/>
            <w:vMerge/>
            <w:tcBorders>
              <w:left w:val="single" w:sz="8" w:space="0" w:color="auto"/>
              <w:bottom w:val="single" w:sz="8" w:space="0" w:color="000000"/>
              <w:right w:val="single" w:sz="8" w:space="0" w:color="auto"/>
            </w:tcBorders>
            <w:vAlign w:val="center"/>
            <w:hideMark/>
          </w:tcPr>
          <w:p w:rsidR="00B42132" w:rsidRPr="00F10FB5" w:rsidRDefault="00B42132" w:rsidP="0046635D">
            <w:pPr>
              <w:rPr>
                <w:color w:val="000000"/>
                <w:sz w:val="24"/>
                <w:szCs w:val="24"/>
              </w:rPr>
            </w:pPr>
          </w:p>
        </w:tc>
      </w:tr>
      <w:tr w:rsidR="00952D46" w:rsidRPr="00F10FB5" w:rsidTr="00DA48D2">
        <w:trPr>
          <w:trHeight w:val="324"/>
        </w:trPr>
        <w:tc>
          <w:tcPr>
            <w:tcW w:w="937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52D46" w:rsidRPr="00F10FB5" w:rsidRDefault="00952D46" w:rsidP="0046635D">
            <w:pPr>
              <w:jc w:val="center"/>
              <w:rPr>
                <w:color w:val="000000"/>
                <w:sz w:val="24"/>
                <w:szCs w:val="24"/>
              </w:rPr>
            </w:pPr>
            <w:r w:rsidRPr="00F10FB5">
              <w:rPr>
                <w:color w:val="000000"/>
                <w:sz w:val="24"/>
                <w:szCs w:val="24"/>
              </w:rPr>
              <w:t>Задача 1. «Повышение уровня использования туристского потенциала Иркутского района»</w:t>
            </w:r>
          </w:p>
        </w:tc>
      </w:tr>
      <w:tr w:rsidR="00B42132" w:rsidRPr="00F10FB5" w:rsidTr="00DA48D2">
        <w:trPr>
          <w:trHeight w:val="1336"/>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42132" w:rsidRPr="00F10FB5" w:rsidRDefault="00B42132" w:rsidP="0046635D">
            <w:pPr>
              <w:jc w:val="center"/>
              <w:rPr>
                <w:color w:val="000000"/>
                <w:sz w:val="24"/>
                <w:szCs w:val="24"/>
              </w:rPr>
            </w:pPr>
            <w:r w:rsidRPr="00F10FB5">
              <w:rPr>
                <w:color w:val="000000"/>
                <w:sz w:val="24"/>
                <w:szCs w:val="24"/>
              </w:rPr>
              <w:t>1.1.</w:t>
            </w:r>
          </w:p>
        </w:tc>
        <w:tc>
          <w:tcPr>
            <w:tcW w:w="4357" w:type="dxa"/>
            <w:tcBorders>
              <w:top w:val="nil"/>
              <w:left w:val="nil"/>
              <w:bottom w:val="single" w:sz="8" w:space="0" w:color="auto"/>
              <w:right w:val="single" w:sz="8" w:space="0" w:color="auto"/>
            </w:tcBorders>
            <w:shd w:val="clear" w:color="auto" w:fill="auto"/>
            <w:vAlign w:val="center"/>
            <w:hideMark/>
          </w:tcPr>
          <w:p w:rsidR="00B42132" w:rsidRPr="00F10FB5" w:rsidRDefault="00B42132" w:rsidP="0046635D">
            <w:pPr>
              <w:rPr>
                <w:color w:val="000000"/>
                <w:sz w:val="24"/>
                <w:szCs w:val="24"/>
              </w:rPr>
            </w:pPr>
            <w:r w:rsidRPr="00F10FB5">
              <w:rPr>
                <w:color w:val="000000"/>
                <w:sz w:val="24"/>
                <w:szCs w:val="24"/>
              </w:rPr>
              <w:t>Количество организаций, осуществляющих деятельность в сфере туризма, и зарегистр</w:t>
            </w:r>
            <w:r>
              <w:rPr>
                <w:color w:val="000000"/>
                <w:sz w:val="24"/>
                <w:szCs w:val="24"/>
              </w:rPr>
              <w:t>ир</w:t>
            </w:r>
            <w:r w:rsidRPr="00F10FB5">
              <w:rPr>
                <w:color w:val="000000"/>
                <w:sz w:val="24"/>
                <w:szCs w:val="24"/>
              </w:rPr>
              <w:t>ованных на территории Иркутского района</w:t>
            </w:r>
          </w:p>
        </w:tc>
        <w:tc>
          <w:tcPr>
            <w:tcW w:w="942" w:type="dxa"/>
            <w:tcBorders>
              <w:top w:val="nil"/>
              <w:left w:val="nil"/>
              <w:bottom w:val="single" w:sz="8" w:space="0" w:color="auto"/>
              <w:right w:val="single" w:sz="8" w:space="0" w:color="auto"/>
            </w:tcBorders>
            <w:shd w:val="clear" w:color="auto" w:fill="auto"/>
            <w:vAlign w:val="center"/>
            <w:hideMark/>
          </w:tcPr>
          <w:p w:rsidR="00B42132" w:rsidRPr="00F10FB5" w:rsidRDefault="00B42132" w:rsidP="0046635D">
            <w:pPr>
              <w:jc w:val="center"/>
              <w:rPr>
                <w:color w:val="000000"/>
                <w:sz w:val="24"/>
                <w:szCs w:val="24"/>
              </w:rPr>
            </w:pPr>
            <w:r w:rsidRPr="00F10FB5">
              <w:rPr>
                <w:color w:val="000000"/>
                <w:sz w:val="24"/>
                <w:szCs w:val="24"/>
              </w:rPr>
              <w:t>Ед.</w:t>
            </w:r>
          </w:p>
        </w:tc>
        <w:tc>
          <w:tcPr>
            <w:tcW w:w="1184" w:type="dxa"/>
            <w:tcBorders>
              <w:top w:val="nil"/>
              <w:left w:val="nil"/>
              <w:bottom w:val="single" w:sz="8" w:space="0" w:color="auto"/>
              <w:right w:val="single" w:sz="8" w:space="0" w:color="auto"/>
            </w:tcBorders>
            <w:shd w:val="clear" w:color="auto" w:fill="auto"/>
            <w:vAlign w:val="center"/>
            <w:hideMark/>
          </w:tcPr>
          <w:p w:rsidR="00B42132" w:rsidRPr="00F10FB5" w:rsidRDefault="00B42132" w:rsidP="0046635D">
            <w:pPr>
              <w:jc w:val="center"/>
              <w:rPr>
                <w:color w:val="000000"/>
                <w:sz w:val="24"/>
                <w:szCs w:val="24"/>
              </w:rPr>
            </w:pPr>
            <w:r w:rsidRPr="00F10FB5">
              <w:rPr>
                <w:color w:val="000000"/>
                <w:sz w:val="24"/>
                <w:szCs w:val="24"/>
              </w:rPr>
              <w:t>14</w:t>
            </w:r>
          </w:p>
        </w:tc>
        <w:tc>
          <w:tcPr>
            <w:tcW w:w="1185" w:type="dxa"/>
            <w:tcBorders>
              <w:top w:val="nil"/>
              <w:left w:val="nil"/>
              <w:bottom w:val="single" w:sz="8" w:space="0" w:color="auto"/>
              <w:right w:val="single" w:sz="8" w:space="0" w:color="auto"/>
            </w:tcBorders>
            <w:shd w:val="clear" w:color="auto" w:fill="auto"/>
            <w:vAlign w:val="center"/>
            <w:hideMark/>
          </w:tcPr>
          <w:p w:rsidR="00B42132" w:rsidRPr="00F10FB5" w:rsidRDefault="00B42132" w:rsidP="0046635D">
            <w:pPr>
              <w:jc w:val="center"/>
              <w:rPr>
                <w:color w:val="000000"/>
                <w:sz w:val="24"/>
                <w:szCs w:val="24"/>
              </w:rPr>
            </w:pPr>
            <w:r w:rsidRPr="00F10FB5">
              <w:rPr>
                <w:color w:val="000000"/>
                <w:sz w:val="24"/>
                <w:szCs w:val="24"/>
              </w:rPr>
              <w:t>15</w:t>
            </w:r>
          </w:p>
        </w:tc>
        <w:tc>
          <w:tcPr>
            <w:tcW w:w="1083" w:type="dxa"/>
            <w:tcBorders>
              <w:top w:val="nil"/>
              <w:left w:val="nil"/>
              <w:bottom w:val="single" w:sz="8" w:space="0" w:color="auto"/>
              <w:right w:val="single" w:sz="8" w:space="0" w:color="auto"/>
            </w:tcBorders>
            <w:shd w:val="clear" w:color="auto" w:fill="auto"/>
            <w:vAlign w:val="center"/>
            <w:hideMark/>
          </w:tcPr>
          <w:p w:rsidR="00B42132" w:rsidRPr="00F10FB5" w:rsidRDefault="00B42132" w:rsidP="0046635D">
            <w:pPr>
              <w:jc w:val="center"/>
              <w:rPr>
                <w:color w:val="000000"/>
                <w:sz w:val="24"/>
                <w:szCs w:val="24"/>
              </w:rPr>
            </w:pPr>
            <w:r w:rsidRPr="00F10FB5">
              <w:rPr>
                <w:color w:val="000000"/>
                <w:sz w:val="24"/>
                <w:szCs w:val="24"/>
              </w:rPr>
              <w:t>17</w:t>
            </w:r>
          </w:p>
        </w:tc>
      </w:tr>
      <w:tr w:rsidR="00B42132" w:rsidRPr="00F10FB5" w:rsidTr="00DA48D2">
        <w:trPr>
          <w:trHeight w:val="324"/>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42132" w:rsidRPr="00F10FB5" w:rsidRDefault="00B42132" w:rsidP="0046635D">
            <w:pPr>
              <w:jc w:val="center"/>
              <w:rPr>
                <w:color w:val="000000"/>
                <w:sz w:val="24"/>
                <w:szCs w:val="24"/>
              </w:rPr>
            </w:pPr>
            <w:r w:rsidRPr="00F10FB5">
              <w:rPr>
                <w:color w:val="000000"/>
                <w:sz w:val="24"/>
                <w:szCs w:val="24"/>
              </w:rPr>
              <w:t>1.2.</w:t>
            </w:r>
          </w:p>
        </w:tc>
        <w:tc>
          <w:tcPr>
            <w:tcW w:w="4357" w:type="dxa"/>
            <w:tcBorders>
              <w:top w:val="nil"/>
              <w:left w:val="nil"/>
              <w:bottom w:val="single" w:sz="8" w:space="0" w:color="auto"/>
              <w:right w:val="single" w:sz="8" w:space="0" w:color="auto"/>
            </w:tcBorders>
            <w:shd w:val="clear" w:color="auto" w:fill="auto"/>
            <w:vAlign w:val="center"/>
            <w:hideMark/>
          </w:tcPr>
          <w:p w:rsidR="00B42132" w:rsidRPr="00F10FB5" w:rsidRDefault="00B42132" w:rsidP="0046635D">
            <w:pPr>
              <w:rPr>
                <w:color w:val="000000"/>
                <w:sz w:val="24"/>
                <w:szCs w:val="24"/>
              </w:rPr>
            </w:pPr>
            <w:r w:rsidRPr="00F10FB5">
              <w:rPr>
                <w:color w:val="000000"/>
                <w:sz w:val="24"/>
                <w:szCs w:val="24"/>
              </w:rPr>
              <w:t>Численность размещенных лиц</w:t>
            </w:r>
          </w:p>
        </w:tc>
        <w:tc>
          <w:tcPr>
            <w:tcW w:w="942" w:type="dxa"/>
            <w:tcBorders>
              <w:top w:val="nil"/>
              <w:left w:val="nil"/>
              <w:bottom w:val="single" w:sz="8" w:space="0" w:color="auto"/>
              <w:right w:val="single" w:sz="8" w:space="0" w:color="auto"/>
            </w:tcBorders>
            <w:shd w:val="clear" w:color="auto" w:fill="auto"/>
            <w:vAlign w:val="center"/>
            <w:hideMark/>
          </w:tcPr>
          <w:p w:rsidR="00B42132" w:rsidRPr="00F10FB5" w:rsidRDefault="00B42132" w:rsidP="0046635D">
            <w:pPr>
              <w:jc w:val="center"/>
              <w:rPr>
                <w:color w:val="000000"/>
                <w:sz w:val="24"/>
                <w:szCs w:val="24"/>
              </w:rPr>
            </w:pPr>
            <w:r w:rsidRPr="00F10FB5">
              <w:rPr>
                <w:color w:val="000000"/>
                <w:sz w:val="24"/>
                <w:szCs w:val="24"/>
              </w:rPr>
              <w:t>Чел.</w:t>
            </w:r>
          </w:p>
        </w:tc>
        <w:tc>
          <w:tcPr>
            <w:tcW w:w="1184" w:type="dxa"/>
            <w:tcBorders>
              <w:top w:val="nil"/>
              <w:left w:val="nil"/>
              <w:bottom w:val="single" w:sz="8" w:space="0" w:color="auto"/>
              <w:right w:val="single" w:sz="8" w:space="0" w:color="auto"/>
            </w:tcBorders>
            <w:shd w:val="clear" w:color="auto" w:fill="auto"/>
            <w:vAlign w:val="center"/>
            <w:hideMark/>
          </w:tcPr>
          <w:p w:rsidR="00B42132" w:rsidRPr="00F10FB5" w:rsidRDefault="00B42132" w:rsidP="0046635D">
            <w:pPr>
              <w:jc w:val="center"/>
              <w:rPr>
                <w:color w:val="000000"/>
                <w:sz w:val="24"/>
                <w:szCs w:val="24"/>
              </w:rPr>
            </w:pPr>
            <w:r w:rsidRPr="00F10FB5">
              <w:rPr>
                <w:color w:val="000000"/>
                <w:sz w:val="24"/>
                <w:szCs w:val="24"/>
              </w:rPr>
              <w:t>61576</w:t>
            </w:r>
          </w:p>
        </w:tc>
        <w:tc>
          <w:tcPr>
            <w:tcW w:w="1185" w:type="dxa"/>
            <w:tcBorders>
              <w:top w:val="nil"/>
              <w:left w:val="nil"/>
              <w:bottom w:val="single" w:sz="8" w:space="0" w:color="auto"/>
              <w:right w:val="single" w:sz="8" w:space="0" w:color="auto"/>
            </w:tcBorders>
            <w:shd w:val="clear" w:color="auto" w:fill="auto"/>
            <w:vAlign w:val="center"/>
            <w:hideMark/>
          </w:tcPr>
          <w:p w:rsidR="00B42132" w:rsidRPr="00F10FB5" w:rsidRDefault="00B42132" w:rsidP="0046635D">
            <w:pPr>
              <w:jc w:val="center"/>
              <w:rPr>
                <w:color w:val="000000"/>
                <w:sz w:val="24"/>
                <w:szCs w:val="24"/>
              </w:rPr>
            </w:pPr>
            <w:r w:rsidRPr="00F10FB5">
              <w:rPr>
                <w:color w:val="000000"/>
                <w:sz w:val="24"/>
                <w:szCs w:val="24"/>
              </w:rPr>
              <w:t>69581</w:t>
            </w:r>
          </w:p>
        </w:tc>
        <w:tc>
          <w:tcPr>
            <w:tcW w:w="1083" w:type="dxa"/>
            <w:tcBorders>
              <w:top w:val="nil"/>
              <w:left w:val="nil"/>
              <w:bottom w:val="single" w:sz="8" w:space="0" w:color="auto"/>
              <w:right w:val="single" w:sz="8" w:space="0" w:color="auto"/>
            </w:tcBorders>
            <w:shd w:val="clear" w:color="auto" w:fill="auto"/>
            <w:vAlign w:val="center"/>
            <w:hideMark/>
          </w:tcPr>
          <w:p w:rsidR="00B42132" w:rsidRPr="00F10FB5" w:rsidRDefault="00B42132" w:rsidP="0046635D">
            <w:pPr>
              <w:jc w:val="center"/>
              <w:rPr>
                <w:color w:val="000000"/>
                <w:sz w:val="24"/>
                <w:szCs w:val="24"/>
              </w:rPr>
            </w:pPr>
            <w:r w:rsidRPr="00F10FB5">
              <w:rPr>
                <w:color w:val="000000"/>
                <w:sz w:val="24"/>
                <w:szCs w:val="24"/>
              </w:rPr>
              <w:t>78627</w:t>
            </w:r>
          </w:p>
        </w:tc>
      </w:tr>
      <w:tr w:rsidR="00B42132" w:rsidRPr="00F10FB5" w:rsidTr="00DA48D2">
        <w:trPr>
          <w:trHeight w:val="1236"/>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42132" w:rsidRPr="00F10FB5" w:rsidRDefault="00B42132" w:rsidP="0046635D">
            <w:pPr>
              <w:jc w:val="center"/>
              <w:rPr>
                <w:color w:val="000000"/>
                <w:sz w:val="24"/>
                <w:szCs w:val="24"/>
              </w:rPr>
            </w:pPr>
            <w:r w:rsidRPr="00F10FB5">
              <w:rPr>
                <w:color w:val="000000"/>
                <w:sz w:val="24"/>
                <w:szCs w:val="24"/>
              </w:rPr>
              <w:t>1.3.</w:t>
            </w:r>
          </w:p>
        </w:tc>
        <w:tc>
          <w:tcPr>
            <w:tcW w:w="4357" w:type="dxa"/>
            <w:tcBorders>
              <w:top w:val="nil"/>
              <w:left w:val="nil"/>
              <w:bottom w:val="single" w:sz="8" w:space="0" w:color="auto"/>
              <w:right w:val="single" w:sz="8" w:space="0" w:color="auto"/>
            </w:tcBorders>
            <w:shd w:val="clear" w:color="auto" w:fill="auto"/>
            <w:vAlign w:val="center"/>
            <w:hideMark/>
          </w:tcPr>
          <w:p w:rsidR="00B42132" w:rsidRPr="00F10FB5" w:rsidRDefault="00B42132" w:rsidP="0046635D">
            <w:pPr>
              <w:rPr>
                <w:color w:val="000000"/>
                <w:sz w:val="24"/>
                <w:szCs w:val="24"/>
              </w:rPr>
            </w:pPr>
            <w:r w:rsidRPr="00F10FB5">
              <w:rPr>
                <w:color w:val="000000"/>
                <w:sz w:val="24"/>
                <w:szCs w:val="24"/>
              </w:rPr>
              <w:t>Объем доходов от предоставляемых услуг коллективными средствами размещения Иркутского района</w:t>
            </w:r>
          </w:p>
        </w:tc>
        <w:tc>
          <w:tcPr>
            <w:tcW w:w="942" w:type="dxa"/>
            <w:tcBorders>
              <w:top w:val="nil"/>
              <w:left w:val="nil"/>
              <w:bottom w:val="single" w:sz="8" w:space="0" w:color="auto"/>
              <w:right w:val="single" w:sz="8" w:space="0" w:color="auto"/>
            </w:tcBorders>
            <w:shd w:val="clear" w:color="auto" w:fill="auto"/>
            <w:vAlign w:val="center"/>
            <w:hideMark/>
          </w:tcPr>
          <w:p w:rsidR="00B42132" w:rsidRPr="00F10FB5" w:rsidRDefault="00B42132" w:rsidP="0046635D">
            <w:pPr>
              <w:jc w:val="center"/>
              <w:rPr>
                <w:color w:val="000000"/>
                <w:sz w:val="24"/>
                <w:szCs w:val="24"/>
              </w:rPr>
            </w:pPr>
            <w:r w:rsidRPr="00F10FB5">
              <w:rPr>
                <w:color w:val="000000"/>
                <w:sz w:val="24"/>
                <w:szCs w:val="24"/>
              </w:rPr>
              <w:t>тыс. руб.</w:t>
            </w:r>
          </w:p>
        </w:tc>
        <w:tc>
          <w:tcPr>
            <w:tcW w:w="1184" w:type="dxa"/>
            <w:tcBorders>
              <w:top w:val="nil"/>
              <w:left w:val="nil"/>
              <w:bottom w:val="single" w:sz="8" w:space="0" w:color="auto"/>
              <w:right w:val="single" w:sz="8" w:space="0" w:color="auto"/>
            </w:tcBorders>
            <w:shd w:val="clear" w:color="auto" w:fill="auto"/>
            <w:vAlign w:val="center"/>
            <w:hideMark/>
          </w:tcPr>
          <w:p w:rsidR="00B42132" w:rsidRPr="00F10FB5" w:rsidRDefault="00B42132" w:rsidP="00B42132">
            <w:pPr>
              <w:jc w:val="center"/>
              <w:rPr>
                <w:color w:val="000000"/>
                <w:sz w:val="24"/>
                <w:szCs w:val="24"/>
              </w:rPr>
            </w:pPr>
            <w:r w:rsidRPr="00F10FB5">
              <w:rPr>
                <w:color w:val="000000"/>
                <w:sz w:val="24"/>
                <w:szCs w:val="24"/>
              </w:rPr>
              <w:t xml:space="preserve"> 417 211 </w:t>
            </w:r>
          </w:p>
        </w:tc>
        <w:tc>
          <w:tcPr>
            <w:tcW w:w="1185" w:type="dxa"/>
            <w:tcBorders>
              <w:top w:val="nil"/>
              <w:left w:val="nil"/>
              <w:bottom w:val="single" w:sz="8" w:space="0" w:color="auto"/>
              <w:right w:val="single" w:sz="8" w:space="0" w:color="auto"/>
            </w:tcBorders>
            <w:shd w:val="clear" w:color="auto" w:fill="auto"/>
            <w:vAlign w:val="center"/>
            <w:hideMark/>
          </w:tcPr>
          <w:p w:rsidR="00B42132" w:rsidRPr="00F10FB5" w:rsidRDefault="00B42132" w:rsidP="00B42132">
            <w:pPr>
              <w:jc w:val="center"/>
              <w:rPr>
                <w:color w:val="000000"/>
                <w:sz w:val="24"/>
                <w:szCs w:val="24"/>
              </w:rPr>
            </w:pPr>
            <w:r w:rsidRPr="00F10FB5">
              <w:rPr>
                <w:color w:val="000000"/>
                <w:sz w:val="24"/>
                <w:szCs w:val="24"/>
              </w:rPr>
              <w:t xml:space="preserve"> 438 071 </w:t>
            </w:r>
          </w:p>
        </w:tc>
        <w:tc>
          <w:tcPr>
            <w:tcW w:w="1083" w:type="dxa"/>
            <w:tcBorders>
              <w:top w:val="nil"/>
              <w:left w:val="nil"/>
              <w:bottom w:val="single" w:sz="8" w:space="0" w:color="auto"/>
              <w:right w:val="single" w:sz="8" w:space="0" w:color="auto"/>
            </w:tcBorders>
            <w:shd w:val="clear" w:color="auto" w:fill="auto"/>
            <w:vAlign w:val="center"/>
            <w:hideMark/>
          </w:tcPr>
          <w:p w:rsidR="00B42132" w:rsidRPr="00F10FB5" w:rsidRDefault="00B42132" w:rsidP="00B42132">
            <w:pPr>
              <w:jc w:val="center"/>
              <w:rPr>
                <w:color w:val="000000"/>
                <w:sz w:val="24"/>
                <w:szCs w:val="24"/>
              </w:rPr>
            </w:pPr>
            <w:r w:rsidRPr="00F10FB5">
              <w:rPr>
                <w:color w:val="000000"/>
                <w:sz w:val="24"/>
                <w:szCs w:val="24"/>
              </w:rPr>
              <w:t xml:space="preserve"> 459 975 </w:t>
            </w:r>
          </w:p>
        </w:tc>
      </w:tr>
      <w:tr w:rsidR="00952D46" w:rsidRPr="00F10FB5" w:rsidTr="00DA48D2">
        <w:trPr>
          <w:trHeight w:val="756"/>
        </w:trPr>
        <w:tc>
          <w:tcPr>
            <w:tcW w:w="937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52D46" w:rsidRPr="00F10FB5" w:rsidRDefault="00952D46" w:rsidP="0046635D">
            <w:pPr>
              <w:jc w:val="center"/>
              <w:rPr>
                <w:color w:val="000000"/>
                <w:sz w:val="24"/>
                <w:szCs w:val="24"/>
              </w:rPr>
            </w:pPr>
            <w:r w:rsidRPr="00F10FB5">
              <w:rPr>
                <w:color w:val="000000"/>
                <w:sz w:val="24"/>
                <w:szCs w:val="24"/>
              </w:rPr>
              <w:t>Задача 2. «Развитие системы туристской навигации и ориентирующей информации, сети туристско-информационных центров на территории Иркутского района»</w:t>
            </w:r>
          </w:p>
        </w:tc>
      </w:tr>
      <w:tr w:rsidR="00B42132" w:rsidRPr="00F10FB5" w:rsidTr="00DA48D2">
        <w:trPr>
          <w:trHeight w:val="1052"/>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42132" w:rsidRPr="00F10FB5" w:rsidRDefault="00B42132" w:rsidP="0046635D">
            <w:pPr>
              <w:jc w:val="center"/>
              <w:rPr>
                <w:color w:val="000000"/>
                <w:sz w:val="24"/>
                <w:szCs w:val="24"/>
              </w:rPr>
            </w:pPr>
            <w:r w:rsidRPr="00F10FB5">
              <w:rPr>
                <w:color w:val="000000"/>
                <w:sz w:val="24"/>
                <w:szCs w:val="24"/>
              </w:rPr>
              <w:t>2.1.</w:t>
            </w:r>
          </w:p>
        </w:tc>
        <w:tc>
          <w:tcPr>
            <w:tcW w:w="4357" w:type="dxa"/>
            <w:tcBorders>
              <w:top w:val="nil"/>
              <w:left w:val="nil"/>
              <w:bottom w:val="single" w:sz="8" w:space="0" w:color="auto"/>
              <w:right w:val="single" w:sz="8" w:space="0" w:color="auto"/>
            </w:tcBorders>
            <w:shd w:val="clear" w:color="auto" w:fill="auto"/>
            <w:vAlign w:val="center"/>
            <w:hideMark/>
          </w:tcPr>
          <w:p w:rsidR="00B42132" w:rsidRPr="00F10FB5" w:rsidRDefault="00DC7483" w:rsidP="0046635D">
            <w:pPr>
              <w:rPr>
                <w:color w:val="000000"/>
                <w:sz w:val="24"/>
                <w:szCs w:val="24"/>
              </w:rPr>
            </w:pPr>
            <w:r>
              <w:rPr>
                <w:color w:val="000000"/>
                <w:sz w:val="24"/>
                <w:szCs w:val="24"/>
              </w:rPr>
              <w:t>Количество объектов достопримечательностей внесенных с реестр достопримечательностей Иркутского района</w:t>
            </w:r>
          </w:p>
        </w:tc>
        <w:tc>
          <w:tcPr>
            <w:tcW w:w="942" w:type="dxa"/>
            <w:tcBorders>
              <w:top w:val="nil"/>
              <w:left w:val="nil"/>
              <w:bottom w:val="single" w:sz="8" w:space="0" w:color="auto"/>
              <w:right w:val="single" w:sz="8" w:space="0" w:color="auto"/>
            </w:tcBorders>
            <w:shd w:val="clear" w:color="auto" w:fill="auto"/>
            <w:vAlign w:val="center"/>
            <w:hideMark/>
          </w:tcPr>
          <w:p w:rsidR="00B42132" w:rsidRPr="00F10FB5" w:rsidRDefault="00B42132" w:rsidP="0046635D">
            <w:pPr>
              <w:jc w:val="center"/>
              <w:rPr>
                <w:color w:val="000000"/>
                <w:sz w:val="24"/>
                <w:szCs w:val="24"/>
              </w:rPr>
            </w:pPr>
            <w:r w:rsidRPr="00F10FB5">
              <w:rPr>
                <w:color w:val="000000"/>
                <w:sz w:val="24"/>
                <w:szCs w:val="24"/>
              </w:rPr>
              <w:t>ед.</w:t>
            </w:r>
          </w:p>
        </w:tc>
        <w:tc>
          <w:tcPr>
            <w:tcW w:w="1184" w:type="dxa"/>
            <w:tcBorders>
              <w:top w:val="nil"/>
              <w:left w:val="nil"/>
              <w:bottom w:val="single" w:sz="8" w:space="0" w:color="auto"/>
              <w:right w:val="single" w:sz="8" w:space="0" w:color="auto"/>
            </w:tcBorders>
            <w:shd w:val="clear" w:color="auto" w:fill="auto"/>
            <w:vAlign w:val="center"/>
            <w:hideMark/>
          </w:tcPr>
          <w:p w:rsidR="00B42132" w:rsidRPr="00F10FB5" w:rsidRDefault="00B42132" w:rsidP="0046635D">
            <w:pPr>
              <w:jc w:val="center"/>
              <w:rPr>
                <w:color w:val="000000"/>
                <w:sz w:val="24"/>
                <w:szCs w:val="24"/>
              </w:rPr>
            </w:pPr>
            <w:r w:rsidRPr="00F10FB5">
              <w:rPr>
                <w:color w:val="000000"/>
                <w:sz w:val="24"/>
                <w:szCs w:val="24"/>
              </w:rPr>
              <w:t>0</w:t>
            </w:r>
          </w:p>
        </w:tc>
        <w:tc>
          <w:tcPr>
            <w:tcW w:w="1185" w:type="dxa"/>
            <w:tcBorders>
              <w:top w:val="nil"/>
              <w:left w:val="nil"/>
              <w:bottom w:val="single" w:sz="8" w:space="0" w:color="auto"/>
              <w:right w:val="single" w:sz="8" w:space="0" w:color="auto"/>
            </w:tcBorders>
            <w:shd w:val="clear" w:color="auto" w:fill="auto"/>
            <w:vAlign w:val="center"/>
            <w:hideMark/>
          </w:tcPr>
          <w:p w:rsidR="00B42132" w:rsidRPr="00F10FB5" w:rsidRDefault="00B42132" w:rsidP="0046635D">
            <w:pPr>
              <w:jc w:val="center"/>
              <w:rPr>
                <w:color w:val="000000"/>
                <w:sz w:val="24"/>
                <w:szCs w:val="24"/>
              </w:rPr>
            </w:pPr>
            <w:r w:rsidRPr="00F10FB5">
              <w:rPr>
                <w:color w:val="000000"/>
                <w:sz w:val="24"/>
                <w:szCs w:val="24"/>
              </w:rPr>
              <w:t>0</w:t>
            </w:r>
          </w:p>
        </w:tc>
        <w:tc>
          <w:tcPr>
            <w:tcW w:w="1083" w:type="dxa"/>
            <w:tcBorders>
              <w:top w:val="nil"/>
              <w:left w:val="nil"/>
              <w:bottom w:val="single" w:sz="8" w:space="0" w:color="auto"/>
              <w:right w:val="single" w:sz="8" w:space="0" w:color="auto"/>
            </w:tcBorders>
            <w:shd w:val="clear" w:color="auto" w:fill="auto"/>
            <w:vAlign w:val="center"/>
            <w:hideMark/>
          </w:tcPr>
          <w:p w:rsidR="00B42132" w:rsidRPr="00F10FB5" w:rsidRDefault="00DC7483" w:rsidP="0046635D">
            <w:pPr>
              <w:jc w:val="center"/>
              <w:rPr>
                <w:color w:val="000000"/>
                <w:sz w:val="24"/>
                <w:szCs w:val="24"/>
              </w:rPr>
            </w:pPr>
            <w:r>
              <w:rPr>
                <w:color w:val="000000"/>
                <w:sz w:val="24"/>
                <w:szCs w:val="24"/>
              </w:rPr>
              <w:t>1</w:t>
            </w:r>
            <w:r w:rsidR="00DA48D2">
              <w:rPr>
                <w:color w:val="000000"/>
                <w:sz w:val="24"/>
                <w:szCs w:val="24"/>
              </w:rPr>
              <w:t>0</w:t>
            </w:r>
          </w:p>
        </w:tc>
      </w:tr>
      <w:tr w:rsidR="00DA48D2" w:rsidRPr="00F10FB5" w:rsidTr="00DA48D2">
        <w:trPr>
          <w:trHeight w:val="1260"/>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DA48D2" w:rsidRPr="00F10FB5" w:rsidRDefault="00DA48D2" w:rsidP="0046635D">
            <w:pPr>
              <w:jc w:val="center"/>
              <w:rPr>
                <w:color w:val="000000"/>
                <w:sz w:val="24"/>
                <w:szCs w:val="24"/>
              </w:rPr>
            </w:pPr>
            <w:r>
              <w:rPr>
                <w:color w:val="000000"/>
                <w:sz w:val="24"/>
                <w:szCs w:val="24"/>
              </w:rPr>
              <w:t xml:space="preserve">2.2. </w:t>
            </w:r>
          </w:p>
        </w:tc>
        <w:tc>
          <w:tcPr>
            <w:tcW w:w="4357" w:type="dxa"/>
            <w:tcBorders>
              <w:top w:val="nil"/>
              <w:left w:val="nil"/>
              <w:bottom w:val="single" w:sz="8" w:space="0" w:color="auto"/>
              <w:right w:val="single" w:sz="8" w:space="0" w:color="auto"/>
            </w:tcBorders>
            <w:shd w:val="clear" w:color="auto" w:fill="auto"/>
            <w:vAlign w:val="center"/>
            <w:hideMark/>
          </w:tcPr>
          <w:p w:rsidR="00DA48D2" w:rsidRPr="00F10FB5" w:rsidRDefault="00DC7483" w:rsidP="00DC7483">
            <w:pPr>
              <w:rPr>
                <w:color w:val="000000"/>
                <w:sz w:val="24"/>
                <w:szCs w:val="24"/>
              </w:rPr>
            </w:pPr>
            <w:r w:rsidRPr="00F10FB5">
              <w:rPr>
                <w:color w:val="000000"/>
                <w:sz w:val="24"/>
                <w:szCs w:val="24"/>
              </w:rPr>
              <w:t>Количество объектов достопримечательностей, оснащенных информационным знаком</w:t>
            </w:r>
          </w:p>
        </w:tc>
        <w:tc>
          <w:tcPr>
            <w:tcW w:w="942" w:type="dxa"/>
            <w:tcBorders>
              <w:top w:val="nil"/>
              <w:left w:val="nil"/>
              <w:bottom w:val="single" w:sz="8" w:space="0" w:color="auto"/>
              <w:right w:val="single" w:sz="8" w:space="0" w:color="auto"/>
            </w:tcBorders>
            <w:shd w:val="clear" w:color="auto" w:fill="auto"/>
            <w:vAlign w:val="center"/>
            <w:hideMark/>
          </w:tcPr>
          <w:p w:rsidR="00DA48D2" w:rsidRPr="00F10FB5" w:rsidRDefault="00DA48D2" w:rsidP="0046635D">
            <w:pPr>
              <w:jc w:val="center"/>
              <w:rPr>
                <w:color w:val="000000"/>
                <w:sz w:val="24"/>
                <w:szCs w:val="24"/>
              </w:rPr>
            </w:pPr>
            <w:r>
              <w:rPr>
                <w:color w:val="000000"/>
                <w:sz w:val="24"/>
                <w:szCs w:val="24"/>
              </w:rPr>
              <w:t>ед.</w:t>
            </w:r>
          </w:p>
        </w:tc>
        <w:tc>
          <w:tcPr>
            <w:tcW w:w="1184" w:type="dxa"/>
            <w:tcBorders>
              <w:top w:val="nil"/>
              <w:left w:val="nil"/>
              <w:bottom w:val="single" w:sz="8" w:space="0" w:color="auto"/>
              <w:right w:val="single" w:sz="8" w:space="0" w:color="auto"/>
            </w:tcBorders>
            <w:shd w:val="clear" w:color="auto" w:fill="auto"/>
            <w:vAlign w:val="center"/>
            <w:hideMark/>
          </w:tcPr>
          <w:p w:rsidR="00DA48D2" w:rsidRPr="00F10FB5" w:rsidRDefault="00DA48D2" w:rsidP="0046635D">
            <w:pPr>
              <w:jc w:val="center"/>
              <w:rPr>
                <w:color w:val="000000"/>
                <w:sz w:val="24"/>
                <w:szCs w:val="24"/>
              </w:rPr>
            </w:pPr>
            <w:r>
              <w:rPr>
                <w:color w:val="000000"/>
                <w:sz w:val="24"/>
                <w:szCs w:val="24"/>
              </w:rPr>
              <w:t>0</w:t>
            </w:r>
          </w:p>
        </w:tc>
        <w:tc>
          <w:tcPr>
            <w:tcW w:w="1185" w:type="dxa"/>
            <w:tcBorders>
              <w:top w:val="nil"/>
              <w:left w:val="nil"/>
              <w:bottom w:val="single" w:sz="8" w:space="0" w:color="auto"/>
              <w:right w:val="single" w:sz="8" w:space="0" w:color="auto"/>
            </w:tcBorders>
            <w:shd w:val="clear" w:color="auto" w:fill="auto"/>
            <w:vAlign w:val="center"/>
            <w:hideMark/>
          </w:tcPr>
          <w:p w:rsidR="00DA48D2" w:rsidRPr="00F10FB5" w:rsidRDefault="00DA48D2" w:rsidP="0046635D">
            <w:pPr>
              <w:jc w:val="center"/>
              <w:rPr>
                <w:color w:val="000000"/>
                <w:sz w:val="24"/>
                <w:szCs w:val="24"/>
              </w:rPr>
            </w:pPr>
            <w:r>
              <w:rPr>
                <w:color w:val="000000"/>
                <w:sz w:val="24"/>
                <w:szCs w:val="24"/>
              </w:rPr>
              <w:t>0</w:t>
            </w:r>
          </w:p>
        </w:tc>
        <w:tc>
          <w:tcPr>
            <w:tcW w:w="1083" w:type="dxa"/>
            <w:tcBorders>
              <w:top w:val="nil"/>
              <w:left w:val="nil"/>
              <w:bottom w:val="single" w:sz="8" w:space="0" w:color="auto"/>
              <w:right w:val="single" w:sz="8" w:space="0" w:color="auto"/>
            </w:tcBorders>
            <w:shd w:val="clear" w:color="auto" w:fill="auto"/>
            <w:vAlign w:val="center"/>
            <w:hideMark/>
          </w:tcPr>
          <w:p w:rsidR="00DA48D2" w:rsidRPr="00F10FB5" w:rsidRDefault="00DC7483" w:rsidP="0046635D">
            <w:pPr>
              <w:jc w:val="center"/>
              <w:rPr>
                <w:color w:val="000000"/>
                <w:sz w:val="24"/>
                <w:szCs w:val="24"/>
              </w:rPr>
            </w:pPr>
            <w:r>
              <w:rPr>
                <w:color w:val="000000"/>
                <w:sz w:val="24"/>
                <w:szCs w:val="24"/>
              </w:rPr>
              <w:t>0</w:t>
            </w:r>
          </w:p>
        </w:tc>
      </w:tr>
      <w:tr w:rsidR="00952D46" w:rsidRPr="00F10FB5" w:rsidTr="00DA48D2">
        <w:trPr>
          <w:trHeight w:val="324"/>
        </w:trPr>
        <w:tc>
          <w:tcPr>
            <w:tcW w:w="9371"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rsidR="00952D46" w:rsidRPr="00F10FB5" w:rsidRDefault="00952D46" w:rsidP="0046635D">
            <w:pPr>
              <w:jc w:val="center"/>
              <w:rPr>
                <w:color w:val="000000"/>
                <w:sz w:val="24"/>
                <w:szCs w:val="24"/>
              </w:rPr>
            </w:pPr>
            <w:r w:rsidRPr="00F10FB5">
              <w:rPr>
                <w:color w:val="000000"/>
                <w:sz w:val="24"/>
                <w:szCs w:val="24"/>
              </w:rPr>
              <w:t xml:space="preserve">Задача 3. «Формирование площадок для развития </w:t>
            </w:r>
            <w:r>
              <w:rPr>
                <w:color w:val="000000"/>
                <w:sz w:val="24"/>
                <w:szCs w:val="24"/>
              </w:rPr>
              <w:t xml:space="preserve">туристических объектов </w:t>
            </w:r>
            <w:r w:rsidRPr="00F10FB5">
              <w:rPr>
                <w:color w:val="000000"/>
                <w:sz w:val="24"/>
                <w:szCs w:val="24"/>
              </w:rPr>
              <w:t>Иркутского района»</w:t>
            </w:r>
          </w:p>
        </w:tc>
      </w:tr>
      <w:tr w:rsidR="00B42132" w:rsidRPr="00F10FB5" w:rsidTr="00DC7483">
        <w:trPr>
          <w:trHeight w:val="1006"/>
        </w:trPr>
        <w:tc>
          <w:tcPr>
            <w:tcW w:w="620" w:type="dxa"/>
            <w:tcBorders>
              <w:top w:val="nil"/>
              <w:left w:val="single" w:sz="8" w:space="0" w:color="auto"/>
              <w:bottom w:val="single" w:sz="8" w:space="0" w:color="auto"/>
              <w:right w:val="single" w:sz="8" w:space="0" w:color="auto"/>
            </w:tcBorders>
            <w:shd w:val="clear" w:color="auto" w:fill="auto"/>
            <w:vAlign w:val="center"/>
            <w:hideMark/>
          </w:tcPr>
          <w:p w:rsidR="00B42132" w:rsidRPr="00F10FB5" w:rsidRDefault="00B42132" w:rsidP="0046635D">
            <w:pPr>
              <w:jc w:val="center"/>
              <w:rPr>
                <w:color w:val="000000"/>
                <w:sz w:val="24"/>
                <w:szCs w:val="24"/>
              </w:rPr>
            </w:pPr>
            <w:r>
              <w:rPr>
                <w:color w:val="000000"/>
                <w:sz w:val="24"/>
                <w:szCs w:val="24"/>
              </w:rPr>
              <w:t>3</w:t>
            </w:r>
            <w:r w:rsidRPr="00F10FB5">
              <w:rPr>
                <w:color w:val="000000"/>
                <w:sz w:val="24"/>
                <w:szCs w:val="24"/>
              </w:rPr>
              <w:t>.1.</w:t>
            </w:r>
          </w:p>
        </w:tc>
        <w:tc>
          <w:tcPr>
            <w:tcW w:w="4357" w:type="dxa"/>
            <w:tcBorders>
              <w:top w:val="nil"/>
              <w:left w:val="nil"/>
              <w:bottom w:val="single" w:sz="8" w:space="0" w:color="auto"/>
              <w:right w:val="single" w:sz="8" w:space="0" w:color="auto"/>
            </w:tcBorders>
            <w:shd w:val="clear" w:color="auto" w:fill="auto"/>
            <w:vAlign w:val="center"/>
            <w:hideMark/>
          </w:tcPr>
          <w:p w:rsidR="00B42132" w:rsidRPr="00F10FB5" w:rsidRDefault="00B42132" w:rsidP="0046635D">
            <w:pPr>
              <w:rPr>
                <w:color w:val="000000"/>
                <w:sz w:val="24"/>
                <w:szCs w:val="24"/>
              </w:rPr>
            </w:pPr>
            <w:r>
              <w:rPr>
                <w:color w:val="000000"/>
                <w:sz w:val="24"/>
                <w:szCs w:val="24"/>
              </w:rPr>
              <w:t xml:space="preserve">Количество </w:t>
            </w:r>
            <w:r w:rsidRPr="00F10FB5">
              <w:rPr>
                <w:color w:val="000000"/>
                <w:sz w:val="24"/>
                <w:szCs w:val="24"/>
              </w:rPr>
              <w:t xml:space="preserve">земельных участков под размещение объектов </w:t>
            </w:r>
            <w:r>
              <w:rPr>
                <w:color w:val="000000"/>
                <w:sz w:val="24"/>
                <w:szCs w:val="24"/>
              </w:rPr>
              <w:t>туристической сферы</w:t>
            </w:r>
          </w:p>
        </w:tc>
        <w:tc>
          <w:tcPr>
            <w:tcW w:w="942" w:type="dxa"/>
            <w:tcBorders>
              <w:top w:val="nil"/>
              <w:left w:val="nil"/>
              <w:bottom w:val="single" w:sz="8" w:space="0" w:color="auto"/>
              <w:right w:val="single" w:sz="8" w:space="0" w:color="auto"/>
            </w:tcBorders>
            <w:shd w:val="clear" w:color="auto" w:fill="auto"/>
            <w:vAlign w:val="center"/>
            <w:hideMark/>
          </w:tcPr>
          <w:p w:rsidR="00B42132" w:rsidRPr="00F10FB5" w:rsidRDefault="00B42132" w:rsidP="0046635D">
            <w:pPr>
              <w:jc w:val="center"/>
              <w:rPr>
                <w:color w:val="000000"/>
                <w:sz w:val="24"/>
                <w:szCs w:val="24"/>
              </w:rPr>
            </w:pPr>
            <w:r w:rsidRPr="00F10FB5">
              <w:rPr>
                <w:color w:val="000000"/>
                <w:sz w:val="24"/>
                <w:szCs w:val="24"/>
              </w:rPr>
              <w:t>ед.</w:t>
            </w:r>
          </w:p>
        </w:tc>
        <w:tc>
          <w:tcPr>
            <w:tcW w:w="1184" w:type="dxa"/>
            <w:tcBorders>
              <w:top w:val="nil"/>
              <w:left w:val="nil"/>
              <w:bottom w:val="single" w:sz="8" w:space="0" w:color="auto"/>
              <w:right w:val="single" w:sz="8" w:space="0" w:color="auto"/>
            </w:tcBorders>
            <w:shd w:val="clear" w:color="auto" w:fill="auto"/>
            <w:vAlign w:val="center"/>
            <w:hideMark/>
          </w:tcPr>
          <w:p w:rsidR="00B42132" w:rsidRPr="00F10FB5" w:rsidRDefault="00B42132" w:rsidP="0046635D">
            <w:pPr>
              <w:jc w:val="center"/>
              <w:rPr>
                <w:color w:val="000000"/>
                <w:sz w:val="24"/>
                <w:szCs w:val="24"/>
              </w:rPr>
            </w:pPr>
            <w:r w:rsidRPr="00F10FB5">
              <w:rPr>
                <w:color w:val="000000"/>
                <w:sz w:val="24"/>
                <w:szCs w:val="24"/>
              </w:rPr>
              <w:t>0</w:t>
            </w:r>
          </w:p>
        </w:tc>
        <w:tc>
          <w:tcPr>
            <w:tcW w:w="1185" w:type="dxa"/>
            <w:tcBorders>
              <w:top w:val="nil"/>
              <w:left w:val="nil"/>
              <w:bottom w:val="single" w:sz="8" w:space="0" w:color="auto"/>
              <w:right w:val="single" w:sz="8" w:space="0" w:color="auto"/>
            </w:tcBorders>
            <w:shd w:val="clear" w:color="auto" w:fill="auto"/>
            <w:vAlign w:val="center"/>
            <w:hideMark/>
          </w:tcPr>
          <w:p w:rsidR="00B42132" w:rsidRPr="00F10FB5" w:rsidRDefault="00B42132" w:rsidP="0046635D">
            <w:pPr>
              <w:jc w:val="center"/>
              <w:rPr>
                <w:color w:val="000000"/>
                <w:sz w:val="24"/>
                <w:szCs w:val="24"/>
              </w:rPr>
            </w:pPr>
            <w:r w:rsidRPr="00F10FB5">
              <w:rPr>
                <w:color w:val="000000"/>
                <w:sz w:val="24"/>
                <w:szCs w:val="24"/>
              </w:rPr>
              <w:t>0</w:t>
            </w:r>
          </w:p>
        </w:tc>
        <w:tc>
          <w:tcPr>
            <w:tcW w:w="1083" w:type="dxa"/>
            <w:tcBorders>
              <w:top w:val="nil"/>
              <w:left w:val="nil"/>
              <w:bottom w:val="single" w:sz="8" w:space="0" w:color="auto"/>
              <w:right w:val="single" w:sz="8" w:space="0" w:color="auto"/>
            </w:tcBorders>
            <w:shd w:val="clear" w:color="auto" w:fill="auto"/>
            <w:vAlign w:val="center"/>
            <w:hideMark/>
          </w:tcPr>
          <w:p w:rsidR="00B42132" w:rsidRPr="00F10FB5" w:rsidRDefault="00B42132" w:rsidP="0046635D">
            <w:pPr>
              <w:jc w:val="center"/>
              <w:rPr>
                <w:color w:val="000000"/>
                <w:sz w:val="24"/>
                <w:szCs w:val="24"/>
              </w:rPr>
            </w:pPr>
            <w:r w:rsidRPr="00F10FB5">
              <w:rPr>
                <w:color w:val="000000"/>
                <w:sz w:val="24"/>
                <w:szCs w:val="24"/>
              </w:rPr>
              <w:t>1</w:t>
            </w:r>
          </w:p>
        </w:tc>
      </w:tr>
    </w:tbl>
    <w:p w:rsidR="00952D46" w:rsidRPr="007D3F11" w:rsidRDefault="00952D46" w:rsidP="0046635D">
      <w:pPr>
        <w:pStyle w:val="ConsPlusNormal"/>
        <w:jc w:val="both"/>
        <w:rPr>
          <w:rFonts w:ascii="Times New Roman" w:hAnsi="Times New Roman" w:cs="Times New Roman"/>
          <w:sz w:val="24"/>
          <w:szCs w:val="24"/>
        </w:rPr>
      </w:pPr>
    </w:p>
    <w:p w:rsidR="00952D46" w:rsidRPr="007D3F11" w:rsidRDefault="00952D46" w:rsidP="0046635D">
      <w:pPr>
        <w:pStyle w:val="ConsPlusNormal"/>
        <w:jc w:val="center"/>
        <w:rPr>
          <w:rFonts w:ascii="Times New Roman" w:hAnsi="Times New Roman" w:cs="Times New Roman"/>
          <w:sz w:val="24"/>
          <w:szCs w:val="24"/>
        </w:rPr>
        <w:sectPr w:rsidR="00952D46" w:rsidRPr="007D3F11" w:rsidSect="00952D46">
          <w:pgSz w:w="11905" w:h="16838"/>
          <w:pgMar w:top="1134" w:right="850" w:bottom="1134" w:left="1701" w:header="0" w:footer="0" w:gutter="0"/>
          <w:cols w:space="720"/>
        </w:sectPr>
      </w:pPr>
    </w:p>
    <w:tbl>
      <w:tblPr>
        <w:tblW w:w="15179" w:type="dxa"/>
        <w:tblInd w:w="93" w:type="dxa"/>
        <w:tblLayout w:type="fixed"/>
        <w:tblLook w:val="04A0"/>
      </w:tblPr>
      <w:tblGrid>
        <w:gridCol w:w="820"/>
        <w:gridCol w:w="4440"/>
        <w:gridCol w:w="3260"/>
        <w:gridCol w:w="1420"/>
        <w:gridCol w:w="1273"/>
        <w:gridCol w:w="992"/>
        <w:gridCol w:w="1698"/>
        <w:gridCol w:w="1276"/>
      </w:tblGrid>
      <w:tr w:rsidR="00580C37" w:rsidRPr="00580C37" w:rsidTr="00580C37">
        <w:trPr>
          <w:trHeight w:val="330"/>
        </w:trPr>
        <w:tc>
          <w:tcPr>
            <w:tcW w:w="151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lastRenderedPageBreak/>
              <w:t>3. ПЛАН МЕРОПРИЯТИЙ ПОДПРОГРАММЫ</w:t>
            </w:r>
          </w:p>
        </w:tc>
      </w:tr>
      <w:tr w:rsidR="00580C37" w:rsidRPr="00580C37" w:rsidTr="00580C37">
        <w:trPr>
          <w:trHeight w:val="253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xml:space="preserve">№ </w:t>
            </w:r>
            <w:proofErr w:type="gramStart"/>
            <w:r w:rsidRPr="00580C37">
              <w:rPr>
                <w:color w:val="000000"/>
                <w:sz w:val="24"/>
                <w:szCs w:val="24"/>
              </w:rPr>
              <w:t>п</w:t>
            </w:r>
            <w:proofErr w:type="gramEnd"/>
            <w:r w:rsidRPr="00580C37">
              <w:rPr>
                <w:color w:val="000000"/>
                <w:sz w:val="24"/>
                <w:szCs w:val="24"/>
              </w:rPr>
              <w:t>/п</w:t>
            </w:r>
          </w:p>
        </w:tc>
        <w:tc>
          <w:tcPr>
            <w:tcW w:w="4440"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Наименование основного мероприятия (мероприятия)</w:t>
            </w:r>
          </w:p>
        </w:tc>
        <w:tc>
          <w:tcPr>
            <w:tcW w:w="3260"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Наименование участника (участника мероприятия)</w:t>
            </w:r>
          </w:p>
        </w:tc>
        <w:tc>
          <w:tcPr>
            <w:tcW w:w="1420"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Срок реализации</w:t>
            </w:r>
          </w:p>
        </w:tc>
        <w:tc>
          <w:tcPr>
            <w:tcW w:w="1273"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Источник финансирования</w:t>
            </w:r>
          </w:p>
        </w:tc>
        <w:tc>
          <w:tcPr>
            <w:tcW w:w="992"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Объем финансирования, тыс. руб.</w:t>
            </w:r>
          </w:p>
        </w:tc>
        <w:tc>
          <w:tcPr>
            <w:tcW w:w="1698"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Наименование показателя объема мероприятия, единица измерения</w:t>
            </w:r>
          </w:p>
        </w:tc>
        <w:tc>
          <w:tcPr>
            <w:tcW w:w="1276"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Значение показателя объема мероприятия</w:t>
            </w:r>
          </w:p>
        </w:tc>
      </w:tr>
      <w:tr w:rsidR="00580C37" w:rsidRPr="00580C37" w:rsidTr="00580C37">
        <w:trPr>
          <w:trHeight w:val="630"/>
        </w:trPr>
        <w:tc>
          <w:tcPr>
            <w:tcW w:w="151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Задача 1. «Повышение уровня использования туристского потенциала Иркутского района»</w:t>
            </w:r>
          </w:p>
        </w:tc>
      </w:tr>
      <w:tr w:rsidR="00580C37" w:rsidRPr="00580C37" w:rsidTr="00580C37">
        <w:trPr>
          <w:trHeight w:val="108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1.1.</w:t>
            </w:r>
          </w:p>
        </w:tc>
        <w:tc>
          <w:tcPr>
            <w:tcW w:w="4440"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Основное мероприятие «Информационно-рекламная деятельность»</w:t>
            </w:r>
          </w:p>
        </w:tc>
        <w:tc>
          <w:tcPr>
            <w:tcW w:w="3260"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Комитет по экономике и управлению муниципальным имуществом</w:t>
            </w:r>
          </w:p>
        </w:tc>
        <w:tc>
          <w:tcPr>
            <w:tcW w:w="1420"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2017</w:t>
            </w:r>
          </w:p>
        </w:tc>
        <w:tc>
          <w:tcPr>
            <w:tcW w:w="1273"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w:t>
            </w:r>
          </w:p>
        </w:tc>
        <w:tc>
          <w:tcPr>
            <w:tcW w:w="1698"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w:t>
            </w:r>
          </w:p>
        </w:tc>
      </w:tr>
      <w:tr w:rsidR="00580C37" w:rsidRPr="00580C37" w:rsidTr="0056135F">
        <w:trPr>
          <w:trHeight w:val="203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1.1.1.</w:t>
            </w:r>
          </w:p>
        </w:tc>
        <w:tc>
          <w:tcPr>
            <w:tcW w:w="4440"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Участие Иркутского районного муниципального образования  в международных туристских выставках в Российской Федерации и за рубежом</w:t>
            </w:r>
          </w:p>
        </w:tc>
        <w:tc>
          <w:tcPr>
            <w:tcW w:w="3260"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Комитет по экономике и управлению муниципальным имуществом.</w:t>
            </w:r>
            <w:r w:rsidRPr="00580C37">
              <w:rPr>
                <w:color w:val="000000"/>
                <w:sz w:val="24"/>
                <w:szCs w:val="24"/>
              </w:rPr>
              <w:br/>
              <w:t>Управление сельского хозяйства и потребительского рынка</w:t>
            </w:r>
          </w:p>
        </w:tc>
        <w:tc>
          <w:tcPr>
            <w:tcW w:w="1420"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2017</w:t>
            </w:r>
          </w:p>
        </w:tc>
        <w:tc>
          <w:tcPr>
            <w:tcW w:w="1273"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Pr>
                <w:color w:val="000000"/>
                <w:sz w:val="24"/>
                <w:szCs w:val="24"/>
              </w:rPr>
              <w:t xml:space="preserve">Местный </w:t>
            </w:r>
            <w:r w:rsidRPr="00580C37">
              <w:rPr>
                <w:color w:val="000000"/>
                <w:sz w:val="24"/>
                <w:szCs w:val="24"/>
              </w:rPr>
              <w:t xml:space="preserve">бюджет </w:t>
            </w:r>
          </w:p>
        </w:tc>
        <w:tc>
          <w:tcPr>
            <w:tcW w:w="992"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0,00</w:t>
            </w:r>
          </w:p>
        </w:tc>
        <w:tc>
          <w:tcPr>
            <w:tcW w:w="1698"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Количество мероприятий, ед.</w:t>
            </w:r>
          </w:p>
        </w:tc>
        <w:tc>
          <w:tcPr>
            <w:tcW w:w="1276"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1</w:t>
            </w:r>
          </w:p>
        </w:tc>
      </w:tr>
      <w:tr w:rsidR="00AD4D27" w:rsidRPr="00580C37" w:rsidTr="0056135F">
        <w:trPr>
          <w:trHeight w:val="1646"/>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AD4D27" w:rsidRPr="00580C37" w:rsidRDefault="00AD4D27" w:rsidP="00580C37">
            <w:pPr>
              <w:widowControl/>
              <w:autoSpaceDE/>
              <w:autoSpaceDN/>
              <w:adjustRightInd/>
              <w:jc w:val="center"/>
              <w:rPr>
                <w:sz w:val="24"/>
                <w:szCs w:val="24"/>
              </w:rPr>
            </w:pPr>
            <w:r w:rsidRPr="00580C37">
              <w:rPr>
                <w:sz w:val="24"/>
                <w:szCs w:val="24"/>
              </w:rPr>
              <w:t>1.1.2.</w:t>
            </w:r>
          </w:p>
        </w:tc>
        <w:tc>
          <w:tcPr>
            <w:tcW w:w="4440" w:type="dxa"/>
            <w:tcBorders>
              <w:top w:val="nil"/>
              <w:left w:val="single" w:sz="4" w:space="0" w:color="auto"/>
              <w:bottom w:val="single" w:sz="4" w:space="0" w:color="auto"/>
              <w:right w:val="single" w:sz="4" w:space="0" w:color="auto"/>
            </w:tcBorders>
            <w:shd w:val="clear" w:color="auto" w:fill="auto"/>
            <w:vAlign w:val="center"/>
            <w:hideMark/>
          </w:tcPr>
          <w:p w:rsidR="00AD4D27" w:rsidRPr="00580C37" w:rsidRDefault="00AD4D27" w:rsidP="008320E9">
            <w:pPr>
              <w:widowControl/>
              <w:autoSpaceDE/>
              <w:autoSpaceDN/>
              <w:adjustRightInd/>
              <w:jc w:val="center"/>
              <w:rPr>
                <w:sz w:val="24"/>
                <w:szCs w:val="24"/>
              </w:rPr>
            </w:pPr>
            <w:r w:rsidRPr="00580C37">
              <w:rPr>
                <w:sz w:val="24"/>
                <w:szCs w:val="24"/>
              </w:rPr>
              <w:t>Разработка и издание информационно-справочных буклетов, изданий, сувенирной продукции об Иркутском районном муниципальном образовании как о месте, привлекательном для туристов</w:t>
            </w:r>
          </w:p>
        </w:tc>
        <w:tc>
          <w:tcPr>
            <w:tcW w:w="3260" w:type="dxa"/>
            <w:tcBorders>
              <w:top w:val="nil"/>
              <w:left w:val="single" w:sz="4" w:space="0" w:color="auto"/>
              <w:bottom w:val="single" w:sz="4" w:space="0" w:color="auto"/>
              <w:right w:val="single" w:sz="4" w:space="0" w:color="auto"/>
            </w:tcBorders>
            <w:shd w:val="clear" w:color="auto" w:fill="auto"/>
            <w:vAlign w:val="center"/>
            <w:hideMark/>
          </w:tcPr>
          <w:p w:rsidR="00AD4D27" w:rsidRPr="00580C37" w:rsidRDefault="00AD4D27" w:rsidP="00580C37">
            <w:pPr>
              <w:widowControl/>
              <w:autoSpaceDE/>
              <w:autoSpaceDN/>
              <w:adjustRightInd/>
              <w:jc w:val="center"/>
              <w:rPr>
                <w:sz w:val="24"/>
                <w:szCs w:val="24"/>
              </w:rPr>
            </w:pPr>
            <w:r w:rsidRPr="00580C37">
              <w:rPr>
                <w:sz w:val="24"/>
                <w:szCs w:val="24"/>
              </w:rPr>
              <w:t>Комитет по экономике и управлению муниципальным имуществом</w:t>
            </w:r>
            <w:r w:rsidRPr="00580C37">
              <w:rPr>
                <w:sz w:val="24"/>
                <w:szCs w:val="24"/>
              </w:rPr>
              <w:br/>
              <w:t>Комитет по социальной политике</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AD4D27" w:rsidRPr="00580C37" w:rsidRDefault="00AD4D27" w:rsidP="00580C37">
            <w:pPr>
              <w:widowControl/>
              <w:autoSpaceDE/>
              <w:autoSpaceDN/>
              <w:adjustRightInd/>
              <w:jc w:val="center"/>
              <w:rPr>
                <w:sz w:val="24"/>
                <w:szCs w:val="24"/>
              </w:rPr>
            </w:pPr>
            <w:r w:rsidRPr="00580C37">
              <w:rPr>
                <w:sz w:val="24"/>
                <w:szCs w:val="24"/>
              </w:rPr>
              <w:t>2017</w:t>
            </w:r>
          </w:p>
          <w:p w:rsidR="00AD4D27" w:rsidRPr="00580C37" w:rsidRDefault="00AD4D27" w:rsidP="00580C37">
            <w:pPr>
              <w:jc w:val="center"/>
              <w:rPr>
                <w:sz w:val="24"/>
                <w:szCs w:val="24"/>
              </w:rPr>
            </w:pP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D4D27" w:rsidRPr="00580C37" w:rsidRDefault="00AD4D27" w:rsidP="00580C37">
            <w:pPr>
              <w:widowControl/>
              <w:autoSpaceDE/>
              <w:autoSpaceDN/>
              <w:adjustRightInd/>
              <w:jc w:val="center"/>
              <w:rPr>
                <w:sz w:val="24"/>
                <w:szCs w:val="24"/>
              </w:rPr>
            </w:pPr>
            <w:r>
              <w:rPr>
                <w:sz w:val="24"/>
                <w:szCs w:val="24"/>
              </w:rPr>
              <w:t xml:space="preserve">Местный </w:t>
            </w:r>
            <w:r w:rsidRPr="00580C37">
              <w:rPr>
                <w:sz w:val="24"/>
                <w:szCs w:val="24"/>
              </w:rPr>
              <w:t>бюджет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AD4D27" w:rsidRPr="00580C37" w:rsidRDefault="00AD4D27" w:rsidP="00580C37">
            <w:pPr>
              <w:widowControl/>
              <w:autoSpaceDE/>
              <w:autoSpaceDN/>
              <w:adjustRightInd/>
              <w:jc w:val="center"/>
              <w:rPr>
                <w:sz w:val="24"/>
                <w:szCs w:val="24"/>
              </w:rPr>
            </w:pPr>
            <w:r w:rsidRPr="00580C37">
              <w:rPr>
                <w:sz w:val="24"/>
                <w:szCs w:val="24"/>
              </w:rPr>
              <w:t>98,67</w:t>
            </w:r>
          </w:p>
          <w:p w:rsidR="00AD4D27" w:rsidRPr="00580C37" w:rsidRDefault="00AD4D27" w:rsidP="00580C37">
            <w:pPr>
              <w:jc w:val="center"/>
              <w:rPr>
                <w:sz w:val="24"/>
                <w:szCs w:val="24"/>
              </w:rPr>
            </w:pPr>
          </w:p>
        </w:tc>
        <w:tc>
          <w:tcPr>
            <w:tcW w:w="1698" w:type="dxa"/>
            <w:tcBorders>
              <w:top w:val="nil"/>
              <w:left w:val="single" w:sz="4" w:space="0" w:color="auto"/>
              <w:bottom w:val="single" w:sz="4" w:space="0" w:color="auto"/>
              <w:right w:val="single" w:sz="4" w:space="0" w:color="auto"/>
            </w:tcBorders>
            <w:shd w:val="clear" w:color="auto" w:fill="auto"/>
            <w:vAlign w:val="center"/>
            <w:hideMark/>
          </w:tcPr>
          <w:p w:rsidR="00AD4D27" w:rsidRPr="00580C37" w:rsidRDefault="00AD4D27" w:rsidP="00580C37">
            <w:pPr>
              <w:widowControl/>
              <w:autoSpaceDE/>
              <w:autoSpaceDN/>
              <w:adjustRightInd/>
              <w:jc w:val="center"/>
              <w:rPr>
                <w:sz w:val="24"/>
                <w:szCs w:val="24"/>
              </w:rPr>
            </w:pPr>
            <w:r w:rsidRPr="00580C37">
              <w:rPr>
                <w:sz w:val="24"/>
                <w:szCs w:val="24"/>
              </w:rPr>
              <w:t>Количество экземпляров, ед.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AD4D27" w:rsidRPr="00580C37" w:rsidRDefault="00AD4D27" w:rsidP="00580C37">
            <w:pPr>
              <w:widowControl/>
              <w:autoSpaceDE/>
              <w:autoSpaceDN/>
              <w:adjustRightInd/>
              <w:jc w:val="center"/>
              <w:rPr>
                <w:sz w:val="24"/>
                <w:szCs w:val="24"/>
              </w:rPr>
            </w:pPr>
            <w:r w:rsidRPr="00580C37">
              <w:rPr>
                <w:sz w:val="24"/>
                <w:szCs w:val="24"/>
              </w:rPr>
              <w:t>500</w:t>
            </w:r>
          </w:p>
          <w:p w:rsidR="00AD4D27" w:rsidRPr="00580C37" w:rsidRDefault="00AD4D27" w:rsidP="00580C37">
            <w:pPr>
              <w:jc w:val="center"/>
              <w:rPr>
                <w:sz w:val="24"/>
                <w:szCs w:val="24"/>
              </w:rPr>
            </w:pPr>
          </w:p>
        </w:tc>
      </w:tr>
      <w:tr w:rsidR="00580C37" w:rsidRPr="00580C37" w:rsidTr="0056135F">
        <w:trPr>
          <w:trHeight w:val="20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lastRenderedPageBreak/>
              <w:t>1.1.3.</w:t>
            </w:r>
          </w:p>
        </w:tc>
        <w:tc>
          <w:tcPr>
            <w:tcW w:w="4440" w:type="dxa"/>
            <w:tcBorders>
              <w:top w:val="single" w:sz="4" w:space="0" w:color="auto"/>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xml:space="preserve">Содействие в организации и проведении событийных мероприятий, форумов, конференций других деловых и </w:t>
            </w:r>
            <w:proofErr w:type="spellStart"/>
            <w:r w:rsidRPr="00580C37">
              <w:rPr>
                <w:color w:val="000000"/>
                <w:sz w:val="24"/>
                <w:szCs w:val="24"/>
              </w:rPr>
              <w:t>конгрессных</w:t>
            </w:r>
            <w:proofErr w:type="spellEnd"/>
            <w:r w:rsidRPr="00580C37">
              <w:rPr>
                <w:color w:val="000000"/>
                <w:sz w:val="24"/>
                <w:szCs w:val="24"/>
              </w:rPr>
              <w:t xml:space="preserve"> мероприятий </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Комитет по экономике и управлению муниципальным имуществом</w:t>
            </w:r>
            <w:r w:rsidRPr="00580C37">
              <w:rPr>
                <w:color w:val="000000"/>
                <w:sz w:val="24"/>
                <w:szCs w:val="24"/>
              </w:rPr>
              <w:br/>
              <w:t>Комитет по социальной политике</w:t>
            </w:r>
            <w:r w:rsidRPr="00580C37">
              <w:rPr>
                <w:color w:val="000000"/>
                <w:sz w:val="24"/>
                <w:szCs w:val="24"/>
              </w:rPr>
              <w:br/>
              <w:t>Управление сельского хозяйства и потребительского рынка</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2017</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Pr>
                <w:color w:val="000000"/>
                <w:sz w:val="24"/>
                <w:szCs w:val="24"/>
              </w:rPr>
              <w:t xml:space="preserve">Местный </w:t>
            </w:r>
            <w:r w:rsidRPr="00580C37">
              <w:rPr>
                <w:color w:val="000000"/>
                <w:sz w:val="24"/>
                <w:szCs w:val="24"/>
              </w:rPr>
              <w:t>бюджет</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0,00</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Количество мероприятий, ед.</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2</w:t>
            </w:r>
          </w:p>
        </w:tc>
      </w:tr>
      <w:tr w:rsidR="00580C37" w:rsidRPr="00580C37" w:rsidTr="0056135F">
        <w:trPr>
          <w:trHeight w:val="135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1.1.4.</w:t>
            </w:r>
          </w:p>
        </w:tc>
        <w:tc>
          <w:tcPr>
            <w:tcW w:w="4440" w:type="dxa"/>
            <w:tcBorders>
              <w:top w:val="single" w:sz="4" w:space="0" w:color="auto"/>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Содействие организации ознакомительных рекламно-информационных туров для российских и иностранных туроператоров, пресс-туров для СМИ</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Комитет по экономике и управлению муниципальным имуществом.</w:t>
            </w:r>
            <w:r w:rsidRPr="00580C37">
              <w:rPr>
                <w:color w:val="000000"/>
                <w:sz w:val="24"/>
                <w:szCs w:val="24"/>
              </w:rPr>
              <w:br/>
              <w:t>Комитет по социальной политике</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2017</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Количество рекламно-информационных туров, ед.</w:t>
            </w:r>
          </w:p>
        </w:tc>
        <w:tc>
          <w:tcPr>
            <w:tcW w:w="1276"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2</w:t>
            </w:r>
          </w:p>
        </w:tc>
      </w:tr>
      <w:tr w:rsidR="00580C37" w:rsidRPr="00580C37" w:rsidTr="0056135F">
        <w:trPr>
          <w:trHeight w:val="630"/>
        </w:trPr>
        <w:tc>
          <w:tcPr>
            <w:tcW w:w="151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Задача 2. «Развитие системы туристской навигации и ориентирующей информации, сети туристско-информационных центров на территории Иркутского района»</w:t>
            </w:r>
          </w:p>
        </w:tc>
      </w:tr>
      <w:tr w:rsidR="00580C37" w:rsidRPr="00580C37" w:rsidTr="00C85A5A">
        <w:trPr>
          <w:trHeight w:val="1110"/>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2.1.</w:t>
            </w:r>
          </w:p>
        </w:tc>
        <w:tc>
          <w:tcPr>
            <w:tcW w:w="4440" w:type="dxa"/>
            <w:tcBorders>
              <w:top w:val="single" w:sz="4" w:space="0" w:color="auto"/>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Основное мероприятие «Развитие системы туристской навигации и ориентирующей информации»</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Комитет по экономике и управлению муниципальным имуществом</w:t>
            </w:r>
          </w:p>
        </w:tc>
        <w:tc>
          <w:tcPr>
            <w:tcW w:w="1420" w:type="dxa"/>
            <w:tcBorders>
              <w:top w:val="single" w:sz="4" w:space="0" w:color="auto"/>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w:t>
            </w:r>
          </w:p>
        </w:tc>
      </w:tr>
      <w:tr w:rsidR="00580C37" w:rsidRPr="00580C37" w:rsidTr="00C85A5A">
        <w:trPr>
          <w:trHeight w:val="998"/>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2.1.1.</w:t>
            </w:r>
          </w:p>
        </w:tc>
        <w:tc>
          <w:tcPr>
            <w:tcW w:w="4440"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Создание и ведение реестра достопримечательностей Иркутского района</w:t>
            </w:r>
          </w:p>
        </w:tc>
        <w:tc>
          <w:tcPr>
            <w:tcW w:w="3260"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Комитет по экономике и управлению муниципальным имуществом</w:t>
            </w:r>
          </w:p>
        </w:tc>
        <w:tc>
          <w:tcPr>
            <w:tcW w:w="1420"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2017</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Количество объектов достопримечательностей, ед.</w:t>
            </w:r>
          </w:p>
        </w:tc>
        <w:tc>
          <w:tcPr>
            <w:tcW w:w="1276" w:type="dxa"/>
            <w:tcBorders>
              <w:top w:val="nil"/>
              <w:left w:val="nil"/>
              <w:bottom w:val="single" w:sz="4" w:space="0" w:color="auto"/>
              <w:right w:val="single" w:sz="4" w:space="0" w:color="auto"/>
            </w:tcBorders>
            <w:shd w:val="clear" w:color="auto" w:fill="auto"/>
            <w:vAlign w:val="center"/>
            <w:hideMark/>
          </w:tcPr>
          <w:p w:rsidR="00580C37" w:rsidRPr="00580C37" w:rsidRDefault="00DC7483" w:rsidP="00580C37">
            <w:pPr>
              <w:widowControl/>
              <w:autoSpaceDE/>
              <w:autoSpaceDN/>
              <w:adjustRightInd/>
              <w:jc w:val="center"/>
              <w:rPr>
                <w:color w:val="000000"/>
                <w:sz w:val="24"/>
                <w:szCs w:val="24"/>
              </w:rPr>
            </w:pPr>
            <w:r>
              <w:rPr>
                <w:color w:val="000000"/>
                <w:sz w:val="24"/>
                <w:szCs w:val="24"/>
              </w:rPr>
              <w:t>10</w:t>
            </w:r>
          </w:p>
        </w:tc>
      </w:tr>
      <w:tr w:rsidR="00580C37" w:rsidRPr="00580C37" w:rsidTr="00C85A5A">
        <w:trPr>
          <w:trHeight w:val="115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2.1.2.</w:t>
            </w:r>
          </w:p>
        </w:tc>
        <w:tc>
          <w:tcPr>
            <w:tcW w:w="4440"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Содействие в организации размещения информационных знаков к достопримечательностям Иркутского района</w:t>
            </w:r>
          </w:p>
        </w:tc>
        <w:tc>
          <w:tcPr>
            <w:tcW w:w="3260"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Комитет по экономике и управлению муниципальным имуществом</w:t>
            </w:r>
          </w:p>
        </w:tc>
        <w:tc>
          <w:tcPr>
            <w:tcW w:w="1420"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2017</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Pr>
                <w:color w:val="000000"/>
                <w:sz w:val="24"/>
                <w:szCs w:val="24"/>
              </w:rPr>
              <w:t xml:space="preserve">Местный </w:t>
            </w:r>
            <w:r w:rsidRPr="00580C37">
              <w:rPr>
                <w:color w:val="000000"/>
                <w:sz w:val="24"/>
                <w:szCs w:val="24"/>
              </w:rPr>
              <w:t xml:space="preserve">бюджет </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0</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xml:space="preserve">Количество указателей, шт. </w:t>
            </w:r>
          </w:p>
        </w:tc>
        <w:tc>
          <w:tcPr>
            <w:tcW w:w="1276" w:type="dxa"/>
            <w:tcBorders>
              <w:top w:val="nil"/>
              <w:left w:val="nil"/>
              <w:bottom w:val="single" w:sz="4" w:space="0" w:color="auto"/>
              <w:right w:val="single" w:sz="4" w:space="0" w:color="auto"/>
            </w:tcBorders>
            <w:shd w:val="clear" w:color="auto" w:fill="auto"/>
            <w:vAlign w:val="center"/>
            <w:hideMark/>
          </w:tcPr>
          <w:p w:rsidR="00580C37" w:rsidRPr="00580C37" w:rsidRDefault="00DC7483" w:rsidP="00580C37">
            <w:pPr>
              <w:widowControl/>
              <w:autoSpaceDE/>
              <w:autoSpaceDN/>
              <w:adjustRightInd/>
              <w:jc w:val="center"/>
              <w:rPr>
                <w:color w:val="000000"/>
                <w:sz w:val="24"/>
                <w:szCs w:val="24"/>
              </w:rPr>
            </w:pPr>
            <w:r>
              <w:rPr>
                <w:color w:val="000000"/>
                <w:sz w:val="24"/>
                <w:szCs w:val="24"/>
              </w:rPr>
              <w:t>0</w:t>
            </w:r>
          </w:p>
        </w:tc>
      </w:tr>
      <w:tr w:rsidR="00580C37" w:rsidRPr="00580C37" w:rsidTr="00C85A5A">
        <w:trPr>
          <w:trHeight w:val="94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2.2.</w:t>
            </w:r>
          </w:p>
        </w:tc>
        <w:tc>
          <w:tcPr>
            <w:tcW w:w="4440"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xml:space="preserve">Основное мероприятие «Содействие в формировании сети туристско-информационных центров»  </w:t>
            </w:r>
          </w:p>
        </w:tc>
        <w:tc>
          <w:tcPr>
            <w:tcW w:w="3260"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xml:space="preserve">Комитет по экономике и управлению муниципальным имуществом </w:t>
            </w:r>
          </w:p>
        </w:tc>
        <w:tc>
          <w:tcPr>
            <w:tcW w:w="1420"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2017</w:t>
            </w:r>
          </w:p>
        </w:tc>
        <w:tc>
          <w:tcPr>
            <w:tcW w:w="1273"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w:t>
            </w:r>
          </w:p>
        </w:tc>
        <w:tc>
          <w:tcPr>
            <w:tcW w:w="1698" w:type="dxa"/>
            <w:tcBorders>
              <w:top w:val="single" w:sz="4" w:space="0" w:color="auto"/>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w:t>
            </w:r>
          </w:p>
        </w:tc>
      </w:tr>
      <w:tr w:rsidR="00580C37" w:rsidRPr="00580C37" w:rsidTr="00580C37">
        <w:trPr>
          <w:trHeight w:val="132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lastRenderedPageBreak/>
              <w:t>2.2.1.</w:t>
            </w:r>
          </w:p>
        </w:tc>
        <w:tc>
          <w:tcPr>
            <w:tcW w:w="4440"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xml:space="preserve">Содействие организации работы туристско-информационных центров на территории Листвянского МО и </w:t>
            </w:r>
            <w:proofErr w:type="spellStart"/>
            <w:r w:rsidRPr="00580C37">
              <w:rPr>
                <w:color w:val="000000"/>
                <w:sz w:val="24"/>
                <w:szCs w:val="24"/>
              </w:rPr>
              <w:t>Голоустненского</w:t>
            </w:r>
            <w:proofErr w:type="spellEnd"/>
            <w:r w:rsidRPr="00580C37">
              <w:rPr>
                <w:color w:val="000000"/>
                <w:sz w:val="24"/>
                <w:szCs w:val="24"/>
              </w:rPr>
              <w:t xml:space="preserve"> МО </w:t>
            </w:r>
          </w:p>
        </w:tc>
        <w:tc>
          <w:tcPr>
            <w:tcW w:w="3260"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Комитет по экономике и управлению муниципальным имуществом</w:t>
            </w:r>
          </w:p>
        </w:tc>
        <w:tc>
          <w:tcPr>
            <w:tcW w:w="1420"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2017</w:t>
            </w:r>
          </w:p>
        </w:tc>
        <w:tc>
          <w:tcPr>
            <w:tcW w:w="1273"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w:t>
            </w:r>
          </w:p>
        </w:tc>
        <w:tc>
          <w:tcPr>
            <w:tcW w:w="1698"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xml:space="preserve">Количество туристско-информационных центров, ед. </w:t>
            </w:r>
          </w:p>
        </w:tc>
        <w:tc>
          <w:tcPr>
            <w:tcW w:w="1276"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1</w:t>
            </w:r>
          </w:p>
        </w:tc>
      </w:tr>
      <w:tr w:rsidR="00580C37" w:rsidRPr="00580C37" w:rsidTr="00580C37">
        <w:trPr>
          <w:trHeight w:val="330"/>
        </w:trPr>
        <w:tc>
          <w:tcPr>
            <w:tcW w:w="1517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Задача 3. «Формирование площадок для развития туристических объектов Иркутского района»</w:t>
            </w:r>
          </w:p>
        </w:tc>
      </w:tr>
      <w:tr w:rsidR="00580C37" w:rsidRPr="00580C37" w:rsidTr="00580C37">
        <w:trPr>
          <w:trHeight w:val="133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3.1.</w:t>
            </w:r>
          </w:p>
        </w:tc>
        <w:tc>
          <w:tcPr>
            <w:tcW w:w="4440"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xml:space="preserve">Основное мероприятие «Формирование площадок для развития туристических объектов Иркутского района» </w:t>
            </w:r>
          </w:p>
        </w:tc>
        <w:tc>
          <w:tcPr>
            <w:tcW w:w="3260"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Комитет по экономике и управлению муниципальным имуществом</w:t>
            </w:r>
          </w:p>
        </w:tc>
        <w:tc>
          <w:tcPr>
            <w:tcW w:w="1420"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2017</w:t>
            </w:r>
          </w:p>
        </w:tc>
        <w:tc>
          <w:tcPr>
            <w:tcW w:w="1273"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w:t>
            </w:r>
          </w:p>
        </w:tc>
        <w:tc>
          <w:tcPr>
            <w:tcW w:w="1698"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w:t>
            </w:r>
          </w:p>
        </w:tc>
      </w:tr>
      <w:tr w:rsidR="00580C37" w:rsidRPr="00580C37" w:rsidTr="00580C37">
        <w:trPr>
          <w:trHeight w:val="915"/>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3.1.1.</w:t>
            </w:r>
          </w:p>
        </w:tc>
        <w:tc>
          <w:tcPr>
            <w:tcW w:w="4440"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xml:space="preserve">Содействие созданию учебно-деловых центров для организаций туристической сферы </w:t>
            </w:r>
          </w:p>
        </w:tc>
        <w:tc>
          <w:tcPr>
            <w:tcW w:w="3260"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Комитет по экономике и управлению муниципальным имуществом</w:t>
            </w:r>
          </w:p>
        </w:tc>
        <w:tc>
          <w:tcPr>
            <w:tcW w:w="1420"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2017</w:t>
            </w:r>
          </w:p>
        </w:tc>
        <w:tc>
          <w:tcPr>
            <w:tcW w:w="1273"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w:t>
            </w:r>
          </w:p>
        </w:tc>
        <w:tc>
          <w:tcPr>
            <w:tcW w:w="1698"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w:t>
            </w:r>
          </w:p>
        </w:tc>
        <w:tc>
          <w:tcPr>
            <w:tcW w:w="1276"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w:t>
            </w:r>
          </w:p>
        </w:tc>
      </w:tr>
      <w:tr w:rsidR="00580C37" w:rsidRPr="00580C37" w:rsidTr="00580C37">
        <w:trPr>
          <w:trHeight w:val="1110"/>
        </w:trPr>
        <w:tc>
          <w:tcPr>
            <w:tcW w:w="820" w:type="dxa"/>
            <w:tcBorders>
              <w:top w:val="nil"/>
              <w:left w:val="single" w:sz="4" w:space="0" w:color="auto"/>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3.1.2.</w:t>
            </w:r>
          </w:p>
        </w:tc>
        <w:tc>
          <w:tcPr>
            <w:tcW w:w="4440"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xml:space="preserve">Формирование земельного участка в п. Большое </w:t>
            </w:r>
            <w:proofErr w:type="spellStart"/>
            <w:r w:rsidRPr="00580C37">
              <w:rPr>
                <w:color w:val="000000"/>
                <w:sz w:val="24"/>
                <w:szCs w:val="24"/>
              </w:rPr>
              <w:t>Голоустное</w:t>
            </w:r>
            <w:proofErr w:type="spellEnd"/>
            <w:r w:rsidRPr="00580C37">
              <w:rPr>
                <w:color w:val="000000"/>
                <w:sz w:val="24"/>
                <w:szCs w:val="24"/>
              </w:rPr>
              <w:t xml:space="preserve"> под размещение туристических объектов</w:t>
            </w:r>
          </w:p>
        </w:tc>
        <w:tc>
          <w:tcPr>
            <w:tcW w:w="3260"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Комитет по экономике и управлению муниципальным имуществом</w:t>
            </w:r>
          </w:p>
        </w:tc>
        <w:tc>
          <w:tcPr>
            <w:tcW w:w="1420"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2017</w:t>
            </w:r>
          </w:p>
        </w:tc>
        <w:tc>
          <w:tcPr>
            <w:tcW w:w="1273"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w:t>
            </w:r>
          </w:p>
        </w:tc>
        <w:tc>
          <w:tcPr>
            <w:tcW w:w="992"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w:t>
            </w:r>
          </w:p>
        </w:tc>
        <w:tc>
          <w:tcPr>
            <w:tcW w:w="1698"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xml:space="preserve">Количество земельных участков, ед. </w:t>
            </w:r>
          </w:p>
        </w:tc>
        <w:tc>
          <w:tcPr>
            <w:tcW w:w="1276"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1</w:t>
            </w:r>
          </w:p>
        </w:tc>
      </w:tr>
      <w:tr w:rsidR="00580C37" w:rsidRPr="00580C37" w:rsidTr="00580C37">
        <w:trPr>
          <w:trHeight w:val="330"/>
        </w:trPr>
        <w:tc>
          <w:tcPr>
            <w:tcW w:w="5260" w:type="dxa"/>
            <w:gridSpan w:val="2"/>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ВСЕГО по подпрограмме</w:t>
            </w:r>
          </w:p>
        </w:tc>
        <w:tc>
          <w:tcPr>
            <w:tcW w:w="3260" w:type="dxa"/>
            <w:vMerge w:val="restart"/>
            <w:tcBorders>
              <w:top w:val="nil"/>
              <w:left w:val="single" w:sz="4" w:space="0" w:color="auto"/>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w:t>
            </w:r>
          </w:p>
        </w:tc>
        <w:tc>
          <w:tcPr>
            <w:tcW w:w="1420" w:type="dxa"/>
            <w:vMerge w:val="restart"/>
            <w:tcBorders>
              <w:top w:val="nil"/>
              <w:left w:val="single" w:sz="4" w:space="0" w:color="auto"/>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2017</w:t>
            </w:r>
          </w:p>
        </w:tc>
        <w:tc>
          <w:tcPr>
            <w:tcW w:w="1273"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ИТОГО</w:t>
            </w:r>
          </w:p>
        </w:tc>
        <w:tc>
          <w:tcPr>
            <w:tcW w:w="992"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98,67</w:t>
            </w:r>
          </w:p>
        </w:tc>
        <w:tc>
          <w:tcPr>
            <w:tcW w:w="169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80C37" w:rsidRPr="00580C37" w:rsidRDefault="00580C37" w:rsidP="00580C37">
            <w:pPr>
              <w:widowControl/>
              <w:autoSpaceDE/>
              <w:autoSpaceDN/>
              <w:adjustRightInd/>
              <w:jc w:val="center"/>
              <w:rPr>
                <w:rFonts w:ascii="Calibri" w:hAnsi="Calibri"/>
                <w:color w:val="000000"/>
                <w:sz w:val="22"/>
                <w:szCs w:val="22"/>
              </w:rPr>
            </w:pPr>
            <w:r w:rsidRPr="00580C37">
              <w:rPr>
                <w:rFonts w:ascii="Calibri" w:hAnsi="Calibri"/>
                <w:color w:val="000000"/>
                <w:sz w:val="22"/>
                <w:szCs w:val="22"/>
              </w:rPr>
              <w:t> </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 </w:t>
            </w:r>
          </w:p>
        </w:tc>
      </w:tr>
      <w:tr w:rsidR="00580C37" w:rsidRPr="00580C37" w:rsidTr="00580C37">
        <w:trPr>
          <w:trHeight w:val="330"/>
        </w:trPr>
        <w:tc>
          <w:tcPr>
            <w:tcW w:w="5260" w:type="dxa"/>
            <w:gridSpan w:val="2"/>
            <w:vMerge/>
            <w:tcBorders>
              <w:top w:val="single" w:sz="4" w:space="0" w:color="auto"/>
              <w:left w:val="single" w:sz="4" w:space="0" w:color="auto"/>
              <w:bottom w:val="single" w:sz="4" w:space="0" w:color="auto"/>
              <w:right w:val="single" w:sz="4" w:space="0" w:color="000000"/>
            </w:tcBorders>
            <w:vAlign w:val="center"/>
            <w:hideMark/>
          </w:tcPr>
          <w:p w:rsidR="00580C37" w:rsidRPr="00580C37" w:rsidRDefault="00580C37" w:rsidP="00580C37">
            <w:pPr>
              <w:widowControl/>
              <w:autoSpaceDE/>
              <w:autoSpaceDN/>
              <w:adjustRightInd/>
              <w:rPr>
                <w:color w:val="000000"/>
                <w:sz w:val="24"/>
                <w:szCs w:val="24"/>
              </w:rPr>
            </w:pPr>
          </w:p>
        </w:tc>
        <w:tc>
          <w:tcPr>
            <w:tcW w:w="3260" w:type="dxa"/>
            <w:vMerge/>
            <w:tcBorders>
              <w:top w:val="nil"/>
              <w:left w:val="single" w:sz="4" w:space="0" w:color="auto"/>
              <w:bottom w:val="single" w:sz="4" w:space="0" w:color="auto"/>
              <w:right w:val="single" w:sz="4" w:space="0" w:color="auto"/>
            </w:tcBorders>
            <w:vAlign w:val="center"/>
            <w:hideMark/>
          </w:tcPr>
          <w:p w:rsidR="00580C37" w:rsidRPr="00580C37" w:rsidRDefault="00580C37" w:rsidP="00580C37">
            <w:pPr>
              <w:widowControl/>
              <w:autoSpaceDE/>
              <w:autoSpaceDN/>
              <w:adjustRightInd/>
              <w:rPr>
                <w:color w:val="000000"/>
                <w:sz w:val="24"/>
                <w:szCs w:val="24"/>
              </w:rPr>
            </w:pPr>
          </w:p>
        </w:tc>
        <w:tc>
          <w:tcPr>
            <w:tcW w:w="1420" w:type="dxa"/>
            <w:vMerge/>
            <w:tcBorders>
              <w:top w:val="nil"/>
              <w:left w:val="single" w:sz="4" w:space="0" w:color="auto"/>
              <w:bottom w:val="single" w:sz="4" w:space="0" w:color="auto"/>
              <w:right w:val="single" w:sz="4" w:space="0" w:color="auto"/>
            </w:tcBorders>
            <w:vAlign w:val="center"/>
            <w:hideMark/>
          </w:tcPr>
          <w:p w:rsidR="00580C37" w:rsidRPr="00580C37" w:rsidRDefault="00580C37" w:rsidP="00580C37">
            <w:pPr>
              <w:widowControl/>
              <w:autoSpaceDE/>
              <w:autoSpaceDN/>
              <w:adjustRightInd/>
              <w:rPr>
                <w:color w:val="000000"/>
                <w:sz w:val="24"/>
                <w:szCs w:val="24"/>
              </w:rPr>
            </w:pPr>
          </w:p>
        </w:tc>
        <w:tc>
          <w:tcPr>
            <w:tcW w:w="1273"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Pr>
                <w:color w:val="000000"/>
                <w:sz w:val="24"/>
                <w:szCs w:val="24"/>
              </w:rPr>
              <w:t xml:space="preserve">Местный </w:t>
            </w:r>
            <w:r w:rsidRPr="00580C37">
              <w:rPr>
                <w:color w:val="000000"/>
                <w:sz w:val="24"/>
                <w:szCs w:val="24"/>
              </w:rPr>
              <w:t>бюджет</w:t>
            </w:r>
          </w:p>
        </w:tc>
        <w:tc>
          <w:tcPr>
            <w:tcW w:w="992" w:type="dxa"/>
            <w:tcBorders>
              <w:top w:val="nil"/>
              <w:left w:val="nil"/>
              <w:bottom w:val="single" w:sz="4" w:space="0" w:color="auto"/>
              <w:right w:val="single" w:sz="4" w:space="0" w:color="auto"/>
            </w:tcBorders>
            <w:shd w:val="clear" w:color="auto" w:fill="auto"/>
            <w:vAlign w:val="center"/>
            <w:hideMark/>
          </w:tcPr>
          <w:p w:rsidR="00580C37" w:rsidRPr="00580C37" w:rsidRDefault="00580C37" w:rsidP="00580C37">
            <w:pPr>
              <w:widowControl/>
              <w:autoSpaceDE/>
              <w:autoSpaceDN/>
              <w:adjustRightInd/>
              <w:jc w:val="center"/>
              <w:rPr>
                <w:color w:val="000000"/>
                <w:sz w:val="24"/>
                <w:szCs w:val="24"/>
              </w:rPr>
            </w:pPr>
            <w:r w:rsidRPr="00580C37">
              <w:rPr>
                <w:color w:val="000000"/>
                <w:sz w:val="24"/>
                <w:szCs w:val="24"/>
              </w:rPr>
              <w:t>98,67</w:t>
            </w:r>
          </w:p>
        </w:tc>
        <w:tc>
          <w:tcPr>
            <w:tcW w:w="1698" w:type="dxa"/>
            <w:vMerge/>
            <w:tcBorders>
              <w:top w:val="nil"/>
              <w:left w:val="single" w:sz="4" w:space="0" w:color="auto"/>
              <w:bottom w:val="single" w:sz="4" w:space="0" w:color="auto"/>
              <w:right w:val="single" w:sz="4" w:space="0" w:color="auto"/>
            </w:tcBorders>
            <w:vAlign w:val="center"/>
            <w:hideMark/>
          </w:tcPr>
          <w:p w:rsidR="00580C37" w:rsidRPr="00580C37" w:rsidRDefault="00580C37" w:rsidP="00580C37">
            <w:pPr>
              <w:widowControl/>
              <w:autoSpaceDE/>
              <w:autoSpaceDN/>
              <w:adjustRightInd/>
              <w:rPr>
                <w:rFonts w:ascii="Calibri" w:hAnsi="Calibri"/>
                <w:color w:val="000000"/>
                <w:sz w:val="22"/>
                <w:szCs w:val="22"/>
              </w:rPr>
            </w:pPr>
          </w:p>
        </w:tc>
        <w:tc>
          <w:tcPr>
            <w:tcW w:w="1276" w:type="dxa"/>
            <w:vMerge/>
            <w:tcBorders>
              <w:top w:val="nil"/>
              <w:left w:val="single" w:sz="4" w:space="0" w:color="auto"/>
              <w:bottom w:val="single" w:sz="4" w:space="0" w:color="auto"/>
              <w:right w:val="single" w:sz="4" w:space="0" w:color="auto"/>
            </w:tcBorders>
            <w:vAlign w:val="center"/>
            <w:hideMark/>
          </w:tcPr>
          <w:p w:rsidR="00580C37" w:rsidRPr="00580C37" w:rsidRDefault="00580C37" w:rsidP="00580C37">
            <w:pPr>
              <w:widowControl/>
              <w:autoSpaceDE/>
              <w:autoSpaceDN/>
              <w:adjustRightInd/>
              <w:rPr>
                <w:color w:val="000000"/>
                <w:sz w:val="24"/>
                <w:szCs w:val="24"/>
              </w:rPr>
            </w:pPr>
          </w:p>
        </w:tc>
      </w:tr>
    </w:tbl>
    <w:p w:rsidR="00952D46" w:rsidRPr="007D3F11" w:rsidRDefault="00952D46" w:rsidP="0046635D">
      <w:pPr>
        <w:pStyle w:val="ConsPlusNormal"/>
        <w:jc w:val="both"/>
        <w:rPr>
          <w:rFonts w:ascii="Times New Roman" w:hAnsi="Times New Roman" w:cs="Times New Roman"/>
          <w:sz w:val="24"/>
          <w:szCs w:val="24"/>
        </w:rPr>
        <w:sectPr w:rsidR="00952D46" w:rsidRPr="007D3F11" w:rsidSect="00952D46">
          <w:pgSz w:w="16838" w:h="11905" w:orient="landscape"/>
          <w:pgMar w:top="1276" w:right="1134" w:bottom="426" w:left="1134" w:header="0" w:footer="0" w:gutter="0"/>
          <w:cols w:space="720"/>
        </w:sectPr>
      </w:pPr>
    </w:p>
    <w:p w:rsidR="00952D46" w:rsidRPr="007D3F11" w:rsidRDefault="00952D46" w:rsidP="0046635D">
      <w:pPr>
        <w:pStyle w:val="ConsPlusNormal"/>
        <w:jc w:val="center"/>
        <w:rPr>
          <w:rFonts w:ascii="Times New Roman" w:hAnsi="Times New Roman" w:cs="Times New Roman"/>
          <w:sz w:val="24"/>
          <w:szCs w:val="24"/>
        </w:rPr>
      </w:pPr>
      <w:r w:rsidRPr="007D3F11">
        <w:rPr>
          <w:rFonts w:ascii="Times New Roman" w:hAnsi="Times New Roman" w:cs="Times New Roman"/>
          <w:sz w:val="24"/>
          <w:szCs w:val="24"/>
        </w:rPr>
        <w:lastRenderedPageBreak/>
        <w:t>4. РЕСУРСНОЕ ОБЕСПЕЧЕНИЕ ПОДПРОГРАММЫ</w:t>
      </w:r>
    </w:p>
    <w:p w:rsidR="00952D46" w:rsidRDefault="00952D46" w:rsidP="0046635D">
      <w:pPr>
        <w:pStyle w:val="ConsPlusNormal"/>
        <w:ind w:firstLine="540"/>
        <w:jc w:val="both"/>
        <w:rPr>
          <w:rFonts w:ascii="Times New Roman" w:hAnsi="Times New Roman" w:cs="Times New Roman"/>
          <w:sz w:val="24"/>
          <w:szCs w:val="24"/>
        </w:rPr>
      </w:pPr>
      <w:r w:rsidRPr="007D3F11">
        <w:rPr>
          <w:rFonts w:ascii="Times New Roman" w:hAnsi="Times New Roman" w:cs="Times New Roman"/>
          <w:sz w:val="24"/>
          <w:szCs w:val="24"/>
        </w:rPr>
        <w:t>Источниками финансирования реализации мероприятий подпрограммы являются средства районного бюджета.</w:t>
      </w:r>
    </w:p>
    <w:p w:rsidR="00AA002D" w:rsidRDefault="00AA002D" w:rsidP="00AA002D">
      <w:pPr>
        <w:widowControl/>
        <w:ind w:firstLine="540"/>
        <w:jc w:val="both"/>
        <w:rPr>
          <w:rFonts w:eastAsiaTheme="minorHAnsi"/>
          <w:sz w:val="24"/>
          <w:szCs w:val="24"/>
          <w:lang w:eastAsia="en-US"/>
        </w:rPr>
      </w:pPr>
      <w:r>
        <w:rPr>
          <w:rFonts w:eastAsiaTheme="minorHAnsi"/>
          <w:sz w:val="24"/>
          <w:szCs w:val="24"/>
          <w:lang w:eastAsia="en-US"/>
        </w:rPr>
        <w:t xml:space="preserve">Общий объем расходов на реализацию муниципальной программы за счет всех источников составляет </w:t>
      </w:r>
      <w:r w:rsidR="001A2B2A">
        <w:rPr>
          <w:rFonts w:eastAsiaTheme="minorHAnsi"/>
          <w:sz w:val="24"/>
          <w:szCs w:val="24"/>
          <w:lang w:eastAsia="en-US"/>
        </w:rPr>
        <w:t xml:space="preserve">98,67 </w:t>
      </w:r>
      <w:r>
        <w:rPr>
          <w:rFonts w:eastAsiaTheme="minorHAnsi"/>
          <w:sz w:val="24"/>
          <w:szCs w:val="24"/>
          <w:lang w:eastAsia="en-US"/>
        </w:rPr>
        <w:t>тыс. руб.</w:t>
      </w:r>
    </w:p>
    <w:p w:rsidR="00952D46" w:rsidRPr="007D3F11" w:rsidRDefault="00952D46" w:rsidP="0046635D">
      <w:pPr>
        <w:pStyle w:val="ConsPlusNormal"/>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047"/>
        <w:gridCol w:w="1276"/>
        <w:gridCol w:w="1134"/>
        <w:gridCol w:w="1134"/>
        <w:gridCol w:w="992"/>
        <w:gridCol w:w="1042"/>
      </w:tblGrid>
      <w:tr w:rsidR="00952D46" w:rsidRPr="00274E5D" w:rsidTr="001A2B2A">
        <w:tc>
          <w:tcPr>
            <w:tcW w:w="2047" w:type="dxa"/>
            <w:vMerge w:val="restart"/>
            <w:vAlign w:val="center"/>
          </w:tcPr>
          <w:p w:rsidR="00952D46" w:rsidRPr="00274E5D" w:rsidRDefault="00952D46" w:rsidP="0046635D">
            <w:pPr>
              <w:pStyle w:val="ConsPlusNormal"/>
              <w:jc w:val="center"/>
              <w:rPr>
                <w:rFonts w:ascii="Times New Roman" w:hAnsi="Times New Roman" w:cs="Times New Roman"/>
                <w:sz w:val="24"/>
                <w:szCs w:val="24"/>
              </w:rPr>
            </w:pPr>
            <w:r w:rsidRPr="00274E5D">
              <w:rPr>
                <w:rFonts w:ascii="Times New Roman" w:hAnsi="Times New Roman" w:cs="Times New Roman"/>
                <w:sz w:val="24"/>
                <w:szCs w:val="24"/>
              </w:rPr>
              <w:t>Период реализации подпрограммы</w:t>
            </w:r>
          </w:p>
        </w:tc>
        <w:tc>
          <w:tcPr>
            <w:tcW w:w="5578" w:type="dxa"/>
            <w:gridSpan w:val="5"/>
          </w:tcPr>
          <w:p w:rsidR="00952D46" w:rsidRPr="00274E5D" w:rsidRDefault="00952D46" w:rsidP="0046635D">
            <w:pPr>
              <w:pStyle w:val="ConsPlusNormal"/>
              <w:jc w:val="center"/>
              <w:rPr>
                <w:rFonts w:ascii="Times New Roman" w:hAnsi="Times New Roman" w:cs="Times New Roman"/>
                <w:sz w:val="24"/>
                <w:szCs w:val="24"/>
              </w:rPr>
            </w:pPr>
            <w:r w:rsidRPr="00274E5D">
              <w:rPr>
                <w:rFonts w:ascii="Times New Roman" w:hAnsi="Times New Roman" w:cs="Times New Roman"/>
                <w:sz w:val="24"/>
                <w:szCs w:val="24"/>
              </w:rPr>
              <w:t>Объем финансирования, тыс. руб.</w:t>
            </w:r>
          </w:p>
        </w:tc>
      </w:tr>
      <w:tr w:rsidR="00952D46" w:rsidRPr="00274E5D" w:rsidTr="001A2B2A">
        <w:tc>
          <w:tcPr>
            <w:tcW w:w="2047" w:type="dxa"/>
            <w:vMerge/>
          </w:tcPr>
          <w:p w:rsidR="00952D46" w:rsidRPr="00274E5D" w:rsidRDefault="00952D46" w:rsidP="0046635D">
            <w:pPr>
              <w:rPr>
                <w:sz w:val="24"/>
                <w:szCs w:val="24"/>
              </w:rPr>
            </w:pPr>
          </w:p>
        </w:tc>
        <w:tc>
          <w:tcPr>
            <w:tcW w:w="1276" w:type="dxa"/>
            <w:vMerge w:val="restart"/>
            <w:vAlign w:val="center"/>
          </w:tcPr>
          <w:p w:rsidR="00952D46" w:rsidRPr="00274E5D" w:rsidRDefault="00952D46" w:rsidP="0046635D">
            <w:pPr>
              <w:pStyle w:val="ConsPlusNormal"/>
              <w:jc w:val="center"/>
              <w:rPr>
                <w:rFonts w:ascii="Times New Roman" w:hAnsi="Times New Roman" w:cs="Times New Roman"/>
                <w:sz w:val="24"/>
                <w:szCs w:val="24"/>
              </w:rPr>
            </w:pPr>
            <w:r w:rsidRPr="00274E5D">
              <w:rPr>
                <w:rFonts w:ascii="Times New Roman" w:hAnsi="Times New Roman" w:cs="Times New Roman"/>
                <w:sz w:val="24"/>
                <w:szCs w:val="24"/>
              </w:rPr>
              <w:t>Финансовые средства, всего</w:t>
            </w:r>
          </w:p>
        </w:tc>
        <w:tc>
          <w:tcPr>
            <w:tcW w:w="4302" w:type="dxa"/>
            <w:gridSpan w:val="4"/>
          </w:tcPr>
          <w:p w:rsidR="00952D46" w:rsidRPr="00274E5D" w:rsidRDefault="00952D46" w:rsidP="0046635D">
            <w:pPr>
              <w:pStyle w:val="ConsPlusNormal"/>
              <w:jc w:val="center"/>
              <w:rPr>
                <w:rFonts w:ascii="Times New Roman" w:hAnsi="Times New Roman" w:cs="Times New Roman"/>
                <w:sz w:val="24"/>
                <w:szCs w:val="24"/>
              </w:rPr>
            </w:pPr>
            <w:r w:rsidRPr="00274E5D">
              <w:rPr>
                <w:rFonts w:ascii="Times New Roman" w:hAnsi="Times New Roman" w:cs="Times New Roman"/>
                <w:sz w:val="24"/>
                <w:szCs w:val="24"/>
              </w:rPr>
              <w:t>в том числе</w:t>
            </w:r>
          </w:p>
        </w:tc>
      </w:tr>
      <w:tr w:rsidR="00952D46" w:rsidRPr="00274E5D" w:rsidTr="001A2B2A">
        <w:tc>
          <w:tcPr>
            <w:tcW w:w="2047" w:type="dxa"/>
            <w:vMerge/>
          </w:tcPr>
          <w:p w:rsidR="00952D46" w:rsidRPr="00274E5D" w:rsidRDefault="00952D46" w:rsidP="0046635D">
            <w:pPr>
              <w:rPr>
                <w:sz w:val="24"/>
                <w:szCs w:val="24"/>
              </w:rPr>
            </w:pPr>
          </w:p>
        </w:tc>
        <w:tc>
          <w:tcPr>
            <w:tcW w:w="1276" w:type="dxa"/>
            <w:vMerge/>
          </w:tcPr>
          <w:p w:rsidR="00952D46" w:rsidRPr="00274E5D" w:rsidRDefault="00952D46" w:rsidP="0046635D">
            <w:pPr>
              <w:rPr>
                <w:sz w:val="24"/>
                <w:szCs w:val="24"/>
              </w:rPr>
            </w:pPr>
          </w:p>
        </w:tc>
        <w:tc>
          <w:tcPr>
            <w:tcW w:w="1134" w:type="dxa"/>
            <w:vAlign w:val="center"/>
          </w:tcPr>
          <w:p w:rsidR="00952D46" w:rsidRPr="00274E5D" w:rsidRDefault="00952D46" w:rsidP="0046635D">
            <w:pPr>
              <w:pStyle w:val="ConsPlusNormal"/>
              <w:jc w:val="center"/>
              <w:rPr>
                <w:rFonts w:ascii="Times New Roman" w:hAnsi="Times New Roman" w:cs="Times New Roman"/>
                <w:sz w:val="24"/>
                <w:szCs w:val="24"/>
              </w:rPr>
            </w:pPr>
            <w:r w:rsidRPr="00274E5D">
              <w:rPr>
                <w:rFonts w:ascii="Times New Roman" w:hAnsi="Times New Roman" w:cs="Times New Roman"/>
                <w:sz w:val="24"/>
                <w:szCs w:val="24"/>
              </w:rPr>
              <w:t>ВИ*</w:t>
            </w:r>
          </w:p>
        </w:tc>
        <w:tc>
          <w:tcPr>
            <w:tcW w:w="1134" w:type="dxa"/>
            <w:vAlign w:val="center"/>
          </w:tcPr>
          <w:p w:rsidR="00952D46" w:rsidRPr="00274E5D" w:rsidRDefault="00952D46" w:rsidP="0046635D">
            <w:pPr>
              <w:pStyle w:val="ConsPlusNormal"/>
              <w:jc w:val="center"/>
              <w:rPr>
                <w:rFonts w:ascii="Times New Roman" w:hAnsi="Times New Roman" w:cs="Times New Roman"/>
                <w:sz w:val="24"/>
                <w:szCs w:val="24"/>
              </w:rPr>
            </w:pPr>
            <w:r w:rsidRPr="00274E5D">
              <w:rPr>
                <w:rFonts w:ascii="Times New Roman" w:hAnsi="Times New Roman" w:cs="Times New Roman"/>
                <w:sz w:val="24"/>
                <w:szCs w:val="24"/>
              </w:rPr>
              <w:t>ФБ</w:t>
            </w:r>
            <w:bookmarkStart w:id="10" w:name="_GoBack"/>
            <w:bookmarkEnd w:id="10"/>
            <w:r w:rsidRPr="00274E5D">
              <w:rPr>
                <w:rFonts w:ascii="Times New Roman" w:hAnsi="Times New Roman" w:cs="Times New Roman"/>
                <w:sz w:val="24"/>
                <w:szCs w:val="24"/>
              </w:rPr>
              <w:t>*</w:t>
            </w:r>
          </w:p>
        </w:tc>
        <w:tc>
          <w:tcPr>
            <w:tcW w:w="992" w:type="dxa"/>
            <w:vAlign w:val="center"/>
          </w:tcPr>
          <w:p w:rsidR="00952D46" w:rsidRPr="00274E5D" w:rsidRDefault="00952D46" w:rsidP="0046635D">
            <w:pPr>
              <w:pStyle w:val="ConsPlusNormal"/>
              <w:jc w:val="center"/>
              <w:rPr>
                <w:rFonts w:ascii="Times New Roman" w:hAnsi="Times New Roman" w:cs="Times New Roman"/>
                <w:sz w:val="24"/>
                <w:szCs w:val="24"/>
              </w:rPr>
            </w:pPr>
            <w:r w:rsidRPr="00274E5D">
              <w:rPr>
                <w:rFonts w:ascii="Times New Roman" w:hAnsi="Times New Roman" w:cs="Times New Roman"/>
                <w:sz w:val="24"/>
                <w:szCs w:val="24"/>
              </w:rPr>
              <w:t>ОБ *</w:t>
            </w:r>
          </w:p>
        </w:tc>
        <w:tc>
          <w:tcPr>
            <w:tcW w:w="1042" w:type="dxa"/>
            <w:vAlign w:val="center"/>
          </w:tcPr>
          <w:p w:rsidR="00952D46" w:rsidRPr="00274E5D" w:rsidRDefault="005849EB" w:rsidP="0046635D">
            <w:pPr>
              <w:pStyle w:val="ConsPlusNormal"/>
              <w:jc w:val="center"/>
              <w:rPr>
                <w:rFonts w:ascii="Times New Roman" w:hAnsi="Times New Roman" w:cs="Times New Roman"/>
                <w:sz w:val="24"/>
                <w:szCs w:val="24"/>
              </w:rPr>
            </w:pPr>
            <w:r>
              <w:rPr>
                <w:rFonts w:ascii="Times New Roman" w:hAnsi="Times New Roman" w:cs="Times New Roman"/>
                <w:sz w:val="24"/>
                <w:szCs w:val="24"/>
              </w:rPr>
              <w:t>М</w:t>
            </w:r>
            <w:r w:rsidR="00952D46" w:rsidRPr="00274E5D">
              <w:rPr>
                <w:rFonts w:ascii="Times New Roman" w:hAnsi="Times New Roman" w:cs="Times New Roman"/>
                <w:sz w:val="24"/>
                <w:szCs w:val="24"/>
              </w:rPr>
              <w:t>Б*</w:t>
            </w:r>
          </w:p>
        </w:tc>
      </w:tr>
      <w:tr w:rsidR="00952D46" w:rsidRPr="00274E5D" w:rsidTr="001A2B2A">
        <w:tc>
          <w:tcPr>
            <w:tcW w:w="2047" w:type="dxa"/>
            <w:vAlign w:val="center"/>
          </w:tcPr>
          <w:p w:rsidR="00952D46" w:rsidRPr="00274E5D" w:rsidRDefault="00952D46" w:rsidP="005849EB">
            <w:pPr>
              <w:pStyle w:val="ConsPlusNormal"/>
              <w:jc w:val="center"/>
              <w:rPr>
                <w:rFonts w:ascii="Times New Roman" w:hAnsi="Times New Roman" w:cs="Times New Roman"/>
                <w:sz w:val="24"/>
                <w:szCs w:val="24"/>
              </w:rPr>
            </w:pPr>
            <w:r w:rsidRPr="00274E5D">
              <w:rPr>
                <w:rFonts w:ascii="Times New Roman" w:hAnsi="Times New Roman" w:cs="Times New Roman"/>
                <w:sz w:val="24"/>
                <w:szCs w:val="24"/>
              </w:rPr>
              <w:t>2017 г.</w:t>
            </w:r>
          </w:p>
        </w:tc>
        <w:tc>
          <w:tcPr>
            <w:tcW w:w="1276" w:type="dxa"/>
            <w:vAlign w:val="center"/>
          </w:tcPr>
          <w:p w:rsidR="00952D46" w:rsidRPr="00274E5D" w:rsidRDefault="005849EB" w:rsidP="0046635D">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952D46">
              <w:rPr>
                <w:rFonts w:ascii="Times New Roman" w:hAnsi="Times New Roman" w:cs="Times New Roman"/>
                <w:sz w:val="24"/>
                <w:szCs w:val="24"/>
              </w:rPr>
              <w:t>8,</w:t>
            </w:r>
            <w:r w:rsidR="001A2B2A">
              <w:rPr>
                <w:rFonts w:ascii="Times New Roman" w:hAnsi="Times New Roman" w:cs="Times New Roman"/>
                <w:sz w:val="24"/>
                <w:szCs w:val="24"/>
              </w:rPr>
              <w:t>67</w:t>
            </w:r>
          </w:p>
        </w:tc>
        <w:tc>
          <w:tcPr>
            <w:tcW w:w="1134" w:type="dxa"/>
          </w:tcPr>
          <w:p w:rsidR="00952D46" w:rsidRPr="00274E5D" w:rsidRDefault="00264932" w:rsidP="0046635D">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134" w:type="dxa"/>
            <w:vAlign w:val="center"/>
          </w:tcPr>
          <w:p w:rsidR="00952D46" w:rsidRPr="00274E5D" w:rsidRDefault="00264932" w:rsidP="0046635D">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992" w:type="dxa"/>
            <w:vAlign w:val="center"/>
          </w:tcPr>
          <w:p w:rsidR="00952D46" w:rsidRPr="00274E5D" w:rsidRDefault="00264932" w:rsidP="0046635D">
            <w:pPr>
              <w:pStyle w:val="ConsPlusNormal"/>
              <w:jc w:val="center"/>
              <w:rPr>
                <w:rFonts w:ascii="Times New Roman" w:hAnsi="Times New Roman" w:cs="Times New Roman"/>
                <w:sz w:val="24"/>
                <w:szCs w:val="24"/>
              </w:rPr>
            </w:pPr>
            <w:r>
              <w:rPr>
                <w:rFonts w:ascii="Times New Roman" w:hAnsi="Times New Roman" w:cs="Times New Roman"/>
                <w:sz w:val="24"/>
                <w:szCs w:val="24"/>
              </w:rPr>
              <w:t>0,00</w:t>
            </w:r>
          </w:p>
        </w:tc>
        <w:tc>
          <w:tcPr>
            <w:tcW w:w="1042" w:type="dxa"/>
            <w:vAlign w:val="center"/>
          </w:tcPr>
          <w:p w:rsidR="00952D46" w:rsidRPr="00274E5D" w:rsidRDefault="005849EB" w:rsidP="001A2B2A">
            <w:pPr>
              <w:pStyle w:val="ConsPlusNormal"/>
              <w:jc w:val="center"/>
              <w:rPr>
                <w:rFonts w:ascii="Times New Roman" w:hAnsi="Times New Roman" w:cs="Times New Roman"/>
                <w:sz w:val="24"/>
                <w:szCs w:val="24"/>
              </w:rPr>
            </w:pPr>
            <w:r>
              <w:rPr>
                <w:rFonts w:ascii="Times New Roman" w:hAnsi="Times New Roman" w:cs="Times New Roman"/>
                <w:sz w:val="24"/>
                <w:szCs w:val="24"/>
              </w:rPr>
              <w:t>9</w:t>
            </w:r>
            <w:r w:rsidR="00952D46">
              <w:rPr>
                <w:rFonts w:ascii="Times New Roman" w:hAnsi="Times New Roman" w:cs="Times New Roman"/>
                <w:sz w:val="24"/>
                <w:szCs w:val="24"/>
              </w:rPr>
              <w:t>8</w:t>
            </w:r>
            <w:r w:rsidR="00952D46" w:rsidRPr="00274E5D">
              <w:rPr>
                <w:rFonts w:ascii="Times New Roman" w:hAnsi="Times New Roman" w:cs="Times New Roman"/>
                <w:sz w:val="24"/>
                <w:szCs w:val="24"/>
              </w:rPr>
              <w:t>,</w:t>
            </w:r>
            <w:r w:rsidR="001A2B2A">
              <w:rPr>
                <w:rFonts w:ascii="Times New Roman" w:hAnsi="Times New Roman" w:cs="Times New Roman"/>
                <w:sz w:val="24"/>
                <w:szCs w:val="24"/>
              </w:rPr>
              <w:t>67</w:t>
            </w:r>
          </w:p>
        </w:tc>
      </w:tr>
    </w:tbl>
    <w:p w:rsidR="00952D46" w:rsidRPr="007D3F11" w:rsidRDefault="00952D46" w:rsidP="0046635D">
      <w:pPr>
        <w:pStyle w:val="ConsPlusNormal"/>
        <w:ind w:firstLine="540"/>
        <w:jc w:val="both"/>
        <w:rPr>
          <w:rFonts w:ascii="Times New Roman" w:hAnsi="Times New Roman" w:cs="Times New Roman"/>
          <w:sz w:val="24"/>
          <w:szCs w:val="24"/>
        </w:rPr>
      </w:pPr>
      <w:r w:rsidRPr="007D3F11">
        <w:rPr>
          <w:rFonts w:ascii="Times New Roman" w:hAnsi="Times New Roman" w:cs="Times New Roman"/>
          <w:sz w:val="24"/>
          <w:szCs w:val="24"/>
        </w:rPr>
        <w:t>--------------------------------</w:t>
      </w:r>
    </w:p>
    <w:p w:rsidR="00952D46" w:rsidRPr="007D3F11" w:rsidRDefault="00952D46" w:rsidP="0046635D">
      <w:pPr>
        <w:pStyle w:val="ConsPlusNormal"/>
        <w:ind w:firstLine="540"/>
        <w:jc w:val="both"/>
        <w:rPr>
          <w:rFonts w:ascii="Times New Roman" w:hAnsi="Times New Roman" w:cs="Times New Roman"/>
          <w:sz w:val="24"/>
          <w:szCs w:val="24"/>
        </w:rPr>
      </w:pPr>
      <w:bookmarkStart w:id="11" w:name="P1065"/>
      <w:bookmarkEnd w:id="11"/>
      <w:r w:rsidRPr="007D3F11">
        <w:rPr>
          <w:rFonts w:ascii="Times New Roman" w:hAnsi="Times New Roman" w:cs="Times New Roman"/>
          <w:sz w:val="24"/>
          <w:szCs w:val="24"/>
        </w:rPr>
        <w:t xml:space="preserve">&lt;*&gt; Принятые сокращения: </w:t>
      </w:r>
      <w:r>
        <w:rPr>
          <w:rFonts w:ascii="Times New Roman" w:hAnsi="Times New Roman" w:cs="Times New Roman"/>
          <w:sz w:val="24"/>
          <w:szCs w:val="24"/>
        </w:rPr>
        <w:t xml:space="preserve">ВИ – </w:t>
      </w:r>
      <w:r w:rsidR="004313D5">
        <w:rPr>
          <w:rFonts w:ascii="Times New Roman" w:hAnsi="Times New Roman" w:cs="Times New Roman"/>
          <w:sz w:val="24"/>
          <w:szCs w:val="24"/>
        </w:rPr>
        <w:t>внебюджетные</w:t>
      </w:r>
      <w:r>
        <w:rPr>
          <w:rFonts w:ascii="Times New Roman" w:hAnsi="Times New Roman" w:cs="Times New Roman"/>
          <w:sz w:val="24"/>
          <w:szCs w:val="24"/>
        </w:rPr>
        <w:t xml:space="preserve"> источники, </w:t>
      </w:r>
      <w:r w:rsidRPr="007D3F11">
        <w:rPr>
          <w:rFonts w:ascii="Times New Roman" w:hAnsi="Times New Roman" w:cs="Times New Roman"/>
          <w:sz w:val="24"/>
          <w:szCs w:val="24"/>
        </w:rPr>
        <w:t xml:space="preserve">ФБ - средства федерального бюджета, ОБ </w:t>
      </w:r>
      <w:r w:rsidR="005849EB">
        <w:rPr>
          <w:rFonts w:ascii="Times New Roman" w:hAnsi="Times New Roman" w:cs="Times New Roman"/>
          <w:sz w:val="24"/>
          <w:szCs w:val="24"/>
        </w:rPr>
        <w:t>- средства областного бюджета, М</w:t>
      </w:r>
      <w:r w:rsidRPr="007D3F11">
        <w:rPr>
          <w:rFonts w:ascii="Times New Roman" w:hAnsi="Times New Roman" w:cs="Times New Roman"/>
          <w:sz w:val="24"/>
          <w:szCs w:val="24"/>
        </w:rPr>
        <w:t xml:space="preserve">Б - средства </w:t>
      </w:r>
      <w:r w:rsidR="005849EB">
        <w:rPr>
          <w:rFonts w:ascii="Times New Roman" w:hAnsi="Times New Roman" w:cs="Times New Roman"/>
          <w:sz w:val="24"/>
          <w:szCs w:val="24"/>
        </w:rPr>
        <w:t>местного</w:t>
      </w:r>
      <w:r w:rsidRPr="007D3F11">
        <w:rPr>
          <w:rFonts w:ascii="Times New Roman" w:hAnsi="Times New Roman" w:cs="Times New Roman"/>
          <w:sz w:val="24"/>
          <w:szCs w:val="24"/>
        </w:rPr>
        <w:t xml:space="preserve"> бюджета.</w:t>
      </w:r>
    </w:p>
    <w:p w:rsidR="00952D46" w:rsidRDefault="00952D46" w:rsidP="0046635D">
      <w:pPr>
        <w:pStyle w:val="ConsPlusTitle"/>
        <w:ind w:left="5670"/>
        <w:rPr>
          <w:rFonts w:ascii="Times New Roman" w:hAnsi="Times New Roman" w:cs="Times New Roman"/>
          <w:b w:val="0"/>
          <w:sz w:val="24"/>
          <w:szCs w:val="24"/>
        </w:rPr>
      </w:pPr>
      <w:r>
        <w:rPr>
          <w:rFonts w:ascii="Times New Roman" w:hAnsi="Times New Roman" w:cs="Times New Roman"/>
          <w:sz w:val="24"/>
          <w:szCs w:val="24"/>
          <w:lang w:eastAsia="ar-SA"/>
        </w:rPr>
        <w:br w:type="page"/>
      </w:r>
      <w:r>
        <w:rPr>
          <w:rFonts w:ascii="Times New Roman" w:hAnsi="Times New Roman" w:cs="Times New Roman"/>
          <w:b w:val="0"/>
          <w:sz w:val="24"/>
          <w:szCs w:val="24"/>
        </w:rPr>
        <w:lastRenderedPageBreak/>
        <w:t>Приложение 1</w:t>
      </w:r>
    </w:p>
    <w:p w:rsidR="00952D46" w:rsidRDefault="00952D46" w:rsidP="0046635D">
      <w:pPr>
        <w:pStyle w:val="ConsPlusTitle"/>
        <w:jc w:val="center"/>
        <w:rPr>
          <w:rFonts w:ascii="Times New Roman" w:hAnsi="Times New Roman" w:cs="Times New Roman"/>
          <w:b w:val="0"/>
          <w:sz w:val="24"/>
          <w:szCs w:val="24"/>
        </w:rPr>
      </w:pPr>
    </w:p>
    <w:p w:rsidR="00952D46" w:rsidRPr="007D3F11" w:rsidRDefault="00952D46" w:rsidP="0046635D">
      <w:pPr>
        <w:pStyle w:val="ConsPlusTitle"/>
        <w:jc w:val="center"/>
        <w:rPr>
          <w:rFonts w:ascii="Times New Roman" w:hAnsi="Times New Roman" w:cs="Times New Roman"/>
          <w:b w:val="0"/>
          <w:sz w:val="24"/>
          <w:szCs w:val="24"/>
        </w:rPr>
      </w:pPr>
      <w:r w:rsidRPr="007D3F11">
        <w:rPr>
          <w:rFonts w:ascii="Times New Roman" w:hAnsi="Times New Roman" w:cs="Times New Roman"/>
          <w:b w:val="0"/>
          <w:sz w:val="24"/>
          <w:szCs w:val="24"/>
        </w:rPr>
        <w:t>ПОЛОЖЕНИЕ</w:t>
      </w:r>
    </w:p>
    <w:p w:rsidR="00952D46" w:rsidRPr="007D3F11" w:rsidRDefault="00952D46" w:rsidP="0046635D">
      <w:pPr>
        <w:pStyle w:val="ConsPlusTitle"/>
        <w:jc w:val="center"/>
        <w:rPr>
          <w:rFonts w:ascii="Times New Roman" w:hAnsi="Times New Roman" w:cs="Times New Roman"/>
          <w:b w:val="0"/>
          <w:sz w:val="24"/>
          <w:szCs w:val="24"/>
          <w:lang w:eastAsia="ar-SA"/>
        </w:rPr>
      </w:pPr>
      <w:r w:rsidRPr="007D3F11">
        <w:rPr>
          <w:rFonts w:ascii="Times New Roman" w:hAnsi="Times New Roman" w:cs="Times New Roman"/>
          <w:b w:val="0"/>
          <w:sz w:val="24"/>
          <w:szCs w:val="24"/>
          <w:lang w:eastAsia="ar-SA"/>
        </w:rPr>
        <w:t xml:space="preserve">О единой системе туристско-информационных центров </w:t>
      </w:r>
    </w:p>
    <w:p w:rsidR="00952D46" w:rsidRPr="007D3F11" w:rsidRDefault="00952D46" w:rsidP="0046635D">
      <w:pPr>
        <w:pStyle w:val="ConsPlusTitle"/>
        <w:jc w:val="center"/>
        <w:rPr>
          <w:rFonts w:ascii="Times New Roman" w:hAnsi="Times New Roman" w:cs="Times New Roman"/>
          <w:b w:val="0"/>
          <w:sz w:val="24"/>
          <w:szCs w:val="24"/>
        </w:rPr>
      </w:pPr>
      <w:r w:rsidRPr="007D3F11">
        <w:rPr>
          <w:rFonts w:ascii="Times New Roman" w:hAnsi="Times New Roman" w:cs="Times New Roman"/>
          <w:b w:val="0"/>
          <w:sz w:val="24"/>
          <w:szCs w:val="24"/>
          <w:lang w:eastAsia="ar-SA"/>
        </w:rPr>
        <w:t>Иркутского районного муниципального образования.</w:t>
      </w:r>
    </w:p>
    <w:p w:rsidR="00952D46" w:rsidRPr="007D3F11" w:rsidRDefault="00952D46" w:rsidP="0046635D">
      <w:pPr>
        <w:pStyle w:val="ConsPlusNormal"/>
        <w:jc w:val="both"/>
        <w:rPr>
          <w:rFonts w:ascii="Times New Roman" w:hAnsi="Times New Roman" w:cs="Times New Roman"/>
          <w:sz w:val="24"/>
          <w:szCs w:val="24"/>
        </w:rPr>
      </w:pPr>
    </w:p>
    <w:p w:rsidR="00952D46" w:rsidRPr="007D3F11" w:rsidRDefault="00952D46" w:rsidP="0046635D">
      <w:pPr>
        <w:pStyle w:val="ConsPlusNormal"/>
        <w:ind w:firstLine="709"/>
        <w:jc w:val="both"/>
        <w:rPr>
          <w:rFonts w:ascii="Times New Roman" w:hAnsi="Times New Roman" w:cs="Times New Roman"/>
          <w:sz w:val="24"/>
          <w:szCs w:val="24"/>
        </w:rPr>
      </w:pPr>
      <w:proofErr w:type="gramStart"/>
      <w:r w:rsidRPr="007D3F11">
        <w:rPr>
          <w:rFonts w:ascii="Times New Roman" w:hAnsi="Times New Roman" w:cs="Times New Roman"/>
          <w:sz w:val="24"/>
          <w:szCs w:val="24"/>
        </w:rPr>
        <w:t>Настоящее положение «</w:t>
      </w:r>
      <w:r w:rsidRPr="007D3F11">
        <w:rPr>
          <w:rFonts w:ascii="Times New Roman" w:hAnsi="Times New Roman" w:cs="Times New Roman"/>
          <w:sz w:val="24"/>
          <w:szCs w:val="24"/>
          <w:lang w:eastAsia="ar-SA"/>
        </w:rPr>
        <w:t>О единой системе туристско-информационных центров и пунктов Иркутского районного муниципального образования»</w:t>
      </w:r>
      <w:r w:rsidRPr="007D3F11">
        <w:rPr>
          <w:rFonts w:ascii="Times New Roman" w:hAnsi="Times New Roman" w:cs="Times New Roman"/>
          <w:sz w:val="24"/>
          <w:szCs w:val="24"/>
        </w:rPr>
        <w:t xml:space="preserve"> (далее -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24.11.1996 № 132-ФЗ «Об основах туристской деятельности в Российской Федерации», Федеральным законом от 13.07.2015 № 224-ФЗ «О государственно-частном партнерстве, </w:t>
      </w:r>
      <w:proofErr w:type="spellStart"/>
      <w:r w:rsidRPr="007D3F11">
        <w:rPr>
          <w:rFonts w:ascii="Times New Roman" w:hAnsi="Times New Roman" w:cs="Times New Roman"/>
          <w:sz w:val="24"/>
          <w:szCs w:val="24"/>
        </w:rPr>
        <w:t>муниципально-частном</w:t>
      </w:r>
      <w:proofErr w:type="spellEnd"/>
      <w:r w:rsidRPr="007D3F11">
        <w:rPr>
          <w:rFonts w:ascii="Times New Roman" w:hAnsi="Times New Roman" w:cs="Times New Roman"/>
          <w:sz w:val="24"/>
          <w:szCs w:val="24"/>
        </w:rPr>
        <w:t xml:space="preserve"> партнерстве в Российской Федерации и внесении</w:t>
      </w:r>
      <w:proofErr w:type="gramEnd"/>
      <w:r w:rsidRPr="007D3F11">
        <w:rPr>
          <w:rFonts w:ascii="Times New Roman" w:hAnsi="Times New Roman" w:cs="Times New Roman"/>
          <w:sz w:val="24"/>
          <w:szCs w:val="24"/>
        </w:rPr>
        <w:t xml:space="preserve"> изменений в отдельные законодательные акты Российской Федерации», Приказом Федерального агентства по техническому регулированию и метрологии от 30 октября 2014 г. № 1457-ст «Об утверждении национального стандарта» и с учетом рекомендаций </w:t>
      </w:r>
      <w:r w:rsidRPr="007D3F11">
        <w:rPr>
          <w:rFonts w:ascii="Times New Roman" w:hAnsi="Times New Roman" w:cs="Times New Roman"/>
          <w:sz w:val="24"/>
          <w:szCs w:val="24"/>
          <w:lang w:eastAsia="ar-SA"/>
        </w:rPr>
        <w:t>некоммерческого партнерства «Национальная Ассоциация</w:t>
      </w:r>
      <w:proofErr w:type="gramStart"/>
      <w:r w:rsidRPr="007D3F11">
        <w:rPr>
          <w:rFonts w:ascii="Times New Roman" w:hAnsi="Times New Roman" w:cs="Times New Roman"/>
          <w:sz w:val="24"/>
          <w:szCs w:val="24"/>
          <w:lang w:eastAsia="ar-SA"/>
        </w:rPr>
        <w:t xml:space="preserve"> И</w:t>
      </w:r>
      <w:proofErr w:type="gramEnd"/>
      <w:r w:rsidRPr="007D3F11">
        <w:rPr>
          <w:rFonts w:ascii="Times New Roman" w:hAnsi="Times New Roman" w:cs="Times New Roman"/>
          <w:sz w:val="24"/>
          <w:szCs w:val="24"/>
          <w:lang w:eastAsia="ar-SA"/>
        </w:rPr>
        <w:t>нформационно - туристских организаций»</w:t>
      </w:r>
      <w:r w:rsidRPr="007D3F11">
        <w:rPr>
          <w:rFonts w:ascii="Times New Roman" w:hAnsi="Times New Roman" w:cs="Times New Roman"/>
          <w:sz w:val="24"/>
          <w:szCs w:val="24"/>
        </w:rPr>
        <w:t xml:space="preserve">. </w:t>
      </w:r>
    </w:p>
    <w:p w:rsidR="00952D46" w:rsidRPr="007D3F11" w:rsidRDefault="00952D46" w:rsidP="0046635D">
      <w:pPr>
        <w:pStyle w:val="ConsPlusNormal"/>
        <w:ind w:firstLine="709"/>
        <w:jc w:val="both"/>
        <w:rPr>
          <w:rFonts w:ascii="Times New Roman" w:hAnsi="Times New Roman" w:cs="Times New Roman"/>
          <w:sz w:val="24"/>
          <w:szCs w:val="24"/>
        </w:rPr>
      </w:pPr>
      <w:proofErr w:type="gramStart"/>
      <w:r w:rsidRPr="007D3F11">
        <w:rPr>
          <w:rFonts w:ascii="Times New Roman" w:hAnsi="Times New Roman" w:cs="Times New Roman"/>
          <w:sz w:val="24"/>
          <w:szCs w:val="24"/>
        </w:rPr>
        <w:t>Положение определяет цели, условия и стандарты, устанавливающие базовые требования по взаимодействию с посетителями при осуществлении информационно - консультационного обслуживания в туристско-информационных центрах (далее – ТИЦ) Иркутского районного муниципального образования (далее – ИРМО.</w:t>
      </w:r>
      <w:proofErr w:type="gramEnd"/>
      <w:r w:rsidRPr="007D3F11">
        <w:rPr>
          <w:rFonts w:ascii="Times New Roman" w:hAnsi="Times New Roman" w:cs="Times New Roman"/>
          <w:sz w:val="24"/>
          <w:szCs w:val="24"/>
        </w:rPr>
        <w:t xml:space="preserve"> Данное положение содержит исчерпывающий перечень услуг, которые должны быть предоставлены приезжающим туристам бесплатно. Положение устанавливает минимальные требования к качеству услуг, предоставляемых туристскими информационными центрами для того, чтобы они соответствовали ожиданиям потребителей.</w:t>
      </w:r>
    </w:p>
    <w:p w:rsidR="00952D46" w:rsidRPr="007D3F11" w:rsidRDefault="00952D46" w:rsidP="0046635D">
      <w:pPr>
        <w:pStyle w:val="ConsPlusNormal"/>
        <w:ind w:firstLine="709"/>
        <w:jc w:val="both"/>
        <w:rPr>
          <w:rFonts w:ascii="Times New Roman" w:hAnsi="Times New Roman" w:cs="Times New Roman"/>
          <w:sz w:val="24"/>
          <w:szCs w:val="24"/>
        </w:rPr>
      </w:pPr>
    </w:p>
    <w:p w:rsidR="00952D46" w:rsidRPr="007D3F11" w:rsidRDefault="00952D46" w:rsidP="0046635D">
      <w:pPr>
        <w:pStyle w:val="ConsPlusNormal"/>
        <w:ind w:firstLine="709"/>
        <w:jc w:val="center"/>
        <w:rPr>
          <w:rFonts w:ascii="Times New Roman" w:hAnsi="Times New Roman" w:cs="Times New Roman"/>
          <w:sz w:val="24"/>
          <w:szCs w:val="24"/>
        </w:rPr>
      </w:pPr>
    </w:p>
    <w:p w:rsidR="00952D46" w:rsidRPr="007D3F11" w:rsidRDefault="00952D46" w:rsidP="0046635D">
      <w:pPr>
        <w:pStyle w:val="ConsPlusNormal"/>
        <w:numPr>
          <w:ilvl w:val="0"/>
          <w:numId w:val="17"/>
        </w:numPr>
        <w:ind w:firstLine="709"/>
        <w:jc w:val="center"/>
        <w:rPr>
          <w:rFonts w:ascii="Times New Roman" w:hAnsi="Times New Roman" w:cs="Times New Roman"/>
          <w:sz w:val="24"/>
          <w:szCs w:val="24"/>
        </w:rPr>
      </w:pPr>
      <w:r w:rsidRPr="007D3F11">
        <w:rPr>
          <w:rFonts w:ascii="Times New Roman" w:hAnsi="Times New Roman" w:cs="Times New Roman"/>
          <w:sz w:val="24"/>
          <w:szCs w:val="24"/>
        </w:rPr>
        <w:t>Общие положения</w:t>
      </w:r>
    </w:p>
    <w:p w:rsidR="00952D46" w:rsidRPr="007D3F11" w:rsidRDefault="00952D46" w:rsidP="0046635D">
      <w:pPr>
        <w:pStyle w:val="ConsPlusNormal"/>
        <w:numPr>
          <w:ilvl w:val="1"/>
          <w:numId w:val="17"/>
        </w:numPr>
        <w:ind w:left="0" w:firstLine="709"/>
        <w:jc w:val="both"/>
        <w:rPr>
          <w:rFonts w:ascii="Times New Roman" w:hAnsi="Times New Roman" w:cs="Times New Roman"/>
          <w:sz w:val="24"/>
          <w:szCs w:val="24"/>
        </w:rPr>
      </w:pPr>
      <w:r w:rsidRPr="007D3F11">
        <w:rPr>
          <w:rFonts w:ascii="Times New Roman" w:hAnsi="Times New Roman" w:cs="Times New Roman"/>
          <w:sz w:val="24"/>
          <w:szCs w:val="24"/>
        </w:rPr>
        <w:t>Основные понятия:</w:t>
      </w:r>
    </w:p>
    <w:p w:rsidR="00952D46" w:rsidRPr="007D3F11" w:rsidRDefault="00952D46" w:rsidP="0046635D">
      <w:pPr>
        <w:pStyle w:val="ConsPlusNormal"/>
        <w:ind w:firstLine="709"/>
        <w:jc w:val="both"/>
        <w:rPr>
          <w:rFonts w:ascii="Times New Roman" w:hAnsi="Times New Roman" w:cs="Times New Roman"/>
          <w:sz w:val="24"/>
          <w:szCs w:val="24"/>
        </w:rPr>
      </w:pPr>
      <w:r w:rsidRPr="007D3F11">
        <w:rPr>
          <w:rFonts w:ascii="Times New Roman" w:hAnsi="Times New Roman" w:cs="Times New Roman"/>
          <w:sz w:val="24"/>
          <w:szCs w:val="24"/>
        </w:rPr>
        <w:t>Коллективные средства размещения (далее КСР) - это любой объект, который регулярно или иногда предоставляет туристам размещение для ночевки, имеющий число номеров, превышающее 10 единиц.</w:t>
      </w:r>
    </w:p>
    <w:p w:rsidR="00952D46" w:rsidRPr="007D3F11" w:rsidRDefault="00952D46" w:rsidP="0046635D">
      <w:pPr>
        <w:pStyle w:val="ConsPlusNormal"/>
        <w:ind w:firstLine="709"/>
        <w:jc w:val="both"/>
        <w:rPr>
          <w:rFonts w:ascii="Times New Roman" w:hAnsi="Times New Roman" w:cs="Times New Roman"/>
          <w:sz w:val="24"/>
          <w:szCs w:val="24"/>
        </w:rPr>
      </w:pPr>
      <w:r w:rsidRPr="007D3F11">
        <w:rPr>
          <w:rFonts w:ascii="Times New Roman" w:hAnsi="Times New Roman" w:cs="Times New Roman"/>
          <w:sz w:val="24"/>
          <w:szCs w:val="24"/>
        </w:rPr>
        <w:t>Туристский информационный центр (далее ТИЦ) - организация, ответственная за прием и консультации посетителей (потребителей), а также за рекламу услуг, связанных с туризмом.</w:t>
      </w:r>
    </w:p>
    <w:p w:rsidR="00952D46" w:rsidRPr="007D3F11" w:rsidRDefault="00952D46" w:rsidP="0046635D">
      <w:pPr>
        <w:pStyle w:val="ConsPlusNormal"/>
        <w:ind w:firstLine="709"/>
        <w:jc w:val="both"/>
        <w:rPr>
          <w:rFonts w:ascii="Times New Roman" w:hAnsi="Times New Roman" w:cs="Times New Roman"/>
          <w:sz w:val="24"/>
          <w:szCs w:val="24"/>
        </w:rPr>
      </w:pPr>
      <w:r w:rsidRPr="007D3F11">
        <w:rPr>
          <w:rFonts w:ascii="Times New Roman" w:hAnsi="Times New Roman" w:cs="Times New Roman"/>
          <w:sz w:val="24"/>
          <w:szCs w:val="24"/>
        </w:rPr>
        <w:t>Посетитель - потребитель (клиент, турист), который обращается (лично или другими способами) в туристский информационный центр.</w:t>
      </w:r>
    </w:p>
    <w:p w:rsidR="00952D46" w:rsidRPr="007D3F11" w:rsidRDefault="00952D46" w:rsidP="0046635D">
      <w:pPr>
        <w:pStyle w:val="ConsPlusNormal"/>
        <w:ind w:firstLine="709"/>
        <w:jc w:val="both"/>
        <w:rPr>
          <w:rFonts w:ascii="Times New Roman" w:hAnsi="Times New Roman" w:cs="Times New Roman"/>
          <w:sz w:val="24"/>
          <w:szCs w:val="24"/>
        </w:rPr>
      </w:pPr>
      <w:proofErr w:type="spellStart"/>
      <w:r w:rsidRPr="007D3F11">
        <w:rPr>
          <w:rFonts w:ascii="Times New Roman" w:hAnsi="Times New Roman" w:cs="Times New Roman"/>
          <w:sz w:val="24"/>
          <w:szCs w:val="24"/>
        </w:rPr>
        <w:t>Дестинация</w:t>
      </w:r>
      <w:proofErr w:type="spellEnd"/>
      <w:r w:rsidRPr="007D3F11">
        <w:rPr>
          <w:rFonts w:ascii="Times New Roman" w:hAnsi="Times New Roman" w:cs="Times New Roman"/>
          <w:sz w:val="24"/>
          <w:szCs w:val="24"/>
        </w:rPr>
        <w:t xml:space="preserve"> - географическая территория, имеющая определенные границы, которая может привлекать и удовлетворять различные потребности широкой группы туристов.</w:t>
      </w:r>
    </w:p>
    <w:p w:rsidR="00952D46" w:rsidRPr="007D3F11" w:rsidRDefault="00952D46" w:rsidP="0046635D">
      <w:pPr>
        <w:pStyle w:val="ConsPlusNormal"/>
        <w:numPr>
          <w:ilvl w:val="1"/>
          <w:numId w:val="17"/>
        </w:numPr>
        <w:ind w:left="0" w:firstLine="709"/>
        <w:jc w:val="both"/>
        <w:rPr>
          <w:rFonts w:ascii="Times New Roman" w:hAnsi="Times New Roman" w:cs="Times New Roman"/>
          <w:sz w:val="24"/>
          <w:szCs w:val="24"/>
        </w:rPr>
      </w:pPr>
      <w:r w:rsidRPr="007D3F11">
        <w:rPr>
          <w:rFonts w:ascii="Times New Roman" w:hAnsi="Times New Roman" w:cs="Times New Roman"/>
          <w:sz w:val="24"/>
          <w:szCs w:val="24"/>
        </w:rPr>
        <w:t xml:space="preserve">На территории Иркутского района ТИЦ располагается в границах Листвянского муниципального образования и </w:t>
      </w:r>
      <w:proofErr w:type="spellStart"/>
      <w:r w:rsidRPr="007D3F11">
        <w:rPr>
          <w:rFonts w:ascii="Times New Roman" w:hAnsi="Times New Roman" w:cs="Times New Roman"/>
          <w:sz w:val="24"/>
          <w:szCs w:val="24"/>
        </w:rPr>
        <w:t>Голоустненского</w:t>
      </w:r>
      <w:proofErr w:type="spellEnd"/>
      <w:r w:rsidRPr="007D3F11">
        <w:rPr>
          <w:rFonts w:ascii="Times New Roman" w:hAnsi="Times New Roman" w:cs="Times New Roman"/>
          <w:sz w:val="24"/>
          <w:szCs w:val="24"/>
        </w:rPr>
        <w:t xml:space="preserve"> муниципального образования.</w:t>
      </w:r>
    </w:p>
    <w:p w:rsidR="00952D46" w:rsidRPr="007D3F11" w:rsidRDefault="00952D46" w:rsidP="0046635D">
      <w:pPr>
        <w:pStyle w:val="ConsPlusNormal"/>
        <w:ind w:firstLine="709"/>
        <w:jc w:val="both"/>
        <w:rPr>
          <w:rFonts w:ascii="Times New Roman" w:hAnsi="Times New Roman" w:cs="Times New Roman"/>
          <w:sz w:val="24"/>
          <w:szCs w:val="24"/>
        </w:rPr>
      </w:pPr>
    </w:p>
    <w:p w:rsidR="00952D46" w:rsidRPr="007D3F11" w:rsidRDefault="00952D46" w:rsidP="0046635D">
      <w:pPr>
        <w:pStyle w:val="ConsPlusNormal"/>
        <w:numPr>
          <w:ilvl w:val="0"/>
          <w:numId w:val="17"/>
        </w:numPr>
        <w:ind w:firstLine="709"/>
        <w:jc w:val="center"/>
        <w:rPr>
          <w:rFonts w:ascii="Times New Roman" w:hAnsi="Times New Roman" w:cs="Times New Roman"/>
          <w:sz w:val="24"/>
          <w:szCs w:val="24"/>
        </w:rPr>
      </w:pPr>
      <w:r w:rsidRPr="007D3F11">
        <w:rPr>
          <w:rFonts w:ascii="Times New Roman" w:hAnsi="Times New Roman" w:cs="Times New Roman"/>
          <w:sz w:val="24"/>
          <w:szCs w:val="24"/>
        </w:rPr>
        <w:t>Требования к предоставлению услуг ТИЦ.</w:t>
      </w:r>
    </w:p>
    <w:p w:rsidR="00952D46" w:rsidRPr="007D3F11" w:rsidRDefault="00952D46" w:rsidP="0046635D">
      <w:pPr>
        <w:pStyle w:val="ConsPlusNormal"/>
        <w:numPr>
          <w:ilvl w:val="1"/>
          <w:numId w:val="17"/>
        </w:numPr>
        <w:ind w:left="0" w:firstLine="709"/>
        <w:jc w:val="both"/>
        <w:rPr>
          <w:rFonts w:ascii="Times New Roman" w:hAnsi="Times New Roman" w:cs="Times New Roman"/>
          <w:sz w:val="24"/>
          <w:szCs w:val="24"/>
        </w:rPr>
      </w:pPr>
      <w:r w:rsidRPr="007D3F11">
        <w:rPr>
          <w:rFonts w:ascii="Times New Roman" w:hAnsi="Times New Roman" w:cs="Times New Roman"/>
          <w:sz w:val="24"/>
          <w:szCs w:val="24"/>
        </w:rPr>
        <w:t>ТИЦ располагается в местах с наибольшим потоком туристов (места прибытия транспорта, парковки, центральные площади населенных пунктов, туристские достопримечательности).</w:t>
      </w:r>
    </w:p>
    <w:p w:rsidR="00952D46" w:rsidRPr="007D3F11" w:rsidRDefault="00952D46" w:rsidP="0046635D">
      <w:pPr>
        <w:pStyle w:val="ConsPlusNormal"/>
        <w:numPr>
          <w:ilvl w:val="1"/>
          <w:numId w:val="17"/>
        </w:numPr>
        <w:ind w:left="0" w:firstLine="709"/>
        <w:jc w:val="both"/>
        <w:rPr>
          <w:rFonts w:ascii="Times New Roman" w:hAnsi="Times New Roman" w:cs="Times New Roman"/>
          <w:sz w:val="24"/>
          <w:szCs w:val="24"/>
        </w:rPr>
      </w:pPr>
      <w:r w:rsidRPr="007D3F11">
        <w:rPr>
          <w:rFonts w:ascii="Times New Roman" w:hAnsi="Times New Roman" w:cs="Times New Roman"/>
          <w:sz w:val="24"/>
          <w:szCs w:val="24"/>
        </w:rPr>
        <w:t xml:space="preserve">ТИЦ должен быть обозначен указательным (информационным, графическим) знаком. Указательный знак должен быть стилистически выдержанным, а также соответствовать требованиям стандарта ИСО 7001. Указательный знак представляет </w:t>
      </w:r>
      <w:r w:rsidRPr="007D3F11">
        <w:rPr>
          <w:rFonts w:ascii="Times New Roman" w:hAnsi="Times New Roman" w:cs="Times New Roman"/>
          <w:sz w:val="24"/>
          <w:szCs w:val="24"/>
        </w:rPr>
        <w:lastRenderedPageBreak/>
        <w:t xml:space="preserve">собой символ «i» белого цвета на зеленом поле, размещенный на здании или перед ним. </w:t>
      </w:r>
    </w:p>
    <w:p w:rsidR="00952D46" w:rsidRPr="007D3F11" w:rsidRDefault="00952D46" w:rsidP="0046635D">
      <w:pPr>
        <w:pStyle w:val="ConsPlusNormal"/>
        <w:numPr>
          <w:ilvl w:val="1"/>
          <w:numId w:val="17"/>
        </w:numPr>
        <w:ind w:left="0" w:firstLine="709"/>
        <w:jc w:val="both"/>
        <w:rPr>
          <w:rFonts w:ascii="Times New Roman" w:hAnsi="Times New Roman" w:cs="Times New Roman"/>
          <w:sz w:val="24"/>
          <w:szCs w:val="24"/>
        </w:rPr>
      </w:pPr>
      <w:r w:rsidRPr="007D3F11">
        <w:rPr>
          <w:rFonts w:ascii="Times New Roman" w:hAnsi="Times New Roman" w:cs="Times New Roman"/>
          <w:sz w:val="24"/>
          <w:szCs w:val="24"/>
        </w:rPr>
        <w:t xml:space="preserve">Предоставление услуг ТИЦ, которые должны быть предоставлены приезжающим туристам бесплатно, указанных в п. 3.4, осуществляется в соответствии с соглашением, заключаемым с Администрацией Иркутского районного муниципального образования. </w:t>
      </w:r>
    </w:p>
    <w:p w:rsidR="00952D46" w:rsidRPr="007D3F11" w:rsidRDefault="00952D46" w:rsidP="0046635D">
      <w:pPr>
        <w:pStyle w:val="ConsPlusNormal"/>
        <w:ind w:left="540" w:firstLine="709"/>
        <w:jc w:val="both"/>
        <w:rPr>
          <w:rFonts w:ascii="Times New Roman" w:hAnsi="Times New Roman" w:cs="Times New Roman"/>
          <w:sz w:val="24"/>
          <w:szCs w:val="24"/>
        </w:rPr>
      </w:pPr>
    </w:p>
    <w:p w:rsidR="00952D46" w:rsidRPr="007D3F11" w:rsidRDefault="00952D46" w:rsidP="0046635D">
      <w:pPr>
        <w:pStyle w:val="ConsPlusNormal"/>
        <w:numPr>
          <w:ilvl w:val="0"/>
          <w:numId w:val="17"/>
        </w:numPr>
        <w:ind w:firstLine="709"/>
        <w:jc w:val="center"/>
        <w:rPr>
          <w:rFonts w:ascii="Times New Roman" w:hAnsi="Times New Roman" w:cs="Times New Roman"/>
          <w:sz w:val="24"/>
          <w:szCs w:val="24"/>
        </w:rPr>
      </w:pPr>
      <w:r w:rsidRPr="007D3F11">
        <w:rPr>
          <w:rFonts w:ascii="Times New Roman" w:hAnsi="Times New Roman" w:cs="Times New Roman"/>
          <w:sz w:val="24"/>
          <w:szCs w:val="24"/>
        </w:rPr>
        <w:t>Информация, предоставляемая ТИЦ</w:t>
      </w:r>
    </w:p>
    <w:p w:rsidR="00952D46" w:rsidRPr="007D3F11" w:rsidRDefault="00952D46" w:rsidP="0046635D">
      <w:pPr>
        <w:pStyle w:val="ConsPlusNormal"/>
        <w:numPr>
          <w:ilvl w:val="1"/>
          <w:numId w:val="17"/>
        </w:numPr>
        <w:ind w:left="0" w:firstLine="709"/>
        <w:jc w:val="both"/>
        <w:rPr>
          <w:rFonts w:ascii="Times New Roman" w:hAnsi="Times New Roman" w:cs="Times New Roman"/>
          <w:sz w:val="24"/>
          <w:szCs w:val="24"/>
        </w:rPr>
      </w:pPr>
      <w:r w:rsidRPr="007D3F11">
        <w:rPr>
          <w:rFonts w:ascii="Times New Roman" w:hAnsi="Times New Roman" w:cs="Times New Roman"/>
          <w:sz w:val="24"/>
          <w:szCs w:val="24"/>
        </w:rPr>
        <w:t>До момента предоставления какой-либо услуги ТИЦ должен разъяснить, за какие из услуг необходимо заплатить и когда это необходимо сделать, включая сумму налогов</w:t>
      </w:r>
    </w:p>
    <w:p w:rsidR="00952D46" w:rsidRPr="007D3F11" w:rsidRDefault="00952D46" w:rsidP="0046635D">
      <w:pPr>
        <w:pStyle w:val="ConsPlusNormal"/>
        <w:numPr>
          <w:ilvl w:val="1"/>
          <w:numId w:val="17"/>
        </w:numPr>
        <w:ind w:left="0" w:firstLine="709"/>
        <w:jc w:val="both"/>
        <w:rPr>
          <w:rFonts w:ascii="Times New Roman" w:hAnsi="Times New Roman" w:cs="Times New Roman"/>
          <w:sz w:val="24"/>
          <w:szCs w:val="24"/>
        </w:rPr>
      </w:pPr>
      <w:r w:rsidRPr="007D3F11">
        <w:rPr>
          <w:rFonts w:ascii="Times New Roman" w:hAnsi="Times New Roman" w:cs="Times New Roman"/>
          <w:sz w:val="24"/>
          <w:szCs w:val="24"/>
        </w:rPr>
        <w:t>Информация должна быть точной и регулярно обновляться. ТИЦ должен рассматривать только таких поставщиков услуг для туристов, которые отвечают законодательным актам и нормативным требованиям.</w:t>
      </w:r>
    </w:p>
    <w:p w:rsidR="00952D46" w:rsidRPr="007D3F11" w:rsidRDefault="00952D46" w:rsidP="0046635D">
      <w:pPr>
        <w:pStyle w:val="ConsPlusNormal"/>
        <w:numPr>
          <w:ilvl w:val="1"/>
          <w:numId w:val="17"/>
        </w:numPr>
        <w:ind w:left="0" w:firstLine="709"/>
        <w:jc w:val="both"/>
        <w:rPr>
          <w:rFonts w:ascii="Times New Roman" w:hAnsi="Times New Roman" w:cs="Times New Roman"/>
          <w:sz w:val="24"/>
          <w:szCs w:val="24"/>
        </w:rPr>
      </w:pPr>
      <w:r w:rsidRPr="007D3F11">
        <w:rPr>
          <w:rFonts w:ascii="Times New Roman" w:hAnsi="Times New Roman" w:cs="Times New Roman"/>
          <w:sz w:val="24"/>
          <w:szCs w:val="24"/>
        </w:rPr>
        <w:t>Снаружи здания ТИЦ должна быть доступна следующая информация:</w:t>
      </w:r>
    </w:p>
    <w:p w:rsidR="00952D46" w:rsidRPr="007D3F11" w:rsidRDefault="00952D46" w:rsidP="0046635D">
      <w:pPr>
        <w:pStyle w:val="ConsPlusNormal"/>
        <w:numPr>
          <w:ilvl w:val="0"/>
          <w:numId w:val="18"/>
        </w:numPr>
        <w:ind w:left="0" w:firstLine="709"/>
        <w:jc w:val="both"/>
        <w:rPr>
          <w:rFonts w:ascii="Times New Roman" w:hAnsi="Times New Roman" w:cs="Times New Roman"/>
          <w:sz w:val="24"/>
          <w:szCs w:val="24"/>
        </w:rPr>
      </w:pPr>
      <w:r w:rsidRPr="007D3F11">
        <w:rPr>
          <w:rFonts w:ascii="Times New Roman" w:hAnsi="Times New Roman" w:cs="Times New Roman"/>
          <w:sz w:val="24"/>
          <w:szCs w:val="24"/>
        </w:rPr>
        <w:t>График работы ТИЦ</w:t>
      </w:r>
    </w:p>
    <w:p w:rsidR="00952D46" w:rsidRPr="007D3F11" w:rsidRDefault="00952D46" w:rsidP="0046635D">
      <w:pPr>
        <w:pStyle w:val="ConsPlusNormal"/>
        <w:numPr>
          <w:ilvl w:val="0"/>
          <w:numId w:val="18"/>
        </w:numPr>
        <w:ind w:left="0" w:firstLine="709"/>
        <w:jc w:val="both"/>
        <w:rPr>
          <w:rFonts w:ascii="Times New Roman" w:hAnsi="Times New Roman" w:cs="Times New Roman"/>
          <w:sz w:val="24"/>
          <w:szCs w:val="24"/>
        </w:rPr>
      </w:pPr>
      <w:r w:rsidRPr="007D3F11">
        <w:rPr>
          <w:rFonts w:ascii="Times New Roman" w:hAnsi="Times New Roman" w:cs="Times New Roman"/>
          <w:sz w:val="24"/>
          <w:szCs w:val="24"/>
        </w:rPr>
        <w:t>Контактные номера телефонов при чрезвычайных ситуациях</w:t>
      </w:r>
    </w:p>
    <w:p w:rsidR="00952D46" w:rsidRPr="007D3F11" w:rsidRDefault="00952D46" w:rsidP="0046635D">
      <w:pPr>
        <w:pStyle w:val="ConsPlusNormal"/>
        <w:numPr>
          <w:ilvl w:val="0"/>
          <w:numId w:val="18"/>
        </w:numPr>
        <w:ind w:left="0" w:firstLine="709"/>
        <w:jc w:val="both"/>
        <w:rPr>
          <w:rFonts w:ascii="Times New Roman" w:hAnsi="Times New Roman" w:cs="Times New Roman"/>
          <w:sz w:val="24"/>
          <w:szCs w:val="24"/>
        </w:rPr>
      </w:pPr>
      <w:r w:rsidRPr="007D3F11">
        <w:rPr>
          <w:rFonts w:ascii="Times New Roman" w:hAnsi="Times New Roman" w:cs="Times New Roman"/>
          <w:sz w:val="24"/>
          <w:szCs w:val="24"/>
        </w:rPr>
        <w:t>Карта местности</w:t>
      </w:r>
    </w:p>
    <w:p w:rsidR="00952D46" w:rsidRPr="007D3F11" w:rsidRDefault="00952D46" w:rsidP="0046635D">
      <w:pPr>
        <w:pStyle w:val="ConsPlusNormal"/>
        <w:numPr>
          <w:ilvl w:val="0"/>
          <w:numId w:val="18"/>
        </w:numPr>
        <w:ind w:left="0" w:firstLine="709"/>
        <w:jc w:val="both"/>
        <w:rPr>
          <w:rFonts w:ascii="Times New Roman" w:hAnsi="Times New Roman" w:cs="Times New Roman"/>
          <w:sz w:val="24"/>
          <w:szCs w:val="24"/>
        </w:rPr>
      </w:pPr>
      <w:r w:rsidRPr="007D3F11">
        <w:rPr>
          <w:rFonts w:ascii="Times New Roman" w:hAnsi="Times New Roman" w:cs="Times New Roman"/>
          <w:sz w:val="24"/>
          <w:szCs w:val="24"/>
        </w:rPr>
        <w:t>Список КСР с телефонными номерами (либо указания, где можно получить такой список).</w:t>
      </w:r>
    </w:p>
    <w:p w:rsidR="00952D46" w:rsidRPr="007D3F11" w:rsidRDefault="00952D46" w:rsidP="0046635D">
      <w:pPr>
        <w:pStyle w:val="ConsPlusNormal"/>
        <w:numPr>
          <w:ilvl w:val="1"/>
          <w:numId w:val="17"/>
        </w:numPr>
        <w:ind w:left="0" w:firstLine="709"/>
        <w:jc w:val="both"/>
        <w:rPr>
          <w:rFonts w:ascii="Times New Roman" w:hAnsi="Times New Roman" w:cs="Times New Roman"/>
          <w:sz w:val="24"/>
          <w:szCs w:val="24"/>
        </w:rPr>
      </w:pPr>
      <w:r w:rsidRPr="007D3F11">
        <w:rPr>
          <w:rFonts w:ascii="Times New Roman" w:hAnsi="Times New Roman" w:cs="Times New Roman"/>
          <w:sz w:val="24"/>
          <w:szCs w:val="24"/>
        </w:rPr>
        <w:t>ТИЦ бесплатно предоставляет:</w:t>
      </w:r>
    </w:p>
    <w:p w:rsidR="00952D46" w:rsidRPr="007D3F11" w:rsidRDefault="00952D46" w:rsidP="0046635D">
      <w:pPr>
        <w:pStyle w:val="ConsPlusNormal"/>
        <w:numPr>
          <w:ilvl w:val="2"/>
          <w:numId w:val="17"/>
        </w:numPr>
        <w:ind w:left="0" w:firstLine="709"/>
        <w:jc w:val="both"/>
        <w:rPr>
          <w:rFonts w:ascii="Times New Roman" w:hAnsi="Times New Roman" w:cs="Times New Roman"/>
          <w:sz w:val="24"/>
          <w:szCs w:val="24"/>
        </w:rPr>
      </w:pPr>
      <w:proofErr w:type="gramStart"/>
      <w:r w:rsidRPr="007D3F11">
        <w:rPr>
          <w:rFonts w:ascii="Times New Roman" w:hAnsi="Times New Roman" w:cs="Times New Roman"/>
          <w:sz w:val="24"/>
          <w:szCs w:val="24"/>
        </w:rPr>
        <w:t>информацию о КСР, туристских агентствах, путешествиях, объектах питания, транспорта, дорогах для велосипедистов, походах по магазинам, местных продуктах и поделках, пешеходных маршрутах, культурных мероприятиях, праздниках, местах культурного наследия, а также о спортивных мероприятиях и гонках, банках, пунктах обмена валют, условиях освобождения от уплаты налогов, торговых палатах, местных обычаях, религии и местах поклонения, медицинских учреждениях, полицейских участках, почтовых отделениях, местных и региональных</w:t>
      </w:r>
      <w:proofErr w:type="gramEnd"/>
      <w:r w:rsidRPr="007D3F11">
        <w:rPr>
          <w:rFonts w:ascii="Times New Roman" w:hAnsi="Times New Roman" w:cs="Times New Roman"/>
          <w:sz w:val="24"/>
          <w:szCs w:val="24"/>
        </w:rPr>
        <w:t xml:space="preserve"> </w:t>
      </w:r>
      <w:proofErr w:type="gramStart"/>
      <w:r w:rsidRPr="007D3F11">
        <w:rPr>
          <w:rFonts w:ascii="Times New Roman" w:hAnsi="Times New Roman" w:cs="Times New Roman"/>
          <w:sz w:val="24"/>
          <w:szCs w:val="24"/>
        </w:rPr>
        <w:t>достопримечательностях</w:t>
      </w:r>
      <w:proofErr w:type="gramEnd"/>
      <w:r w:rsidRPr="007D3F11">
        <w:rPr>
          <w:rFonts w:ascii="Times New Roman" w:hAnsi="Times New Roman" w:cs="Times New Roman"/>
          <w:sz w:val="24"/>
          <w:szCs w:val="24"/>
        </w:rPr>
        <w:t>, о прогнозе погоды;</w:t>
      </w:r>
    </w:p>
    <w:p w:rsidR="00952D46" w:rsidRPr="007D3F11" w:rsidRDefault="00952D46" w:rsidP="0046635D">
      <w:pPr>
        <w:pStyle w:val="ConsPlusNormal"/>
        <w:numPr>
          <w:ilvl w:val="2"/>
          <w:numId w:val="17"/>
        </w:numPr>
        <w:ind w:left="0" w:firstLine="709"/>
        <w:jc w:val="both"/>
        <w:rPr>
          <w:rFonts w:ascii="Times New Roman" w:hAnsi="Times New Roman" w:cs="Times New Roman"/>
          <w:sz w:val="24"/>
          <w:szCs w:val="24"/>
        </w:rPr>
      </w:pPr>
      <w:r w:rsidRPr="007D3F11">
        <w:rPr>
          <w:rFonts w:ascii="Times New Roman" w:hAnsi="Times New Roman" w:cs="Times New Roman"/>
          <w:sz w:val="24"/>
          <w:szCs w:val="24"/>
        </w:rPr>
        <w:t>информацию о населенном пункте, о туристских достопримечательностях, включая всю информацию, необходимую для посещения: местоположение, описание, особенности, условия и график работы;</w:t>
      </w:r>
    </w:p>
    <w:p w:rsidR="00952D46" w:rsidRPr="007D3F11" w:rsidRDefault="00952D46" w:rsidP="0046635D">
      <w:pPr>
        <w:pStyle w:val="ConsPlusNormal"/>
        <w:numPr>
          <w:ilvl w:val="2"/>
          <w:numId w:val="17"/>
        </w:numPr>
        <w:ind w:left="0" w:firstLine="709"/>
        <w:jc w:val="both"/>
        <w:rPr>
          <w:rFonts w:ascii="Times New Roman" w:hAnsi="Times New Roman" w:cs="Times New Roman"/>
          <w:sz w:val="24"/>
          <w:szCs w:val="24"/>
        </w:rPr>
      </w:pPr>
      <w:r w:rsidRPr="007D3F11">
        <w:rPr>
          <w:rFonts w:ascii="Times New Roman" w:hAnsi="Times New Roman" w:cs="Times New Roman"/>
          <w:sz w:val="24"/>
          <w:szCs w:val="24"/>
        </w:rPr>
        <w:t>информацию о дне, времени, месте проведения и содержании мероприятий и событиях, которые будут проводиться в населенном пункте, включая места отдыха, культуры, спорта или досуга;</w:t>
      </w:r>
    </w:p>
    <w:p w:rsidR="00952D46" w:rsidRPr="007D3F11" w:rsidRDefault="00952D46" w:rsidP="0046635D">
      <w:pPr>
        <w:pStyle w:val="ConsPlusNormal"/>
        <w:numPr>
          <w:ilvl w:val="2"/>
          <w:numId w:val="17"/>
        </w:numPr>
        <w:ind w:left="0" w:firstLine="709"/>
        <w:jc w:val="both"/>
        <w:rPr>
          <w:rFonts w:ascii="Times New Roman" w:hAnsi="Times New Roman" w:cs="Times New Roman"/>
          <w:sz w:val="24"/>
          <w:szCs w:val="24"/>
        </w:rPr>
      </w:pPr>
      <w:r w:rsidRPr="007D3F11">
        <w:rPr>
          <w:rFonts w:ascii="Times New Roman" w:hAnsi="Times New Roman" w:cs="Times New Roman"/>
          <w:sz w:val="24"/>
          <w:szCs w:val="24"/>
        </w:rPr>
        <w:t>информацию о здравоохранении, безопасности и полезные советы, которые помогут в путешествии. В целях обеспечения безопасности посетителей ТИЦ должен предоставлять соответствующую информацию о питьевой воде, приливах и отливах, наличии ядовитых растений, а также о других опасностях, связанных с данной местностью;</w:t>
      </w:r>
    </w:p>
    <w:p w:rsidR="00952D46" w:rsidRPr="007D3F11" w:rsidRDefault="00952D46" w:rsidP="0046635D">
      <w:pPr>
        <w:pStyle w:val="ConsPlusNormal"/>
        <w:numPr>
          <w:ilvl w:val="2"/>
          <w:numId w:val="17"/>
        </w:numPr>
        <w:ind w:left="0" w:firstLine="709"/>
        <w:jc w:val="both"/>
        <w:rPr>
          <w:rFonts w:ascii="Times New Roman" w:hAnsi="Times New Roman" w:cs="Times New Roman"/>
          <w:sz w:val="24"/>
          <w:szCs w:val="24"/>
        </w:rPr>
      </w:pPr>
      <w:r w:rsidRPr="007D3F11">
        <w:rPr>
          <w:rFonts w:ascii="Times New Roman" w:hAnsi="Times New Roman" w:cs="Times New Roman"/>
          <w:sz w:val="24"/>
          <w:szCs w:val="24"/>
        </w:rPr>
        <w:t>Рекламные листовки и брошюры, выставленные на всеобщее обозрение, отделяются от другой информации ТИЦ. Необходимо специально отмечать платные материалы, а также указывать цену таких материалов;</w:t>
      </w:r>
    </w:p>
    <w:p w:rsidR="00952D46" w:rsidRPr="007D3F11" w:rsidRDefault="00952D46" w:rsidP="0046635D">
      <w:pPr>
        <w:pStyle w:val="ConsPlusNormal"/>
        <w:numPr>
          <w:ilvl w:val="1"/>
          <w:numId w:val="17"/>
        </w:numPr>
        <w:ind w:left="0" w:firstLine="709"/>
        <w:jc w:val="both"/>
        <w:rPr>
          <w:rFonts w:ascii="Times New Roman" w:hAnsi="Times New Roman" w:cs="Times New Roman"/>
          <w:sz w:val="24"/>
          <w:szCs w:val="24"/>
        </w:rPr>
      </w:pPr>
      <w:r w:rsidRPr="007D3F11">
        <w:rPr>
          <w:rFonts w:ascii="Times New Roman" w:hAnsi="Times New Roman" w:cs="Times New Roman"/>
          <w:sz w:val="24"/>
          <w:szCs w:val="24"/>
        </w:rPr>
        <w:t xml:space="preserve">ТИЦ должен предоставлять информацию, указанную в п. 3.4.  распечатав ее по требованию посетителя или разрешая переписывать или фотографировать ее. </w:t>
      </w:r>
    </w:p>
    <w:p w:rsidR="00952D46" w:rsidRPr="007D3F11" w:rsidRDefault="00952D46" w:rsidP="0046635D">
      <w:pPr>
        <w:pStyle w:val="ConsPlusNormal"/>
        <w:ind w:firstLine="709"/>
        <w:jc w:val="both"/>
        <w:rPr>
          <w:rFonts w:ascii="Times New Roman" w:hAnsi="Times New Roman" w:cs="Times New Roman"/>
          <w:sz w:val="24"/>
          <w:szCs w:val="24"/>
        </w:rPr>
      </w:pPr>
    </w:p>
    <w:p w:rsidR="00952D46" w:rsidRPr="007D3F11" w:rsidRDefault="00952D46" w:rsidP="0046635D">
      <w:pPr>
        <w:pStyle w:val="ConsPlusNormal"/>
        <w:numPr>
          <w:ilvl w:val="0"/>
          <w:numId w:val="17"/>
        </w:numPr>
        <w:ind w:firstLine="709"/>
        <w:jc w:val="center"/>
        <w:rPr>
          <w:rFonts w:ascii="Times New Roman" w:hAnsi="Times New Roman" w:cs="Times New Roman"/>
          <w:sz w:val="24"/>
          <w:szCs w:val="24"/>
        </w:rPr>
      </w:pPr>
      <w:r w:rsidRPr="007D3F11">
        <w:rPr>
          <w:rFonts w:ascii="Times New Roman" w:hAnsi="Times New Roman" w:cs="Times New Roman"/>
          <w:sz w:val="24"/>
          <w:szCs w:val="24"/>
        </w:rPr>
        <w:t xml:space="preserve">Виды ТИЦ </w:t>
      </w:r>
    </w:p>
    <w:p w:rsidR="00952D46" w:rsidRPr="007D3F11" w:rsidRDefault="00952D46" w:rsidP="0046635D">
      <w:pPr>
        <w:pStyle w:val="ConsPlusNormal"/>
        <w:numPr>
          <w:ilvl w:val="1"/>
          <w:numId w:val="17"/>
        </w:numPr>
        <w:ind w:left="0" w:firstLine="709"/>
        <w:jc w:val="both"/>
        <w:rPr>
          <w:rFonts w:ascii="Times New Roman" w:hAnsi="Times New Roman" w:cs="Times New Roman"/>
          <w:sz w:val="24"/>
          <w:szCs w:val="24"/>
        </w:rPr>
      </w:pPr>
      <w:r w:rsidRPr="007D3F11">
        <w:rPr>
          <w:rFonts w:ascii="Times New Roman" w:hAnsi="Times New Roman" w:cs="Times New Roman"/>
          <w:sz w:val="24"/>
          <w:szCs w:val="24"/>
        </w:rPr>
        <w:t xml:space="preserve">На территории Иркутского района предполагается создание ТИЦ следующих видов: </w:t>
      </w:r>
    </w:p>
    <w:p w:rsidR="00952D46" w:rsidRPr="007D3F11" w:rsidRDefault="00952D46" w:rsidP="0046635D">
      <w:pPr>
        <w:pStyle w:val="ConsPlusNormal"/>
        <w:numPr>
          <w:ilvl w:val="0"/>
          <w:numId w:val="18"/>
        </w:numPr>
        <w:ind w:left="0" w:firstLine="709"/>
        <w:jc w:val="both"/>
        <w:rPr>
          <w:rFonts w:ascii="Times New Roman" w:hAnsi="Times New Roman" w:cs="Times New Roman"/>
          <w:sz w:val="24"/>
          <w:szCs w:val="24"/>
        </w:rPr>
      </w:pPr>
      <w:r w:rsidRPr="007D3F11">
        <w:rPr>
          <w:rFonts w:ascii="Times New Roman" w:hAnsi="Times New Roman" w:cs="Times New Roman"/>
          <w:sz w:val="24"/>
          <w:szCs w:val="24"/>
        </w:rPr>
        <w:t>Флагманский ТИЦ</w:t>
      </w:r>
    </w:p>
    <w:p w:rsidR="00952D46" w:rsidRPr="007D3F11" w:rsidRDefault="00952D46" w:rsidP="0046635D">
      <w:pPr>
        <w:pStyle w:val="ConsPlusNormal"/>
        <w:numPr>
          <w:ilvl w:val="0"/>
          <w:numId w:val="18"/>
        </w:numPr>
        <w:ind w:left="0" w:firstLine="709"/>
        <w:jc w:val="both"/>
        <w:rPr>
          <w:rFonts w:ascii="Times New Roman" w:hAnsi="Times New Roman" w:cs="Times New Roman"/>
          <w:sz w:val="24"/>
          <w:szCs w:val="24"/>
        </w:rPr>
      </w:pPr>
      <w:r w:rsidRPr="007D3F11">
        <w:rPr>
          <w:rFonts w:ascii="Times New Roman" w:hAnsi="Times New Roman" w:cs="Times New Roman"/>
          <w:sz w:val="24"/>
          <w:szCs w:val="24"/>
        </w:rPr>
        <w:t>Классический ТИЦ</w:t>
      </w:r>
    </w:p>
    <w:p w:rsidR="00952D46" w:rsidRPr="007D3F11" w:rsidRDefault="00952D46" w:rsidP="0046635D">
      <w:pPr>
        <w:pStyle w:val="ConsPlusNormal"/>
        <w:numPr>
          <w:ilvl w:val="0"/>
          <w:numId w:val="18"/>
        </w:numPr>
        <w:ind w:left="0" w:firstLine="709"/>
        <w:jc w:val="both"/>
        <w:rPr>
          <w:rFonts w:ascii="Times New Roman" w:hAnsi="Times New Roman" w:cs="Times New Roman"/>
          <w:sz w:val="24"/>
          <w:szCs w:val="24"/>
        </w:rPr>
      </w:pPr>
      <w:r w:rsidRPr="007D3F11">
        <w:rPr>
          <w:rFonts w:ascii="Times New Roman" w:hAnsi="Times New Roman" w:cs="Times New Roman"/>
          <w:sz w:val="24"/>
          <w:szCs w:val="24"/>
        </w:rPr>
        <w:t xml:space="preserve">Туристский информационный пункт (далее ТИП). </w:t>
      </w:r>
    </w:p>
    <w:p w:rsidR="00952D46" w:rsidRPr="007D3F11" w:rsidRDefault="00952D46" w:rsidP="0046635D">
      <w:pPr>
        <w:pStyle w:val="ConsPlusNormal"/>
        <w:numPr>
          <w:ilvl w:val="1"/>
          <w:numId w:val="17"/>
        </w:numPr>
        <w:ind w:left="0" w:firstLine="709"/>
        <w:jc w:val="both"/>
        <w:rPr>
          <w:rFonts w:ascii="Times New Roman" w:hAnsi="Times New Roman" w:cs="Times New Roman"/>
          <w:sz w:val="24"/>
          <w:szCs w:val="24"/>
        </w:rPr>
      </w:pPr>
      <w:r w:rsidRPr="007D3F11">
        <w:rPr>
          <w:rFonts w:ascii="Times New Roman" w:hAnsi="Times New Roman" w:cs="Times New Roman"/>
          <w:sz w:val="24"/>
          <w:szCs w:val="24"/>
        </w:rPr>
        <w:t>Требования к ТИЦ в зависимости от вида:</w:t>
      </w:r>
    </w:p>
    <w:p w:rsidR="00952D46" w:rsidRPr="007D3F11" w:rsidRDefault="00952D46" w:rsidP="0046635D">
      <w:pPr>
        <w:pStyle w:val="ConsPlusNormal"/>
        <w:ind w:firstLine="709"/>
        <w:jc w:val="right"/>
        <w:rPr>
          <w:rFonts w:ascii="Times New Roman" w:hAnsi="Times New Roman" w:cs="Times New Roman"/>
          <w:sz w:val="24"/>
          <w:szCs w:val="24"/>
        </w:rPr>
      </w:pPr>
      <w:r w:rsidRPr="007D3F11">
        <w:rPr>
          <w:rFonts w:ascii="Times New Roman" w:hAnsi="Times New Roman" w:cs="Times New Roman"/>
          <w:sz w:val="24"/>
          <w:szCs w:val="24"/>
        </w:rPr>
        <w:lastRenderedPageBreak/>
        <w:t>Таблица 4.1</w:t>
      </w:r>
    </w:p>
    <w:tbl>
      <w:tblPr>
        <w:tblW w:w="9513" w:type="dxa"/>
        <w:tblInd w:w="93" w:type="dxa"/>
        <w:tblLayout w:type="fixed"/>
        <w:tblLook w:val="04A0"/>
      </w:tblPr>
      <w:tblGrid>
        <w:gridCol w:w="2283"/>
        <w:gridCol w:w="2694"/>
        <w:gridCol w:w="1701"/>
        <w:gridCol w:w="1701"/>
        <w:gridCol w:w="1134"/>
      </w:tblGrid>
      <w:tr w:rsidR="00952D46" w:rsidRPr="007D3F11" w:rsidTr="00952D46">
        <w:trPr>
          <w:trHeight w:val="788"/>
        </w:trPr>
        <w:tc>
          <w:tcPr>
            <w:tcW w:w="22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2D46" w:rsidRPr="007D3F11" w:rsidRDefault="00952D46" w:rsidP="0046635D">
            <w:pPr>
              <w:rPr>
                <w:bCs/>
                <w:sz w:val="24"/>
                <w:szCs w:val="24"/>
              </w:rPr>
            </w:pPr>
            <w:r w:rsidRPr="007D3F11">
              <w:rPr>
                <w:bCs/>
                <w:sz w:val="24"/>
                <w:szCs w:val="24"/>
              </w:rPr>
              <w:t xml:space="preserve">Признаки ТИЦ </w:t>
            </w:r>
          </w:p>
        </w:tc>
        <w:tc>
          <w:tcPr>
            <w:tcW w:w="2694" w:type="dxa"/>
            <w:tcBorders>
              <w:top w:val="single" w:sz="4" w:space="0" w:color="auto"/>
              <w:left w:val="nil"/>
              <w:bottom w:val="single" w:sz="4" w:space="0" w:color="auto"/>
              <w:right w:val="single" w:sz="4" w:space="0" w:color="auto"/>
            </w:tcBorders>
            <w:shd w:val="clear" w:color="auto" w:fill="auto"/>
            <w:vAlign w:val="center"/>
            <w:hideMark/>
          </w:tcPr>
          <w:p w:rsidR="00952D46" w:rsidRPr="007D3F11" w:rsidRDefault="00952D46" w:rsidP="0046635D">
            <w:pPr>
              <w:rPr>
                <w:bCs/>
                <w:sz w:val="24"/>
                <w:szCs w:val="24"/>
              </w:rPr>
            </w:pPr>
            <w:r w:rsidRPr="007D3F11">
              <w:rPr>
                <w:bCs/>
                <w:sz w:val="24"/>
                <w:szCs w:val="24"/>
              </w:rPr>
              <w:t>Значение признака</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52D46" w:rsidRPr="007D3F11" w:rsidRDefault="00952D46" w:rsidP="0046635D">
            <w:pPr>
              <w:rPr>
                <w:bCs/>
                <w:sz w:val="24"/>
                <w:szCs w:val="24"/>
              </w:rPr>
            </w:pPr>
            <w:r w:rsidRPr="007D3F11">
              <w:rPr>
                <w:bCs/>
                <w:sz w:val="24"/>
                <w:szCs w:val="24"/>
              </w:rPr>
              <w:t>Флагманский ТИЦ</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52D46" w:rsidRPr="007D3F11" w:rsidRDefault="00952D46" w:rsidP="0046635D">
            <w:pPr>
              <w:rPr>
                <w:bCs/>
                <w:sz w:val="24"/>
                <w:szCs w:val="24"/>
              </w:rPr>
            </w:pPr>
            <w:r w:rsidRPr="007D3F11">
              <w:rPr>
                <w:bCs/>
                <w:sz w:val="24"/>
                <w:szCs w:val="24"/>
              </w:rPr>
              <w:t>Классический ТИЦ</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2D46" w:rsidRPr="007D3F11" w:rsidRDefault="00952D46" w:rsidP="0046635D">
            <w:pPr>
              <w:rPr>
                <w:bCs/>
                <w:sz w:val="24"/>
                <w:szCs w:val="24"/>
              </w:rPr>
            </w:pPr>
            <w:r w:rsidRPr="007D3F11">
              <w:rPr>
                <w:bCs/>
                <w:sz w:val="24"/>
                <w:szCs w:val="24"/>
              </w:rPr>
              <w:t>ТИП*</w:t>
            </w:r>
          </w:p>
        </w:tc>
      </w:tr>
      <w:tr w:rsidR="00952D46" w:rsidRPr="007D3F11" w:rsidTr="00952D46">
        <w:trPr>
          <w:trHeight w:val="312"/>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952D46" w:rsidRPr="007D3F11" w:rsidRDefault="00952D46" w:rsidP="0046635D">
            <w:pPr>
              <w:rPr>
                <w:sz w:val="24"/>
                <w:szCs w:val="24"/>
              </w:rPr>
            </w:pPr>
            <w:r w:rsidRPr="007D3F11">
              <w:rPr>
                <w:sz w:val="24"/>
                <w:szCs w:val="24"/>
              </w:rPr>
              <w:t>Функционирование</w:t>
            </w:r>
          </w:p>
        </w:tc>
        <w:tc>
          <w:tcPr>
            <w:tcW w:w="2694" w:type="dxa"/>
            <w:tcBorders>
              <w:top w:val="nil"/>
              <w:left w:val="nil"/>
              <w:bottom w:val="single" w:sz="4" w:space="0" w:color="auto"/>
              <w:right w:val="single" w:sz="4" w:space="0" w:color="auto"/>
            </w:tcBorders>
            <w:shd w:val="clear" w:color="auto" w:fill="auto"/>
            <w:vAlign w:val="bottom"/>
            <w:hideMark/>
          </w:tcPr>
          <w:p w:rsidR="00952D46" w:rsidRPr="007D3F11" w:rsidRDefault="00952D46" w:rsidP="0046635D">
            <w:pPr>
              <w:rPr>
                <w:sz w:val="24"/>
                <w:szCs w:val="24"/>
              </w:rPr>
            </w:pPr>
            <w:r w:rsidRPr="007D3F11">
              <w:rPr>
                <w:sz w:val="24"/>
                <w:szCs w:val="24"/>
              </w:rPr>
              <w:t>постоянное (регулярное)</w:t>
            </w:r>
          </w:p>
        </w:tc>
        <w:tc>
          <w:tcPr>
            <w:tcW w:w="1701"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pStyle w:val="a5"/>
              <w:numPr>
                <w:ilvl w:val="0"/>
                <w:numId w:val="16"/>
              </w:numPr>
              <w:spacing w:after="0" w:line="240" w:lineRule="auto"/>
              <w:ind w:left="17" w:firstLine="16"/>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pStyle w:val="a5"/>
              <w:numPr>
                <w:ilvl w:val="0"/>
                <w:numId w:val="16"/>
              </w:numPr>
              <w:spacing w:after="0" w:line="240" w:lineRule="auto"/>
              <w:ind w:left="17" w:firstLine="16"/>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pStyle w:val="a5"/>
              <w:numPr>
                <w:ilvl w:val="0"/>
                <w:numId w:val="16"/>
              </w:numPr>
              <w:spacing w:after="0" w:line="240" w:lineRule="auto"/>
              <w:ind w:left="17" w:firstLine="16"/>
              <w:jc w:val="center"/>
              <w:rPr>
                <w:sz w:val="24"/>
                <w:szCs w:val="24"/>
              </w:rPr>
            </w:pPr>
          </w:p>
        </w:tc>
      </w:tr>
      <w:tr w:rsidR="00952D46" w:rsidRPr="007D3F11" w:rsidTr="00952D46">
        <w:trPr>
          <w:trHeight w:val="624"/>
        </w:trPr>
        <w:tc>
          <w:tcPr>
            <w:tcW w:w="2283" w:type="dxa"/>
            <w:vMerge/>
            <w:tcBorders>
              <w:top w:val="nil"/>
              <w:left w:val="single" w:sz="4" w:space="0" w:color="auto"/>
              <w:bottom w:val="single" w:sz="4" w:space="0" w:color="auto"/>
              <w:right w:val="single" w:sz="4" w:space="0" w:color="auto"/>
            </w:tcBorders>
            <w:vAlign w:val="center"/>
            <w:hideMark/>
          </w:tcPr>
          <w:p w:rsidR="00952D46" w:rsidRPr="007D3F11" w:rsidRDefault="00952D46" w:rsidP="0046635D">
            <w:pPr>
              <w:ind w:firstLine="709"/>
              <w:rPr>
                <w:sz w:val="24"/>
                <w:szCs w:val="24"/>
              </w:rPr>
            </w:pPr>
          </w:p>
        </w:tc>
        <w:tc>
          <w:tcPr>
            <w:tcW w:w="2694" w:type="dxa"/>
            <w:tcBorders>
              <w:top w:val="nil"/>
              <w:left w:val="nil"/>
              <w:bottom w:val="single" w:sz="4" w:space="0" w:color="auto"/>
              <w:right w:val="single" w:sz="4" w:space="0" w:color="auto"/>
            </w:tcBorders>
            <w:shd w:val="clear" w:color="auto" w:fill="auto"/>
            <w:vAlign w:val="bottom"/>
            <w:hideMark/>
          </w:tcPr>
          <w:p w:rsidR="00952D46" w:rsidRPr="007D3F11" w:rsidRDefault="00952D46" w:rsidP="0046635D">
            <w:pPr>
              <w:rPr>
                <w:sz w:val="24"/>
                <w:szCs w:val="24"/>
              </w:rPr>
            </w:pPr>
            <w:r w:rsidRPr="007D3F11">
              <w:rPr>
                <w:sz w:val="24"/>
                <w:szCs w:val="24"/>
              </w:rPr>
              <w:t>временное (нерегулярное)</w:t>
            </w:r>
          </w:p>
        </w:tc>
        <w:tc>
          <w:tcPr>
            <w:tcW w:w="1701"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ind w:left="17" w:firstLine="16"/>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ind w:left="17" w:firstLine="16"/>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pStyle w:val="a5"/>
              <w:numPr>
                <w:ilvl w:val="0"/>
                <w:numId w:val="16"/>
              </w:numPr>
              <w:spacing w:after="0" w:line="240" w:lineRule="auto"/>
              <w:ind w:left="17" w:firstLine="16"/>
              <w:jc w:val="center"/>
              <w:rPr>
                <w:sz w:val="24"/>
                <w:szCs w:val="24"/>
              </w:rPr>
            </w:pPr>
          </w:p>
        </w:tc>
      </w:tr>
      <w:tr w:rsidR="00952D46" w:rsidRPr="007D3F11" w:rsidTr="00952D46">
        <w:trPr>
          <w:trHeight w:val="312"/>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952D46" w:rsidRPr="007D3F11" w:rsidRDefault="00952D46" w:rsidP="0046635D">
            <w:pPr>
              <w:rPr>
                <w:sz w:val="24"/>
                <w:szCs w:val="24"/>
              </w:rPr>
            </w:pPr>
            <w:r w:rsidRPr="007D3F11">
              <w:rPr>
                <w:sz w:val="24"/>
                <w:szCs w:val="24"/>
              </w:rPr>
              <w:t>Формат работы</w:t>
            </w:r>
          </w:p>
        </w:tc>
        <w:tc>
          <w:tcPr>
            <w:tcW w:w="2694" w:type="dxa"/>
            <w:tcBorders>
              <w:top w:val="nil"/>
              <w:left w:val="nil"/>
              <w:bottom w:val="single" w:sz="4" w:space="0" w:color="auto"/>
              <w:right w:val="single" w:sz="4" w:space="0" w:color="auto"/>
            </w:tcBorders>
            <w:shd w:val="clear" w:color="auto" w:fill="auto"/>
            <w:vAlign w:val="bottom"/>
            <w:hideMark/>
          </w:tcPr>
          <w:p w:rsidR="00952D46" w:rsidRPr="007D3F11" w:rsidRDefault="00952D46" w:rsidP="0046635D">
            <w:pPr>
              <w:rPr>
                <w:sz w:val="24"/>
                <w:szCs w:val="24"/>
              </w:rPr>
            </w:pPr>
            <w:r w:rsidRPr="007D3F11">
              <w:rPr>
                <w:sz w:val="24"/>
                <w:szCs w:val="24"/>
              </w:rPr>
              <w:t>стационарный</w:t>
            </w:r>
          </w:p>
        </w:tc>
        <w:tc>
          <w:tcPr>
            <w:tcW w:w="1701"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pStyle w:val="a5"/>
              <w:numPr>
                <w:ilvl w:val="0"/>
                <w:numId w:val="16"/>
              </w:numPr>
              <w:spacing w:after="0" w:line="240" w:lineRule="auto"/>
              <w:ind w:left="17" w:firstLine="16"/>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pStyle w:val="a5"/>
              <w:numPr>
                <w:ilvl w:val="0"/>
                <w:numId w:val="16"/>
              </w:numPr>
              <w:spacing w:after="0" w:line="240" w:lineRule="auto"/>
              <w:ind w:left="17" w:firstLine="16"/>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pStyle w:val="a5"/>
              <w:numPr>
                <w:ilvl w:val="0"/>
                <w:numId w:val="16"/>
              </w:numPr>
              <w:spacing w:after="0" w:line="240" w:lineRule="auto"/>
              <w:ind w:left="17" w:firstLine="16"/>
              <w:jc w:val="center"/>
              <w:rPr>
                <w:sz w:val="24"/>
                <w:szCs w:val="24"/>
              </w:rPr>
            </w:pPr>
          </w:p>
        </w:tc>
      </w:tr>
      <w:tr w:rsidR="00952D46" w:rsidRPr="007D3F11" w:rsidTr="00952D46">
        <w:trPr>
          <w:trHeight w:val="312"/>
        </w:trPr>
        <w:tc>
          <w:tcPr>
            <w:tcW w:w="2283" w:type="dxa"/>
            <w:vMerge/>
            <w:tcBorders>
              <w:top w:val="nil"/>
              <w:left w:val="single" w:sz="4" w:space="0" w:color="auto"/>
              <w:bottom w:val="single" w:sz="4" w:space="0" w:color="auto"/>
              <w:right w:val="single" w:sz="4" w:space="0" w:color="auto"/>
            </w:tcBorders>
            <w:vAlign w:val="center"/>
            <w:hideMark/>
          </w:tcPr>
          <w:p w:rsidR="00952D46" w:rsidRPr="007D3F11" w:rsidRDefault="00952D46" w:rsidP="0046635D">
            <w:pPr>
              <w:ind w:firstLine="709"/>
              <w:rPr>
                <w:sz w:val="24"/>
                <w:szCs w:val="24"/>
              </w:rPr>
            </w:pPr>
          </w:p>
        </w:tc>
        <w:tc>
          <w:tcPr>
            <w:tcW w:w="2694" w:type="dxa"/>
            <w:tcBorders>
              <w:top w:val="nil"/>
              <w:left w:val="nil"/>
              <w:bottom w:val="single" w:sz="4" w:space="0" w:color="auto"/>
              <w:right w:val="single" w:sz="4" w:space="0" w:color="auto"/>
            </w:tcBorders>
            <w:shd w:val="clear" w:color="auto" w:fill="auto"/>
            <w:vAlign w:val="bottom"/>
            <w:hideMark/>
          </w:tcPr>
          <w:p w:rsidR="00952D46" w:rsidRPr="007D3F11" w:rsidRDefault="00952D46" w:rsidP="0046635D">
            <w:pPr>
              <w:rPr>
                <w:sz w:val="24"/>
                <w:szCs w:val="24"/>
              </w:rPr>
            </w:pPr>
            <w:r w:rsidRPr="007D3F11">
              <w:rPr>
                <w:sz w:val="24"/>
                <w:szCs w:val="24"/>
              </w:rPr>
              <w:t xml:space="preserve">мобильный </w:t>
            </w:r>
          </w:p>
        </w:tc>
        <w:tc>
          <w:tcPr>
            <w:tcW w:w="1701"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ind w:left="17" w:firstLine="16"/>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ind w:left="17" w:firstLine="16"/>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pStyle w:val="a5"/>
              <w:numPr>
                <w:ilvl w:val="0"/>
                <w:numId w:val="16"/>
              </w:numPr>
              <w:spacing w:after="0" w:line="240" w:lineRule="auto"/>
              <w:ind w:left="17" w:firstLine="16"/>
              <w:jc w:val="center"/>
              <w:rPr>
                <w:sz w:val="24"/>
                <w:szCs w:val="24"/>
              </w:rPr>
            </w:pPr>
          </w:p>
        </w:tc>
      </w:tr>
      <w:tr w:rsidR="00952D46" w:rsidRPr="007D3F11" w:rsidTr="00952D46">
        <w:trPr>
          <w:trHeight w:val="312"/>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952D46" w:rsidRPr="007D3F11" w:rsidRDefault="00952D46" w:rsidP="0046635D">
            <w:pPr>
              <w:rPr>
                <w:sz w:val="24"/>
                <w:szCs w:val="24"/>
              </w:rPr>
            </w:pPr>
            <w:r w:rsidRPr="007D3F11">
              <w:rPr>
                <w:sz w:val="24"/>
                <w:szCs w:val="24"/>
              </w:rPr>
              <w:t>Площадь</w:t>
            </w:r>
          </w:p>
        </w:tc>
        <w:tc>
          <w:tcPr>
            <w:tcW w:w="2694" w:type="dxa"/>
            <w:tcBorders>
              <w:top w:val="nil"/>
              <w:left w:val="nil"/>
              <w:bottom w:val="single" w:sz="4" w:space="0" w:color="auto"/>
              <w:right w:val="single" w:sz="4" w:space="0" w:color="auto"/>
            </w:tcBorders>
            <w:shd w:val="clear" w:color="auto" w:fill="auto"/>
            <w:vAlign w:val="bottom"/>
            <w:hideMark/>
          </w:tcPr>
          <w:p w:rsidR="00952D46" w:rsidRPr="007D3F11" w:rsidRDefault="00952D46" w:rsidP="0046635D">
            <w:pPr>
              <w:rPr>
                <w:sz w:val="24"/>
                <w:szCs w:val="24"/>
              </w:rPr>
            </w:pPr>
            <w:r w:rsidRPr="007D3F11">
              <w:rPr>
                <w:sz w:val="24"/>
                <w:szCs w:val="24"/>
              </w:rPr>
              <w:t>не менее 150 м</w:t>
            </w:r>
            <w:proofErr w:type="gramStart"/>
            <w:r w:rsidRPr="007D3F11">
              <w:rPr>
                <w:sz w:val="24"/>
                <w:szCs w:val="24"/>
              </w:rPr>
              <w:t>2</w:t>
            </w:r>
            <w:proofErr w:type="gramEnd"/>
            <w:r w:rsidRPr="007D3F11">
              <w:rPr>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pStyle w:val="a5"/>
              <w:numPr>
                <w:ilvl w:val="0"/>
                <w:numId w:val="16"/>
              </w:numPr>
              <w:spacing w:after="0" w:line="240" w:lineRule="auto"/>
              <w:ind w:left="17" w:firstLine="16"/>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ind w:left="17" w:firstLine="16"/>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ind w:left="17" w:firstLine="16"/>
              <w:jc w:val="center"/>
              <w:rPr>
                <w:sz w:val="24"/>
                <w:szCs w:val="24"/>
              </w:rPr>
            </w:pPr>
          </w:p>
        </w:tc>
      </w:tr>
      <w:tr w:rsidR="00952D46" w:rsidRPr="007D3F11" w:rsidTr="00952D46">
        <w:trPr>
          <w:trHeight w:val="312"/>
        </w:trPr>
        <w:tc>
          <w:tcPr>
            <w:tcW w:w="2283" w:type="dxa"/>
            <w:vMerge/>
            <w:tcBorders>
              <w:top w:val="nil"/>
              <w:left w:val="single" w:sz="4" w:space="0" w:color="auto"/>
              <w:bottom w:val="single" w:sz="4" w:space="0" w:color="auto"/>
              <w:right w:val="single" w:sz="4" w:space="0" w:color="auto"/>
            </w:tcBorders>
            <w:vAlign w:val="center"/>
            <w:hideMark/>
          </w:tcPr>
          <w:p w:rsidR="00952D46" w:rsidRPr="007D3F11" w:rsidRDefault="00952D46" w:rsidP="0046635D">
            <w:pPr>
              <w:ind w:firstLine="709"/>
              <w:rPr>
                <w:sz w:val="24"/>
                <w:szCs w:val="24"/>
              </w:rPr>
            </w:pPr>
          </w:p>
        </w:tc>
        <w:tc>
          <w:tcPr>
            <w:tcW w:w="2694" w:type="dxa"/>
            <w:tcBorders>
              <w:top w:val="nil"/>
              <w:left w:val="nil"/>
              <w:bottom w:val="single" w:sz="4" w:space="0" w:color="auto"/>
              <w:right w:val="single" w:sz="4" w:space="0" w:color="auto"/>
            </w:tcBorders>
            <w:shd w:val="clear" w:color="auto" w:fill="auto"/>
            <w:vAlign w:val="bottom"/>
            <w:hideMark/>
          </w:tcPr>
          <w:p w:rsidR="00952D46" w:rsidRPr="007D3F11" w:rsidRDefault="00952D46" w:rsidP="0046635D">
            <w:pPr>
              <w:rPr>
                <w:sz w:val="24"/>
                <w:szCs w:val="24"/>
              </w:rPr>
            </w:pPr>
            <w:r w:rsidRPr="007D3F11">
              <w:rPr>
                <w:sz w:val="24"/>
                <w:szCs w:val="24"/>
              </w:rPr>
              <w:t>не менее 60 м</w:t>
            </w:r>
            <w:proofErr w:type="gramStart"/>
            <w:r w:rsidRPr="007D3F11">
              <w:rPr>
                <w:sz w:val="24"/>
                <w:szCs w:val="24"/>
              </w:rPr>
              <w:t>2</w:t>
            </w:r>
            <w:proofErr w:type="gramEnd"/>
            <w:r w:rsidRPr="007D3F11">
              <w:rPr>
                <w:sz w:val="24"/>
                <w:szCs w:val="24"/>
              </w:rPr>
              <w:t xml:space="preserve"> </w:t>
            </w:r>
          </w:p>
        </w:tc>
        <w:tc>
          <w:tcPr>
            <w:tcW w:w="1701"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ind w:left="17" w:firstLine="16"/>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pStyle w:val="a5"/>
              <w:numPr>
                <w:ilvl w:val="0"/>
                <w:numId w:val="16"/>
              </w:numPr>
              <w:spacing w:after="0" w:line="240" w:lineRule="auto"/>
              <w:ind w:left="17" w:firstLine="16"/>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ind w:left="17" w:firstLine="16"/>
              <w:jc w:val="center"/>
              <w:rPr>
                <w:sz w:val="24"/>
                <w:szCs w:val="24"/>
              </w:rPr>
            </w:pPr>
          </w:p>
        </w:tc>
      </w:tr>
      <w:tr w:rsidR="00952D46" w:rsidRPr="007D3F11" w:rsidTr="00952D46">
        <w:trPr>
          <w:trHeight w:val="312"/>
        </w:trPr>
        <w:tc>
          <w:tcPr>
            <w:tcW w:w="2283" w:type="dxa"/>
            <w:vMerge/>
            <w:tcBorders>
              <w:top w:val="nil"/>
              <w:left w:val="single" w:sz="4" w:space="0" w:color="auto"/>
              <w:bottom w:val="single" w:sz="4" w:space="0" w:color="auto"/>
              <w:right w:val="single" w:sz="4" w:space="0" w:color="auto"/>
            </w:tcBorders>
            <w:vAlign w:val="center"/>
            <w:hideMark/>
          </w:tcPr>
          <w:p w:rsidR="00952D46" w:rsidRPr="007D3F11" w:rsidRDefault="00952D46" w:rsidP="0046635D">
            <w:pPr>
              <w:ind w:firstLine="709"/>
              <w:rPr>
                <w:sz w:val="24"/>
                <w:szCs w:val="24"/>
              </w:rPr>
            </w:pPr>
          </w:p>
        </w:tc>
        <w:tc>
          <w:tcPr>
            <w:tcW w:w="2694" w:type="dxa"/>
            <w:tcBorders>
              <w:top w:val="nil"/>
              <w:left w:val="nil"/>
              <w:bottom w:val="single" w:sz="4" w:space="0" w:color="auto"/>
              <w:right w:val="single" w:sz="4" w:space="0" w:color="auto"/>
            </w:tcBorders>
            <w:shd w:val="clear" w:color="auto" w:fill="auto"/>
            <w:vAlign w:val="bottom"/>
            <w:hideMark/>
          </w:tcPr>
          <w:p w:rsidR="00952D46" w:rsidRPr="007D3F11" w:rsidRDefault="00952D46" w:rsidP="0046635D">
            <w:pPr>
              <w:rPr>
                <w:sz w:val="24"/>
                <w:szCs w:val="24"/>
              </w:rPr>
            </w:pPr>
            <w:r w:rsidRPr="007D3F11">
              <w:rPr>
                <w:sz w:val="24"/>
                <w:szCs w:val="24"/>
              </w:rPr>
              <w:t xml:space="preserve">не регламентируется </w:t>
            </w:r>
          </w:p>
        </w:tc>
        <w:tc>
          <w:tcPr>
            <w:tcW w:w="1701"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ind w:left="17" w:firstLine="16"/>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ind w:left="17" w:firstLine="16"/>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pStyle w:val="a5"/>
              <w:numPr>
                <w:ilvl w:val="0"/>
                <w:numId w:val="16"/>
              </w:numPr>
              <w:spacing w:after="0" w:line="240" w:lineRule="auto"/>
              <w:ind w:left="17" w:firstLine="16"/>
              <w:jc w:val="center"/>
              <w:rPr>
                <w:sz w:val="24"/>
                <w:szCs w:val="24"/>
              </w:rPr>
            </w:pPr>
          </w:p>
        </w:tc>
      </w:tr>
      <w:tr w:rsidR="00952D46" w:rsidRPr="007D3F11" w:rsidTr="00952D46">
        <w:trPr>
          <w:trHeight w:val="312"/>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952D46" w:rsidRPr="007D3F11" w:rsidRDefault="00952D46" w:rsidP="0046635D">
            <w:pPr>
              <w:rPr>
                <w:sz w:val="24"/>
                <w:szCs w:val="24"/>
              </w:rPr>
            </w:pPr>
            <w:r w:rsidRPr="007D3F11">
              <w:rPr>
                <w:sz w:val="24"/>
                <w:szCs w:val="24"/>
              </w:rPr>
              <w:t>Количество функциональных зон</w:t>
            </w:r>
          </w:p>
        </w:tc>
        <w:tc>
          <w:tcPr>
            <w:tcW w:w="2694" w:type="dxa"/>
            <w:tcBorders>
              <w:top w:val="nil"/>
              <w:left w:val="nil"/>
              <w:bottom w:val="single" w:sz="4" w:space="0" w:color="auto"/>
              <w:right w:val="single" w:sz="4" w:space="0" w:color="auto"/>
            </w:tcBorders>
            <w:shd w:val="clear" w:color="auto" w:fill="auto"/>
            <w:vAlign w:val="bottom"/>
            <w:hideMark/>
          </w:tcPr>
          <w:p w:rsidR="00952D46" w:rsidRPr="007D3F11" w:rsidRDefault="00952D46" w:rsidP="0046635D">
            <w:pPr>
              <w:rPr>
                <w:sz w:val="24"/>
                <w:szCs w:val="24"/>
              </w:rPr>
            </w:pPr>
            <w:r w:rsidRPr="007D3F11">
              <w:rPr>
                <w:sz w:val="24"/>
                <w:szCs w:val="24"/>
              </w:rPr>
              <w:t xml:space="preserve">расширенное </w:t>
            </w:r>
          </w:p>
        </w:tc>
        <w:tc>
          <w:tcPr>
            <w:tcW w:w="1701"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pStyle w:val="a5"/>
              <w:numPr>
                <w:ilvl w:val="0"/>
                <w:numId w:val="16"/>
              </w:numPr>
              <w:spacing w:after="0" w:line="240" w:lineRule="auto"/>
              <w:ind w:left="17" w:firstLine="16"/>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ind w:left="17" w:firstLine="16"/>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ind w:left="17" w:firstLine="16"/>
              <w:jc w:val="center"/>
              <w:rPr>
                <w:sz w:val="24"/>
                <w:szCs w:val="24"/>
              </w:rPr>
            </w:pPr>
          </w:p>
        </w:tc>
      </w:tr>
      <w:tr w:rsidR="00952D46" w:rsidRPr="007D3F11" w:rsidTr="00952D46">
        <w:trPr>
          <w:trHeight w:val="312"/>
        </w:trPr>
        <w:tc>
          <w:tcPr>
            <w:tcW w:w="2283" w:type="dxa"/>
            <w:vMerge/>
            <w:tcBorders>
              <w:top w:val="nil"/>
              <w:left w:val="single" w:sz="4" w:space="0" w:color="auto"/>
              <w:bottom w:val="single" w:sz="4" w:space="0" w:color="auto"/>
              <w:right w:val="single" w:sz="4" w:space="0" w:color="auto"/>
            </w:tcBorders>
            <w:vAlign w:val="center"/>
            <w:hideMark/>
          </w:tcPr>
          <w:p w:rsidR="00952D46" w:rsidRPr="007D3F11" w:rsidRDefault="00952D46" w:rsidP="0046635D">
            <w:pPr>
              <w:ind w:firstLine="709"/>
              <w:rPr>
                <w:sz w:val="24"/>
                <w:szCs w:val="24"/>
              </w:rPr>
            </w:pPr>
          </w:p>
        </w:tc>
        <w:tc>
          <w:tcPr>
            <w:tcW w:w="2694" w:type="dxa"/>
            <w:tcBorders>
              <w:top w:val="nil"/>
              <w:left w:val="nil"/>
              <w:bottom w:val="single" w:sz="4" w:space="0" w:color="auto"/>
              <w:right w:val="single" w:sz="4" w:space="0" w:color="auto"/>
            </w:tcBorders>
            <w:shd w:val="clear" w:color="auto" w:fill="auto"/>
            <w:vAlign w:val="bottom"/>
            <w:hideMark/>
          </w:tcPr>
          <w:p w:rsidR="00952D46" w:rsidRPr="007D3F11" w:rsidRDefault="00952D46" w:rsidP="0046635D">
            <w:pPr>
              <w:rPr>
                <w:sz w:val="24"/>
                <w:szCs w:val="24"/>
              </w:rPr>
            </w:pPr>
            <w:r w:rsidRPr="007D3F11">
              <w:rPr>
                <w:sz w:val="24"/>
                <w:szCs w:val="24"/>
              </w:rPr>
              <w:t xml:space="preserve">стандартное </w:t>
            </w:r>
          </w:p>
        </w:tc>
        <w:tc>
          <w:tcPr>
            <w:tcW w:w="1701"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ind w:left="17" w:firstLine="16"/>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pStyle w:val="a5"/>
              <w:numPr>
                <w:ilvl w:val="0"/>
                <w:numId w:val="16"/>
              </w:numPr>
              <w:spacing w:after="0" w:line="240" w:lineRule="auto"/>
              <w:ind w:left="17" w:firstLine="16"/>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ind w:left="17" w:firstLine="16"/>
              <w:jc w:val="center"/>
              <w:rPr>
                <w:sz w:val="24"/>
                <w:szCs w:val="24"/>
              </w:rPr>
            </w:pPr>
          </w:p>
        </w:tc>
      </w:tr>
      <w:tr w:rsidR="00952D46" w:rsidRPr="007D3F11" w:rsidTr="00952D46">
        <w:trPr>
          <w:trHeight w:val="312"/>
        </w:trPr>
        <w:tc>
          <w:tcPr>
            <w:tcW w:w="2283" w:type="dxa"/>
            <w:vMerge/>
            <w:tcBorders>
              <w:top w:val="nil"/>
              <w:left w:val="single" w:sz="4" w:space="0" w:color="auto"/>
              <w:bottom w:val="single" w:sz="4" w:space="0" w:color="auto"/>
              <w:right w:val="single" w:sz="4" w:space="0" w:color="auto"/>
            </w:tcBorders>
            <w:vAlign w:val="center"/>
            <w:hideMark/>
          </w:tcPr>
          <w:p w:rsidR="00952D46" w:rsidRPr="007D3F11" w:rsidRDefault="00952D46" w:rsidP="0046635D">
            <w:pPr>
              <w:ind w:firstLine="709"/>
              <w:rPr>
                <w:sz w:val="24"/>
                <w:szCs w:val="24"/>
              </w:rPr>
            </w:pPr>
          </w:p>
        </w:tc>
        <w:tc>
          <w:tcPr>
            <w:tcW w:w="2694" w:type="dxa"/>
            <w:tcBorders>
              <w:top w:val="nil"/>
              <w:left w:val="nil"/>
              <w:bottom w:val="single" w:sz="4" w:space="0" w:color="auto"/>
              <w:right w:val="single" w:sz="4" w:space="0" w:color="auto"/>
            </w:tcBorders>
            <w:shd w:val="clear" w:color="auto" w:fill="auto"/>
            <w:vAlign w:val="bottom"/>
            <w:hideMark/>
          </w:tcPr>
          <w:p w:rsidR="00952D46" w:rsidRPr="007D3F11" w:rsidRDefault="00952D46" w:rsidP="0046635D">
            <w:pPr>
              <w:rPr>
                <w:sz w:val="24"/>
                <w:szCs w:val="24"/>
              </w:rPr>
            </w:pPr>
            <w:r w:rsidRPr="007D3F11">
              <w:rPr>
                <w:sz w:val="24"/>
                <w:szCs w:val="24"/>
              </w:rPr>
              <w:t xml:space="preserve">минимальное </w:t>
            </w:r>
          </w:p>
        </w:tc>
        <w:tc>
          <w:tcPr>
            <w:tcW w:w="1701"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ind w:left="17" w:firstLine="16"/>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ind w:left="17" w:firstLine="16"/>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pStyle w:val="a5"/>
              <w:numPr>
                <w:ilvl w:val="0"/>
                <w:numId w:val="16"/>
              </w:numPr>
              <w:spacing w:after="0" w:line="240" w:lineRule="auto"/>
              <w:ind w:left="17" w:firstLine="16"/>
              <w:jc w:val="center"/>
              <w:rPr>
                <w:sz w:val="24"/>
                <w:szCs w:val="24"/>
              </w:rPr>
            </w:pPr>
          </w:p>
        </w:tc>
      </w:tr>
      <w:tr w:rsidR="00952D46" w:rsidRPr="007D3F11" w:rsidTr="00952D46">
        <w:trPr>
          <w:trHeight w:val="416"/>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952D46" w:rsidRPr="007D3F11" w:rsidRDefault="00952D46" w:rsidP="0046635D">
            <w:pPr>
              <w:rPr>
                <w:sz w:val="24"/>
                <w:szCs w:val="24"/>
              </w:rPr>
            </w:pPr>
            <w:r w:rsidRPr="007D3F11">
              <w:rPr>
                <w:sz w:val="24"/>
                <w:szCs w:val="24"/>
              </w:rPr>
              <w:t>Географический охват информационно-консультационного обслуживания</w:t>
            </w:r>
          </w:p>
        </w:tc>
        <w:tc>
          <w:tcPr>
            <w:tcW w:w="2694" w:type="dxa"/>
            <w:tcBorders>
              <w:top w:val="nil"/>
              <w:left w:val="nil"/>
              <w:bottom w:val="single" w:sz="4" w:space="0" w:color="auto"/>
              <w:right w:val="single" w:sz="4" w:space="0" w:color="auto"/>
            </w:tcBorders>
            <w:shd w:val="clear" w:color="auto" w:fill="auto"/>
            <w:vAlign w:val="bottom"/>
            <w:hideMark/>
          </w:tcPr>
          <w:p w:rsidR="00952D46" w:rsidRPr="007D3F11" w:rsidRDefault="00952D46" w:rsidP="0046635D">
            <w:pPr>
              <w:rPr>
                <w:sz w:val="24"/>
                <w:szCs w:val="24"/>
              </w:rPr>
            </w:pPr>
            <w:r w:rsidRPr="007D3F11">
              <w:rPr>
                <w:sz w:val="24"/>
                <w:szCs w:val="24"/>
              </w:rPr>
              <w:t xml:space="preserve">предоставление информации и консультирование по своей </w:t>
            </w:r>
            <w:proofErr w:type="spellStart"/>
            <w:r w:rsidRPr="007D3F11">
              <w:rPr>
                <w:sz w:val="24"/>
                <w:szCs w:val="24"/>
              </w:rPr>
              <w:t>дестинации</w:t>
            </w:r>
            <w:proofErr w:type="spellEnd"/>
            <w:r w:rsidRPr="007D3F11">
              <w:rPr>
                <w:sz w:val="24"/>
                <w:szCs w:val="24"/>
              </w:rPr>
              <w:t>, соседним регионам и стране в целом</w:t>
            </w:r>
          </w:p>
        </w:tc>
        <w:tc>
          <w:tcPr>
            <w:tcW w:w="1701"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pStyle w:val="a5"/>
              <w:numPr>
                <w:ilvl w:val="0"/>
                <w:numId w:val="16"/>
              </w:numPr>
              <w:spacing w:after="0" w:line="240" w:lineRule="auto"/>
              <w:ind w:left="17" w:firstLine="16"/>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ind w:left="17" w:firstLine="16"/>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ind w:left="17" w:firstLine="16"/>
              <w:jc w:val="center"/>
              <w:rPr>
                <w:sz w:val="24"/>
                <w:szCs w:val="24"/>
              </w:rPr>
            </w:pPr>
          </w:p>
        </w:tc>
      </w:tr>
      <w:tr w:rsidR="00952D46" w:rsidRPr="007D3F11" w:rsidTr="00952D46">
        <w:trPr>
          <w:trHeight w:val="1264"/>
        </w:trPr>
        <w:tc>
          <w:tcPr>
            <w:tcW w:w="2283" w:type="dxa"/>
            <w:vMerge/>
            <w:tcBorders>
              <w:top w:val="nil"/>
              <w:left w:val="single" w:sz="4" w:space="0" w:color="auto"/>
              <w:bottom w:val="single" w:sz="4" w:space="0" w:color="auto"/>
              <w:right w:val="single" w:sz="4" w:space="0" w:color="auto"/>
            </w:tcBorders>
            <w:vAlign w:val="center"/>
            <w:hideMark/>
          </w:tcPr>
          <w:p w:rsidR="00952D46" w:rsidRPr="007D3F11" w:rsidRDefault="00952D46" w:rsidP="0046635D">
            <w:pPr>
              <w:ind w:firstLine="709"/>
              <w:rPr>
                <w:sz w:val="24"/>
                <w:szCs w:val="24"/>
              </w:rPr>
            </w:pPr>
          </w:p>
        </w:tc>
        <w:tc>
          <w:tcPr>
            <w:tcW w:w="2694" w:type="dxa"/>
            <w:tcBorders>
              <w:top w:val="nil"/>
              <w:left w:val="nil"/>
              <w:bottom w:val="single" w:sz="4" w:space="0" w:color="auto"/>
              <w:right w:val="single" w:sz="4" w:space="0" w:color="auto"/>
            </w:tcBorders>
            <w:shd w:val="clear" w:color="auto" w:fill="auto"/>
            <w:vAlign w:val="bottom"/>
            <w:hideMark/>
          </w:tcPr>
          <w:p w:rsidR="00952D46" w:rsidRPr="007D3F11" w:rsidRDefault="00952D46" w:rsidP="0046635D">
            <w:pPr>
              <w:rPr>
                <w:sz w:val="24"/>
                <w:szCs w:val="24"/>
              </w:rPr>
            </w:pPr>
            <w:r w:rsidRPr="007D3F11">
              <w:rPr>
                <w:sz w:val="24"/>
                <w:szCs w:val="24"/>
              </w:rPr>
              <w:t xml:space="preserve">предоставление информации и консультирование только </w:t>
            </w:r>
            <w:proofErr w:type="gramStart"/>
            <w:r w:rsidRPr="007D3F11">
              <w:rPr>
                <w:sz w:val="24"/>
                <w:szCs w:val="24"/>
              </w:rPr>
              <w:t>по</w:t>
            </w:r>
            <w:proofErr w:type="gramEnd"/>
            <w:r w:rsidRPr="007D3F11">
              <w:rPr>
                <w:sz w:val="24"/>
                <w:szCs w:val="24"/>
              </w:rPr>
              <w:t xml:space="preserve"> своей </w:t>
            </w:r>
            <w:proofErr w:type="spellStart"/>
            <w:r w:rsidRPr="007D3F11">
              <w:rPr>
                <w:sz w:val="24"/>
                <w:szCs w:val="24"/>
              </w:rPr>
              <w:t>дестинации</w:t>
            </w:r>
            <w:proofErr w:type="spellEnd"/>
          </w:p>
        </w:tc>
        <w:tc>
          <w:tcPr>
            <w:tcW w:w="1701"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ind w:left="17" w:firstLine="16"/>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pStyle w:val="a5"/>
              <w:numPr>
                <w:ilvl w:val="0"/>
                <w:numId w:val="16"/>
              </w:numPr>
              <w:spacing w:after="0" w:line="240" w:lineRule="auto"/>
              <w:ind w:left="17" w:firstLine="16"/>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pStyle w:val="a5"/>
              <w:numPr>
                <w:ilvl w:val="0"/>
                <w:numId w:val="16"/>
              </w:numPr>
              <w:spacing w:after="0" w:line="240" w:lineRule="auto"/>
              <w:ind w:left="17" w:firstLine="16"/>
              <w:jc w:val="center"/>
              <w:rPr>
                <w:sz w:val="24"/>
                <w:szCs w:val="24"/>
              </w:rPr>
            </w:pPr>
          </w:p>
        </w:tc>
      </w:tr>
      <w:tr w:rsidR="00952D46" w:rsidRPr="007D3F11" w:rsidTr="00952D46">
        <w:trPr>
          <w:trHeight w:val="1146"/>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2D46" w:rsidRPr="007D3F11" w:rsidRDefault="00952D46" w:rsidP="0046635D">
            <w:pPr>
              <w:rPr>
                <w:sz w:val="24"/>
                <w:szCs w:val="24"/>
              </w:rPr>
            </w:pPr>
            <w:r w:rsidRPr="007D3F11">
              <w:rPr>
                <w:sz w:val="24"/>
                <w:szCs w:val="24"/>
              </w:rPr>
              <w:t>Язык информационно - консультационного обслуживания</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952D46" w:rsidRPr="007D3F11" w:rsidRDefault="00952D46" w:rsidP="0046635D">
            <w:pPr>
              <w:rPr>
                <w:sz w:val="24"/>
                <w:szCs w:val="24"/>
              </w:rPr>
            </w:pPr>
            <w:r w:rsidRPr="007D3F11">
              <w:rPr>
                <w:sz w:val="24"/>
                <w:szCs w:val="24"/>
              </w:rPr>
              <w:t>английский,</w:t>
            </w:r>
          </w:p>
          <w:p w:rsidR="00952D46" w:rsidRPr="007D3F11" w:rsidRDefault="00952D46" w:rsidP="0046635D">
            <w:pPr>
              <w:rPr>
                <w:sz w:val="24"/>
                <w:szCs w:val="24"/>
              </w:rPr>
            </w:pPr>
            <w:r w:rsidRPr="007D3F11">
              <w:rPr>
                <w:sz w:val="24"/>
                <w:szCs w:val="24"/>
              </w:rPr>
              <w:t>китайский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52D46" w:rsidRPr="007D3F11" w:rsidRDefault="00952D46" w:rsidP="0046635D">
            <w:pPr>
              <w:pStyle w:val="a5"/>
              <w:numPr>
                <w:ilvl w:val="0"/>
                <w:numId w:val="16"/>
              </w:numPr>
              <w:spacing w:after="0" w:line="240" w:lineRule="auto"/>
              <w:ind w:left="17" w:firstLine="16"/>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52D46" w:rsidRPr="007D3F11" w:rsidRDefault="00952D46" w:rsidP="0046635D">
            <w:pPr>
              <w:ind w:left="17" w:firstLine="16"/>
              <w:jc w:val="center"/>
              <w:rPr>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2D46" w:rsidRPr="007D3F11" w:rsidRDefault="00952D46" w:rsidP="0046635D">
            <w:pPr>
              <w:ind w:left="17" w:firstLine="16"/>
              <w:jc w:val="center"/>
              <w:rPr>
                <w:sz w:val="24"/>
                <w:szCs w:val="24"/>
              </w:rPr>
            </w:pPr>
          </w:p>
        </w:tc>
      </w:tr>
      <w:tr w:rsidR="00952D46" w:rsidRPr="007D3F11" w:rsidTr="00952D46">
        <w:trPr>
          <w:trHeight w:val="312"/>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952D46" w:rsidRPr="007D3F11" w:rsidRDefault="00952D46" w:rsidP="0046635D">
            <w:pPr>
              <w:ind w:firstLine="709"/>
              <w:rPr>
                <w:sz w:val="24"/>
                <w:szCs w:val="24"/>
              </w:rPr>
            </w:pP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952D46" w:rsidRPr="007D3F11" w:rsidRDefault="00952D46" w:rsidP="0046635D">
            <w:pPr>
              <w:rPr>
                <w:sz w:val="24"/>
                <w:szCs w:val="24"/>
              </w:rPr>
            </w:pPr>
            <w:r w:rsidRPr="007D3F11">
              <w:rPr>
                <w:sz w:val="24"/>
                <w:szCs w:val="24"/>
              </w:rPr>
              <w:t>английский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52D46" w:rsidRPr="007D3F11" w:rsidRDefault="00952D46" w:rsidP="0046635D">
            <w:pPr>
              <w:ind w:left="17" w:firstLine="16"/>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52D46" w:rsidRPr="007D3F11" w:rsidRDefault="00952D46" w:rsidP="0046635D">
            <w:pPr>
              <w:pStyle w:val="a5"/>
              <w:numPr>
                <w:ilvl w:val="0"/>
                <w:numId w:val="16"/>
              </w:numPr>
              <w:spacing w:after="0" w:line="240" w:lineRule="auto"/>
              <w:ind w:left="17" w:firstLine="16"/>
              <w:jc w:val="center"/>
              <w:rPr>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2D46" w:rsidRPr="007D3F11" w:rsidRDefault="00952D46" w:rsidP="0046635D">
            <w:pPr>
              <w:pStyle w:val="a5"/>
              <w:numPr>
                <w:ilvl w:val="0"/>
                <w:numId w:val="16"/>
              </w:numPr>
              <w:spacing w:after="0" w:line="240" w:lineRule="auto"/>
              <w:ind w:left="17" w:firstLine="16"/>
              <w:jc w:val="center"/>
              <w:rPr>
                <w:sz w:val="24"/>
                <w:szCs w:val="24"/>
              </w:rPr>
            </w:pPr>
          </w:p>
        </w:tc>
      </w:tr>
      <w:tr w:rsidR="00952D46" w:rsidRPr="007D3F11" w:rsidTr="00952D46">
        <w:trPr>
          <w:trHeight w:val="624"/>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52D46" w:rsidRPr="007D3F11" w:rsidRDefault="00952D46" w:rsidP="0046635D">
            <w:pPr>
              <w:rPr>
                <w:sz w:val="24"/>
                <w:szCs w:val="24"/>
              </w:rPr>
            </w:pPr>
            <w:r w:rsidRPr="007D3F11">
              <w:rPr>
                <w:sz w:val="24"/>
                <w:szCs w:val="24"/>
              </w:rPr>
              <w:t>Ассортимент дополнительных услуг</w:t>
            </w:r>
          </w:p>
        </w:tc>
        <w:tc>
          <w:tcPr>
            <w:tcW w:w="2694" w:type="dxa"/>
            <w:tcBorders>
              <w:top w:val="single" w:sz="4" w:space="0" w:color="auto"/>
              <w:left w:val="nil"/>
              <w:bottom w:val="single" w:sz="4" w:space="0" w:color="auto"/>
              <w:right w:val="single" w:sz="4" w:space="0" w:color="auto"/>
            </w:tcBorders>
            <w:shd w:val="clear" w:color="auto" w:fill="auto"/>
            <w:vAlign w:val="bottom"/>
            <w:hideMark/>
          </w:tcPr>
          <w:p w:rsidR="00952D46" w:rsidRPr="007D3F11" w:rsidRDefault="00952D46" w:rsidP="0046635D">
            <w:pPr>
              <w:rPr>
                <w:sz w:val="24"/>
                <w:szCs w:val="24"/>
              </w:rPr>
            </w:pPr>
            <w:r w:rsidRPr="007D3F11">
              <w:rPr>
                <w:sz w:val="24"/>
                <w:szCs w:val="24"/>
              </w:rPr>
              <w:t>расширенный</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52D46" w:rsidRPr="007D3F11" w:rsidRDefault="00952D46" w:rsidP="0046635D">
            <w:pPr>
              <w:pStyle w:val="a5"/>
              <w:numPr>
                <w:ilvl w:val="0"/>
                <w:numId w:val="16"/>
              </w:numPr>
              <w:spacing w:after="0" w:line="240" w:lineRule="auto"/>
              <w:ind w:left="17" w:firstLine="16"/>
              <w:jc w:val="center"/>
              <w:rPr>
                <w:sz w:val="24"/>
                <w:szCs w:val="24"/>
              </w:rPr>
            </w:pP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52D46" w:rsidRPr="007D3F11" w:rsidRDefault="00952D46" w:rsidP="0046635D">
            <w:pPr>
              <w:ind w:left="17" w:firstLine="16"/>
              <w:jc w:val="center"/>
              <w:rPr>
                <w:sz w:val="24"/>
                <w:szCs w:val="24"/>
              </w:rPr>
            </w:pP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52D46" w:rsidRPr="007D3F11" w:rsidRDefault="00952D46" w:rsidP="0046635D">
            <w:pPr>
              <w:ind w:left="17" w:firstLine="16"/>
              <w:jc w:val="center"/>
              <w:rPr>
                <w:sz w:val="24"/>
                <w:szCs w:val="24"/>
              </w:rPr>
            </w:pPr>
          </w:p>
        </w:tc>
      </w:tr>
      <w:tr w:rsidR="00952D46" w:rsidRPr="007D3F11" w:rsidTr="00952D46">
        <w:trPr>
          <w:trHeight w:val="312"/>
        </w:trPr>
        <w:tc>
          <w:tcPr>
            <w:tcW w:w="2283" w:type="dxa"/>
            <w:vMerge/>
            <w:tcBorders>
              <w:top w:val="nil"/>
              <w:left w:val="single" w:sz="4" w:space="0" w:color="auto"/>
              <w:bottom w:val="single" w:sz="4" w:space="0" w:color="auto"/>
              <w:right w:val="single" w:sz="4" w:space="0" w:color="auto"/>
            </w:tcBorders>
            <w:vAlign w:val="center"/>
            <w:hideMark/>
          </w:tcPr>
          <w:p w:rsidR="00952D46" w:rsidRPr="007D3F11" w:rsidRDefault="00952D46" w:rsidP="0046635D">
            <w:pPr>
              <w:ind w:firstLine="709"/>
              <w:rPr>
                <w:sz w:val="24"/>
                <w:szCs w:val="24"/>
              </w:rPr>
            </w:pPr>
          </w:p>
        </w:tc>
        <w:tc>
          <w:tcPr>
            <w:tcW w:w="2694" w:type="dxa"/>
            <w:tcBorders>
              <w:top w:val="nil"/>
              <w:left w:val="nil"/>
              <w:bottom w:val="single" w:sz="4" w:space="0" w:color="auto"/>
              <w:right w:val="single" w:sz="4" w:space="0" w:color="auto"/>
            </w:tcBorders>
            <w:shd w:val="clear" w:color="auto" w:fill="auto"/>
            <w:vAlign w:val="bottom"/>
            <w:hideMark/>
          </w:tcPr>
          <w:p w:rsidR="00952D46" w:rsidRPr="007D3F11" w:rsidRDefault="00952D46" w:rsidP="0046635D">
            <w:pPr>
              <w:rPr>
                <w:sz w:val="24"/>
                <w:szCs w:val="24"/>
              </w:rPr>
            </w:pPr>
            <w:r w:rsidRPr="007D3F11">
              <w:rPr>
                <w:sz w:val="24"/>
                <w:szCs w:val="24"/>
              </w:rPr>
              <w:t>стандартный</w:t>
            </w:r>
          </w:p>
        </w:tc>
        <w:tc>
          <w:tcPr>
            <w:tcW w:w="1701"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ind w:left="17" w:firstLine="16"/>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pStyle w:val="a5"/>
              <w:numPr>
                <w:ilvl w:val="0"/>
                <w:numId w:val="16"/>
              </w:numPr>
              <w:spacing w:after="0" w:line="240" w:lineRule="auto"/>
              <w:ind w:left="17" w:firstLine="16"/>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ind w:left="17" w:firstLine="16"/>
              <w:jc w:val="center"/>
              <w:rPr>
                <w:sz w:val="24"/>
                <w:szCs w:val="24"/>
              </w:rPr>
            </w:pPr>
          </w:p>
        </w:tc>
      </w:tr>
      <w:tr w:rsidR="00952D46" w:rsidRPr="007D3F11" w:rsidTr="00952D46">
        <w:trPr>
          <w:trHeight w:val="312"/>
        </w:trPr>
        <w:tc>
          <w:tcPr>
            <w:tcW w:w="2283" w:type="dxa"/>
            <w:vMerge/>
            <w:tcBorders>
              <w:top w:val="nil"/>
              <w:left w:val="single" w:sz="4" w:space="0" w:color="auto"/>
              <w:bottom w:val="single" w:sz="4" w:space="0" w:color="auto"/>
              <w:right w:val="single" w:sz="4" w:space="0" w:color="auto"/>
            </w:tcBorders>
            <w:vAlign w:val="center"/>
            <w:hideMark/>
          </w:tcPr>
          <w:p w:rsidR="00952D46" w:rsidRPr="007D3F11" w:rsidRDefault="00952D46" w:rsidP="0046635D">
            <w:pPr>
              <w:ind w:firstLine="709"/>
              <w:rPr>
                <w:sz w:val="24"/>
                <w:szCs w:val="24"/>
              </w:rPr>
            </w:pPr>
          </w:p>
        </w:tc>
        <w:tc>
          <w:tcPr>
            <w:tcW w:w="2694" w:type="dxa"/>
            <w:tcBorders>
              <w:top w:val="nil"/>
              <w:left w:val="nil"/>
              <w:bottom w:val="single" w:sz="4" w:space="0" w:color="auto"/>
              <w:right w:val="single" w:sz="4" w:space="0" w:color="auto"/>
            </w:tcBorders>
            <w:shd w:val="clear" w:color="auto" w:fill="auto"/>
            <w:vAlign w:val="bottom"/>
            <w:hideMark/>
          </w:tcPr>
          <w:p w:rsidR="00952D46" w:rsidRPr="007D3F11" w:rsidRDefault="00952D46" w:rsidP="0046635D">
            <w:pPr>
              <w:rPr>
                <w:sz w:val="24"/>
                <w:szCs w:val="24"/>
              </w:rPr>
            </w:pPr>
            <w:r w:rsidRPr="007D3F11">
              <w:rPr>
                <w:sz w:val="24"/>
                <w:szCs w:val="24"/>
              </w:rPr>
              <w:t>минимальный</w:t>
            </w:r>
          </w:p>
        </w:tc>
        <w:tc>
          <w:tcPr>
            <w:tcW w:w="1701"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ind w:left="17" w:firstLine="16"/>
              <w:jc w:val="center"/>
              <w:rPr>
                <w:sz w:val="24"/>
                <w:szCs w:val="24"/>
              </w:rPr>
            </w:pPr>
          </w:p>
        </w:tc>
        <w:tc>
          <w:tcPr>
            <w:tcW w:w="1701"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ind w:left="17" w:firstLine="16"/>
              <w:jc w:val="center"/>
              <w:rPr>
                <w:sz w:val="24"/>
                <w:szCs w:val="24"/>
              </w:rPr>
            </w:pPr>
          </w:p>
        </w:tc>
        <w:tc>
          <w:tcPr>
            <w:tcW w:w="1134" w:type="dxa"/>
            <w:tcBorders>
              <w:top w:val="nil"/>
              <w:left w:val="nil"/>
              <w:bottom w:val="single" w:sz="4" w:space="0" w:color="auto"/>
              <w:right w:val="single" w:sz="4" w:space="0" w:color="auto"/>
            </w:tcBorders>
            <w:shd w:val="clear" w:color="auto" w:fill="auto"/>
            <w:vAlign w:val="center"/>
            <w:hideMark/>
          </w:tcPr>
          <w:p w:rsidR="00952D46" w:rsidRPr="007D3F11" w:rsidRDefault="00952D46" w:rsidP="0046635D">
            <w:pPr>
              <w:pStyle w:val="a5"/>
              <w:numPr>
                <w:ilvl w:val="0"/>
                <w:numId w:val="16"/>
              </w:numPr>
              <w:spacing w:after="0" w:line="240" w:lineRule="auto"/>
              <w:ind w:left="17" w:firstLine="16"/>
              <w:jc w:val="center"/>
              <w:rPr>
                <w:sz w:val="24"/>
                <w:szCs w:val="24"/>
              </w:rPr>
            </w:pPr>
          </w:p>
        </w:tc>
      </w:tr>
    </w:tbl>
    <w:p w:rsidR="00952D46" w:rsidRPr="007D3F11" w:rsidRDefault="00952D46" w:rsidP="0046635D">
      <w:pPr>
        <w:pStyle w:val="ConsPlusNormal"/>
        <w:ind w:firstLine="709"/>
        <w:jc w:val="both"/>
        <w:rPr>
          <w:rFonts w:ascii="Times New Roman" w:hAnsi="Times New Roman" w:cs="Times New Roman"/>
          <w:sz w:val="24"/>
          <w:szCs w:val="24"/>
        </w:rPr>
      </w:pPr>
      <w:r w:rsidRPr="007D3F11">
        <w:rPr>
          <w:rFonts w:ascii="Times New Roman" w:hAnsi="Times New Roman" w:cs="Times New Roman"/>
          <w:sz w:val="24"/>
          <w:szCs w:val="24"/>
        </w:rPr>
        <w:t>*ТИП может быть оформлен как павильон, информационная стойка, уличный пост сотрудников туристской информационной службы.</w:t>
      </w:r>
    </w:p>
    <w:p w:rsidR="00952D46" w:rsidRPr="007D3F11" w:rsidRDefault="00952D46" w:rsidP="0046635D">
      <w:pPr>
        <w:pStyle w:val="ConsPlusNormal"/>
        <w:ind w:firstLine="709"/>
        <w:jc w:val="both"/>
        <w:rPr>
          <w:rFonts w:ascii="Times New Roman" w:hAnsi="Times New Roman" w:cs="Times New Roman"/>
          <w:sz w:val="24"/>
          <w:szCs w:val="24"/>
        </w:rPr>
      </w:pPr>
    </w:p>
    <w:p w:rsidR="00952D46" w:rsidRPr="007D3F11" w:rsidRDefault="00952D46" w:rsidP="0046635D">
      <w:pPr>
        <w:pStyle w:val="ConsPlusNormal"/>
        <w:numPr>
          <w:ilvl w:val="0"/>
          <w:numId w:val="17"/>
        </w:numPr>
        <w:ind w:firstLine="709"/>
        <w:jc w:val="center"/>
        <w:rPr>
          <w:rFonts w:ascii="Times New Roman" w:hAnsi="Times New Roman" w:cs="Times New Roman"/>
          <w:sz w:val="24"/>
          <w:szCs w:val="24"/>
        </w:rPr>
      </w:pPr>
      <w:r w:rsidRPr="007D3F11">
        <w:rPr>
          <w:rFonts w:ascii="Times New Roman" w:hAnsi="Times New Roman" w:cs="Times New Roman"/>
          <w:sz w:val="24"/>
          <w:szCs w:val="24"/>
        </w:rPr>
        <w:t>Учет посетителей</w:t>
      </w:r>
    </w:p>
    <w:p w:rsidR="00952D46" w:rsidRPr="007D3F11" w:rsidRDefault="00952D46" w:rsidP="0046635D">
      <w:pPr>
        <w:pStyle w:val="ConsPlusNormal"/>
        <w:numPr>
          <w:ilvl w:val="1"/>
          <w:numId w:val="17"/>
        </w:numPr>
        <w:ind w:left="0" w:firstLine="709"/>
        <w:jc w:val="both"/>
        <w:rPr>
          <w:rFonts w:ascii="Times New Roman" w:hAnsi="Times New Roman" w:cs="Times New Roman"/>
          <w:sz w:val="24"/>
          <w:szCs w:val="24"/>
        </w:rPr>
      </w:pPr>
      <w:r w:rsidRPr="007D3F11">
        <w:rPr>
          <w:rFonts w:ascii="Times New Roman" w:hAnsi="Times New Roman" w:cs="Times New Roman"/>
          <w:sz w:val="24"/>
          <w:szCs w:val="24"/>
        </w:rPr>
        <w:t>В целях учета туристского потока ТИЦ устанавливает систему, которая будет накапливать детальную информацию о посетителях и их запросах. Ежеквартально формирует отчет о посетителях, который включает в себя минимально следующую информацию:</w:t>
      </w:r>
    </w:p>
    <w:p w:rsidR="00952D46" w:rsidRPr="007D3F11" w:rsidRDefault="00952D46" w:rsidP="0046635D">
      <w:pPr>
        <w:pStyle w:val="ConsPlusNormal"/>
        <w:numPr>
          <w:ilvl w:val="0"/>
          <w:numId w:val="18"/>
        </w:numPr>
        <w:ind w:left="0" w:firstLine="709"/>
        <w:jc w:val="both"/>
        <w:rPr>
          <w:rFonts w:ascii="Times New Roman" w:hAnsi="Times New Roman" w:cs="Times New Roman"/>
          <w:sz w:val="24"/>
          <w:szCs w:val="24"/>
        </w:rPr>
      </w:pPr>
      <w:r w:rsidRPr="007D3F11">
        <w:rPr>
          <w:rFonts w:ascii="Times New Roman" w:hAnsi="Times New Roman" w:cs="Times New Roman"/>
          <w:sz w:val="24"/>
          <w:szCs w:val="24"/>
        </w:rPr>
        <w:t>число посетителей;</w:t>
      </w:r>
    </w:p>
    <w:p w:rsidR="00952D46" w:rsidRPr="007D3F11" w:rsidRDefault="00952D46" w:rsidP="0046635D">
      <w:pPr>
        <w:pStyle w:val="ConsPlusNormal"/>
        <w:numPr>
          <w:ilvl w:val="0"/>
          <w:numId w:val="18"/>
        </w:numPr>
        <w:ind w:left="0" w:firstLine="709"/>
        <w:jc w:val="both"/>
        <w:rPr>
          <w:rFonts w:ascii="Times New Roman" w:hAnsi="Times New Roman" w:cs="Times New Roman"/>
          <w:sz w:val="24"/>
          <w:szCs w:val="24"/>
        </w:rPr>
      </w:pPr>
      <w:r w:rsidRPr="007D3F11">
        <w:rPr>
          <w:rFonts w:ascii="Times New Roman" w:hAnsi="Times New Roman" w:cs="Times New Roman"/>
          <w:sz w:val="24"/>
          <w:szCs w:val="24"/>
        </w:rPr>
        <w:t>национальность посетителей и причину их визита;</w:t>
      </w:r>
    </w:p>
    <w:p w:rsidR="00952D46" w:rsidRPr="007D3F11" w:rsidRDefault="00952D46" w:rsidP="0046635D">
      <w:pPr>
        <w:pStyle w:val="ConsPlusNormal"/>
        <w:numPr>
          <w:ilvl w:val="0"/>
          <w:numId w:val="18"/>
        </w:numPr>
        <w:ind w:left="0" w:firstLine="709"/>
        <w:jc w:val="both"/>
        <w:rPr>
          <w:rFonts w:ascii="Times New Roman" w:hAnsi="Times New Roman" w:cs="Times New Roman"/>
          <w:sz w:val="24"/>
          <w:szCs w:val="24"/>
        </w:rPr>
      </w:pPr>
      <w:r w:rsidRPr="007D3F11">
        <w:rPr>
          <w:rFonts w:ascii="Times New Roman" w:hAnsi="Times New Roman" w:cs="Times New Roman"/>
          <w:sz w:val="24"/>
          <w:szCs w:val="24"/>
        </w:rPr>
        <w:t>тип информации или запрашиваемых услуг;</w:t>
      </w:r>
    </w:p>
    <w:p w:rsidR="00952D46" w:rsidRPr="007D3F11" w:rsidRDefault="00952D46" w:rsidP="0046635D">
      <w:pPr>
        <w:pStyle w:val="ConsPlusNormal"/>
        <w:numPr>
          <w:ilvl w:val="0"/>
          <w:numId w:val="18"/>
        </w:numPr>
        <w:ind w:left="0" w:firstLine="709"/>
        <w:jc w:val="both"/>
        <w:rPr>
          <w:rFonts w:ascii="Times New Roman" w:hAnsi="Times New Roman" w:cs="Times New Roman"/>
          <w:sz w:val="24"/>
          <w:szCs w:val="24"/>
        </w:rPr>
      </w:pPr>
      <w:r w:rsidRPr="007D3F11">
        <w:rPr>
          <w:rFonts w:ascii="Times New Roman" w:hAnsi="Times New Roman" w:cs="Times New Roman"/>
          <w:sz w:val="24"/>
          <w:szCs w:val="24"/>
        </w:rPr>
        <w:t>степень удовлетворенности посетителей оказанными услугами, советы и жалобы.</w:t>
      </w:r>
    </w:p>
    <w:p w:rsidR="00952D46" w:rsidRPr="007D3F11" w:rsidRDefault="00952D46" w:rsidP="0046635D">
      <w:pPr>
        <w:pStyle w:val="ConsPlusNormal"/>
        <w:numPr>
          <w:ilvl w:val="1"/>
          <w:numId w:val="17"/>
        </w:numPr>
        <w:ind w:left="0" w:firstLine="709"/>
        <w:jc w:val="both"/>
        <w:rPr>
          <w:rFonts w:ascii="Times New Roman" w:hAnsi="Times New Roman" w:cs="Times New Roman"/>
          <w:sz w:val="24"/>
          <w:szCs w:val="24"/>
        </w:rPr>
      </w:pPr>
      <w:r w:rsidRPr="007D3F11">
        <w:rPr>
          <w:rFonts w:ascii="Times New Roman" w:hAnsi="Times New Roman" w:cs="Times New Roman"/>
          <w:sz w:val="24"/>
          <w:szCs w:val="24"/>
        </w:rPr>
        <w:lastRenderedPageBreak/>
        <w:t>На основе собранной информации ТИЦ составляет годовой отчет, подлежащий опубликованию.</w:t>
      </w:r>
    </w:p>
    <w:p w:rsidR="00952D46" w:rsidRPr="007D3F11" w:rsidRDefault="00952D46" w:rsidP="0046635D">
      <w:pPr>
        <w:pStyle w:val="ConsPlusNormal"/>
        <w:numPr>
          <w:ilvl w:val="1"/>
          <w:numId w:val="17"/>
        </w:numPr>
        <w:ind w:left="0" w:firstLine="709"/>
        <w:jc w:val="both"/>
        <w:rPr>
          <w:rFonts w:ascii="Times New Roman" w:hAnsi="Times New Roman" w:cs="Times New Roman"/>
          <w:sz w:val="24"/>
          <w:szCs w:val="24"/>
        </w:rPr>
      </w:pPr>
      <w:r w:rsidRPr="007D3F11">
        <w:rPr>
          <w:rFonts w:ascii="Times New Roman" w:hAnsi="Times New Roman" w:cs="Times New Roman"/>
          <w:sz w:val="24"/>
          <w:szCs w:val="24"/>
        </w:rPr>
        <w:t>Ежегодно ТИЦ проводит мониторинг туристических объектов в форме анкетирования с целью актуализации информации. Результаты мониторинга предоставляются в Администрацию Иркутского районного муниципального образования.</w:t>
      </w:r>
    </w:p>
    <w:p w:rsidR="00952D46" w:rsidRPr="00A728AA" w:rsidRDefault="00952D46" w:rsidP="0046635D">
      <w:pPr>
        <w:suppressAutoHyphens/>
        <w:autoSpaceDN/>
        <w:adjustRightInd/>
        <w:jc w:val="both"/>
        <w:rPr>
          <w:sz w:val="28"/>
          <w:szCs w:val="28"/>
          <w:lang w:eastAsia="ar-SA"/>
        </w:rPr>
      </w:pPr>
    </w:p>
    <w:sectPr w:rsidR="00952D46" w:rsidRPr="00A728AA" w:rsidSect="00FE02D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21F"/>
    <w:multiLevelType w:val="hybridMultilevel"/>
    <w:tmpl w:val="D4A8BF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9B3BFE"/>
    <w:multiLevelType w:val="hybridMultilevel"/>
    <w:tmpl w:val="B8960B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29A41D0"/>
    <w:multiLevelType w:val="hybridMultilevel"/>
    <w:tmpl w:val="281E625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nsid w:val="1BFE0C72"/>
    <w:multiLevelType w:val="hybridMultilevel"/>
    <w:tmpl w:val="33B615D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25F44A5B"/>
    <w:multiLevelType w:val="hybridMultilevel"/>
    <w:tmpl w:val="6D96A630"/>
    <w:lvl w:ilvl="0" w:tplc="5F862E7A">
      <w:start w:val="1"/>
      <w:numFmt w:val="bullet"/>
      <w:lvlText w:val=""/>
      <w:lvlJc w:val="left"/>
      <w:pPr>
        <w:ind w:left="1260" w:hanging="360"/>
      </w:pPr>
      <w:rPr>
        <w:rFonts w:ascii="Symbol" w:hAnsi="Symbol"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5">
    <w:nsid w:val="2875470C"/>
    <w:multiLevelType w:val="multilevel"/>
    <w:tmpl w:val="0419001F"/>
    <w:lvl w:ilvl="0">
      <w:start w:val="1"/>
      <w:numFmt w:val="decimal"/>
      <w:lvlText w:val="%1."/>
      <w:lvlJc w:val="left"/>
      <w:pPr>
        <w:ind w:left="360" w:hanging="360"/>
      </w:pPr>
    </w:lvl>
    <w:lvl w:ilvl="1">
      <w:start w:val="1"/>
      <w:numFmt w:val="decimal"/>
      <w:lvlText w:val="%1.%2."/>
      <w:lvlJc w:val="left"/>
      <w:pPr>
        <w:ind w:left="1425"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376A22F8"/>
    <w:multiLevelType w:val="hybridMultilevel"/>
    <w:tmpl w:val="6A78E66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90F2E5D"/>
    <w:multiLevelType w:val="hybridMultilevel"/>
    <w:tmpl w:val="0C241090"/>
    <w:lvl w:ilvl="0" w:tplc="D892F5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1726F36"/>
    <w:multiLevelType w:val="hybridMultilevel"/>
    <w:tmpl w:val="84E4BEC8"/>
    <w:lvl w:ilvl="0" w:tplc="F4063C9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501442BA"/>
    <w:multiLevelType w:val="multilevel"/>
    <w:tmpl w:val="D806FA00"/>
    <w:lvl w:ilvl="0">
      <w:start w:val="1"/>
      <w:numFmt w:val="decimal"/>
      <w:lvlText w:val="%1."/>
      <w:lvlJc w:val="left"/>
      <w:pPr>
        <w:tabs>
          <w:tab w:val="num" w:pos="408"/>
        </w:tabs>
        <w:ind w:left="408" w:hanging="408"/>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0">
    <w:nsid w:val="50DE1CDB"/>
    <w:multiLevelType w:val="multilevel"/>
    <w:tmpl w:val="6188192E"/>
    <w:lvl w:ilvl="0">
      <w:start w:val="6"/>
      <w:numFmt w:val="decimal"/>
      <w:lvlText w:val="%1."/>
      <w:lvlJc w:val="left"/>
      <w:pPr>
        <w:tabs>
          <w:tab w:val="num" w:pos="552"/>
        </w:tabs>
        <w:ind w:left="552" w:hanging="55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nsid w:val="515205B4"/>
    <w:multiLevelType w:val="hybridMultilevel"/>
    <w:tmpl w:val="85A0F2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540B7826"/>
    <w:multiLevelType w:val="hybridMultilevel"/>
    <w:tmpl w:val="95C2B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83B2320"/>
    <w:multiLevelType w:val="hybridMultilevel"/>
    <w:tmpl w:val="9124B1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1C05135"/>
    <w:multiLevelType w:val="multilevel"/>
    <w:tmpl w:val="D806FA00"/>
    <w:lvl w:ilvl="0">
      <w:start w:val="1"/>
      <w:numFmt w:val="decimal"/>
      <w:lvlText w:val="%1."/>
      <w:lvlJc w:val="left"/>
      <w:pPr>
        <w:tabs>
          <w:tab w:val="num" w:pos="408"/>
        </w:tabs>
        <w:ind w:left="408" w:hanging="408"/>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
    <w:nsid w:val="70537BE3"/>
    <w:multiLevelType w:val="multilevel"/>
    <w:tmpl w:val="D806FA00"/>
    <w:lvl w:ilvl="0">
      <w:start w:val="1"/>
      <w:numFmt w:val="decimal"/>
      <w:lvlText w:val="%1."/>
      <w:lvlJc w:val="left"/>
      <w:pPr>
        <w:tabs>
          <w:tab w:val="num" w:pos="408"/>
        </w:tabs>
        <w:ind w:left="408" w:hanging="408"/>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7C0E7444"/>
    <w:multiLevelType w:val="hybridMultilevel"/>
    <w:tmpl w:val="95C2B4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C6D3887"/>
    <w:multiLevelType w:val="multilevel"/>
    <w:tmpl w:val="D806FA00"/>
    <w:lvl w:ilvl="0">
      <w:start w:val="1"/>
      <w:numFmt w:val="decimal"/>
      <w:lvlText w:val="%1."/>
      <w:lvlJc w:val="left"/>
      <w:pPr>
        <w:tabs>
          <w:tab w:val="num" w:pos="408"/>
        </w:tabs>
        <w:ind w:left="408" w:hanging="408"/>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16"/>
  </w:num>
  <w:num w:numId="2">
    <w:abstractNumId w:val="7"/>
  </w:num>
  <w:num w:numId="3">
    <w:abstractNumId w:val="2"/>
  </w:num>
  <w:num w:numId="4">
    <w:abstractNumId w:val="3"/>
  </w:num>
  <w:num w:numId="5">
    <w:abstractNumId w:val="8"/>
  </w:num>
  <w:num w:numId="6">
    <w:abstractNumId w:val="1"/>
  </w:num>
  <w:num w:numId="7">
    <w:abstractNumId w:val="14"/>
  </w:num>
  <w:num w:numId="8">
    <w:abstractNumId w:val="17"/>
  </w:num>
  <w:num w:numId="9">
    <w:abstractNumId w:val="13"/>
  </w:num>
  <w:num w:numId="10">
    <w:abstractNumId w:val="11"/>
  </w:num>
  <w:num w:numId="11">
    <w:abstractNumId w:val="15"/>
  </w:num>
  <w:num w:numId="12">
    <w:abstractNumId w:val="9"/>
  </w:num>
  <w:num w:numId="13">
    <w:abstractNumId w:val="10"/>
  </w:num>
  <w:num w:numId="14">
    <w:abstractNumId w:val="6"/>
  </w:num>
  <w:num w:numId="15">
    <w:abstractNumId w:val="12"/>
  </w:num>
  <w:num w:numId="16">
    <w:abstractNumId w:val="0"/>
  </w:num>
  <w:num w:numId="17">
    <w:abstractNumId w:val="5"/>
  </w:num>
  <w:num w:numId="1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952D46"/>
    <w:rsid w:val="00005A0C"/>
    <w:rsid w:val="00026DC2"/>
    <w:rsid w:val="000402AB"/>
    <w:rsid w:val="0005372A"/>
    <w:rsid w:val="00065878"/>
    <w:rsid w:val="000A497E"/>
    <w:rsid w:val="000A7CB9"/>
    <w:rsid w:val="000E7BD5"/>
    <w:rsid w:val="000F1C4C"/>
    <w:rsid w:val="001041AD"/>
    <w:rsid w:val="001068C1"/>
    <w:rsid w:val="001174DA"/>
    <w:rsid w:val="00124455"/>
    <w:rsid w:val="00126FD9"/>
    <w:rsid w:val="00134FC4"/>
    <w:rsid w:val="00140E7F"/>
    <w:rsid w:val="0015300D"/>
    <w:rsid w:val="0015363A"/>
    <w:rsid w:val="001561CA"/>
    <w:rsid w:val="001668F1"/>
    <w:rsid w:val="00184400"/>
    <w:rsid w:val="001A2B2A"/>
    <w:rsid w:val="001F2FB4"/>
    <w:rsid w:val="001F5BC7"/>
    <w:rsid w:val="00234A3C"/>
    <w:rsid w:val="00264932"/>
    <w:rsid w:val="00274E05"/>
    <w:rsid w:val="00294588"/>
    <w:rsid w:val="002B3200"/>
    <w:rsid w:val="002B349A"/>
    <w:rsid w:val="002B4FD4"/>
    <w:rsid w:val="002C6A91"/>
    <w:rsid w:val="00307593"/>
    <w:rsid w:val="0033291D"/>
    <w:rsid w:val="0034211D"/>
    <w:rsid w:val="00385FFD"/>
    <w:rsid w:val="003D11A8"/>
    <w:rsid w:val="004179D2"/>
    <w:rsid w:val="004313D5"/>
    <w:rsid w:val="004471F7"/>
    <w:rsid w:val="00462DFD"/>
    <w:rsid w:val="00463847"/>
    <w:rsid w:val="00463CAA"/>
    <w:rsid w:val="0046635D"/>
    <w:rsid w:val="00467DFE"/>
    <w:rsid w:val="004952F8"/>
    <w:rsid w:val="00495BCB"/>
    <w:rsid w:val="004A1DC2"/>
    <w:rsid w:val="004B5812"/>
    <w:rsid w:val="004C6E17"/>
    <w:rsid w:val="004D297B"/>
    <w:rsid w:val="004D47DA"/>
    <w:rsid w:val="00531FE3"/>
    <w:rsid w:val="00552FE5"/>
    <w:rsid w:val="0056135F"/>
    <w:rsid w:val="00571FE6"/>
    <w:rsid w:val="00575BB4"/>
    <w:rsid w:val="00580C37"/>
    <w:rsid w:val="005849EB"/>
    <w:rsid w:val="005B2930"/>
    <w:rsid w:val="005E4A24"/>
    <w:rsid w:val="005F09C4"/>
    <w:rsid w:val="005F5C4D"/>
    <w:rsid w:val="0060522B"/>
    <w:rsid w:val="00617354"/>
    <w:rsid w:val="00655419"/>
    <w:rsid w:val="00676007"/>
    <w:rsid w:val="0069006A"/>
    <w:rsid w:val="006911E3"/>
    <w:rsid w:val="0069335E"/>
    <w:rsid w:val="006A595C"/>
    <w:rsid w:val="006B58B6"/>
    <w:rsid w:val="006C09F4"/>
    <w:rsid w:val="006C4FE2"/>
    <w:rsid w:val="006C5B60"/>
    <w:rsid w:val="006E2F5F"/>
    <w:rsid w:val="006E7CDB"/>
    <w:rsid w:val="00717ED0"/>
    <w:rsid w:val="0072513A"/>
    <w:rsid w:val="00743927"/>
    <w:rsid w:val="00751364"/>
    <w:rsid w:val="00761C0E"/>
    <w:rsid w:val="00771801"/>
    <w:rsid w:val="00791AAC"/>
    <w:rsid w:val="0079281C"/>
    <w:rsid w:val="007A68EB"/>
    <w:rsid w:val="007B3157"/>
    <w:rsid w:val="008236A1"/>
    <w:rsid w:val="008320E9"/>
    <w:rsid w:val="0088316F"/>
    <w:rsid w:val="008D269D"/>
    <w:rsid w:val="008D45CD"/>
    <w:rsid w:val="008E028C"/>
    <w:rsid w:val="008E15C4"/>
    <w:rsid w:val="009123DB"/>
    <w:rsid w:val="00920EF8"/>
    <w:rsid w:val="00930685"/>
    <w:rsid w:val="00952D46"/>
    <w:rsid w:val="009701B9"/>
    <w:rsid w:val="009826E5"/>
    <w:rsid w:val="00992BA2"/>
    <w:rsid w:val="009A6201"/>
    <w:rsid w:val="009E2F1B"/>
    <w:rsid w:val="00A0168D"/>
    <w:rsid w:val="00A039DA"/>
    <w:rsid w:val="00A2070D"/>
    <w:rsid w:val="00A230F2"/>
    <w:rsid w:val="00A5123C"/>
    <w:rsid w:val="00A53BEE"/>
    <w:rsid w:val="00A7024B"/>
    <w:rsid w:val="00A7150A"/>
    <w:rsid w:val="00A84936"/>
    <w:rsid w:val="00A94396"/>
    <w:rsid w:val="00A94B65"/>
    <w:rsid w:val="00A964D4"/>
    <w:rsid w:val="00AA002D"/>
    <w:rsid w:val="00AA4F14"/>
    <w:rsid w:val="00AD4D27"/>
    <w:rsid w:val="00B07423"/>
    <w:rsid w:val="00B075EE"/>
    <w:rsid w:val="00B132B1"/>
    <w:rsid w:val="00B24F64"/>
    <w:rsid w:val="00B42132"/>
    <w:rsid w:val="00B72DFF"/>
    <w:rsid w:val="00B75C82"/>
    <w:rsid w:val="00B940E7"/>
    <w:rsid w:val="00BA697C"/>
    <w:rsid w:val="00BB12EB"/>
    <w:rsid w:val="00BB5663"/>
    <w:rsid w:val="00BD096B"/>
    <w:rsid w:val="00BD5BC8"/>
    <w:rsid w:val="00C0438B"/>
    <w:rsid w:val="00C10D2E"/>
    <w:rsid w:val="00C23056"/>
    <w:rsid w:val="00C37C2C"/>
    <w:rsid w:val="00C443EB"/>
    <w:rsid w:val="00C53495"/>
    <w:rsid w:val="00C600E1"/>
    <w:rsid w:val="00C85A5A"/>
    <w:rsid w:val="00CA18CD"/>
    <w:rsid w:val="00CD6428"/>
    <w:rsid w:val="00D47E2D"/>
    <w:rsid w:val="00D51EA0"/>
    <w:rsid w:val="00D66C4D"/>
    <w:rsid w:val="00D66CB7"/>
    <w:rsid w:val="00D90319"/>
    <w:rsid w:val="00DA48D2"/>
    <w:rsid w:val="00DB6EAF"/>
    <w:rsid w:val="00DC227F"/>
    <w:rsid w:val="00DC7483"/>
    <w:rsid w:val="00DD5712"/>
    <w:rsid w:val="00DD6DAD"/>
    <w:rsid w:val="00DE5462"/>
    <w:rsid w:val="00E26567"/>
    <w:rsid w:val="00E40847"/>
    <w:rsid w:val="00E44517"/>
    <w:rsid w:val="00E5169B"/>
    <w:rsid w:val="00E57105"/>
    <w:rsid w:val="00E768E0"/>
    <w:rsid w:val="00E77D48"/>
    <w:rsid w:val="00ED04F9"/>
    <w:rsid w:val="00ED4297"/>
    <w:rsid w:val="00F06B05"/>
    <w:rsid w:val="00F24764"/>
    <w:rsid w:val="00F64DCD"/>
    <w:rsid w:val="00F74EF0"/>
    <w:rsid w:val="00F84CAE"/>
    <w:rsid w:val="00FA0A5B"/>
    <w:rsid w:val="00FA27A5"/>
    <w:rsid w:val="00FA5046"/>
    <w:rsid w:val="00FB6274"/>
    <w:rsid w:val="00FD7BB3"/>
    <w:rsid w:val="00FE02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2D46"/>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52D46"/>
    <w:pPr>
      <w:spacing w:before="108" w:after="108"/>
      <w:jc w:val="center"/>
      <w:outlineLvl w:val="0"/>
    </w:pPr>
    <w:rPr>
      <w:rFonts w:ascii="Arial" w:hAnsi="Arial" w:cs="Arial"/>
      <w:b/>
      <w:bCs/>
      <w:color w:val="00008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52D46"/>
    <w:rPr>
      <w:rFonts w:ascii="Arial" w:eastAsia="Times New Roman" w:hAnsi="Arial" w:cs="Arial"/>
      <w:b/>
      <w:bCs/>
      <w:color w:val="000080"/>
      <w:lang w:eastAsia="ru-RU"/>
    </w:rPr>
  </w:style>
  <w:style w:type="paragraph" w:styleId="a3">
    <w:name w:val="Balloon Text"/>
    <w:basedOn w:val="a"/>
    <w:link w:val="a4"/>
    <w:semiHidden/>
    <w:unhideWhenUsed/>
    <w:rsid w:val="00952D46"/>
    <w:rPr>
      <w:rFonts w:ascii="Tahoma" w:hAnsi="Tahoma" w:cs="Tahoma"/>
      <w:sz w:val="16"/>
      <w:szCs w:val="16"/>
    </w:rPr>
  </w:style>
  <w:style w:type="character" w:customStyle="1" w:styleId="a4">
    <w:name w:val="Текст выноски Знак"/>
    <w:basedOn w:val="a0"/>
    <w:link w:val="a3"/>
    <w:uiPriority w:val="99"/>
    <w:semiHidden/>
    <w:rsid w:val="00952D46"/>
    <w:rPr>
      <w:rFonts w:ascii="Tahoma" w:eastAsia="Times New Roman" w:hAnsi="Tahoma" w:cs="Tahoma"/>
      <w:sz w:val="16"/>
      <w:szCs w:val="16"/>
      <w:lang w:eastAsia="ru-RU"/>
    </w:rPr>
  </w:style>
  <w:style w:type="paragraph" w:customStyle="1" w:styleId="ConsPlusTitle">
    <w:name w:val="ConsPlusTitle"/>
    <w:rsid w:val="00952D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952D46"/>
    <w:pPr>
      <w:widowControl w:val="0"/>
      <w:autoSpaceDE w:val="0"/>
      <w:autoSpaceDN w:val="0"/>
      <w:spacing w:after="0" w:line="240" w:lineRule="auto"/>
    </w:pPr>
    <w:rPr>
      <w:rFonts w:ascii="Calibri" w:eastAsia="Times New Roman" w:hAnsi="Calibri" w:cs="Calibri"/>
      <w:szCs w:val="20"/>
      <w:lang w:eastAsia="ru-RU"/>
    </w:rPr>
  </w:style>
  <w:style w:type="character" w:customStyle="1" w:styleId="gkcolor-5">
    <w:name w:val="gk_color-5"/>
    <w:basedOn w:val="a0"/>
    <w:rsid w:val="00952D46"/>
  </w:style>
  <w:style w:type="paragraph" w:customStyle="1" w:styleId="ConsPlusNonformat">
    <w:name w:val="ConsPlusNonformat"/>
    <w:rsid w:val="00952D46"/>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5">
    <w:name w:val="List Paragraph"/>
    <w:basedOn w:val="a"/>
    <w:uiPriority w:val="34"/>
    <w:qFormat/>
    <w:rsid w:val="00952D46"/>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PlusCell">
    <w:name w:val="ConsPlusCell"/>
    <w:rsid w:val="00952D46"/>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semiHidden/>
    <w:unhideWhenUsed/>
    <w:rsid w:val="004D297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3720981">
      <w:bodyDiv w:val="1"/>
      <w:marLeft w:val="0"/>
      <w:marRight w:val="0"/>
      <w:marTop w:val="0"/>
      <w:marBottom w:val="0"/>
      <w:divBdr>
        <w:top w:val="none" w:sz="0" w:space="0" w:color="auto"/>
        <w:left w:val="none" w:sz="0" w:space="0" w:color="auto"/>
        <w:bottom w:val="none" w:sz="0" w:space="0" w:color="auto"/>
        <w:right w:val="none" w:sz="0" w:space="0" w:color="auto"/>
      </w:divBdr>
    </w:div>
    <w:div w:id="49305014">
      <w:bodyDiv w:val="1"/>
      <w:marLeft w:val="0"/>
      <w:marRight w:val="0"/>
      <w:marTop w:val="0"/>
      <w:marBottom w:val="0"/>
      <w:divBdr>
        <w:top w:val="none" w:sz="0" w:space="0" w:color="auto"/>
        <w:left w:val="none" w:sz="0" w:space="0" w:color="auto"/>
        <w:bottom w:val="none" w:sz="0" w:space="0" w:color="auto"/>
        <w:right w:val="none" w:sz="0" w:space="0" w:color="auto"/>
      </w:divBdr>
    </w:div>
    <w:div w:id="62337057">
      <w:bodyDiv w:val="1"/>
      <w:marLeft w:val="0"/>
      <w:marRight w:val="0"/>
      <w:marTop w:val="0"/>
      <w:marBottom w:val="0"/>
      <w:divBdr>
        <w:top w:val="none" w:sz="0" w:space="0" w:color="auto"/>
        <w:left w:val="none" w:sz="0" w:space="0" w:color="auto"/>
        <w:bottom w:val="none" w:sz="0" w:space="0" w:color="auto"/>
        <w:right w:val="none" w:sz="0" w:space="0" w:color="auto"/>
      </w:divBdr>
    </w:div>
    <w:div w:id="123815515">
      <w:bodyDiv w:val="1"/>
      <w:marLeft w:val="0"/>
      <w:marRight w:val="0"/>
      <w:marTop w:val="0"/>
      <w:marBottom w:val="0"/>
      <w:divBdr>
        <w:top w:val="none" w:sz="0" w:space="0" w:color="auto"/>
        <w:left w:val="none" w:sz="0" w:space="0" w:color="auto"/>
        <w:bottom w:val="none" w:sz="0" w:space="0" w:color="auto"/>
        <w:right w:val="none" w:sz="0" w:space="0" w:color="auto"/>
      </w:divBdr>
    </w:div>
    <w:div w:id="393085966">
      <w:bodyDiv w:val="1"/>
      <w:marLeft w:val="0"/>
      <w:marRight w:val="0"/>
      <w:marTop w:val="0"/>
      <w:marBottom w:val="0"/>
      <w:divBdr>
        <w:top w:val="none" w:sz="0" w:space="0" w:color="auto"/>
        <w:left w:val="none" w:sz="0" w:space="0" w:color="auto"/>
        <w:bottom w:val="none" w:sz="0" w:space="0" w:color="auto"/>
        <w:right w:val="none" w:sz="0" w:space="0" w:color="auto"/>
      </w:divBdr>
    </w:div>
    <w:div w:id="680929978">
      <w:bodyDiv w:val="1"/>
      <w:marLeft w:val="0"/>
      <w:marRight w:val="0"/>
      <w:marTop w:val="0"/>
      <w:marBottom w:val="0"/>
      <w:divBdr>
        <w:top w:val="none" w:sz="0" w:space="0" w:color="auto"/>
        <w:left w:val="none" w:sz="0" w:space="0" w:color="auto"/>
        <w:bottom w:val="none" w:sz="0" w:space="0" w:color="auto"/>
        <w:right w:val="none" w:sz="0" w:space="0" w:color="auto"/>
      </w:divBdr>
    </w:div>
    <w:div w:id="782774589">
      <w:bodyDiv w:val="1"/>
      <w:marLeft w:val="0"/>
      <w:marRight w:val="0"/>
      <w:marTop w:val="0"/>
      <w:marBottom w:val="0"/>
      <w:divBdr>
        <w:top w:val="none" w:sz="0" w:space="0" w:color="auto"/>
        <w:left w:val="none" w:sz="0" w:space="0" w:color="auto"/>
        <w:bottom w:val="none" w:sz="0" w:space="0" w:color="auto"/>
        <w:right w:val="none" w:sz="0" w:space="0" w:color="auto"/>
      </w:divBdr>
    </w:div>
    <w:div w:id="1083264033">
      <w:bodyDiv w:val="1"/>
      <w:marLeft w:val="0"/>
      <w:marRight w:val="0"/>
      <w:marTop w:val="0"/>
      <w:marBottom w:val="0"/>
      <w:divBdr>
        <w:top w:val="none" w:sz="0" w:space="0" w:color="auto"/>
        <w:left w:val="none" w:sz="0" w:space="0" w:color="auto"/>
        <w:bottom w:val="none" w:sz="0" w:space="0" w:color="auto"/>
        <w:right w:val="none" w:sz="0" w:space="0" w:color="auto"/>
      </w:divBdr>
    </w:div>
    <w:div w:id="1085345873">
      <w:bodyDiv w:val="1"/>
      <w:marLeft w:val="0"/>
      <w:marRight w:val="0"/>
      <w:marTop w:val="0"/>
      <w:marBottom w:val="0"/>
      <w:divBdr>
        <w:top w:val="none" w:sz="0" w:space="0" w:color="auto"/>
        <w:left w:val="none" w:sz="0" w:space="0" w:color="auto"/>
        <w:bottom w:val="none" w:sz="0" w:space="0" w:color="auto"/>
        <w:right w:val="none" w:sz="0" w:space="0" w:color="auto"/>
      </w:divBdr>
    </w:div>
    <w:div w:id="1097561268">
      <w:bodyDiv w:val="1"/>
      <w:marLeft w:val="0"/>
      <w:marRight w:val="0"/>
      <w:marTop w:val="0"/>
      <w:marBottom w:val="0"/>
      <w:divBdr>
        <w:top w:val="none" w:sz="0" w:space="0" w:color="auto"/>
        <w:left w:val="none" w:sz="0" w:space="0" w:color="auto"/>
        <w:bottom w:val="none" w:sz="0" w:space="0" w:color="auto"/>
        <w:right w:val="none" w:sz="0" w:space="0" w:color="auto"/>
      </w:divBdr>
    </w:div>
    <w:div w:id="1138375927">
      <w:bodyDiv w:val="1"/>
      <w:marLeft w:val="0"/>
      <w:marRight w:val="0"/>
      <w:marTop w:val="0"/>
      <w:marBottom w:val="0"/>
      <w:divBdr>
        <w:top w:val="none" w:sz="0" w:space="0" w:color="auto"/>
        <w:left w:val="none" w:sz="0" w:space="0" w:color="auto"/>
        <w:bottom w:val="none" w:sz="0" w:space="0" w:color="auto"/>
        <w:right w:val="none" w:sz="0" w:space="0" w:color="auto"/>
      </w:divBdr>
    </w:div>
    <w:div w:id="1157765542">
      <w:bodyDiv w:val="1"/>
      <w:marLeft w:val="0"/>
      <w:marRight w:val="0"/>
      <w:marTop w:val="0"/>
      <w:marBottom w:val="0"/>
      <w:divBdr>
        <w:top w:val="none" w:sz="0" w:space="0" w:color="auto"/>
        <w:left w:val="none" w:sz="0" w:space="0" w:color="auto"/>
        <w:bottom w:val="none" w:sz="0" w:space="0" w:color="auto"/>
        <w:right w:val="none" w:sz="0" w:space="0" w:color="auto"/>
      </w:divBdr>
    </w:div>
    <w:div w:id="1287346190">
      <w:bodyDiv w:val="1"/>
      <w:marLeft w:val="0"/>
      <w:marRight w:val="0"/>
      <w:marTop w:val="0"/>
      <w:marBottom w:val="0"/>
      <w:divBdr>
        <w:top w:val="none" w:sz="0" w:space="0" w:color="auto"/>
        <w:left w:val="none" w:sz="0" w:space="0" w:color="auto"/>
        <w:bottom w:val="none" w:sz="0" w:space="0" w:color="auto"/>
        <w:right w:val="none" w:sz="0" w:space="0" w:color="auto"/>
      </w:divBdr>
    </w:div>
    <w:div w:id="1407458584">
      <w:bodyDiv w:val="1"/>
      <w:marLeft w:val="0"/>
      <w:marRight w:val="0"/>
      <w:marTop w:val="0"/>
      <w:marBottom w:val="0"/>
      <w:divBdr>
        <w:top w:val="none" w:sz="0" w:space="0" w:color="auto"/>
        <w:left w:val="none" w:sz="0" w:space="0" w:color="auto"/>
        <w:bottom w:val="none" w:sz="0" w:space="0" w:color="auto"/>
        <w:right w:val="none" w:sz="0" w:space="0" w:color="auto"/>
      </w:divBdr>
    </w:div>
    <w:div w:id="1470322226">
      <w:bodyDiv w:val="1"/>
      <w:marLeft w:val="0"/>
      <w:marRight w:val="0"/>
      <w:marTop w:val="0"/>
      <w:marBottom w:val="0"/>
      <w:divBdr>
        <w:top w:val="none" w:sz="0" w:space="0" w:color="auto"/>
        <w:left w:val="none" w:sz="0" w:space="0" w:color="auto"/>
        <w:bottom w:val="none" w:sz="0" w:space="0" w:color="auto"/>
        <w:right w:val="none" w:sz="0" w:space="0" w:color="auto"/>
      </w:divBdr>
    </w:div>
    <w:div w:id="1677227694">
      <w:bodyDiv w:val="1"/>
      <w:marLeft w:val="0"/>
      <w:marRight w:val="0"/>
      <w:marTop w:val="0"/>
      <w:marBottom w:val="0"/>
      <w:divBdr>
        <w:top w:val="none" w:sz="0" w:space="0" w:color="auto"/>
        <w:left w:val="none" w:sz="0" w:space="0" w:color="auto"/>
        <w:bottom w:val="none" w:sz="0" w:space="0" w:color="auto"/>
        <w:right w:val="none" w:sz="0" w:space="0" w:color="auto"/>
      </w:divBdr>
    </w:div>
    <w:div w:id="1725979145">
      <w:bodyDiv w:val="1"/>
      <w:marLeft w:val="0"/>
      <w:marRight w:val="0"/>
      <w:marTop w:val="0"/>
      <w:marBottom w:val="0"/>
      <w:divBdr>
        <w:top w:val="none" w:sz="0" w:space="0" w:color="auto"/>
        <w:left w:val="none" w:sz="0" w:space="0" w:color="auto"/>
        <w:bottom w:val="none" w:sz="0" w:space="0" w:color="auto"/>
        <w:right w:val="none" w:sz="0" w:space="0" w:color="auto"/>
      </w:divBdr>
    </w:div>
    <w:div w:id="1865092988">
      <w:bodyDiv w:val="1"/>
      <w:marLeft w:val="0"/>
      <w:marRight w:val="0"/>
      <w:marTop w:val="0"/>
      <w:marBottom w:val="0"/>
      <w:divBdr>
        <w:top w:val="none" w:sz="0" w:space="0" w:color="auto"/>
        <w:left w:val="none" w:sz="0" w:space="0" w:color="auto"/>
        <w:bottom w:val="none" w:sz="0" w:space="0" w:color="auto"/>
        <w:right w:val="none" w:sz="0" w:space="0" w:color="auto"/>
      </w:divBdr>
    </w:div>
    <w:div w:id="1940867768">
      <w:bodyDiv w:val="1"/>
      <w:marLeft w:val="0"/>
      <w:marRight w:val="0"/>
      <w:marTop w:val="0"/>
      <w:marBottom w:val="0"/>
      <w:divBdr>
        <w:top w:val="none" w:sz="0" w:space="0" w:color="auto"/>
        <w:left w:val="none" w:sz="0" w:space="0" w:color="auto"/>
        <w:bottom w:val="none" w:sz="0" w:space="0" w:color="auto"/>
        <w:right w:val="none" w:sz="0" w:space="0" w:color="auto"/>
      </w:divBdr>
    </w:div>
    <w:div w:id="196969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6B4DB53402F52FBD242AF2B331715FCC237DA524922AAA2EB22171E87F871729165127C410150CA62FA6I7P2D" TargetMode="External"/><Relationship Id="rId13" Type="http://schemas.openxmlformats.org/officeDocument/2006/relationships/hyperlink" Target="file:///C:\Users\krasavcevatn\AppData\Local\Microsoft\Windows\Temporary%20Internet%20Files\Content.MSO\2A817E92.xlsx" TargetMode="External"/><Relationship Id="rId18" Type="http://schemas.openxmlformats.org/officeDocument/2006/relationships/hyperlink" Target="consultantplus://offline/ref=8482B77B32218F57D322A5AD4314D5181CB26EB9EBC43293968C5CD43CFFB071BC583D1E85DDB3FEE40A8FECc4j8D"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consultantplus://offline/ref=746B4DB53402F52FBD242AF2B331715FCC237DA5259B2BAF2AB22171E87F871729165127C410150CA62FA7I7PAD" TargetMode="External"/><Relationship Id="rId12" Type="http://schemas.openxmlformats.org/officeDocument/2006/relationships/hyperlink" Target="file:///C:\Users\krasavcevatn\AppData\Local\Microsoft\Windows\Temporary%20Internet%20Files\Content.MSO\2A817E92.xlsx" TargetMode="External"/><Relationship Id="rId17" Type="http://schemas.openxmlformats.org/officeDocument/2006/relationships/hyperlink" Target="consultantplus://offline/ref=8482B77B32218F57D322A5AD4314D5181CB26EB9EBC43293968C5CD43CFFB071BC583D1E85DDB3FEE40A8FEEc4jED" TargetMode="External"/><Relationship Id="rId2" Type="http://schemas.openxmlformats.org/officeDocument/2006/relationships/numbering" Target="numbering.xml"/><Relationship Id="rId16" Type="http://schemas.openxmlformats.org/officeDocument/2006/relationships/hyperlink" Target="file:///C:\Users\krasavcevatn\AppData\Local\Microsoft\Windows\Temporary%20Internet%20Files\Content.MSO\2A817E92.xlsx" TargetMode="External"/><Relationship Id="rId20" Type="http://schemas.openxmlformats.org/officeDocument/2006/relationships/hyperlink" Target="consultantplus://offline/ref=8482B77B32218F57D322A5AD4314D5181CB26EB9EBC43293968C5CD43CFFB071BC583D1E85DDB3FEE40A8DEBc4jCD"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file:///C:\Users\krasavcevatn\AppData\Local\Microsoft\Windows\Temporary%20Internet%20Files\Content.MSO\2A817E92.xlsx" TargetMode="External"/><Relationship Id="rId5" Type="http://schemas.openxmlformats.org/officeDocument/2006/relationships/webSettings" Target="webSettings.xml"/><Relationship Id="rId15" Type="http://schemas.openxmlformats.org/officeDocument/2006/relationships/hyperlink" Target="file:///C:\Users\krasavcevatn\AppData\Local\Microsoft\Windows\Temporary%20Internet%20Files\Content.MSO\2A817E92.xlsx" TargetMode="External"/><Relationship Id="rId23" Type="http://schemas.microsoft.com/office/2007/relationships/stylesWithEffects" Target="stylesWithEffects.xml"/><Relationship Id="rId10" Type="http://schemas.openxmlformats.org/officeDocument/2006/relationships/hyperlink" Target="consultantplus://offline/ref=746B4DB53402F52FBD2434FFA55D2B53CC2C2AAC2A9523FB74ED7A2CBF768D406E5908I6P2D" TargetMode="External"/><Relationship Id="rId19" Type="http://schemas.openxmlformats.org/officeDocument/2006/relationships/hyperlink" Target="consultantplus://offline/ref=8482B77B32218F57D322A5AD4314D5181CB26EB9EBC43293968C5CD43CFFB071BC583D1E85DDB3FEE40A8FEBc4jFD" TargetMode="External"/><Relationship Id="rId4" Type="http://schemas.openxmlformats.org/officeDocument/2006/relationships/settings" Target="settings.xml"/><Relationship Id="rId9" Type="http://schemas.openxmlformats.org/officeDocument/2006/relationships/hyperlink" Target="consultantplus://offline/ref=746B4DB53402F52FBD2434FFA55D2B53CC2C2AAC2A9523FB74ED7A2CBF768D406E5908I6P2D" TargetMode="External"/><Relationship Id="rId14" Type="http://schemas.openxmlformats.org/officeDocument/2006/relationships/hyperlink" Target="file:///C:\Users\krasavcevatn\AppData\Local\Microsoft\Windows\Temporary%20Internet%20Files\Content.MSO\2A817E92.xlsx"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26EDB8-4B9E-4B45-9C19-D91D9C19A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3530</TotalTime>
  <Pages>66</Pages>
  <Words>16518</Words>
  <Characters>94159</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krasavcevatn</dc:creator>
  <cp:lastModifiedBy>krasavcevatn</cp:lastModifiedBy>
  <cp:revision>82</cp:revision>
  <cp:lastPrinted>2017-04-17T05:25:00Z</cp:lastPrinted>
  <dcterms:created xsi:type="dcterms:W3CDTF">2017-03-01T05:44:00Z</dcterms:created>
  <dcterms:modified xsi:type="dcterms:W3CDTF">2017-04-18T01:36:00Z</dcterms:modified>
</cp:coreProperties>
</file>