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3F" w:rsidRDefault="007728E8" w:rsidP="00551A58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62A3F" w:rsidRDefault="002F34CA" w:rsidP="00551A58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731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13">
        <w:rPr>
          <w:rFonts w:ascii="Times New Roman" w:hAnsi="Times New Roman" w:cs="Times New Roman"/>
          <w:sz w:val="28"/>
          <w:szCs w:val="28"/>
        </w:rPr>
        <w:t>администрации Иркутского районного</w:t>
      </w:r>
    </w:p>
    <w:p w:rsidR="00962A3F" w:rsidRDefault="00D17313" w:rsidP="00551A58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7313" w:rsidRDefault="00D17313" w:rsidP="00551A58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93FF6">
        <w:rPr>
          <w:rFonts w:ascii="Times New Roman" w:hAnsi="Times New Roman" w:cs="Times New Roman"/>
          <w:sz w:val="28"/>
          <w:szCs w:val="28"/>
        </w:rPr>
        <w:t xml:space="preserve"> «___» _________20___г.</w:t>
      </w:r>
      <w:r w:rsidR="004878C0">
        <w:rPr>
          <w:rFonts w:ascii="Times New Roman" w:hAnsi="Times New Roman" w:cs="Times New Roman"/>
          <w:sz w:val="28"/>
          <w:szCs w:val="28"/>
        </w:rPr>
        <w:t xml:space="preserve"> №_____ </w:t>
      </w:r>
    </w:p>
    <w:p w:rsidR="00D17313" w:rsidRDefault="00D17313" w:rsidP="00B93F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"/>
        <w:gridCol w:w="3627"/>
        <w:gridCol w:w="5947"/>
        <w:gridCol w:w="2611"/>
        <w:gridCol w:w="2612"/>
      </w:tblGrid>
      <w:tr w:rsidR="00123CAE" w:rsidRPr="00123CAE" w:rsidTr="003A578C">
        <w:trPr>
          <w:cantSplit/>
          <w:trHeight w:val="152"/>
        </w:trPr>
        <w:tc>
          <w:tcPr>
            <w:tcW w:w="1558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7253B" w:rsidRDefault="0067253B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23CAE" w:rsidRPr="008C3BAF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B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РЕЕСТР</w:t>
            </w:r>
          </w:p>
          <w:p w:rsidR="00123CAE" w:rsidRPr="008C3BAF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B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МУНИЦИПАЛЬНЫХ УСЛУГ </w:t>
            </w:r>
            <w:proofErr w:type="gramStart"/>
            <w:r w:rsidRPr="008C3B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ИРКУТСКОГО</w:t>
            </w:r>
            <w:proofErr w:type="gramEnd"/>
            <w:r w:rsidRPr="008C3B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РАЙОННОГО</w:t>
            </w:r>
          </w:p>
          <w:p w:rsidR="00123CAE" w:rsidRPr="008C3BAF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B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8"/>
                <w:szCs w:val="28"/>
              </w:rPr>
              <w:t>I. МУНИЦИПАЛЬНЫЕ УСЛУГИ, ПРЕДОСТАВЛЯЕМЫЕ АДМИНИСТРАЦИЕЙ</w:t>
            </w:r>
          </w:p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8"/>
                <w:szCs w:val="28"/>
              </w:rPr>
              <w:t>ИРКУТСКОГО РАЙОННОГО МУНИЦИПАЛЬНОГО ОБРАЗОВАНИЯ</w:t>
            </w:r>
          </w:p>
        </w:tc>
      </w:tr>
      <w:tr w:rsidR="00123CAE" w:rsidRPr="00123CAE" w:rsidTr="005529FE">
        <w:trPr>
          <w:cantSplit/>
          <w:trHeight w:val="152"/>
        </w:trPr>
        <w:tc>
          <w:tcPr>
            <w:tcW w:w="789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Реестровый номер</w:t>
            </w:r>
          </w:p>
        </w:tc>
        <w:tc>
          <w:tcPr>
            <w:tcW w:w="3627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23CAE" w:rsidRPr="00123CAE" w:rsidTr="005529FE">
        <w:trPr>
          <w:cantSplit/>
          <w:trHeight w:val="152"/>
        </w:trPr>
        <w:tc>
          <w:tcPr>
            <w:tcW w:w="789" w:type="dxa"/>
            <w:tcBorders>
              <w:bottom w:val="single" w:sz="4" w:space="0" w:color="auto"/>
            </w:tcBorders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23CAE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CAE" w:rsidRPr="00E4467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highlight w:val="yellow"/>
              </w:rPr>
            </w:pPr>
            <w:r w:rsidRPr="00E4467B">
              <w:rPr>
                <w:rFonts w:ascii="Times New Roman" w:eastAsia="Calibri" w:hAnsi="Times New Roman" w:cs="Times New Roman"/>
                <w:sz w:val="20"/>
                <w:szCs w:val="28"/>
              </w:rPr>
              <w:t>101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E4467B" w:rsidRPr="00AE14DC" w:rsidRDefault="00E4467B" w:rsidP="00C94A8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AE14DC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Иркутского районного муниципального образования</w:t>
            </w:r>
          </w:p>
          <w:p w:rsidR="00123CAE" w:rsidRPr="00AE14DC" w:rsidRDefault="00123CAE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23CAE" w:rsidRPr="00AE14DC" w:rsidRDefault="007B3580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8" w:history="1">
              <w:r w:rsidR="00123CAE"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 11 части 1 статьи 15</w:t>
              </w:r>
            </w:hyperlink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Федерального закона от 06.10.2003 №</w:t>
            </w:r>
            <w:r w:rsidR="005F5E0D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131-ФЗ </w:t>
            </w:r>
            <w:r w:rsidR="00030B83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030B83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23CAE" w:rsidRPr="00AE14DC" w:rsidRDefault="00123CAE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9" w:history="1">
              <w:r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29.12.2012 №273-ФЗ </w:t>
            </w:r>
            <w:r w:rsidR="00030B83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Об образовании в Российской Федерации</w:t>
            </w:r>
            <w:r w:rsidR="00030B83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23CAE" w:rsidRPr="00AE14DC" w:rsidRDefault="007B3580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0" w:history="1">
              <w:r w:rsidR="00123CAE"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приказ</w:t>
              </w:r>
            </w:hyperlink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Министерства образования и науки Российской Федерации от 22.01.2014 №32 </w:t>
            </w:r>
            <w:r w:rsidR="00030B83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Об утверждении порядка приема граждан на </w:t>
            </w:r>
            <w:proofErr w:type="gramStart"/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обучение по</w:t>
            </w:r>
            <w:proofErr w:type="gramEnd"/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образовательным программам начального общего, основного общего и среднего общего образования</w:t>
            </w:r>
            <w:r w:rsidR="00030B83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23CAE" w:rsidRPr="00E4467B" w:rsidRDefault="00123CAE" w:rsidP="00C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highlight w:val="yellow"/>
              </w:rPr>
            </w:pPr>
            <w:r w:rsidRPr="00E4467B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23CAE" w:rsidRPr="00AE14DC" w:rsidRDefault="007B3580" w:rsidP="00C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1" w:history="1">
              <w:r w:rsidR="00123CAE"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23CAE" w:rsidRPr="00E4467B" w:rsidRDefault="00123CAE" w:rsidP="00C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highlight w:val="yellow"/>
              </w:rPr>
            </w:pPr>
            <w:r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 </w:t>
            </w:r>
            <w:r w:rsidR="00C94A8A"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>17.11.2017</w:t>
            </w:r>
            <w:r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№</w:t>
            </w:r>
            <w:r w:rsidR="00C94A8A">
              <w:rPr>
                <w:rFonts w:ascii="Times New Roman" w:eastAsia="Calibri" w:hAnsi="Times New Roman" w:cs="Times New Roman"/>
                <w:sz w:val="20"/>
                <w:szCs w:val="28"/>
              </w:rPr>
              <w:t>520</w:t>
            </w:r>
          </w:p>
        </w:tc>
      </w:tr>
      <w:tr w:rsidR="0067253B" w:rsidRPr="00123CAE" w:rsidTr="005529FE">
        <w:tblPrEx>
          <w:tblBorders>
            <w:insideH w:val="nil"/>
          </w:tblBorders>
        </w:tblPrEx>
        <w:trPr>
          <w:cantSplit/>
          <w:trHeight w:val="1377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67253B" w:rsidRPr="00123CAE" w:rsidTr="003A578C">
        <w:tblPrEx>
          <w:tblBorders>
            <w:insideH w:val="nil"/>
          </w:tblBorders>
        </w:tblPrEx>
        <w:trPr>
          <w:cantSplit/>
          <w:trHeight w:val="128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67253B" w:rsidRPr="00123CAE" w:rsidTr="003A578C">
        <w:tblPrEx>
          <w:tblBorders>
            <w:insideH w:val="nil"/>
          </w:tblBorders>
        </w:tblPrEx>
        <w:trPr>
          <w:cantSplit/>
          <w:trHeight w:val="196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102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E4467B" w:rsidRPr="00AE14DC" w:rsidRDefault="00E4467B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  <w:p w:rsidR="0067253B" w:rsidRPr="00AE14DC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AE14DC" w:rsidRDefault="007B3580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2" w:history="1">
              <w:r w:rsidR="0067253B"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 11 части 1 статьи 15</w:t>
              </w:r>
            </w:hyperlink>
            <w:r w:rsidR="0067253B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Федерального закона от 06.10.2003 № 131-ФЗ «Об общих принципах организации местного самоуправления в Российской Федерации»;</w:t>
            </w:r>
          </w:p>
          <w:p w:rsidR="0067253B" w:rsidRPr="00AE14DC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13" w:history="1">
              <w:r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29.12.2012 №273-ФЗ «Об образовании в Российской Федерации»;</w:t>
            </w:r>
          </w:p>
          <w:p w:rsidR="0067253B" w:rsidRPr="00AE14DC" w:rsidRDefault="007B3580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4" w:history="1">
              <w:r w:rsidR="0067253B"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приказ</w:t>
              </w:r>
            </w:hyperlink>
            <w:r w:rsidR="0067253B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Министерства образования и науки Российской Федерации от 22.01.2014 №32 «Об утверждении порядка приема граждан на </w:t>
            </w:r>
            <w:proofErr w:type="gramStart"/>
            <w:r w:rsidR="0067253B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обучение по</w:t>
            </w:r>
            <w:proofErr w:type="gramEnd"/>
            <w:r w:rsidR="0067253B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4467B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highlight w:val="yellow"/>
              </w:rPr>
            </w:pPr>
            <w:r w:rsidRPr="00E4467B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AE14DC" w:rsidRDefault="007B3580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5" w:history="1">
              <w:r w:rsidR="0067253B"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67253B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67253B" w:rsidRPr="00E4467B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highlight w:val="yellow"/>
              </w:rPr>
            </w:pPr>
            <w:r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 </w:t>
            </w:r>
            <w:r w:rsidR="00C94A8A"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>17.11.2017 № 521</w:t>
            </w:r>
          </w:p>
        </w:tc>
      </w:tr>
      <w:tr w:rsidR="0067253B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53B" w:rsidRPr="00E4467B" w:rsidRDefault="0067253B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highlight w:val="green"/>
              </w:rPr>
            </w:pPr>
            <w:r w:rsidRPr="00E4467B">
              <w:rPr>
                <w:rFonts w:ascii="Times New Roman" w:eastAsia="Calibri" w:hAnsi="Times New Roman" w:cs="Times New Roman"/>
                <w:sz w:val="20"/>
                <w:szCs w:val="28"/>
              </w:rPr>
              <w:t>10</w:t>
            </w:r>
            <w:r w:rsidR="00E4467B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AE14DC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информации об организации дополнительного образования в музыкальных, художественных школах и школах искусств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AE14DC" w:rsidRDefault="007B3580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6" w:history="1">
              <w:r w:rsidR="0067253B"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 11 части 1 статьи 15</w:t>
              </w:r>
            </w:hyperlink>
            <w:r w:rsidR="0067253B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Федерального закона от 06.10.2003 № 131-ФЗ «Об общих принципах организации местного самоуправления в Российской Федерации»;</w:t>
            </w:r>
          </w:p>
          <w:p w:rsidR="0067253B" w:rsidRPr="00AE14DC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17" w:history="1">
              <w:r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29.12.2012 №273-ФЗ «Об образовании в Российской Федерации»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AE14DC" w:rsidRDefault="0067253B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Отдел культуры</w:t>
            </w:r>
            <w:r w:rsidR="00551A58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Комитета по социальной политике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AE14DC" w:rsidRDefault="007B3580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8" w:history="1">
              <w:r w:rsidR="0067253B"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67253B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67253B" w:rsidRPr="00123CAE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 </w:t>
            </w:r>
            <w:r w:rsidR="00C94A8A"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>17.11.2017</w:t>
            </w:r>
            <w:r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№</w:t>
            </w:r>
            <w:r w:rsidR="00C94A8A"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>522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174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  <w:p w:rsidR="00174BC4" w:rsidRPr="00123CAE" w:rsidRDefault="00174BC4" w:rsidP="00174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7B3580" w:rsidP="00174BC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9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Пункты 3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, </w:t>
            </w:r>
            <w:hyperlink r:id="rId20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4 статьи 4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Федерального закона от 22.10.2004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125-ФЗ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архивном деле в Российской Федерации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7B3580" w:rsidP="00174BC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1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 16 части 1 статьи 15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Федерального закона от 06.10.2003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131-ФЗ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7B3580" w:rsidP="00174BC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2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 5.7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Минкультуры РФ от 18.01.2007 №19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Архивный отдел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организационно-контрольного управления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7B3580" w:rsidP="00174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3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174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от 13.04.2016 №124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F7485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24" w:history="1">
              <w:r w:rsidRPr="001F7485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02.03.2007 №25-ФЗ «О муниципальной службе в Российской Федерации»;</w:t>
            </w:r>
          </w:p>
          <w:p w:rsidR="00174BC4" w:rsidRPr="001F7485" w:rsidRDefault="007B3580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5" w:history="1">
              <w:r w:rsidR="00174BC4" w:rsidRPr="001F7485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="00174BC4"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Иркутской области 04.04.2008 №3-оз «О перечне должностей, периоды службы (работы) в которых включаются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области»;</w:t>
            </w:r>
          </w:p>
          <w:p w:rsidR="00174BC4" w:rsidRPr="001F7485" w:rsidRDefault="007B3580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6" w:history="1">
              <w:r w:rsidR="00174BC4" w:rsidRPr="001F7485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="00174BC4"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Иркутской области от 15.10.2007 №88-оз «Об отдельных вопросах муниципальной службы в Иркутской области»;</w:t>
            </w:r>
          </w:p>
          <w:p w:rsidR="00174BC4" w:rsidRPr="001F7485" w:rsidRDefault="007B3580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7" w:history="1">
              <w:r w:rsidR="00174BC4" w:rsidRPr="001F7485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мэра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Иркутского районного муниципального образования </w:t>
            </w:r>
            <w:r w:rsidR="00174BC4"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20.03.2008 №1096 «Об утверждении положения о порядке назначения, перерасчета размера, индексации и выплаты пенсии за выслугу лет гражданам, замещавшим должности муниципальной службы в органах местного самоуправления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  <w:r w:rsidR="00174BC4"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кадровой политики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F7485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>постановление администрации Иркутского районного муниципального образования</w:t>
            </w:r>
          </w:p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от 15.11.2017</w:t>
            </w:r>
            <w:r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503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закон от 30.12.2006 №271-ФЗ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 розничных рынках и о внесении изменений в трудовой кодекс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7B3580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8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Правительства Российской Федерации от 10.03.2007 №148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Правил выдачи разрешений на право организации розничного рынка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7B3580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9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Иркутской области от 30.04.2008 №12-оз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определении органа местного самоуправления, уполномоченного выдавать разрешение на право организации розничного рынка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7B3580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0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Иркутской области от 23.04.2007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69-па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Отдел потребительского рынка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7B3580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1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10.02.2017 № 50</w:t>
            </w:r>
          </w:p>
        </w:tc>
      </w:tr>
      <w:tr w:rsidR="00174BC4" w:rsidRPr="00123CAE" w:rsidTr="00174BC4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74BC4" w:rsidRPr="00123CAE" w:rsidTr="00174BC4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07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Выдача выписки из реестра муниципального имущества Иркутского районного муниципального образования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7B3580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2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Приказ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Министерства экономического развития Российской Федерации от 30.08.2011 №424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Порядка ведения органами местного самоуправления реестров муниципального имущества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7B3580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3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решение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Думы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27.09.2012 №41-307/</w:t>
            </w:r>
            <w:proofErr w:type="spellStart"/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Порядка учета муниципального имущества и ведения реестра муниципального имущества Иркутского районного муниципального образования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7B3580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4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463F">
              <w:rPr>
                <w:rFonts w:ascii="Times New Roman" w:eastAsia="Calibri" w:hAnsi="Times New Roman" w:cs="Times New Roman"/>
                <w:sz w:val="20"/>
                <w:szCs w:val="28"/>
              </w:rPr>
              <w:t>от 25.05.2015 № 1951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7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08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Иркутского районного муниципального образования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35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06.10.2003 №131-ФЗ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36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13.03.2006 №38-ФЗ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 рекламе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7B3580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7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решение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Думы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25.10.2007 №36-280/</w:t>
            </w:r>
            <w:proofErr w:type="spellStart"/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правил распространения наружной рекламы на территории Иркутского районного муниципального образования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7B3580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8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  администрации   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от 14.08.2015 №2139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09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субъектам малого предпринимательства в собственность арендуемого имущества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39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22.07.2008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№159-ФЗ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40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24 июля 2007 года №209-ФЗ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постановление администрации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от 04.10.2012 №4651</w:t>
            </w:r>
          </w:p>
        </w:tc>
      </w:tr>
      <w:tr w:rsidR="00174BC4" w:rsidRPr="00123CAE" w:rsidTr="00174BC4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74BC4" w:rsidRPr="00123CAE" w:rsidTr="00174BC4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Оказание финансовой поддержки субъектам малого предпринимательства на территории Иркутского районного муниципального образования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41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06.10.2003 №131-ФЗ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42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24.07.2007 №209-ФЗ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7B3580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43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Правительства Иркутской области от 23.10.2014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518-пп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Об утверждении государственной программы Иркутской области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Экономическое развитие и инновационная экономика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на 2015 - 2020 годы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7B3580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44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от 13.11.2015 №2522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242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Передача жилых помещений муниципального жилищного фонда Иркутского районного муниципального образования в собственность граждан в порядке приватизации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Жилищный </w:t>
            </w:r>
            <w:hyperlink r:id="rId45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кодекс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Российской Федерации;</w:t>
            </w:r>
          </w:p>
          <w:p w:rsidR="00174BC4" w:rsidRPr="00123CAE" w:rsidRDefault="007B3580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46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Российской Федерации от 04.07.1991 №1541-1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 приватизации жилищного фонда в Российской Федерации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47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06.10.2003 №131-ФЗ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7B3580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48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решение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Думы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27.09.2012 №41-307/</w:t>
            </w:r>
            <w:proofErr w:type="spellStart"/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Порядка учета муниципального имущества и ведения реестра муниципального имущества Иркутского районного муниципального образования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7B3580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49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от 17.02.2016 № 52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684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Передача в аренду муниципального имущества без проведения торгов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50" w:history="1">
              <w:r w:rsidRPr="00123CAE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26.07.2006 №135-ФЗ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О защите конкуренции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Иркутского районного муниципального образования от 21.06.2012 №2897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постановление администрации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от 04.10.2012 № 4649</w:t>
            </w:r>
          </w:p>
        </w:tc>
      </w:tr>
      <w:tr w:rsidR="00174BC4" w:rsidRPr="00123CAE" w:rsidTr="00174BC4">
        <w:tblPrEx>
          <w:tblBorders>
            <w:insideH w:val="nil"/>
          </w:tblBorders>
        </w:tblPrEx>
        <w:trPr>
          <w:cantSplit/>
          <w:trHeight w:val="14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74BC4" w:rsidRPr="00123CAE" w:rsidTr="00174BC4">
        <w:tblPrEx>
          <w:tblBorders>
            <w:insideH w:val="nil"/>
          </w:tblBorders>
        </w:tblPrEx>
        <w:trPr>
          <w:cantSplit/>
          <w:trHeight w:val="246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70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Передача в безвозмездное пользование муниципального имущества без проведения торгов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51" w:history="1">
              <w:r w:rsidRPr="00123CAE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26.07.2006 №135-ФЗ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О защите конкуренции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Иркутского районного муниципального образования от 21.06.2012 №2897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постановление администрации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</w:p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от  04.10.2012 № 4650</w:t>
            </w:r>
          </w:p>
        </w:tc>
      </w:tr>
      <w:tr w:rsidR="00174BC4" w:rsidRPr="00123CAE" w:rsidTr="00022AA0">
        <w:tblPrEx>
          <w:tblBorders>
            <w:insideH w:val="nil"/>
          </w:tblBorders>
        </w:tblPrEx>
        <w:trPr>
          <w:cantSplit/>
          <w:trHeight w:val="2785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Градостроительный </w:t>
            </w:r>
            <w:hyperlink r:id="rId52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кодекс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РФ;</w:t>
            </w:r>
          </w:p>
          <w:p w:rsidR="00174BC4" w:rsidRPr="00123CAE" w:rsidRDefault="007B3580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53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Правительства РФ от 09.06.2006 №363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информационном обеспечении градостроительной деятельности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7B3580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54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района от 31.12.2015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2737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установлении размера платы за предоставление сведений из информационной системы обеспечения градостроительной деятельности Иркутского районного муниципального образования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7B3580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55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решение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Думы Иркутского районного муниципального образования от 27.05.2010 №09-58/</w:t>
            </w:r>
            <w:proofErr w:type="spellStart"/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 создании и ведении информационной системы обеспечения градостроительной деятельности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7B3580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56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от 04.12.2015 №2617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95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земельных участков, расположенных на территории Иркутского районного муниципального образования, без торгов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Земельный </w:t>
            </w:r>
            <w:hyperlink r:id="rId57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кодекс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Российской Федерации от 25.10.2001№ 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136-ФЗ;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Закон Иркутской области от 28 декабря 2015 года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№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146-оз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 бесплатном предоставлении земельных участков в собственность граждан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174BC4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Решение Думы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31.10.2013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№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53-400/</w:t>
            </w:r>
            <w:proofErr w:type="spellStart"/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Положения о порядке распоряжения земельными участками на территории Иркутского района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Default="007B3580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58" w:history="1">
              <w:proofErr w:type="gramStart"/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</w:t>
              </w:r>
            </w:hyperlink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е</w:t>
            </w:r>
            <w:proofErr w:type="gramEnd"/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от 20.09.2017 № 385</w:t>
            </w:r>
          </w:p>
        </w:tc>
      </w:tr>
      <w:tr w:rsidR="00174BC4" w:rsidRPr="00123CAE" w:rsidTr="00174BC4">
        <w:tblPrEx>
          <w:tblBorders>
            <w:insideH w:val="nil"/>
          </w:tblBorders>
        </w:tblPrEx>
        <w:trPr>
          <w:cantSplit/>
          <w:trHeight w:val="131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74BC4" w:rsidRPr="00123CAE" w:rsidTr="00174BC4">
        <w:tblPrEx>
          <w:tblBorders>
            <w:insideH w:val="nil"/>
          </w:tblBorders>
        </w:tblPrEx>
        <w:trPr>
          <w:cantSplit/>
          <w:trHeight w:val="158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49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земельных участков, расположенных на территории Иркутского районного муниципального образования, на торгах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Земельный </w:t>
            </w:r>
            <w:hyperlink r:id="rId59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кодекс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Российской Федерации от 25.10.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2001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№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136-ФЗ;</w:t>
            </w:r>
          </w:p>
          <w:p w:rsidR="00174BC4" w:rsidRPr="00123CAE" w:rsidRDefault="00174BC4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Решение Думы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31.10.2013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№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53-400/</w:t>
            </w:r>
            <w:proofErr w:type="spellStart"/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Положения о порядке распоряжения земельными участками на территории Иркутского района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Default="007B3580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60" w:history="1">
              <w:proofErr w:type="gramStart"/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</w:t>
              </w:r>
            </w:hyperlink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е</w:t>
            </w:r>
            <w:proofErr w:type="gramEnd"/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от 20.09.2017 № 384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49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Постановка на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земельный учет граждан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, имеющих право на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земельных участков в собственность бесплатно</w:t>
            </w:r>
          </w:p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hyperlink r:id="rId61" w:history="1">
              <w:proofErr w:type="spellStart"/>
              <w:r w:rsidRPr="00123CAE">
                <w:rPr>
                  <w:rFonts w:ascii="Times New Roman" w:eastAsia="Times New Roman" w:hAnsi="Times New Roman" w:cs="Times New Roman"/>
                  <w:sz w:val="20"/>
                </w:rPr>
                <w:t>кодекс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Федерации от 25.10.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136-ФЗ;</w:t>
            </w:r>
          </w:p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Иркутской области от 28.12.2015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146-ОЗ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О бесплатном предоставлении земельных участков в собственность граждан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Иркутской области от 21.12.2006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99-оз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Об отдельных вопросах использования и охраны земель в Иркутской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Default="007B3580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62" w:history="1">
              <w:proofErr w:type="gramStart"/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</w:t>
              </w:r>
            </w:hyperlink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е</w:t>
            </w:r>
            <w:proofErr w:type="gramEnd"/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от 24.08.2016 № 264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663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118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Выдача выписки из перечня приоритетных инвестиционных проектов Иркутского района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закон от 02.02.1999 №39-Ф3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инвестиционной деятельности в Российской Федерации, осуществляемой в форме капитальных вложений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закон от 06.10.2003 №131-ФЗ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Постановление администрации Иркутского районного муниципального образования от 28.12.2016 №426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порядка рассмотрения инвестиционных проектов и критериев их отбора для формирования и внесения изменений в перечень приоритетных инвестиционных проектов Иркутского района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7B3580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63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от 09.02.2017 № 49</w:t>
            </w:r>
          </w:p>
        </w:tc>
      </w:tr>
    </w:tbl>
    <w:p w:rsidR="00D70AF7" w:rsidRDefault="00D70AF7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B83" w:rsidRDefault="00030B83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BC4" w:rsidRDefault="00174BC4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5C9C" w:rsidRDefault="004A5C9C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lastRenderedPageBreak/>
        <w:t>II. УСЛУГИ, КОТОРЫЕ ЯВЛЯЮТСЯ НЕОБХОДИМЫМИ И ОБЯЗАТЕЛЬНЫМИ</w:t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t>ДЛЯ ПРЕДОСТАВЛЕНИЯ АДМИНИСТРАЦИЕЙ ИРКУТСКОГО РАЙОННОГО</w:t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МУНИЦИПАЛЬНЫХ УСЛУГ</w:t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5"/>
        <w:gridCol w:w="8164"/>
      </w:tblGrid>
      <w:tr w:rsidR="00123CAE" w:rsidRPr="00123CAE" w:rsidTr="002D0F4E">
        <w:trPr>
          <w:jc w:val="center"/>
        </w:trPr>
        <w:tc>
          <w:tcPr>
            <w:tcW w:w="1955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Реестровый номер</w:t>
            </w:r>
          </w:p>
        </w:tc>
        <w:tc>
          <w:tcPr>
            <w:tcW w:w="8164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услуги</w:t>
            </w:r>
          </w:p>
        </w:tc>
      </w:tr>
      <w:tr w:rsidR="00123CAE" w:rsidRPr="00123CAE" w:rsidTr="002D0F4E">
        <w:trPr>
          <w:jc w:val="center"/>
        </w:trPr>
        <w:tc>
          <w:tcPr>
            <w:tcW w:w="1955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164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</w:tr>
      <w:tr w:rsidR="00123CAE" w:rsidRPr="00123CAE" w:rsidTr="002D0F4E">
        <w:trPr>
          <w:jc w:val="center"/>
        </w:trPr>
        <w:tc>
          <w:tcPr>
            <w:tcW w:w="1955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204</w:t>
            </w:r>
          </w:p>
        </w:tc>
        <w:tc>
          <w:tcPr>
            <w:tcW w:w="8164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Архитектурно-строительное проектирование и подготовка проектной документации</w:t>
            </w:r>
          </w:p>
        </w:tc>
      </w:tr>
      <w:tr w:rsidR="00123CAE" w:rsidRPr="00123CAE" w:rsidTr="002D0F4E">
        <w:trPr>
          <w:jc w:val="center"/>
        </w:trPr>
        <w:tc>
          <w:tcPr>
            <w:tcW w:w="1955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205</w:t>
            </w:r>
          </w:p>
        </w:tc>
        <w:tc>
          <w:tcPr>
            <w:tcW w:w="8164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Выдача справки организации по государственному техническому учету и (или) технической инвентаризации, подтверждающей, что ранее право на приватизацию жилья не было использовано</w:t>
            </w:r>
          </w:p>
        </w:tc>
      </w:tr>
      <w:tr w:rsidR="00123CAE" w:rsidRPr="00123CAE" w:rsidTr="002D0F4E">
        <w:trPr>
          <w:jc w:val="center"/>
        </w:trPr>
        <w:tc>
          <w:tcPr>
            <w:tcW w:w="1955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206</w:t>
            </w:r>
          </w:p>
        </w:tc>
        <w:tc>
          <w:tcPr>
            <w:tcW w:w="8164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Выдача справки организации по техническому учету и (или) технической инвентаризации, содержащей сведения о потребительских качествах и общей площади жилого помещения</w:t>
            </w:r>
          </w:p>
        </w:tc>
      </w:tr>
    </w:tbl>
    <w:p w:rsidR="00123CAE" w:rsidRPr="00123CAE" w:rsidRDefault="00123CAE" w:rsidP="008E03A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123CAE" w:rsidRPr="00123CAE" w:rsidRDefault="00123CAE" w:rsidP="008E0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3CAE">
        <w:rPr>
          <w:rFonts w:ascii="Times New Roman" w:eastAsia="Calibri" w:hAnsi="Times New Roman" w:cs="Times New Roman"/>
          <w:sz w:val="20"/>
        </w:rPr>
        <w:br w:type="page"/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lastRenderedPageBreak/>
        <w:t>III. УСЛУГИ, ПРЕДОСТАВЛЯЕМЫЕ МУНИЦИПАЛЬНЫМИ УЧРЕЖДЕНИЯМИ</w:t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t>ИРКУТСКОГО РАЙОННОГО МУНИЦИПАЛЬНОГО ОБРАЗОВАНИЯ И ДРУГИМИ</w:t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t>ОРГАНИЗАЦИЯМИ, В КОТОРЫХ РАЗМЕЩАЕТСЯ МУНИЦИПАЛЬНОЕ ЗАДАНИЕ</w:t>
      </w:r>
    </w:p>
    <w:p w:rsid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t xml:space="preserve">(ЗАКАЗ), И </w:t>
      </w:r>
      <w:proofErr w:type="gramStart"/>
      <w:r w:rsidRPr="00123CAE">
        <w:rPr>
          <w:rFonts w:ascii="Times New Roman" w:eastAsia="Calibri" w:hAnsi="Times New Roman" w:cs="Times New Roman"/>
          <w:sz w:val="28"/>
          <w:szCs w:val="28"/>
        </w:rPr>
        <w:t>ПРЕДОСТАВЛЯЕМЫЕ</w:t>
      </w:r>
      <w:proofErr w:type="gramEnd"/>
      <w:r w:rsidRPr="00123CAE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</w:t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1"/>
        <w:gridCol w:w="5387"/>
        <w:gridCol w:w="4252"/>
        <w:gridCol w:w="3630"/>
      </w:tblGrid>
      <w:tr w:rsidR="00123CAE" w:rsidRPr="00123CAE" w:rsidTr="007728E8">
        <w:trPr>
          <w:jc w:val="center"/>
        </w:trPr>
        <w:tc>
          <w:tcPr>
            <w:tcW w:w="1251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Реестровый номер</w:t>
            </w:r>
          </w:p>
        </w:tc>
        <w:tc>
          <w:tcPr>
            <w:tcW w:w="5387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услуги</w:t>
            </w:r>
          </w:p>
        </w:tc>
        <w:tc>
          <w:tcPr>
            <w:tcW w:w="4252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Муниципальное учреждение, организация</w:t>
            </w:r>
          </w:p>
        </w:tc>
        <w:tc>
          <w:tcPr>
            <w:tcW w:w="3630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ответственное за предоставление услуги</w:t>
            </w:r>
          </w:p>
        </w:tc>
      </w:tr>
      <w:tr w:rsidR="00123CAE" w:rsidRPr="00123CAE" w:rsidTr="007728E8">
        <w:trPr>
          <w:trHeight w:val="129"/>
          <w:jc w:val="center"/>
        </w:trPr>
        <w:tc>
          <w:tcPr>
            <w:tcW w:w="1251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387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2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630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</w:tr>
      <w:tr w:rsidR="00123CAE" w:rsidRPr="00123CAE" w:rsidTr="007728E8">
        <w:trPr>
          <w:jc w:val="center"/>
        </w:trPr>
        <w:tc>
          <w:tcPr>
            <w:tcW w:w="1251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301</w:t>
            </w:r>
          </w:p>
        </w:tc>
        <w:tc>
          <w:tcPr>
            <w:tcW w:w="5387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52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Муниципальные дошкольные образовательные учреждения; муниципальные общеобразовательные учреждения</w:t>
            </w:r>
          </w:p>
        </w:tc>
        <w:tc>
          <w:tcPr>
            <w:tcW w:w="3630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</w:tr>
      <w:tr w:rsidR="00123CAE" w:rsidRPr="00123CAE" w:rsidTr="007728E8">
        <w:trPr>
          <w:jc w:val="center"/>
        </w:trPr>
        <w:tc>
          <w:tcPr>
            <w:tcW w:w="1251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302</w:t>
            </w:r>
          </w:p>
        </w:tc>
        <w:tc>
          <w:tcPr>
            <w:tcW w:w="5387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252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Муниципальные общеобразовательные учреждения</w:t>
            </w:r>
          </w:p>
        </w:tc>
        <w:tc>
          <w:tcPr>
            <w:tcW w:w="3630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</w:tr>
      <w:tr w:rsidR="00123CAE" w:rsidRPr="00123CAE" w:rsidTr="007728E8">
        <w:trPr>
          <w:jc w:val="center"/>
        </w:trPr>
        <w:tc>
          <w:tcPr>
            <w:tcW w:w="1251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303</w:t>
            </w:r>
          </w:p>
        </w:tc>
        <w:tc>
          <w:tcPr>
            <w:tcW w:w="5387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Зачисление в образовательное учреждение</w:t>
            </w:r>
          </w:p>
        </w:tc>
        <w:tc>
          <w:tcPr>
            <w:tcW w:w="4252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Муниципальные дошкольные образовательные учреждения; муниципальные общеобразовательные учреждения</w:t>
            </w:r>
          </w:p>
        </w:tc>
        <w:tc>
          <w:tcPr>
            <w:tcW w:w="3630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</w:tr>
      <w:tr w:rsidR="00123CAE" w:rsidRPr="00123CAE" w:rsidTr="007728E8">
        <w:trPr>
          <w:jc w:val="center"/>
        </w:trPr>
        <w:tc>
          <w:tcPr>
            <w:tcW w:w="1251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304</w:t>
            </w:r>
          </w:p>
        </w:tc>
        <w:tc>
          <w:tcPr>
            <w:tcW w:w="5387" w:type="dxa"/>
          </w:tcPr>
          <w:p w:rsidR="00123CAE" w:rsidRPr="00123CAE" w:rsidRDefault="00123CAE" w:rsidP="00187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4252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Муниципальные дошкольные образовательные учреждения; муниципальные общеобразовательные учреждения</w:t>
            </w:r>
            <w:r w:rsidR="005D7739">
              <w:rPr>
                <w:rFonts w:ascii="Times New Roman" w:eastAsia="Calibri" w:hAnsi="Times New Roman" w:cs="Times New Roman"/>
                <w:sz w:val="20"/>
                <w:szCs w:val="28"/>
              </w:rPr>
              <w:t>; муниципальные учреждения дополнительного образования</w:t>
            </w:r>
          </w:p>
        </w:tc>
        <w:tc>
          <w:tcPr>
            <w:tcW w:w="3630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</w:tr>
      <w:tr w:rsidR="007728E8" w:rsidRPr="00123CAE" w:rsidTr="007728E8">
        <w:trPr>
          <w:jc w:val="center"/>
        </w:trPr>
        <w:tc>
          <w:tcPr>
            <w:tcW w:w="1251" w:type="dxa"/>
            <w:vAlign w:val="center"/>
          </w:tcPr>
          <w:p w:rsidR="007728E8" w:rsidRPr="00123CAE" w:rsidRDefault="007728E8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305</w:t>
            </w:r>
          </w:p>
        </w:tc>
        <w:tc>
          <w:tcPr>
            <w:tcW w:w="5387" w:type="dxa"/>
          </w:tcPr>
          <w:p w:rsidR="007728E8" w:rsidRPr="00123CAE" w:rsidRDefault="007728E8" w:rsidP="00187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информации о порядке прове</w:t>
            </w:r>
            <w:r w:rsidR="0018741C">
              <w:rPr>
                <w:rFonts w:ascii="Times New Roman" w:eastAsia="Calibri" w:hAnsi="Times New Roman" w:cs="Times New Roman"/>
                <w:sz w:val="20"/>
                <w:szCs w:val="28"/>
              </w:rPr>
              <w:t>дения государственной итоговой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аттестации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, освоивших общеобразовательные програм</w:t>
            </w:r>
            <w:r w:rsidR="0018741C">
              <w:rPr>
                <w:rFonts w:ascii="Times New Roman" w:eastAsia="Calibri" w:hAnsi="Times New Roman" w:cs="Times New Roman"/>
                <w:sz w:val="20"/>
                <w:szCs w:val="28"/>
              </w:rPr>
              <w:t>мы основного общего и среднего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общего образования</w:t>
            </w:r>
          </w:p>
        </w:tc>
        <w:tc>
          <w:tcPr>
            <w:tcW w:w="4252" w:type="dxa"/>
          </w:tcPr>
          <w:p w:rsidR="007728E8" w:rsidRPr="00123CAE" w:rsidRDefault="007728E8" w:rsidP="0077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М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униципальные общеобразовательные учреждени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я</w:t>
            </w:r>
          </w:p>
        </w:tc>
        <w:tc>
          <w:tcPr>
            <w:tcW w:w="3630" w:type="dxa"/>
            <w:vAlign w:val="center"/>
          </w:tcPr>
          <w:p w:rsidR="007728E8" w:rsidRPr="00123CAE" w:rsidRDefault="007728E8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</w:tr>
    </w:tbl>
    <w:p w:rsidR="00123CAE" w:rsidRPr="00123CAE" w:rsidRDefault="00123CAE" w:rsidP="008E03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23CAE" w:rsidRPr="00123CAE" w:rsidRDefault="00123CAE" w:rsidP="008E03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455" w:rsidRPr="002F1930" w:rsidRDefault="002F1930" w:rsidP="008E03AA">
      <w:pPr>
        <w:jc w:val="both"/>
        <w:rPr>
          <w:rFonts w:ascii="Times New Roman" w:hAnsi="Times New Roman" w:cs="Times New Roman"/>
          <w:sz w:val="28"/>
          <w:szCs w:val="28"/>
        </w:rPr>
      </w:pPr>
      <w:r w:rsidRPr="002F1930">
        <w:rPr>
          <w:rFonts w:ascii="Times New Roman" w:hAnsi="Times New Roman" w:cs="Times New Roman"/>
          <w:sz w:val="28"/>
          <w:szCs w:val="28"/>
        </w:rPr>
        <w:t xml:space="preserve">Первый заместитель Мэра района </w:t>
      </w:r>
      <w:r w:rsidR="00D449BA">
        <w:rPr>
          <w:rFonts w:ascii="Times New Roman" w:hAnsi="Times New Roman" w:cs="Times New Roman"/>
          <w:sz w:val="28"/>
          <w:szCs w:val="28"/>
        </w:rPr>
        <w:tab/>
      </w:r>
      <w:r w:rsidR="00D449BA">
        <w:rPr>
          <w:rFonts w:ascii="Times New Roman" w:hAnsi="Times New Roman" w:cs="Times New Roman"/>
          <w:sz w:val="28"/>
          <w:szCs w:val="28"/>
        </w:rPr>
        <w:tab/>
      </w:r>
      <w:r w:rsidR="00D449BA">
        <w:rPr>
          <w:rFonts w:ascii="Times New Roman" w:hAnsi="Times New Roman" w:cs="Times New Roman"/>
          <w:sz w:val="28"/>
          <w:szCs w:val="28"/>
        </w:rPr>
        <w:tab/>
      </w:r>
      <w:r w:rsidR="00D449BA">
        <w:rPr>
          <w:rFonts w:ascii="Times New Roman" w:hAnsi="Times New Roman" w:cs="Times New Roman"/>
          <w:sz w:val="28"/>
          <w:szCs w:val="28"/>
        </w:rPr>
        <w:tab/>
      </w:r>
      <w:r w:rsidR="00D449BA">
        <w:rPr>
          <w:rFonts w:ascii="Times New Roman" w:hAnsi="Times New Roman" w:cs="Times New Roman"/>
          <w:sz w:val="28"/>
          <w:szCs w:val="28"/>
        </w:rPr>
        <w:tab/>
      </w:r>
      <w:r w:rsidR="00D449BA">
        <w:rPr>
          <w:rFonts w:ascii="Times New Roman" w:hAnsi="Times New Roman" w:cs="Times New Roman"/>
          <w:sz w:val="28"/>
          <w:szCs w:val="28"/>
        </w:rPr>
        <w:tab/>
      </w:r>
      <w:r w:rsidR="00D449BA">
        <w:rPr>
          <w:rFonts w:ascii="Times New Roman" w:hAnsi="Times New Roman" w:cs="Times New Roman"/>
          <w:sz w:val="28"/>
          <w:szCs w:val="28"/>
        </w:rPr>
        <w:tab/>
      </w:r>
      <w:r w:rsidR="00D449BA">
        <w:rPr>
          <w:rFonts w:ascii="Times New Roman" w:hAnsi="Times New Roman" w:cs="Times New Roman"/>
          <w:sz w:val="28"/>
          <w:szCs w:val="28"/>
        </w:rPr>
        <w:tab/>
      </w:r>
      <w:r w:rsidR="00D449BA">
        <w:rPr>
          <w:rFonts w:ascii="Times New Roman" w:hAnsi="Times New Roman" w:cs="Times New Roman"/>
          <w:sz w:val="28"/>
          <w:szCs w:val="28"/>
        </w:rPr>
        <w:tab/>
      </w:r>
      <w:r w:rsidR="00D449BA">
        <w:rPr>
          <w:rFonts w:ascii="Times New Roman" w:hAnsi="Times New Roman" w:cs="Times New Roman"/>
          <w:sz w:val="28"/>
          <w:szCs w:val="28"/>
        </w:rPr>
        <w:tab/>
      </w:r>
      <w:r w:rsidR="00D449BA">
        <w:rPr>
          <w:rFonts w:ascii="Times New Roman" w:hAnsi="Times New Roman" w:cs="Times New Roman"/>
          <w:sz w:val="28"/>
          <w:szCs w:val="28"/>
        </w:rPr>
        <w:tab/>
      </w:r>
      <w:r w:rsidR="00D449BA">
        <w:rPr>
          <w:rFonts w:ascii="Times New Roman" w:hAnsi="Times New Roman" w:cs="Times New Roman"/>
          <w:sz w:val="28"/>
          <w:szCs w:val="28"/>
        </w:rPr>
        <w:tab/>
      </w:r>
      <w:r w:rsidRPr="002F1930">
        <w:rPr>
          <w:rFonts w:ascii="Times New Roman" w:hAnsi="Times New Roman" w:cs="Times New Roman"/>
          <w:sz w:val="28"/>
          <w:szCs w:val="28"/>
        </w:rPr>
        <w:t>И.В. Жук</w:t>
      </w:r>
    </w:p>
    <w:sectPr w:rsidR="00606455" w:rsidRPr="002F1930" w:rsidSect="005529FE">
      <w:headerReference w:type="default" r:id="rId64"/>
      <w:headerReference w:type="first" r:id="rId65"/>
      <w:pgSz w:w="16838" w:h="11905" w:orient="landscape" w:code="9"/>
      <w:pgMar w:top="1701" w:right="851" w:bottom="567" w:left="567" w:header="0" w:footer="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A3" w:rsidRDefault="000663A3" w:rsidP="00A86BE0">
      <w:pPr>
        <w:spacing w:after="0" w:line="240" w:lineRule="auto"/>
      </w:pPr>
      <w:r>
        <w:separator/>
      </w:r>
    </w:p>
  </w:endnote>
  <w:endnote w:type="continuationSeparator" w:id="1">
    <w:p w:rsidR="000663A3" w:rsidRDefault="000663A3" w:rsidP="00A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A3" w:rsidRDefault="000663A3" w:rsidP="00A86BE0">
      <w:pPr>
        <w:spacing w:after="0" w:line="240" w:lineRule="auto"/>
      </w:pPr>
      <w:r>
        <w:separator/>
      </w:r>
    </w:p>
  </w:footnote>
  <w:footnote w:type="continuationSeparator" w:id="1">
    <w:p w:rsidR="000663A3" w:rsidRDefault="000663A3" w:rsidP="00A8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82" w:rsidRDefault="002068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82" w:rsidRPr="00A86BE0" w:rsidRDefault="00206882" w:rsidP="00A86B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592"/>
    <w:multiLevelType w:val="multilevel"/>
    <w:tmpl w:val="E11A207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105DE7"/>
    <w:multiLevelType w:val="multilevel"/>
    <w:tmpl w:val="7DC434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A4A781C"/>
    <w:multiLevelType w:val="multilevel"/>
    <w:tmpl w:val="E3BC5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0"/>
      </w:rPr>
    </w:lvl>
  </w:abstractNum>
  <w:abstractNum w:abstractNumId="3">
    <w:nsid w:val="4CC56E31"/>
    <w:multiLevelType w:val="multilevel"/>
    <w:tmpl w:val="5A96A9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B0E"/>
    <w:rsid w:val="00022AA0"/>
    <w:rsid w:val="00030B83"/>
    <w:rsid w:val="000663A3"/>
    <w:rsid w:val="00073801"/>
    <w:rsid w:val="000E3E2D"/>
    <w:rsid w:val="00113C8E"/>
    <w:rsid w:val="00114225"/>
    <w:rsid w:val="00123CAE"/>
    <w:rsid w:val="00123E26"/>
    <w:rsid w:val="00174BC4"/>
    <w:rsid w:val="0018741C"/>
    <w:rsid w:val="001F7485"/>
    <w:rsid w:val="00206882"/>
    <w:rsid w:val="00216899"/>
    <w:rsid w:val="002734AE"/>
    <w:rsid w:val="002D0F4E"/>
    <w:rsid w:val="002F1930"/>
    <w:rsid w:val="002F34CA"/>
    <w:rsid w:val="00360FA6"/>
    <w:rsid w:val="003A578C"/>
    <w:rsid w:val="003D4A3D"/>
    <w:rsid w:val="0041054B"/>
    <w:rsid w:val="0041463F"/>
    <w:rsid w:val="00427AB8"/>
    <w:rsid w:val="00461153"/>
    <w:rsid w:val="00464FD4"/>
    <w:rsid w:val="00482FC4"/>
    <w:rsid w:val="004878C0"/>
    <w:rsid w:val="004A5C9C"/>
    <w:rsid w:val="00514637"/>
    <w:rsid w:val="0055137E"/>
    <w:rsid w:val="00551A58"/>
    <w:rsid w:val="005529FE"/>
    <w:rsid w:val="00592409"/>
    <w:rsid w:val="005D7739"/>
    <w:rsid w:val="005F5E0D"/>
    <w:rsid w:val="00606455"/>
    <w:rsid w:val="006471FB"/>
    <w:rsid w:val="0067253B"/>
    <w:rsid w:val="00722695"/>
    <w:rsid w:val="007728E8"/>
    <w:rsid w:val="007A02E5"/>
    <w:rsid w:val="007B3580"/>
    <w:rsid w:val="007E7532"/>
    <w:rsid w:val="00825AB8"/>
    <w:rsid w:val="00853FC2"/>
    <w:rsid w:val="008C3BAF"/>
    <w:rsid w:val="008E03AA"/>
    <w:rsid w:val="00921587"/>
    <w:rsid w:val="00962A3F"/>
    <w:rsid w:val="00983D4C"/>
    <w:rsid w:val="00A17184"/>
    <w:rsid w:val="00A2488F"/>
    <w:rsid w:val="00A75849"/>
    <w:rsid w:val="00A86BE0"/>
    <w:rsid w:val="00A96405"/>
    <w:rsid w:val="00AE14DC"/>
    <w:rsid w:val="00AE47D3"/>
    <w:rsid w:val="00B73E13"/>
    <w:rsid w:val="00B93FF6"/>
    <w:rsid w:val="00BF14B6"/>
    <w:rsid w:val="00C64C28"/>
    <w:rsid w:val="00C73ABB"/>
    <w:rsid w:val="00C94A8A"/>
    <w:rsid w:val="00CA584E"/>
    <w:rsid w:val="00D06C57"/>
    <w:rsid w:val="00D17313"/>
    <w:rsid w:val="00D449BA"/>
    <w:rsid w:val="00D70AF7"/>
    <w:rsid w:val="00DD57A4"/>
    <w:rsid w:val="00DF24DC"/>
    <w:rsid w:val="00DF4AFA"/>
    <w:rsid w:val="00E4467B"/>
    <w:rsid w:val="00EC2146"/>
    <w:rsid w:val="00EF3BA5"/>
    <w:rsid w:val="00F718D5"/>
    <w:rsid w:val="00F97E4D"/>
    <w:rsid w:val="00FD1B0E"/>
    <w:rsid w:val="00FE0CD5"/>
    <w:rsid w:val="00FE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BE0"/>
  </w:style>
  <w:style w:type="paragraph" w:styleId="a5">
    <w:name w:val="footer"/>
    <w:basedOn w:val="a"/>
    <w:link w:val="a6"/>
    <w:uiPriority w:val="99"/>
    <w:unhideWhenUsed/>
    <w:rsid w:val="00A8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BE0"/>
  </w:style>
  <w:style w:type="paragraph" w:customStyle="1" w:styleId="ConsPlusNormal">
    <w:name w:val="ConsPlusNormal"/>
    <w:rsid w:val="00E4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BE0"/>
  </w:style>
  <w:style w:type="paragraph" w:styleId="a5">
    <w:name w:val="footer"/>
    <w:basedOn w:val="a"/>
    <w:link w:val="a6"/>
    <w:uiPriority w:val="99"/>
    <w:unhideWhenUsed/>
    <w:rsid w:val="00A8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BE0"/>
  </w:style>
  <w:style w:type="paragraph" w:customStyle="1" w:styleId="ConsPlusNormal">
    <w:name w:val="ConsPlusNormal"/>
    <w:rsid w:val="00E4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6859EBCB771FE65D8E693D79582CFF8AAFF82E5198F5A38950492C1BcB67F" TargetMode="External"/><Relationship Id="rId18" Type="http://schemas.openxmlformats.org/officeDocument/2006/relationships/hyperlink" Target="consultantplus://offline/ref=3A6859EBCB771FE65D8E77306F3476F38AACA42A529EFEF0D60F12714CBEADFAc065F" TargetMode="External"/><Relationship Id="rId26" Type="http://schemas.openxmlformats.org/officeDocument/2006/relationships/hyperlink" Target="consultantplus://offline/ref=3A6859EBCB771FE65D8E77306F3476F38AACA42A549AFFF2D00D4F7B44E7A1F802c862F" TargetMode="External"/><Relationship Id="rId39" Type="http://schemas.openxmlformats.org/officeDocument/2006/relationships/hyperlink" Target="consultantplus://offline/ref=3A6859EBCB771FE65D8E693D79582CFF8AAFFB205C92F5A38950492C1BcB67F" TargetMode="External"/><Relationship Id="rId21" Type="http://schemas.openxmlformats.org/officeDocument/2006/relationships/hyperlink" Target="consultantplus://offline/ref=3A6859EBCB771FE65D8E693D79582CFF8AAFF9225792F5A38950492C1BB7A7AD42C2A68FF3781D8CcD6BF" TargetMode="External"/><Relationship Id="rId34" Type="http://schemas.openxmlformats.org/officeDocument/2006/relationships/hyperlink" Target="consultantplus://offline/ref=3A6859EBCB771FE65D8E77306F3476F38AACA42A549BFAF3D3074F7B44E7A1F802c862F" TargetMode="External"/><Relationship Id="rId42" Type="http://schemas.openxmlformats.org/officeDocument/2006/relationships/hyperlink" Target="consultantplus://offline/ref=3A6859EBCB771FE65D8E693D79582CFF8AAEFB245C9EF5A38950492C1BcB67F" TargetMode="External"/><Relationship Id="rId47" Type="http://schemas.openxmlformats.org/officeDocument/2006/relationships/hyperlink" Target="consultantplus://offline/ref=3A6859EBCB771FE65D8E693D79582CFF8AAFF9225792F5A38950492C1BcB67F" TargetMode="External"/><Relationship Id="rId50" Type="http://schemas.openxmlformats.org/officeDocument/2006/relationships/hyperlink" Target="consultantplus://offline/ref=140E3FC064ADE686864AC62E9A96AB23465CC6EB207528184F6F4C725CK8rDG" TargetMode="External"/><Relationship Id="rId55" Type="http://schemas.openxmlformats.org/officeDocument/2006/relationships/hyperlink" Target="consultantplus://offline/ref=3A6859EBCB771FE65D8E77306F3476F38AACA42A5198FDFDD20F12714CBEADFAc065F" TargetMode="External"/><Relationship Id="rId63" Type="http://schemas.openxmlformats.org/officeDocument/2006/relationships/hyperlink" Target="consultantplus://offline/ref=3A6859EBCB771FE65D8E77306F3476F38AACA42A5D9BF6F1DD0F12714CBEADFAc065F" TargetMode="Externa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6859EBCB771FE65D8E693D79582CFF8AAFF9225792F5A38950492C1BB7A7AD42C2A687cF63F" TargetMode="External"/><Relationship Id="rId29" Type="http://schemas.openxmlformats.org/officeDocument/2006/relationships/hyperlink" Target="consultantplus://offline/ref=3A6859EBCB771FE65D8E77306F3476F38AACA42A579CFCF0D20F12714CBEADFAc06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6859EBCB771FE65D8E77306F3476F38AACA42A5D9BF6F1DD0F12714CBEADFAc065F" TargetMode="External"/><Relationship Id="rId24" Type="http://schemas.openxmlformats.org/officeDocument/2006/relationships/hyperlink" Target="consultantplus://offline/ref=3A6859EBCB771FE65D8E693D79582CFF8AAFF9275499F5A38950492C1BcB67F" TargetMode="External"/><Relationship Id="rId32" Type="http://schemas.openxmlformats.org/officeDocument/2006/relationships/hyperlink" Target="consultantplus://offline/ref=3A6859EBCB771FE65D8E693D79582CFF8AA5F92F529BF5A38950492C1BcB67F" TargetMode="External"/><Relationship Id="rId37" Type="http://schemas.openxmlformats.org/officeDocument/2006/relationships/hyperlink" Target="consultantplus://offline/ref=3A6859EBCB771FE65D8E77306F3476F38AACA42A539EF7F1D00F12714CBEADFAc065F" TargetMode="External"/><Relationship Id="rId40" Type="http://schemas.openxmlformats.org/officeDocument/2006/relationships/hyperlink" Target="consultantplus://offline/ref=3A6859EBCB771FE65D8E693D79582CFF8AAEFB245C9EF5A38950492C1BcB67F" TargetMode="External"/><Relationship Id="rId45" Type="http://schemas.openxmlformats.org/officeDocument/2006/relationships/hyperlink" Target="consultantplus://offline/ref=3A6859EBCB771FE65D8E693D79582CFF8AAEF926529BF5A38950492C1BcB67F" TargetMode="External"/><Relationship Id="rId53" Type="http://schemas.openxmlformats.org/officeDocument/2006/relationships/hyperlink" Target="consultantplus://offline/ref=3A6859EBCB771FE65D8E693D79582CFF8DA7F2225790A8A98109452Ec16CF" TargetMode="External"/><Relationship Id="rId58" Type="http://schemas.openxmlformats.org/officeDocument/2006/relationships/hyperlink" Target="consultantplus://offline/ref=6D366B48AB2000BA12D7AAC2D6F2E732A5C618CA36FC676C93E2031299C09BB256b8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6859EBCB771FE65D8E77306F3476F38AACA42A5D9BFAF1DC0F12714CBEADFAc065F" TargetMode="External"/><Relationship Id="rId23" Type="http://schemas.openxmlformats.org/officeDocument/2006/relationships/hyperlink" Target="consultantplus://offline/ref=3A6859EBCB771FE65D8E77306F3476F38AACA42A5C9AF9F2D60F12714CBEADFAc065F" TargetMode="External"/><Relationship Id="rId28" Type="http://schemas.openxmlformats.org/officeDocument/2006/relationships/hyperlink" Target="consultantplus://offline/ref=3A6859EBCB771FE65D8E693D79582CFF8AA4FA2E5C92F5A38950492C1BcB67F" TargetMode="External"/><Relationship Id="rId36" Type="http://schemas.openxmlformats.org/officeDocument/2006/relationships/hyperlink" Target="consultantplus://offline/ref=3A6859EBCB771FE65D8E693D79582CFF8AA0F227559FF5A38950492C1BcB67F" TargetMode="External"/><Relationship Id="rId49" Type="http://schemas.openxmlformats.org/officeDocument/2006/relationships/hyperlink" Target="consultantplus://offline/ref=3A6859EBCB771FE65D8E77306F3476F38AACA42A5D98FBF1D50F12714CBEADFAc065F" TargetMode="External"/><Relationship Id="rId57" Type="http://schemas.openxmlformats.org/officeDocument/2006/relationships/hyperlink" Target="consultantplus://offline/ref=13C5D07EB0C5642087B0C4173F131E615F82319C2A60E0F930A1A8FE8ApEd7F" TargetMode="External"/><Relationship Id="rId61" Type="http://schemas.openxmlformats.org/officeDocument/2006/relationships/hyperlink" Target="consultantplus://offline/ref=13C5D07EB0C5642087B0C4173F131E615F82319C2A60E0F930A1A8FE8ApEd7F" TargetMode="External"/><Relationship Id="rId10" Type="http://schemas.openxmlformats.org/officeDocument/2006/relationships/hyperlink" Target="consultantplus://offline/ref=3A6859EBCB771FE65D8E693D79582CFF8AA1FB245D9EF5A38950492C1BcB67F" TargetMode="External"/><Relationship Id="rId19" Type="http://schemas.openxmlformats.org/officeDocument/2006/relationships/hyperlink" Target="consultantplus://offline/ref=3A6859EBCB771FE65D8E693D79582CFF8AAFF322539EF5A38950492C1BB7A7AD42C2A68FF3781C8CcD69F" TargetMode="External"/><Relationship Id="rId31" Type="http://schemas.openxmlformats.org/officeDocument/2006/relationships/hyperlink" Target="consultantplus://offline/ref=3A6859EBCB771FE65D8E77306F3476F38AACA42A5C92FBF0D60F12714CBEADFAc065F" TargetMode="External"/><Relationship Id="rId44" Type="http://schemas.openxmlformats.org/officeDocument/2006/relationships/hyperlink" Target="consultantplus://offline/ref=3A6859EBCB771FE65D8E77306F3476F38AACA42A549AFCFCD50C4F7B44E7A1F802c862F" TargetMode="External"/><Relationship Id="rId52" Type="http://schemas.openxmlformats.org/officeDocument/2006/relationships/hyperlink" Target="consultantplus://offline/ref=3A6859EBCB771FE65D8E693D79582CFF8AAFF925569AF5A38950492C1BcB67F" TargetMode="External"/><Relationship Id="rId60" Type="http://schemas.openxmlformats.org/officeDocument/2006/relationships/hyperlink" Target="consultantplus://offline/ref=6D366B48AB2000BA12D7AAC2D6F2E732A5C618CA36FC676C93E2031299C09BB256b8F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6859EBCB771FE65D8E693D79582CFF8AAFF82E5198F5A38950492C1BcB67F" TargetMode="External"/><Relationship Id="rId14" Type="http://schemas.openxmlformats.org/officeDocument/2006/relationships/hyperlink" Target="consultantplus://offline/ref=3A6859EBCB771FE65D8E693D79582CFF8AA1FB245D9EF5A38950492C1BcB67F" TargetMode="External"/><Relationship Id="rId22" Type="http://schemas.openxmlformats.org/officeDocument/2006/relationships/hyperlink" Target="consultantplus://offline/ref=3A6859EBCB771FE65D8E693D79582CFF83A0FC2E5290A8A98109452E1CB8F8BA458BAA8EF2781Cc86AF" TargetMode="External"/><Relationship Id="rId27" Type="http://schemas.openxmlformats.org/officeDocument/2006/relationships/hyperlink" Target="consultantplus://offline/ref=3A6859EBCB771FE65D8E77306F3476F38AACA42A5D9BFAF1DD0F12714CBEADFAc065F" TargetMode="External"/><Relationship Id="rId30" Type="http://schemas.openxmlformats.org/officeDocument/2006/relationships/hyperlink" Target="consultantplus://offline/ref=3A6859EBCB771FE65D8E77306F3476F38AACA42A579AFEFDD00F12714CBEADFAc065F" TargetMode="External"/><Relationship Id="rId35" Type="http://schemas.openxmlformats.org/officeDocument/2006/relationships/hyperlink" Target="consultantplus://offline/ref=3A6859EBCB771FE65D8E693D79582CFF8AAFF9225792F5A38950492C1BcB67F" TargetMode="External"/><Relationship Id="rId43" Type="http://schemas.openxmlformats.org/officeDocument/2006/relationships/hyperlink" Target="consultantplus://offline/ref=3A6859EBCB771FE65D8E77306F3476F38AACA42A549AFCF3D0044F7B44E7A1F802c862F" TargetMode="External"/><Relationship Id="rId48" Type="http://schemas.openxmlformats.org/officeDocument/2006/relationships/hyperlink" Target="consultantplus://offline/ref=3A6859EBCB771FE65D8E77306F3476F38AACA42A539DFAF0D70F12714CBEADFAc065F" TargetMode="External"/><Relationship Id="rId56" Type="http://schemas.openxmlformats.org/officeDocument/2006/relationships/hyperlink" Target="consultantplus://offline/ref=3A6859EBCB771FE65D8E77306F3476F38AACA42A549BFFFCD50D4F7B44E7A1F802c862F" TargetMode="External"/><Relationship Id="rId64" Type="http://schemas.openxmlformats.org/officeDocument/2006/relationships/header" Target="header1.xml"/><Relationship Id="rId8" Type="http://schemas.openxmlformats.org/officeDocument/2006/relationships/hyperlink" Target="consultantplus://offline/ref=3A6859EBCB771FE65D8E693D79582CFF8AAFF9225792F5A38950492C1BB7A7AD42C2A687cF63F" TargetMode="External"/><Relationship Id="rId51" Type="http://schemas.openxmlformats.org/officeDocument/2006/relationships/hyperlink" Target="consultantplus://offline/ref=140E3FC064ADE686864AC62E9A96AB23465CC6EB207528184F6F4C725CK8rD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A6859EBCB771FE65D8E693D79582CFF8AAFF9225792F5A38950492C1BB7A7AD42C2A687cF63F" TargetMode="External"/><Relationship Id="rId17" Type="http://schemas.openxmlformats.org/officeDocument/2006/relationships/hyperlink" Target="consultantplus://offline/ref=3A6859EBCB771FE65D8E693D79582CFF8AAFF82E5198F5A38950492C1BcB67F" TargetMode="External"/><Relationship Id="rId25" Type="http://schemas.openxmlformats.org/officeDocument/2006/relationships/hyperlink" Target="consultantplus://offline/ref=3A6859EBCB771FE65D8E77306F3476F38AACA42A5D92FFF7D00F12714CBEADFAc065F" TargetMode="External"/><Relationship Id="rId33" Type="http://schemas.openxmlformats.org/officeDocument/2006/relationships/hyperlink" Target="consultantplus://offline/ref=3A6859EBCB771FE65D8E77306F3476F38AACA42A539DFAF0D70F12714CBEADFAc065F" TargetMode="External"/><Relationship Id="rId38" Type="http://schemas.openxmlformats.org/officeDocument/2006/relationships/hyperlink" Target="consultantplus://offline/ref=3A6859EBCB771FE65D8E77306F3476F38AACA42A549BF7F7DD024F7B44E7A1F802c862F" TargetMode="External"/><Relationship Id="rId46" Type="http://schemas.openxmlformats.org/officeDocument/2006/relationships/hyperlink" Target="consultantplus://offline/ref=3A6859EBCB771FE65D8E693D79582CFF8AA4FC215598F5A38950492C1BcB67F" TargetMode="External"/><Relationship Id="rId59" Type="http://schemas.openxmlformats.org/officeDocument/2006/relationships/hyperlink" Target="consultantplus://offline/ref=13C5D07EB0C5642087B0C4173F131E615F82319C2A60E0F930A1A8FE8ApEd7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3A6859EBCB771FE65D8E693D79582CFF8AAFF322539EF5A38950492C1BB7A7AD42C2A68FF3781C8CcD64F" TargetMode="External"/><Relationship Id="rId41" Type="http://schemas.openxmlformats.org/officeDocument/2006/relationships/hyperlink" Target="consultantplus://offline/ref=3A6859EBCB771FE65D8E693D79582CFF8AAFF9225792F5A38950492C1BcB67F" TargetMode="External"/><Relationship Id="rId54" Type="http://schemas.openxmlformats.org/officeDocument/2006/relationships/hyperlink" Target="consultantplus://offline/ref=3A6859EBCB771FE65D8E77306F3476F38AACA42A519DF8F3D50F12714CBEADFAc065F" TargetMode="External"/><Relationship Id="rId62" Type="http://schemas.openxmlformats.org/officeDocument/2006/relationships/hyperlink" Target="consultantplus://offline/ref=6D366B48AB2000BA12D7AAC2D6F2E732A5C618CA36FC676C93E2031299C09BB256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4590-F286-45DE-A90B-C8895BFD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fedorchukep</cp:lastModifiedBy>
  <cp:revision>18</cp:revision>
  <cp:lastPrinted>2017-11-27T06:34:00Z</cp:lastPrinted>
  <dcterms:created xsi:type="dcterms:W3CDTF">2017-11-21T05:04:00Z</dcterms:created>
  <dcterms:modified xsi:type="dcterms:W3CDTF">2017-12-05T01:31:00Z</dcterms:modified>
</cp:coreProperties>
</file>