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E5" w:rsidRPr="002E2618" w:rsidRDefault="007948E5">
      <w:pPr>
        <w:pStyle w:val="ConsPlusNonformat"/>
        <w:jc w:val="both"/>
        <w:outlineLvl w:val="0"/>
        <w:rPr>
          <w:rFonts w:asciiTheme="minorHAnsi" w:hAnsiTheme="minorHAnsi"/>
        </w:rPr>
      </w:pPr>
    </w:p>
    <w:p w:rsidR="007948E5" w:rsidRPr="002E2618" w:rsidRDefault="007948E5">
      <w:pPr>
        <w:pStyle w:val="ConsPlusTitle"/>
        <w:jc w:val="center"/>
        <w:outlineLvl w:val="0"/>
        <w:rPr>
          <w:rFonts w:asciiTheme="minorHAnsi" w:hAnsiTheme="minorHAnsi"/>
        </w:rPr>
      </w:pPr>
      <w:r w:rsidRPr="002E2618">
        <w:rPr>
          <w:rFonts w:asciiTheme="minorHAnsi" w:hAnsiTheme="minorHAnsi"/>
        </w:rPr>
        <w:t xml:space="preserve">АДМИНИСТРАЦИЯ </w:t>
      </w:r>
      <w:proofErr w:type="gramStart"/>
      <w:r w:rsidRPr="002E2618">
        <w:rPr>
          <w:rFonts w:asciiTheme="minorHAnsi" w:hAnsiTheme="minorHAnsi"/>
        </w:rPr>
        <w:t>ИРКУТСКОГО</w:t>
      </w:r>
      <w:proofErr w:type="gramEnd"/>
      <w:r w:rsidRPr="002E2618">
        <w:rPr>
          <w:rFonts w:asciiTheme="minorHAnsi" w:hAnsiTheme="minorHAnsi"/>
        </w:rPr>
        <w:t xml:space="preserve"> РАЙОННОГО</w:t>
      </w:r>
    </w:p>
    <w:p w:rsidR="007948E5" w:rsidRPr="002E2618" w:rsidRDefault="007948E5">
      <w:pPr>
        <w:pStyle w:val="ConsPlusTitle"/>
        <w:jc w:val="center"/>
        <w:rPr>
          <w:rFonts w:asciiTheme="minorHAnsi" w:hAnsiTheme="minorHAnsi"/>
        </w:rPr>
      </w:pPr>
      <w:r w:rsidRPr="002E2618">
        <w:rPr>
          <w:rFonts w:asciiTheme="minorHAnsi" w:hAnsiTheme="minorHAnsi"/>
        </w:rPr>
        <w:t>МУНИЦИПАЛЬНОГО ОБРАЗОВАНИЯ</w:t>
      </w:r>
    </w:p>
    <w:p w:rsidR="007948E5" w:rsidRPr="002E2618" w:rsidRDefault="007948E5">
      <w:pPr>
        <w:pStyle w:val="ConsPlusTitle"/>
        <w:jc w:val="center"/>
        <w:rPr>
          <w:rFonts w:asciiTheme="minorHAnsi" w:hAnsiTheme="minorHAnsi"/>
        </w:rPr>
      </w:pPr>
    </w:p>
    <w:p w:rsidR="007948E5" w:rsidRPr="002E2618" w:rsidRDefault="007948E5">
      <w:pPr>
        <w:pStyle w:val="ConsPlusTitle"/>
        <w:jc w:val="center"/>
        <w:rPr>
          <w:rFonts w:asciiTheme="minorHAnsi" w:hAnsiTheme="minorHAnsi"/>
        </w:rPr>
      </w:pPr>
      <w:r w:rsidRPr="002E2618">
        <w:rPr>
          <w:rFonts w:asciiTheme="minorHAnsi" w:hAnsiTheme="minorHAnsi"/>
        </w:rPr>
        <w:t>ПОСТАНОВЛЕНИЕ</w:t>
      </w:r>
    </w:p>
    <w:p w:rsidR="007948E5" w:rsidRPr="002E2618" w:rsidRDefault="007948E5">
      <w:pPr>
        <w:pStyle w:val="ConsPlusTitle"/>
        <w:jc w:val="center"/>
        <w:rPr>
          <w:rFonts w:asciiTheme="minorHAnsi" w:hAnsiTheme="minorHAnsi"/>
        </w:rPr>
      </w:pPr>
      <w:r w:rsidRPr="002E2618">
        <w:rPr>
          <w:rFonts w:asciiTheme="minorHAnsi" w:hAnsiTheme="minorHAnsi"/>
        </w:rPr>
        <w:t>от 13 ноября 2013 г. N 5101</w:t>
      </w:r>
    </w:p>
    <w:p w:rsidR="007948E5" w:rsidRPr="002E2618" w:rsidRDefault="007948E5">
      <w:pPr>
        <w:pStyle w:val="ConsPlusTitle"/>
        <w:jc w:val="center"/>
        <w:rPr>
          <w:rFonts w:asciiTheme="minorHAnsi" w:hAnsiTheme="minorHAnsi"/>
        </w:rPr>
      </w:pPr>
    </w:p>
    <w:p w:rsidR="007948E5" w:rsidRPr="002E2618" w:rsidRDefault="007948E5">
      <w:pPr>
        <w:pStyle w:val="ConsPlusTitle"/>
        <w:jc w:val="center"/>
        <w:rPr>
          <w:rFonts w:asciiTheme="minorHAnsi" w:hAnsiTheme="minorHAnsi"/>
        </w:rPr>
      </w:pPr>
      <w:r w:rsidRPr="002E2618">
        <w:rPr>
          <w:rFonts w:asciiTheme="minorHAnsi" w:hAnsiTheme="minorHAnsi"/>
        </w:rPr>
        <w:t xml:space="preserve">ОБ УТВЕРЖДЕНИИ МУНИЦИПАЛЬНОЙ ПРОГРАММЫ </w:t>
      </w:r>
      <w:proofErr w:type="gramStart"/>
      <w:r w:rsidRPr="002E2618">
        <w:rPr>
          <w:rFonts w:asciiTheme="minorHAnsi" w:hAnsiTheme="minorHAnsi"/>
        </w:rPr>
        <w:t>ИРКУТСКОГО</w:t>
      </w:r>
      <w:proofErr w:type="gramEnd"/>
      <w:r w:rsidRPr="002E2618">
        <w:rPr>
          <w:rFonts w:asciiTheme="minorHAnsi" w:hAnsiTheme="minorHAnsi"/>
        </w:rPr>
        <w:t xml:space="preserve"> РАЙОННОГО</w:t>
      </w:r>
    </w:p>
    <w:p w:rsidR="007948E5" w:rsidRPr="002E2618" w:rsidRDefault="007948E5">
      <w:pPr>
        <w:pStyle w:val="ConsPlusTitle"/>
        <w:jc w:val="center"/>
        <w:rPr>
          <w:rFonts w:asciiTheme="minorHAnsi" w:hAnsiTheme="minorHAnsi"/>
        </w:rPr>
      </w:pPr>
      <w:r w:rsidRPr="002E2618">
        <w:rPr>
          <w:rFonts w:asciiTheme="minorHAnsi" w:hAnsiTheme="minorHAnsi"/>
        </w:rPr>
        <w:t>МУНИЦИПАЛЬНОГО ОБРАЗОВАНИЯ "РАЗВИТИЕ ЭКОНОМИЧЕСКОГО</w:t>
      </w:r>
    </w:p>
    <w:p w:rsidR="007948E5" w:rsidRPr="002E2618" w:rsidRDefault="007948E5">
      <w:pPr>
        <w:pStyle w:val="ConsPlusTitle"/>
        <w:jc w:val="center"/>
        <w:rPr>
          <w:rFonts w:asciiTheme="minorHAnsi" w:hAnsiTheme="minorHAnsi"/>
        </w:rPr>
      </w:pPr>
      <w:r w:rsidRPr="002E2618">
        <w:rPr>
          <w:rFonts w:asciiTheme="minorHAnsi" w:hAnsiTheme="minorHAnsi"/>
        </w:rPr>
        <w:t>ПОТЕНЦИАЛА В ИРКУТСКОМ РАЙОНЕ" НА 2014 - 2017 ГОДЫ</w:t>
      </w:r>
    </w:p>
    <w:p w:rsidR="007948E5" w:rsidRPr="002E2618" w:rsidRDefault="007948E5">
      <w:pPr>
        <w:pStyle w:val="ConsPlusNonformat"/>
        <w:jc w:val="center"/>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proofErr w:type="gramStart"/>
      <w:r w:rsidRPr="002E2618">
        <w:rPr>
          <w:rFonts w:asciiTheme="minorHAnsi" w:hAnsiTheme="minorHAnsi"/>
        </w:rPr>
        <w:t xml:space="preserve">В целях обеспечения эффективности и результативности расходования средств районного бюджета, в соответствии со </w:t>
      </w:r>
      <w:hyperlink r:id="rId5" w:history="1">
        <w:r w:rsidRPr="002E2618">
          <w:rPr>
            <w:rFonts w:asciiTheme="minorHAnsi" w:hAnsiTheme="minorHAnsi"/>
            <w:color w:val="0000FF"/>
          </w:rPr>
          <w:t>статьей 179</w:t>
        </w:r>
      </w:hyperlink>
      <w:r w:rsidRPr="002E2618">
        <w:rPr>
          <w:rFonts w:asciiTheme="minorHAnsi" w:hAnsiTheme="minorHAnsi"/>
        </w:rPr>
        <w:t xml:space="preserve"> Бюджетного кодекса Российской Федерации, </w:t>
      </w:r>
      <w:hyperlink r:id="rId6" w:history="1">
        <w:r w:rsidRPr="002E2618">
          <w:rPr>
            <w:rFonts w:asciiTheme="minorHAnsi" w:hAnsiTheme="minorHAnsi"/>
            <w:color w:val="0000FF"/>
          </w:rPr>
          <w:t>ст.ст. 15</w:t>
        </w:r>
      </w:hyperlink>
      <w:r w:rsidRPr="002E2618">
        <w:rPr>
          <w:rFonts w:asciiTheme="minorHAnsi" w:hAnsiTheme="minorHAnsi"/>
        </w:rPr>
        <w:t xml:space="preserve">, </w:t>
      </w:r>
      <w:hyperlink r:id="rId7" w:history="1">
        <w:r w:rsidRPr="002E2618">
          <w:rPr>
            <w:rFonts w:asciiTheme="minorHAnsi" w:hAnsiTheme="minorHAnsi"/>
            <w:color w:val="0000FF"/>
          </w:rPr>
          <w:t>17</w:t>
        </w:r>
      </w:hyperlink>
      <w:r w:rsidRPr="002E2618">
        <w:rPr>
          <w:rFonts w:asciiTheme="minorHAnsi" w:hAnsiTheme="minorHAnsi"/>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8" w:history="1">
        <w:r w:rsidRPr="002E2618">
          <w:rPr>
            <w:rFonts w:asciiTheme="minorHAnsi" w:hAnsiTheme="minorHAnsi"/>
            <w:color w:val="0000FF"/>
          </w:rPr>
          <w:t>ст.ст. 39</w:t>
        </w:r>
      </w:hyperlink>
      <w:r w:rsidRPr="002E2618">
        <w:rPr>
          <w:rFonts w:asciiTheme="minorHAnsi" w:hAnsiTheme="minorHAnsi"/>
        </w:rPr>
        <w:t xml:space="preserve">, </w:t>
      </w:r>
      <w:hyperlink r:id="rId9" w:history="1">
        <w:r w:rsidRPr="002E2618">
          <w:rPr>
            <w:rFonts w:asciiTheme="minorHAnsi" w:hAnsiTheme="minorHAnsi"/>
            <w:color w:val="0000FF"/>
          </w:rPr>
          <w:t>45</w:t>
        </w:r>
      </w:hyperlink>
      <w:r w:rsidRPr="002E2618">
        <w:rPr>
          <w:rFonts w:asciiTheme="minorHAnsi" w:hAnsiTheme="minorHAnsi"/>
        </w:rPr>
        <w:t xml:space="preserve">, </w:t>
      </w:r>
      <w:hyperlink r:id="rId10" w:history="1">
        <w:r w:rsidRPr="002E2618">
          <w:rPr>
            <w:rFonts w:asciiTheme="minorHAnsi" w:hAnsiTheme="minorHAnsi"/>
            <w:color w:val="0000FF"/>
          </w:rPr>
          <w:t>54</w:t>
        </w:r>
      </w:hyperlink>
      <w:r w:rsidRPr="002E2618">
        <w:rPr>
          <w:rFonts w:asciiTheme="minorHAnsi" w:hAnsiTheme="minorHAnsi"/>
        </w:rPr>
        <w:t xml:space="preserve"> Устава Иркутского районного муниципального образования, администрация Иркутского района постановляет:</w:t>
      </w:r>
      <w:proofErr w:type="gramEnd"/>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1. Утвердить муниципальную </w:t>
      </w:r>
      <w:hyperlink w:anchor="P40" w:history="1">
        <w:r w:rsidRPr="002E2618">
          <w:rPr>
            <w:rFonts w:asciiTheme="minorHAnsi" w:hAnsiTheme="minorHAnsi"/>
            <w:color w:val="0000FF"/>
          </w:rPr>
          <w:t>программу</w:t>
        </w:r>
      </w:hyperlink>
      <w:r w:rsidRPr="002E2618">
        <w:rPr>
          <w:rFonts w:asciiTheme="minorHAnsi" w:hAnsiTheme="minorHAnsi"/>
        </w:rPr>
        <w:t xml:space="preserve"> Иркутского районного муниципального образования "Развитие экономического потенциала в Иркутском районе" на 2014 - 2017 годы (прилагается).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2. Опубликовать настоящее постановление с </w:t>
      </w:r>
      <w:hyperlink w:anchor="P40" w:history="1">
        <w:r w:rsidRPr="002E2618">
          <w:rPr>
            <w:rFonts w:asciiTheme="minorHAnsi" w:hAnsiTheme="minorHAnsi"/>
            <w:color w:val="0000FF"/>
          </w:rPr>
          <w:t>приложениями</w:t>
        </w:r>
      </w:hyperlink>
      <w:r w:rsidRPr="002E2618">
        <w:rPr>
          <w:rFonts w:asciiTheme="minorHAnsi" w:hAnsiTheme="minorHAnsi"/>
        </w:rPr>
        <w:t xml:space="preserve"> в газете "Ангарские огни".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3. Контроль исполнения настоящего постановления возложить на заместителя мэра по экономике и финансам И.В.Жука.</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right"/>
        <w:rPr>
          <w:rFonts w:asciiTheme="minorHAnsi" w:hAnsiTheme="minorHAnsi"/>
        </w:rPr>
      </w:pPr>
      <w:r w:rsidRPr="002E2618">
        <w:rPr>
          <w:rFonts w:asciiTheme="minorHAnsi" w:hAnsiTheme="minorHAnsi"/>
        </w:rPr>
        <w:t>Мэр района</w:t>
      </w:r>
    </w:p>
    <w:p w:rsidR="007948E5" w:rsidRPr="002E2618" w:rsidRDefault="007948E5">
      <w:pPr>
        <w:pStyle w:val="ConsPlusNonformat"/>
        <w:jc w:val="right"/>
        <w:rPr>
          <w:rFonts w:asciiTheme="minorHAnsi" w:hAnsiTheme="minorHAnsi"/>
        </w:rPr>
      </w:pPr>
      <w:r w:rsidRPr="002E2618">
        <w:rPr>
          <w:rFonts w:asciiTheme="minorHAnsi" w:hAnsiTheme="minorHAnsi"/>
        </w:rPr>
        <w:t>И.В.НАУМОВ</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right"/>
        <w:outlineLvl w:val="0"/>
        <w:rPr>
          <w:rFonts w:asciiTheme="minorHAnsi" w:hAnsiTheme="minorHAnsi"/>
        </w:rPr>
      </w:pPr>
      <w:r w:rsidRPr="002E2618">
        <w:rPr>
          <w:rFonts w:asciiTheme="minorHAnsi" w:hAnsiTheme="minorHAnsi"/>
        </w:rPr>
        <w:t>Утверждена</w:t>
      </w:r>
    </w:p>
    <w:p w:rsidR="007948E5" w:rsidRPr="002E2618" w:rsidRDefault="007948E5">
      <w:pPr>
        <w:pStyle w:val="ConsPlusNonformat"/>
        <w:jc w:val="right"/>
        <w:rPr>
          <w:rFonts w:asciiTheme="minorHAnsi" w:hAnsiTheme="minorHAnsi"/>
        </w:rPr>
      </w:pPr>
      <w:r w:rsidRPr="002E2618">
        <w:rPr>
          <w:rFonts w:asciiTheme="minorHAnsi" w:hAnsiTheme="minorHAnsi"/>
        </w:rPr>
        <w:t>постановлением</w:t>
      </w:r>
    </w:p>
    <w:p w:rsidR="007948E5" w:rsidRPr="002E2618" w:rsidRDefault="007948E5">
      <w:pPr>
        <w:pStyle w:val="ConsPlusNonformat"/>
        <w:jc w:val="right"/>
        <w:rPr>
          <w:rFonts w:asciiTheme="minorHAnsi" w:hAnsiTheme="minorHAnsi"/>
        </w:rPr>
      </w:pPr>
      <w:r w:rsidRPr="002E2618">
        <w:rPr>
          <w:rFonts w:asciiTheme="minorHAnsi" w:hAnsiTheme="minorHAnsi"/>
        </w:rPr>
        <w:t xml:space="preserve">администрации </w:t>
      </w:r>
      <w:proofErr w:type="gramStart"/>
      <w:r w:rsidRPr="002E2618">
        <w:rPr>
          <w:rFonts w:asciiTheme="minorHAnsi" w:hAnsiTheme="minorHAnsi"/>
        </w:rPr>
        <w:t>Иркутского</w:t>
      </w:r>
      <w:proofErr w:type="gramEnd"/>
      <w:r w:rsidRPr="002E2618">
        <w:rPr>
          <w:rFonts w:asciiTheme="minorHAnsi" w:hAnsiTheme="minorHAnsi"/>
        </w:rPr>
        <w:t xml:space="preserve"> районного</w:t>
      </w:r>
    </w:p>
    <w:p w:rsidR="007948E5" w:rsidRPr="002E2618" w:rsidRDefault="007948E5">
      <w:pPr>
        <w:pStyle w:val="ConsPlusNonformat"/>
        <w:jc w:val="right"/>
        <w:rPr>
          <w:rFonts w:asciiTheme="minorHAnsi" w:hAnsiTheme="minorHAnsi"/>
        </w:rPr>
      </w:pPr>
      <w:r w:rsidRPr="002E2618">
        <w:rPr>
          <w:rFonts w:asciiTheme="minorHAnsi" w:hAnsiTheme="minorHAnsi"/>
        </w:rPr>
        <w:t>муниципального образования</w:t>
      </w:r>
    </w:p>
    <w:p w:rsidR="007948E5" w:rsidRPr="002E2618" w:rsidRDefault="007948E5">
      <w:pPr>
        <w:pStyle w:val="ConsPlusNonformat"/>
        <w:jc w:val="right"/>
        <w:rPr>
          <w:rFonts w:asciiTheme="minorHAnsi" w:hAnsiTheme="minorHAnsi"/>
        </w:rPr>
      </w:pPr>
      <w:r w:rsidRPr="002E2618">
        <w:rPr>
          <w:rFonts w:asciiTheme="minorHAnsi" w:hAnsiTheme="minorHAnsi"/>
        </w:rPr>
        <w:t>от 13 ноября 2013 года</w:t>
      </w:r>
    </w:p>
    <w:p w:rsidR="007948E5" w:rsidRPr="002E2618" w:rsidRDefault="007948E5">
      <w:pPr>
        <w:pStyle w:val="ConsPlusNonformat"/>
        <w:jc w:val="right"/>
        <w:rPr>
          <w:rFonts w:asciiTheme="minorHAnsi" w:hAnsiTheme="minorHAnsi"/>
        </w:rPr>
      </w:pPr>
      <w:r w:rsidRPr="002E2618">
        <w:rPr>
          <w:rFonts w:asciiTheme="minorHAnsi" w:hAnsiTheme="minorHAnsi"/>
        </w:rPr>
        <w:t>N 5101</w:t>
      </w:r>
    </w:p>
    <w:p w:rsidR="007948E5" w:rsidRPr="002E2618" w:rsidRDefault="007948E5">
      <w:pPr>
        <w:pStyle w:val="ConsPlusNonformat"/>
        <w:jc w:val="both"/>
        <w:rPr>
          <w:rFonts w:asciiTheme="minorHAnsi" w:hAnsiTheme="minorHAnsi"/>
        </w:rPr>
      </w:pPr>
    </w:p>
    <w:p w:rsidR="007948E5" w:rsidRPr="002E2618" w:rsidRDefault="007948E5">
      <w:pPr>
        <w:pStyle w:val="ConsPlusTitle"/>
        <w:jc w:val="center"/>
        <w:rPr>
          <w:rFonts w:asciiTheme="minorHAnsi" w:hAnsiTheme="minorHAnsi"/>
        </w:rPr>
      </w:pPr>
      <w:bookmarkStart w:id="0" w:name="P40"/>
      <w:bookmarkEnd w:id="0"/>
      <w:r w:rsidRPr="002E2618">
        <w:rPr>
          <w:rFonts w:asciiTheme="minorHAnsi" w:hAnsiTheme="minorHAnsi"/>
        </w:rPr>
        <w:t>МУНИЦИПАЛЬНАЯ ПРОГРАММА</w:t>
      </w:r>
    </w:p>
    <w:p w:rsidR="007948E5" w:rsidRPr="002E2618" w:rsidRDefault="007948E5">
      <w:pPr>
        <w:pStyle w:val="ConsPlusTitle"/>
        <w:jc w:val="center"/>
        <w:rPr>
          <w:rFonts w:asciiTheme="minorHAnsi" w:hAnsiTheme="minorHAnsi"/>
        </w:rPr>
      </w:pPr>
      <w:r w:rsidRPr="002E2618">
        <w:rPr>
          <w:rFonts w:asciiTheme="minorHAnsi" w:hAnsiTheme="minorHAnsi"/>
        </w:rPr>
        <w:t>ИРКУТСКОГО РАЙОННОГО МУНИЦИПАЛЬНОГО ОБРАЗОВАНИЯ</w:t>
      </w:r>
    </w:p>
    <w:p w:rsidR="007948E5" w:rsidRPr="002E2618" w:rsidRDefault="007948E5">
      <w:pPr>
        <w:pStyle w:val="ConsPlusTitle"/>
        <w:jc w:val="center"/>
        <w:rPr>
          <w:rFonts w:asciiTheme="minorHAnsi" w:hAnsiTheme="minorHAnsi"/>
        </w:rPr>
      </w:pPr>
      <w:r w:rsidRPr="002E2618">
        <w:rPr>
          <w:rFonts w:asciiTheme="minorHAnsi" w:hAnsiTheme="minorHAnsi"/>
        </w:rPr>
        <w:t>"РАЗВИТИЕ ЭКОНОМИЧЕСКОГО ПОТЕНЦИАЛА В ИРКУТСКОМ РАЙОНЕ"</w:t>
      </w:r>
    </w:p>
    <w:p w:rsidR="007948E5" w:rsidRPr="002E2618" w:rsidRDefault="007948E5">
      <w:pPr>
        <w:pStyle w:val="ConsPlusTitle"/>
        <w:jc w:val="center"/>
        <w:rPr>
          <w:rFonts w:asciiTheme="minorHAnsi" w:hAnsiTheme="minorHAnsi"/>
        </w:rPr>
      </w:pPr>
      <w:r w:rsidRPr="002E2618">
        <w:rPr>
          <w:rFonts w:asciiTheme="minorHAnsi" w:hAnsiTheme="minorHAnsi"/>
        </w:rPr>
        <w:t>НА 2014 - 2017 ГОДЫ</w:t>
      </w:r>
    </w:p>
    <w:p w:rsidR="007948E5" w:rsidRPr="002E2618" w:rsidRDefault="007948E5">
      <w:pPr>
        <w:pStyle w:val="ConsPlusNonformat"/>
        <w:jc w:val="center"/>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1. ПАСПОРТ МУНИЦИПАЛЬНОЙ ПРОГРАММЫ</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051"/>
      </w:tblGrid>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Наименование муниципальной программы</w:t>
            </w:r>
          </w:p>
        </w:tc>
        <w:tc>
          <w:tcPr>
            <w:tcW w:w="6051"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Муниципальная программа Иркутского районного муниципального образования "Развитие экономического потенциала в Иркутском районе" на 2014 - 2017 годы (далее - муниципальная программа)</w:t>
            </w:r>
          </w:p>
        </w:tc>
      </w:tr>
      <w:tr w:rsidR="007948E5" w:rsidRPr="002E2618" w:rsidTr="00072DC3">
        <w:tblPrEx>
          <w:tblBorders>
            <w:insideH w:val="nil"/>
          </w:tblBorders>
        </w:tblPrEx>
        <w:tc>
          <w:tcPr>
            <w:tcW w:w="2098" w:type="dxa"/>
            <w:tcBorders>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Ответственный исполнитель муниципальной программы</w:t>
            </w:r>
          </w:p>
        </w:tc>
        <w:tc>
          <w:tcPr>
            <w:tcW w:w="6051" w:type="dxa"/>
            <w:tcBorders>
              <w:bottom w:val="single" w:sz="4" w:space="0" w:color="auto"/>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Комитет по экономике и управлению муниципальным имуществом администрации ИРМО</w:t>
            </w:r>
          </w:p>
        </w:tc>
      </w:tr>
      <w:tr w:rsidR="007948E5" w:rsidRPr="002E2618" w:rsidTr="00072DC3">
        <w:tblPrEx>
          <w:tblBorders>
            <w:insideH w:val="nil"/>
          </w:tblBorders>
        </w:tblPrEx>
        <w:tc>
          <w:tcPr>
            <w:tcW w:w="2098" w:type="dxa"/>
            <w:tcBorders>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Соисполнители муниципальной программы</w:t>
            </w:r>
          </w:p>
        </w:tc>
        <w:tc>
          <w:tcPr>
            <w:tcW w:w="6051" w:type="dxa"/>
            <w:tcBorders>
              <w:bottom w:val="single" w:sz="4" w:space="0" w:color="auto"/>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p>
          <w:p w:rsidR="007948E5" w:rsidRPr="002E2618" w:rsidRDefault="007948E5">
            <w:pPr>
              <w:pStyle w:val="ConsPlusNonformat"/>
              <w:jc w:val="both"/>
              <w:rPr>
                <w:rFonts w:asciiTheme="minorHAnsi" w:hAnsiTheme="minorHAnsi"/>
              </w:rPr>
            </w:pPr>
          </w:p>
        </w:tc>
      </w:tr>
      <w:tr w:rsidR="007948E5" w:rsidRPr="002E2618" w:rsidTr="00072DC3">
        <w:tblPrEx>
          <w:tblBorders>
            <w:insideH w:val="nil"/>
          </w:tblBorders>
        </w:tblPrEx>
        <w:tc>
          <w:tcPr>
            <w:tcW w:w="2098" w:type="dxa"/>
            <w:tcBorders>
              <w:top w:val="single" w:sz="4" w:space="0" w:color="auto"/>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Участники муниципальной программы</w:t>
            </w:r>
          </w:p>
        </w:tc>
        <w:tc>
          <w:tcPr>
            <w:tcW w:w="6051" w:type="dxa"/>
            <w:tcBorders>
              <w:top w:val="single" w:sz="4" w:space="0" w:color="auto"/>
              <w:bottom w:val="single" w:sz="4" w:space="0" w:color="auto"/>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Комитет по экономике и управлению муниципальным имуществом администрации ИРМО.</w:t>
            </w:r>
          </w:p>
          <w:p w:rsidR="007948E5" w:rsidRPr="002E2618" w:rsidRDefault="007948E5">
            <w:pPr>
              <w:pStyle w:val="ConsPlusNonformat"/>
              <w:jc w:val="both"/>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p>
          <w:p w:rsidR="007948E5" w:rsidRPr="002E2618" w:rsidRDefault="007948E5">
            <w:pPr>
              <w:pStyle w:val="ConsPlusNonformat"/>
              <w:jc w:val="both"/>
              <w:rPr>
                <w:rFonts w:asciiTheme="minorHAnsi" w:hAnsiTheme="minorHAnsi"/>
              </w:rPr>
            </w:pPr>
          </w:p>
        </w:tc>
      </w:tr>
      <w:tr w:rsidR="007948E5" w:rsidRPr="002E2618" w:rsidTr="00072DC3">
        <w:tc>
          <w:tcPr>
            <w:tcW w:w="2098"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Цель муниципальной программы</w:t>
            </w:r>
          </w:p>
        </w:tc>
        <w:tc>
          <w:tcPr>
            <w:tcW w:w="6051" w:type="dxa"/>
            <w:tcBorders>
              <w:bottom w:val="nil"/>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tc>
      </w:tr>
      <w:tr w:rsidR="007948E5" w:rsidRPr="002E2618" w:rsidTr="00072DC3">
        <w:tc>
          <w:tcPr>
            <w:tcW w:w="2098" w:type="dxa"/>
            <w:tcBorders>
              <w:top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Задачи муниципальной программы</w:t>
            </w:r>
          </w:p>
        </w:tc>
        <w:tc>
          <w:tcPr>
            <w:tcW w:w="6051" w:type="dxa"/>
            <w:tcBorders>
              <w:top w:val="nil"/>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7948E5" w:rsidRPr="002E2618" w:rsidRDefault="007948E5">
            <w:pPr>
              <w:pStyle w:val="ConsPlusNonformat"/>
              <w:jc w:val="both"/>
              <w:rPr>
                <w:rFonts w:asciiTheme="minorHAnsi" w:hAnsiTheme="minorHAnsi"/>
              </w:rPr>
            </w:pPr>
            <w:r w:rsidRPr="002E2618">
              <w:rPr>
                <w:rFonts w:asciiTheme="minorHAnsi" w:hAnsiTheme="minorHAnsi"/>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7948E5" w:rsidRPr="002E2618" w:rsidRDefault="007948E5">
            <w:pPr>
              <w:pStyle w:val="ConsPlusNonformat"/>
              <w:jc w:val="both"/>
              <w:rPr>
                <w:rFonts w:asciiTheme="minorHAnsi" w:hAnsiTheme="minorHAnsi"/>
              </w:rPr>
            </w:pPr>
            <w:r w:rsidRPr="002E2618">
              <w:rPr>
                <w:rFonts w:asciiTheme="minorHAnsi" w:hAnsiTheme="minorHAnsi"/>
              </w:rPr>
              <w:t>3) развитие потребительского рынка в Иркутском районе</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Сроки реализации муниципальной программы</w:t>
            </w:r>
          </w:p>
        </w:tc>
        <w:tc>
          <w:tcPr>
            <w:tcW w:w="6051"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2014 - 2017 годы</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Целевые показатели муниципальной программы</w:t>
            </w:r>
          </w:p>
        </w:tc>
        <w:tc>
          <w:tcPr>
            <w:tcW w:w="6051"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7948E5" w:rsidRPr="002E2618" w:rsidRDefault="007948E5">
            <w:pPr>
              <w:pStyle w:val="ConsPlusNonformat"/>
              <w:jc w:val="both"/>
              <w:rPr>
                <w:rFonts w:asciiTheme="minorHAnsi" w:hAnsiTheme="minorHAnsi"/>
              </w:rPr>
            </w:pPr>
            <w:r w:rsidRPr="002E2618">
              <w:rPr>
                <w:rFonts w:asciiTheme="minorHAnsi" w:hAnsiTheme="minorHAnsi"/>
              </w:rPr>
              <w:t>2. Производство основных видов сельскохозяйственной продукции растениеводства и животноводства (кроме ЛПХ).</w:t>
            </w:r>
          </w:p>
          <w:p w:rsidR="007948E5" w:rsidRPr="002E2618" w:rsidRDefault="007948E5">
            <w:pPr>
              <w:pStyle w:val="ConsPlusNonformat"/>
              <w:jc w:val="both"/>
              <w:rPr>
                <w:rFonts w:asciiTheme="minorHAnsi" w:hAnsiTheme="minorHAnsi"/>
              </w:rPr>
            </w:pPr>
            <w:r w:rsidRPr="002E2618">
              <w:rPr>
                <w:rFonts w:asciiTheme="minorHAnsi" w:hAnsiTheme="minorHAnsi"/>
              </w:rPr>
              <w:t>3. Индекс физического объема оборота розничной торговли</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Подпрограммы муниципальной программы</w:t>
            </w:r>
          </w:p>
        </w:tc>
        <w:tc>
          <w:tcPr>
            <w:tcW w:w="6051"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 xml:space="preserve">1) </w:t>
            </w:r>
            <w:hyperlink w:anchor="P690" w:history="1">
              <w:r w:rsidRPr="002E2618">
                <w:rPr>
                  <w:rFonts w:asciiTheme="minorHAnsi" w:hAnsiTheme="minorHAnsi"/>
                  <w:color w:val="0000FF"/>
                </w:rPr>
                <w:t>подпрограмма</w:t>
              </w:r>
            </w:hyperlink>
            <w:r w:rsidRPr="002E2618">
              <w:rPr>
                <w:rFonts w:asciiTheme="minorHAnsi" w:hAnsiTheme="minorHAnsi"/>
              </w:rPr>
              <w:t xml:space="preserve"> "Развитие и поддержка малого и среднего предпринимательства в Иркутском районном муниципальном образовании" на 2014 - 2017 годы;</w:t>
            </w:r>
          </w:p>
          <w:p w:rsidR="007948E5" w:rsidRPr="002E2618" w:rsidRDefault="007948E5">
            <w:pPr>
              <w:pStyle w:val="ConsPlusNonformat"/>
              <w:jc w:val="both"/>
              <w:rPr>
                <w:rFonts w:asciiTheme="minorHAnsi" w:hAnsiTheme="minorHAnsi"/>
              </w:rPr>
            </w:pPr>
            <w:r w:rsidRPr="002E2618">
              <w:rPr>
                <w:rFonts w:asciiTheme="minorHAnsi" w:hAnsiTheme="minorHAnsi"/>
              </w:rPr>
              <w:t xml:space="preserve">2) </w:t>
            </w:r>
            <w:hyperlink w:anchor="P2211" w:history="1">
              <w:r w:rsidRPr="002E2618">
                <w:rPr>
                  <w:rFonts w:asciiTheme="minorHAnsi" w:hAnsiTheme="minorHAnsi"/>
                  <w:color w:val="0000FF"/>
                </w:rPr>
                <w:t>подпр</w:t>
              </w:r>
              <w:r w:rsidRPr="002E2618">
                <w:rPr>
                  <w:rFonts w:asciiTheme="minorHAnsi" w:hAnsiTheme="minorHAnsi"/>
                  <w:color w:val="0000FF"/>
                </w:rPr>
                <w:t>о</w:t>
              </w:r>
              <w:r w:rsidRPr="002E2618">
                <w:rPr>
                  <w:rFonts w:asciiTheme="minorHAnsi" w:hAnsiTheme="minorHAnsi"/>
                  <w:color w:val="0000FF"/>
                </w:rPr>
                <w:t>грамма</w:t>
              </w:r>
            </w:hyperlink>
            <w:r w:rsidRPr="002E2618">
              <w:rPr>
                <w:rFonts w:asciiTheme="minorHAnsi" w:hAnsiTheme="minorHAnsi"/>
              </w:rPr>
              <w:t xml:space="preserve"> "Развитие сельскохозяйственного производства, </w:t>
            </w:r>
            <w:r w:rsidRPr="002E2618">
              <w:rPr>
                <w:rFonts w:asciiTheme="minorHAnsi" w:hAnsiTheme="minorHAnsi"/>
              </w:rPr>
              <w:lastRenderedPageBreak/>
              <w:t>расширение рынка сельскохозяйственной продукции, сырья и продовольствия в Иркутском районе" на 2014 - 2017 годы;</w:t>
            </w:r>
          </w:p>
          <w:p w:rsidR="007948E5" w:rsidRPr="002E2618" w:rsidRDefault="007948E5">
            <w:pPr>
              <w:pStyle w:val="ConsPlusNonformat"/>
              <w:jc w:val="both"/>
              <w:rPr>
                <w:rFonts w:asciiTheme="minorHAnsi" w:hAnsiTheme="minorHAnsi"/>
              </w:rPr>
            </w:pPr>
            <w:r w:rsidRPr="002E2618">
              <w:rPr>
                <w:rFonts w:asciiTheme="minorHAnsi" w:hAnsiTheme="minorHAnsi"/>
              </w:rPr>
              <w:t xml:space="preserve">3) </w:t>
            </w:r>
            <w:hyperlink w:anchor="P3287" w:history="1">
              <w:r w:rsidRPr="002E2618">
                <w:rPr>
                  <w:rFonts w:asciiTheme="minorHAnsi" w:hAnsiTheme="minorHAnsi"/>
                  <w:color w:val="0000FF"/>
                </w:rPr>
                <w:t>подпр</w:t>
              </w:r>
              <w:r w:rsidRPr="002E2618">
                <w:rPr>
                  <w:rFonts w:asciiTheme="minorHAnsi" w:hAnsiTheme="minorHAnsi"/>
                  <w:color w:val="0000FF"/>
                </w:rPr>
                <w:t>о</w:t>
              </w:r>
              <w:r w:rsidRPr="002E2618">
                <w:rPr>
                  <w:rFonts w:asciiTheme="minorHAnsi" w:hAnsiTheme="minorHAnsi"/>
                  <w:color w:val="0000FF"/>
                </w:rPr>
                <w:t>грамма</w:t>
              </w:r>
            </w:hyperlink>
            <w:r w:rsidRPr="002E2618">
              <w:rPr>
                <w:rFonts w:asciiTheme="minorHAnsi" w:hAnsiTheme="minorHAnsi"/>
              </w:rPr>
              <w:t xml:space="preserve"> "Развитие потребительского рынка в Иркутском районе" на 2014 - 2017 годы</w:t>
            </w:r>
          </w:p>
        </w:tc>
      </w:tr>
      <w:tr w:rsidR="007948E5" w:rsidRPr="002E2618">
        <w:tblPrEx>
          <w:tblBorders>
            <w:insideH w:val="nil"/>
          </w:tblBorders>
        </w:tblPrEx>
        <w:tc>
          <w:tcPr>
            <w:tcW w:w="2098"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lastRenderedPageBreak/>
              <w:t>Ресурсное обеспечение муниципальной программы</w:t>
            </w:r>
          </w:p>
        </w:tc>
        <w:tc>
          <w:tcPr>
            <w:tcW w:w="6051" w:type="dxa"/>
            <w:tcBorders>
              <w:bottom w:val="nil"/>
            </w:tcBorders>
            <w:vAlign w:val="center"/>
          </w:tcPr>
          <w:p w:rsidR="007948E5" w:rsidRPr="002E2618" w:rsidRDefault="007948E5" w:rsidP="007948E5">
            <w:pPr>
              <w:pStyle w:val="ConsPlusNonformat"/>
              <w:jc w:val="both"/>
              <w:rPr>
                <w:rFonts w:asciiTheme="minorHAnsi" w:hAnsiTheme="minorHAnsi"/>
              </w:rPr>
            </w:pPr>
            <w:r w:rsidRPr="002E2618">
              <w:rPr>
                <w:rFonts w:asciiTheme="minorHAnsi" w:hAnsiTheme="minorHAnsi"/>
              </w:rPr>
              <w:t>2014 - 2017 гг. Всего - 1586232,77 тыс. руб., в том числе:</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федеральный бюджет - 3784,69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областной бюджет - 811,07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районный бюджет - 1690,01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внебюджетные средства - 1579947,00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2014 г. Всего - 378948,78 тыс. руб., в том числе:</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федеральный бюджет - 2024,69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областной бюджет - 571,07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районный бюджет - 1006,02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внебюджетные средства - 375347,00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2015 г. Всего - 387868,73 тыс. руб., в том числе:</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федеральный бюджет - 1760,00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областной бюджет - 240,00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районный бюджет - 158,73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внебюджетные средства - 385710,00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2016 г. Всего - 405385,26 тыс. руб., в том числе:</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федеральный бюджет - 0,00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областной бюджет - 0,00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районный бюджет - 455,26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внебюджетные средства - 404930,00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2017 г. Всего - 414030,00 тыс. руб., в том числе:</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федеральный бюджет - 0,00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областной бюджет - 0,00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районный бюджет - 70,00 тыс. руб.;</w:t>
            </w:r>
          </w:p>
          <w:p w:rsidR="007948E5" w:rsidRPr="002E2618" w:rsidRDefault="007948E5" w:rsidP="007948E5">
            <w:pPr>
              <w:pStyle w:val="ConsPlusNonformat"/>
              <w:jc w:val="both"/>
              <w:rPr>
                <w:rFonts w:asciiTheme="minorHAnsi" w:hAnsiTheme="minorHAnsi"/>
              </w:rPr>
            </w:pPr>
            <w:r w:rsidRPr="002E2618">
              <w:rPr>
                <w:rFonts w:asciiTheme="minorHAnsi" w:hAnsiTheme="minorHAnsi"/>
              </w:rPr>
              <w:t>- внебюджетные средства - 413960,00 тыс. руб</w:t>
            </w:r>
            <w:proofErr w:type="gramStart"/>
            <w:r w:rsidRPr="002E2618">
              <w:rPr>
                <w:rFonts w:asciiTheme="minorHAnsi" w:hAnsiTheme="minorHAnsi"/>
              </w:rPr>
              <w:t>..</w:t>
            </w:r>
            <w:proofErr w:type="gramEnd"/>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Ожидаемые конечные результаты реализации муниципальной программы</w:t>
            </w:r>
          </w:p>
        </w:tc>
        <w:tc>
          <w:tcPr>
            <w:tcW w:w="6051"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2017 г. составит 3367 ед.</w:t>
            </w:r>
          </w:p>
          <w:p w:rsidR="007948E5" w:rsidRPr="002E2618" w:rsidRDefault="007948E5">
            <w:pPr>
              <w:pStyle w:val="ConsPlusNonformat"/>
              <w:jc w:val="both"/>
              <w:rPr>
                <w:rFonts w:asciiTheme="minorHAnsi" w:hAnsiTheme="minorHAnsi"/>
              </w:rPr>
            </w:pPr>
            <w:r w:rsidRPr="002E2618">
              <w:rPr>
                <w:rFonts w:asciiTheme="minorHAnsi" w:hAnsiTheme="minorHAnsi"/>
              </w:rPr>
              <w:t>2. Увеличение производства основных видов сельскохозяйственной продукции (кроме ЛПХ) (2017 г. к 2012 г.):</w:t>
            </w:r>
          </w:p>
          <w:p w:rsidR="007948E5" w:rsidRPr="002E2618" w:rsidRDefault="007948E5">
            <w:pPr>
              <w:pStyle w:val="ConsPlusNonformat"/>
              <w:jc w:val="both"/>
              <w:rPr>
                <w:rFonts w:asciiTheme="minorHAnsi" w:hAnsiTheme="minorHAnsi"/>
              </w:rPr>
            </w:pPr>
            <w:r w:rsidRPr="002E2618">
              <w:rPr>
                <w:rFonts w:asciiTheme="minorHAnsi" w:hAnsiTheme="minorHAnsi"/>
              </w:rPr>
              <w:t>растениеводства</w:t>
            </w:r>
          </w:p>
          <w:p w:rsidR="007948E5" w:rsidRPr="002E2618" w:rsidRDefault="007948E5">
            <w:pPr>
              <w:pStyle w:val="ConsPlusNonformat"/>
              <w:jc w:val="both"/>
              <w:rPr>
                <w:rFonts w:asciiTheme="minorHAnsi" w:hAnsiTheme="minorHAnsi"/>
              </w:rPr>
            </w:pPr>
            <w:r w:rsidRPr="002E2618">
              <w:rPr>
                <w:rFonts w:asciiTheme="minorHAnsi" w:hAnsiTheme="minorHAnsi"/>
              </w:rPr>
              <w:t>- зерна - на 19%;</w:t>
            </w:r>
          </w:p>
          <w:p w:rsidR="007948E5" w:rsidRPr="002E2618" w:rsidRDefault="007948E5">
            <w:pPr>
              <w:pStyle w:val="ConsPlusNonformat"/>
              <w:jc w:val="both"/>
              <w:rPr>
                <w:rFonts w:asciiTheme="minorHAnsi" w:hAnsiTheme="minorHAnsi"/>
              </w:rPr>
            </w:pPr>
            <w:r w:rsidRPr="002E2618">
              <w:rPr>
                <w:rFonts w:asciiTheme="minorHAnsi" w:hAnsiTheme="minorHAnsi"/>
              </w:rPr>
              <w:t>- овощей - на 5%;</w:t>
            </w:r>
          </w:p>
          <w:p w:rsidR="007948E5" w:rsidRPr="002E2618" w:rsidRDefault="007948E5">
            <w:pPr>
              <w:pStyle w:val="ConsPlusNonformat"/>
              <w:jc w:val="both"/>
              <w:rPr>
                <w:rFonts w:asciiTheme="minorHAnsi" w:hAnsiTheme="minorHAnsi"/>
              </w:rPr>
            </w:pPr>
            <w:r w:rsidRPr="002E2618">
              <w:rPr>
                <w:rFonts w:asciiTheme="minorHAnsi" w:hAnsiTheme="minorHAnsi"/>
              </w:rPr>
              <w:t>- картофеля - на 14%.</w:t>
            </w:r>
          </w:p>
          <w:p w:rsidR="007948E5" w:rsidRPr="002E2618" w:rsidRDefault="007948E5">
            <w:pPr>
              <w:pStyle w:val="ConsPlusNonformat"/>
              <w:jc w:val="both"/>
              <w:rPr>
                <w:rFonts w:asciiTheme="minorHAnsi" w:hAnsiTheme="minorHAnsi"/>
              </w:rPr>
            </w:pPr>
            <w:r w:rsidRPr="002E2618">
              <w:rPr>
                <w:rFonts w:asciiTheme="minorHAnsi" w:hAnsiTheme="minorHAnsi"/>
              </w:rPr>
              <w:t>животноводства</w:t>
            </w:r>
          </w:p>
          <w:p w:rsidR="007948E5" w:rsidRPr="002E2618" w:rsidRDefault="007948E5">
            <w:pPr>
              <w:pStyle w:val="ConsPlusNonformat"/>
              <w:jc w:val="both"/>
              <w:rPr>
                <w:rFonts w:asciiTheme="minorHAnsi" w:hAnsiTheme="minorHAnsi"/>
              </w:rPr>
            </w:pPr>
            <w:r w:rsidRPr="002E2618">
              <w:rPr>
                <w:rFonts w:asciiTheme="minorHAnsi" w:hAnsiTheme="minorHAnsi"/>
              </w:rPr>
              <w:t>- скота и птицы (в живом весе) - на 10,5%;</w:t>
            </w:r>
          </w:p>
          <w:p w:rsidR="007948E5" w:rsidRPr="002E2618" w:rsidRDefault="007948E5">
            <w:pPr>
              <w:pStyle w:val="ConsPlusNonformat"/>
              <w:jc w:val="both"/>
              <w:rPr>
                <w:rFonts w:asciiTheme="minorHAnsi" w:hAnsiTheme="minorHAnsi"/>
              </w:rPr>
            </w:pPr>
            <w:r w:rsidRPr="002E2618">
              <w:rPr>
                <w:rFonts w:asciiTheme="minorHAnsi" w:hAnsiTheme="minorHAnsi"/>
              </w:rPr>
              <w:t>- молока - на 15%.</w:t>
            </w:r>
          </w:p>
          <w:p w:rsidR="007948E5" w:rsidRPr="002E2618" w:rsidRDefault="007948E5">
            <w:pPr>
              <w:pStyle w:val="ConsPlusNonformat"/>
              <w:jc w:val="both"/>
              <w:rPr>
                <w:rFonts w:asciiTheme="minorHAnsi" w:hAnsiTheme="minorHAnsi"/>
              </w:rPr>
            </w:pPr>
            <w:r w:rsidRPr="002E2618">
              <w:rPr>
                <w:rFonts w:asciiTheme="minorHAnsi" w:hAnsiTheme="minorHAnsi"/>
              </w:rPr>
              <w:t>3. Увеличение физического объема оборота розничной торговли - 113,6% (2017 г. к 2012 г.)</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2. ХАРАКТЕРИСТИКА ТЕКУЩЕГО СОСТОЯНИЯ СФЕРЫ РЕАЛИЗАЦИИ</w:t>
      </w:r>
    </w:p>
    <w:p w:rsidR="007948E5" w:rsidRPr="002E2618" w:rsidRDefault="007948E5">
      <w:pPr>
        <w:pStyle w:val="ConsPlusNonformat"/>
        <w:jc w:val="center"/>
        <w:rPr>
          <w:rFonts w:asciiTheme="minorHAnsi" w:hAnsiTheme="minorHAnsi"/>
        </w:rPr>
      </w:pPr>
      <w:r w:rsidRPr="002E2618">
        <w:rPr>
          <w:rFonts w:asciiTheme="minorHAnsi" w:hAnsiTheme="minorHAnsi"/>
        </w:rPr>
        <w:t>МУНИЦИПАЛЬНОЙ 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Главной задачей деятельности администрации Иркутского района является устойчивое социально-экономическое развитие района и повышение уровня и качества жизни его жителей. В этой связи приоритетом развития района является создание сильной экономики.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Важными аспектами развития экономического потенциала является создание условий для конкурентоспособности экономики Иркутского района и для развития малого и среднего предпринимательства, расширение внешнеэкономических, межрегиональных связей.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lastRenderedPageBreak/>
        <w:t xml:space="preserve">Вклад малого и среднего предпринимательства в экономику района с каждым годом становится более весомым, в </w:t>
      </w:r>
      <w:proofErr w:type="gramStart"/>
      <w:r w:rsidRPr="002E2618">
        <w:rPr>
          <w:rFonts w:asciiTheme="minorHAnsi" w:hAnsiTheme="minorHAnsi"/>
        </w:rPr>
        <w:t>связи</w:t>
      </w:r>
      <w:proofErr w:type="gramEnd"/>
      <w:r w:rsidRPr="002E2618">
        <w:rPr>
          <w:rFonts w:asciiTheme="minorHAnsi" w:hAnsiTheme="minorHAnsi"/>
        </w:rPr>
        <w:t xml:space="preserve"> с чем в рамках настоящей муниципальной программы в Иркутском районе будет реализовываться </w:t>
      </w:r>
      <w:hyperlink w:anchor="P690" w:history="1">
        <w:r w:rsidRPr="002E2618">
          <w:rPr>
            <w:rFonts w:asciiTheme="minorHAnsi" w:hAnsiTheme="minorHAnsi"/>
            <w:color w:val="0000FF"/>
          </w:rPr>
          <w:t>подпрограмма</w:t>
        </w:r>
      </w:hyperlink>
      <w:r w:rsidRPr="002E2618">
        <w:rPr>
          <w:rFonts w:asciiTheme="minorHAnsi" w:hAnsiTheme="minorHAnsi"/>
        </w:rPr>
        <w:t xml:space="preserve"> "Развитие и поддержка малого и среднего предпринимательства в Иркутском районном муниципальном образовании" на 2014 - 2017 годы.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районе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На 1 октября 2013 года численность граждан, занятых в сфере малого предпринимательства, составляет 6461 человек. На 1 тысячу жителей района приходится 67,5 малого предприятия.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Наблюдается устойчивая тенденция </w:t>
      </w:r>
      <w:proofErr w:type="gramStart"/>
      <w:r w:rsidRPr="002E2618">
        <w:rPr>
          <w:rFonts w:asciiTheme="minorHAnsi" w:hAnsiTheme="minorHAnsi"/>
        </w:rPr>
        <w:t>роста общих экономических показателей деятельности субъектов малого предпринимательства</w:t>
      </w:r>
      <w:proofErr w:type="gramEnd"/>
      <w:r w:rsidRPr="002E2618">
        <w:rPr>
          <w:rFonts w:asciiTheme="minorHAnsi" w:hAnsiTheme="minorHAnsi"/>
        </w:rPr>
        <w:t xml:space="preserve">. По данным </w:t>
      </w:r>
      <w:proofErr w:type="spellStart"/>
      <w:r w:rsidRPr="002E2618">
        <w:rPr>
          <w:rFonts w:asciiTheme="minorHAnsi" w:hAnsiTheme="minorHAnsi"/>
        </w:rPr>
        <w:t>Иркутскстата</w:t>
      </w:r>
      <w:proofErr w:type="spellEnd"/>
      <w:r w:rsidRPr="002E2618">
        <w:rPr>
          <w:rFonts w:asciiTheme="minorHAnsi" w:hAnsiTheme="minorHAnsi"/>
        </w:rPr>
        <w:t xml:space="preserve"> за 9 месяцев 2013 года, малыми предприятиями отгружено товаров собственного производства, выполнено работ, услуг на 3359,5 млн. руб. (темпы роста к 2012 году - 111,3%). В общем объеме организаций района это составляет 33,2%. Выручка (нетто) от продажи товаров, продукции, работ, услуг составила 6567,4 млн. руб. (темпы роста к 2012 году - 111,7%). В общем объеме организаций района - 41,2%. Среднемесячная заработная плата составила 10209 руб. (темпы роста к 2012 году - 102,8%).</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целях создания условий для развития малого и среднего предпринимательства осуществляется работа по оказанию различных видов поддержки. В целях повышения доступа малого бизнеса к финансовым ресурсам оказывается финансовая поддержка предпринимателям, занимающимся переработкой сырья и (или) производством готовой продукции, начинающим предпринимателям, на расширение уже существующего бизнеса, а также субъектам, осуществляющим доставку груза в отдаленные населенные пункты (на возмещение транспортных расходов).</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Большое внимание уделяется формированию инфраструктуры поддержки малого и среднего предпринимательства. В этой связи администрация Иркутского района выступила учредителем Фонда поддержки малого и среднего предпринимательства Иркутского района (далее - Фонд). Фонд осуществляет финансово-кредитную поддержку малого бизнеса. В течение 9 месяцев 2013 года Фондом предоставлено 36 </w:t>
      </w:r>
      <w:proofErr w:type="spellStart"/>
      <w:r w:rsidRPr="002E2618">
        <w:rPr>
          <w:rFonts w:asciiTheme="minorHAnsi" w:hAnsiTheme="minorHAnsi"/>
        </w:rPr>
        <w:t>микрозаймов</w:t>
      </w:r>
      <w:proofErr w:type="spellEnd"/>
      <w:r w:rsidRPr="002E2618">
        <w:rPr>
          <w:rFonts w:asciiTheme="minorHAnsi" w:hAnsiTheme="minorHAnsi"/>
        </w:rPr>
        <w:t xml:space="preserve"> на общую сумму 10913,0 тыс. руб. Одновременно Фонд осуществляет организацию комплексного и квалифицированного обслуживания предпринимательства на различных этапах развития, в т.ч. предоставление адресной методической, информационной, консультационной, образовательной, правовой поддержки; организацию взаимодействия СМСП и органов власти. В течение 9 месяцев 2013 года Фондом оказано свыше 200 консультаций по различным направлениям предпринимательской деятельности и проведено 4 семинара.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целях обеспечения доступа малых и средних предприятий к имущественным ресурсам сформирован перечень имущества, находящегося в муниципальной собственности, для предоставления в аренду субъектам малого и среднего бизнеса. Общая площадь муниципального имущества, включенного в реестр, составляет 2689,26 кв.м.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целях повышения конкурентоспособности на рынке товаров и услуг, формирования положительного имиджа предпринимательской деятельности проведены с участием предпринимателей Иркутского района: 5 сезонных ярмарок, 11 ярмарок выходного дня, 28 праздничных ярмарок.</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Существенную роль в экономике Иркутского района играет сельскохозяйственное производство, которое обладает значительным потенциалом для развития. Мероприятия, направленные на использование и расширение такого потенциала, запланированы в рамках </w:t>
      </w:r>
      <w:hyperlink w:anchor="P2211" w:history="1">
        <w:r w:rsidRPr="002E2618">
          <w:rPr>
            <w:rFonts w:asciiTheme="minorHAnsi" w:hAnsiTheme="minorHAnsi"/>
            <w:color w:val="0000FF"/>
          </w:rPr>
          <w:t>подпрограммы</w:t>
        </w:r>
      </w:hyperlink>
      <w:r w:rsidRPr="002E2618">
        <w:rPr>
          <w:rFonts w:asciiTheme="minorHAnsi" w:hAnsiTheme="minorHAnsi"/>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Сельскохозяйственное производство района представлено 18 сельскохозяйственными предприятиями, 9 сельскохозяйственными кооперативами, 110 крестьянскими фермерскими хозяйствами. Основные направления производственной деятельности сельскохозяйственных предприятий района: растениеводство (выращивание овощей, картофеля, зерна) и животноводство.</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Общая площадь сельхозугодий составляет 95,5 тыс. га, из них сельхозпредприятиями используется 44 тыс. га, 26,5 тыс. га - личное подсобное хозяйство.</w:t>
      </w:r>
    </w:p>
    <w:p w:rsidR="007948E5" w:rsidRPr="002E2618" w:rsidRDefault="007948E5">
      <w:pPr>
        <w:pStyle w:val="ConsPlusNonformat"/>
        <w:ind w:firstLine="540"/>
        <w:jc w:val="both"/>
        <w:rPr>
          <w:rFonts w:asciiTheme="minorHAnsi" w:hAnsiTheme="minorHAnsi"/>
        </w:rPr>
      </w:pPr>
      <w:proofErr w:type="gramStart"/>
      <w:r w:rsidRPr="002E2618">
        <w:rPr>
          <w:rFonts w:asciiTheme="minorHAnsi" w:hAnsiTheme="minorHAnsi"/>
        </w:rPr>
        <w:t xml:space="preserve">Благоприятное влияние на развитие сельского хозяйства оказало участие </w:t>
      </w:r>
      <w:proofErr w:type="spellStart"/>
      <w:r w:rsidRPr="002E2618">
        <w:rPr>
          <w:rFonts w:asciiTheme="minorHAnsi" w:hAnsiTheme="minorHAnsi"/>
        </w:rPr>
        <w:t>сельхозтоваропроизводителей</w:t>
      </w:r>
      <w:proofErr w:type="spellEnd"/>
      <w:r w:rsidRPr="002E2618">
        <w:rPr>
          <w:rFonts w:asciiTheme="minorHAnsi" w:hAnsiTheme="minorHAnsi"/>
        </w:rPr>
        <w:t xml:space="preserve"> Иркутского района в реализации программ развития сельского хозяйства: долгосрочной целевой </w:t>
      </w:r>
      <w:hyperlink r:id="rId11" w:history="1">
        <w:r w:rsidRPr="002E2618">
          <w:rPr>
            <w:rFonts w:asciiTheme="minorHAnsi" w:hAnsiTheme="minorHAnsi"/>
            <w:color w:val="0000FF"/>
          </w:rPr>
          <w:t>программе</w:t>
        </w:r>
      </w:hyperlink>
      <w:r w:rsidRPr="002E2618">
        <w:rPr>
          <w:rFonts w:asciiTheme="minorHAnsi" w:hAnsiTheme="minorHAnsi"/>
        </w:rPr>
        <w:t xml:space="preserve"> Иркутской области "Развитие сельского хозяйства и поддержка развития рынков сельскохозяйственной продукции, сырья и продовольствия в Иркутской области" на 2009 - 2012 годы и муниципальной целевой </w:t>
      </w:r>
      <w:hyperlink r:id="rId12" w:history="1">
        <w:r w:rsidRPr="002E2618">
          <w:rPr>
            <w:rFonts w:asciiTheme="minorHAnsi" w:hAnsiTheme="minorHAnsi"/>
            <w:color w:val="0000FF"/>
          </w:rPr>
          <w:t>программе</w:t>
        </w:r>
      </w:hyperlink>
      <w:r w:rsidRPr="002E2618">
        <w:rPr>
          <w:rFonts w:asciiTheme="minorHAnsi" w:hAnsiTheme="minorHAnsi"/>
        </w:rPr>
        <w:t xml:space="preserve"> "Развитие сельского хозяйства и поддержка развития рынка сельскохозяйственной продукции, сырья и продовольствия в Иркутском районе</w:t>
      </w:r>
      <w:proofErr w:type="gramEnd"/>
      <w:r w:rsidRPr="002E2618">
        <w:rPr>
          <w:rFonts w:asciiTheme="minorHAnsi" w:hAnsiTheme="minorHAnsi"/>
        </w:rPr>
        <w:t xml:space="preserve">" на 2008 - 2012 годы. </w:t>
      </w:r>
      <w:proofErr w:type="gramStart"/>
      <w:r w:rsidRPr="002E2618">
        <w:rPr>
          <w:rFonts w:asciiTheme="minorHAnsi" w:hAnsiTheme="minorHAnsi"/>
        </w:rPr>
        <w:t>Всего привлечено средств 253392,0 тыс. руб., в том числе из федерального бюджета - 57492,0 тыс. руб., областного бюджета - 191102,0 тыс. руб., из районного бюджета - 4798,0 тыс. руб.</w:t>
      </w:r>
      <w:proofErr w:type="gramEnd"/>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На территории района реализуются 22 проекта, направленные на развитие молочного животноводства, мясного скотоводства, развитие производства семян зерновых культур, развитие </w:t>
      </w:r>
      <w:r w:rsidRPr="002E2618">
        <w:rPr>
          <w:rFonts w:asciiTheme="minorHAnsi" w:hAnsiTheme="minorHAnsi"/>
        </w:rPr>
        <w:lastRenderedPageBreak/>
        <w:t>пчеловодства, табунного производства и др. На эти цели из средств областного бюджета привлечено 102641,0 тыс. руб.</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Указанные средства были направлены </w:t>
      </w:r>
      <w:proofErr w:type="spellStart"/>
      <w:r w:rsidRPr="002E2618">
        <w:rPr>
          <w:rFonts w:asciiTheme="minorHAnsi" w:hAnsiTheme="minorHAnsi"/>
        </w:rPr>
        <w:t>сельхозорганизациями</w:t>
      </w:r>
      <w:proofErr w:type="spellEnd"/>
      <w:r w:rsidRPr="002E2618">
        <w:rPr>
          <w:rFonts w:asciiTheme="minorHAnsi" w:hAnsiTheme="minorHAnsi"/>
        </w:rPr>
        <w:t xml:space="preserve"> на приобретение техники (комбайнов, </w:t>
      </w:r>
      <w:proofErr w:type="spellStart"/>
      <w:r w:rsidRPr="002E2618">
        <w:rPr>
          <w:rFonts w:asciiTheme="minorHAnsi" w:hAnsiTheme="minorHAnsi"/>
        </w:rPr>
        <w:t>сельхозоборудования</w:t>
      </w:r>
      <w:proofErr w:type="spellEnd"/>
      <w:r w:rsidRPr="002E2618">
        <w:rPr>
          <w:rFonts w:asciiTheme="minorHAnsi" w:hAnsiTheme="minorHAnsi"/>
        </w:rPr>
        <w:t>, автомобилей и др.), приобретение племенного скота, минеральных удобрений, средств защиты растений.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результате оказанной поддержки отмечается ежегодная положительная динамика экономических показателей. Выручка от реализации продукции и услуг за 9 месяцев 2013 года составила 486664 тыс. руб. (темпы роста к 2012 году - 112,3%).</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Увеличилось к уровню 2012 года производство молока: ОАО "Барки" - 17%, ОАО "Сибирская Нива" - 14%, ООО "Возрождение" - 12%, ООО "Луговое" - 2%. Производство мяса по сельхозпредприятиям увеличено на 11% и составило 8867 </w:t>
      </w:r>
      <w:proofErr w:type="spellStart"/>
      <w:r w:rsidRPr="002E2618">
        <w:rPr>
          <w:rFonts w:asciiTheme="minorHAnsi" w:hAnsiTheme="minorHAnsi"/>
        </w:rPr>
        <w:t>ц</w:t>
      </w:r>
      <w:proofErr w:type="spellEnd"/>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Надой на одну фуражную корову составил по району 3361 кг, выше уровня 2012 года на 91 кг.</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Среднесуточный привес составил 514 г, что на 29 г выше 2012 года.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По итогам уборочных работ 2013 года сельхозпредприятиями Иркутского района: зерновые убраны на площади - 14464 га, намолочено зерна - 26700 </w:t>
      </w:r>
      <w:proofErr w:type="spellStart"/>
      <w:r w:rsidRPr="002E2618">
        <w:rPr>
          <w:rFonts w:asciiTheme="minorHAnsi" w:hAnsiTheme="minorHAnsi"/>
        </w:rPr>
        <w:t>ц</w:t>
      </w:r>
      <w:proofErr w:type="spellEnd"/>
      <w:r w:rsidRPr="002E2618">
        <w:rPr>
          <w:rFonts w:asciiTheme="minorHAnsi" w:hAnsiTheme="minorHAnsi"/>
        </w:rPr>
        <w:t xml:space="preserve">, урожайность составила 18,4 </w:t>
      </w:r>
      <w:proofErr w:type="spellStart"/>
      <w:r w:rsidRPr="002E2618">
        <w:rPr>
          <w:rFonts w:asciiTheme="minorHAnsi" w:hAnsiTheme="minorHAnsi"/>
        </w:rPr>
        <w:t>ц</w:t>
      </w:r>
      <w:proofErr w:type="spellEnd"/>
      <w:r w:rsidRPr="002E2618">
        <w:rPr>
          <w:rFonts w:asciiTheme="minorHAnsi" w:hAnsiTheme="minorHAnsi"/>
        </w:rPr>
        <w:t xml:space="preserve">/га. В сравнении с 2012 годом урожайность по сельхозпредприятиям увеличилась на 0,2 </w:t>
      </w:r>
      <w:proofErr w:type="spellStart"/>
      <w:r w:rsidRPr="002E2618">
        <w:rPr>
          <w:rFonts w:asciiTheme="minorHAnsi" w:hAnsiTheme="minorHAnsi"/>
        </w:rPr>
        <w:t>ц</w:t>
      </w:r>
      <w:proofErr w:type="spellEnd"/>
      <w:r w:rsidRPr="002E2618">
        <w:rPr>
          <w:rFonts w:asciiTheme="minorHAnsi" w:hAnsiTheme="minorHAnsi"/>
        </w:rPr>
        <w:t>/га.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Накопано картофеля - 17881 </w:t>
      </w:r>
      <w:proofErr w:type="spellStart"/>
      <w:r w:rsidRPr="002E2618">
        <w:rPr>
          <w:rFonts w:asciiTheme="minorHAnsi" w:hAnsiTheme="minorHAnsi"/>
        </w:rPr>
        <w:t>ц</w:t>
      </w:r>
      <w:proofErr w:type="spellEnd"/>
      <w:r w:rsidRPr="002E2618">
        <w:rPr>
          <w:rFonts w:asciiTheme="minorHAnsi" w:hAnsiTheme="minorHAnsi"/>
        </w:rPr>
        <w:t xml:space="preserve">, урожайность - 123,5 </w:t>
      </w:r>
      <w:proofErr w:type="spellStart"/>
      <w:r w:rsidRPr="002E2618">
        <w:rPr>
          <w:rFonts w:asciiTheme="minorHAnsi" w:hAnsiTheme="minorHAnsi"/>
        </w:rPr>
        <w:t>ц</w:t>
      </w:r>
      <w:proofErr w:type="spellEnd"/>
      <w:r w:rsidRPr="002E2618">
        <w:rPr>
          <w:rFonts w:asciiTheme="minorHAnsi" w:hAnsiTheme="minorHAnsi"/>
        </w:rPr>
        <w:t xml:space="preserve">/га. Валовой сбор овощей открытого грунта составил 6687 </w:t>
      </w:r>
      <w:proofErr w:type="spellStart"/>
      <w:r w:rsidRPr="002E2618">
        <w:rPr>
          <w:rFonts w:asciiTheme="minorHAnsi" w:hAnsiTheme="minorHAnsi"/>
        </w:rPr>
        <w:t>ц</w:t>
      </w:r>
      <w:proofErr w:type="spellEnd"/>
      <w:r w:rsidRPr="002E2618">
        <w:rPr>
          <w:rFonts w:asciiTheme="minorHAnsi" w:hAnsiTheme="minorHAnsi"/>
        </w:rPr>
        <w:t xml:space="preserve">, урожайность - 150,0 </w:t>
      </w:r>
      <w:proofErr w:type="spellStart"/>
      <w:r w:rsidRPr="002E2618">
        <w:rPr>
          <w:rFonts w:asciiTheme="minorHAnsi" w:hAnsiTheme="minorHAnsi"/>
        </w:rPr>
        <w:t>ц</w:t>
      </w:r>
      <w:proofErr w:type="spellEnd"/>
      <w:r w:rsidRPr="002E2618">
        <w:rPr>
          <w:rFonts w:asciiTheme="minorHAnsi" w:hAnsiTheme="minorHAnsi"/>
        </w:rPr>
        <w:t>/га.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Для проведения зимовки скота 2013 - 2014 года заготовлено грубых и сочных кормов на условную голову 16,7 </w:t>
      </w:r>
      <w:proofErr w:type="spellStart"/>
      <w:r w:rsidRPr="002E2618">
        <w:rPr>
          <w:rFonts w:asciiTheme="minorHAnsi" w:hAnsiTheme="minorHAnsi"/>
        </w:rPr>
        <w:t>ц</w:t>
      </w:r>
      <w:proofErr w:type="spellEnd"/>
      <w:r w:rsidRPr="002E2618">
        <w:rPr>
          <w:rFonts w:asciiTheme="minorHAnsi" w:hAnsiTheme="minorHAnsi"/>
        </w:rPr>
        <w:t xml:space="preserve"> к ед. против 24,0 </w:t>
      </w:r>
      <w:proofErr w:type="spellStart"/>
      <w:r w:rsidRPr="002E2618">
        <w:rPr>
          <w:rFonts w:asciiTheme="minorHAnsi" w:hAnsiTheme="minorHAnsi"/>
        </w:rPr>
        <w:t>ц</w:t>
      </w:r>
      <w:proofErr w:type="spellEnd"/>
      <w:r w:rsidRPr="002E2618">
        <w:rPr>
          <w:rFonts w:asciiTheme="minorHAnsi" w:hAnsiTheme="minorHAnsi"/>
        </w:rPr>
        <w:t xml:space="preserve"> к ед. в 2012 году.</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Увеличилась на 15,3% к 2012 году среднемесячная заработная плата работников сельского хозяйства и составила 13363 руб.</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Начиная с 2006 года, район участвовал в реализации федеральной целевой </w:t>
      </w:r>
      <w:hyperlink r:id="rId13" w:history="1">
        <w:r w:rsidRPr="002E2618">
          <w:rPr>
            <w:rFonts w:asciiTheme="minorHAnsi" w:hAnsiTheme="minorHAnsi"/>
            <w:color w:val="0000FF"/>
          </w:rPr>
          <w:t>программы</w:t>
        </w:r>
      </w:hyperlink>
      <w:r w:rsidRPr="002E2618">
        <w:rPr>
          <w:rFonts w:asciiTheme="minorHAnsi" w:hAnsiTheme="minorHAnsi"/>
        </w:rPr>
        <w:t xml:space="preserve"> "Социальное развитие села до 2013 года". За время реализации </w:t>
      </w:r>
      <w:hyperlink r:id="rId14" w:history="1">
        <w:r w:rsidRPr="002E2618">
          <w:rPr>
            <w:rFonts w:asciiTheme="minorHAnsi" w:hAnsiTheme="minorHAnsi"/>
            <w:color w:val="0000FF"/>
          </w:rPr>
          <w:t>программы</w:t>
        </w:r>
      </w:hyperlink>
      <w:r w:rsidRPr="002E2618">
        <w:rPr>
          <w:rFonts w:asciiTheme="minorHAnsi" w:hAnsiTheme="minorHAnsi"/>
        </w:rPr>
        <w:t xml:space="preserve"> улучшили жилищные условия 273 сельских семьи, в том числе 139 молодых специалиста.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Весомый вклад в экономику района вносит потребительский рынок. Это динамично развивающийся сектор экономики, развитие которого сопровождается высокой предпринимательской и инвестиционной активностью.</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Текущее состояние сферы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На 1 октября 2013 года в сфере оптовой, розничной торговли и общественного питания действует 1205 хозяйствующих субъектов, что составляет 25% от общего количества хозяйствующих субъектов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Благоприятное экономическое положение данного сектора экономики положительно отражается на ситуации с занятостью. В отраслях сферы потребительского рынка занято свыше 3 тысяч человек (16% в численности занятых в экономике).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С каждым годом потребительский рынок Иркутского района приобретает все более цивилизованный характер. Совершенствуется организация торговых процессов, используются современные формы продаж. Активное развитие розничной торговли сопровождается появлением крупных торговых сетевых структур. Высокая конкурентная среда на продовольственном рынке способствует открытию супермаркетов, универсамов, таких как ООО "Цезарь", ООО "</w:t>
      </w:r>
      <w:proofErr w:type="spellStart"/>
      <w:r w:rsidRPr="002E2618">
        <w:rPr>
          <w:rFonts w:asciiTheme="minorHAnsi" w:hAnsiTheme="minorHAnsi"/>
        </w:rPr>
        <w:t>Слата</w:t>
      </w:r>
      <w:proofErr w:type="spellEnd"/>
      <w:r w:rsidRPr="002E2618">
        <w:rPr>
          <w:rFonts w:asciiTheme="minorHAnsi" w:hAnsiTheme="minorHAnsi"/>
        </w:rPr>
        <w:t>", ООО "Исток", "</w:t>
      </w:r>
      <w:proofErr w:type="spellStart"/>
      <w:r w:rsidRPr="002E2618">
        <w:rPr>
          <w:rFonts w:asciiTheme="minorHAnsi" w:hAnsiTheme="minorHAnsi"/>
        </w:rPr>
        <w:t>Окей</w:t>
      </w:r>
      <w:proofErr w:type="spellEnd"/>
      <w:r w:rsidRPr="002E2618">
        <w:rPr>
          <w:rFonts w:asciiTheme="minorHAnsi" w:hAnsiTheme="minorHAnsi"/>
        </w:rPr>
        <w:t>", "SPAR".</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За 9 месяцев 2013 года товарооборот розничной торговли составил 2995,4 млн. руб., что в товарной массе на 0,2% больше, чем за соответствующий период прошлого года. В расчете на душу населения продано товаров на сумму 31195 рублей.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структуре оборота розничной торговли удельный вес продовольственных товаров составил 45,7%, непродовольственных - 54,3% (за 9 месяцев 2012 года - 41,6% и 58,4% соответственно).</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Товарные запасы на предприятиях розничной торговли на конец сентября 2013 года составили 107,5 млн. руб., или 90,9% к уровню соответствующего периода 2012 года.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Товаропроводящая сеть торговли Иркутского района по состоянию на 1 октября 2013 года в сравнении с предыдущим периодом прошлого года увеличилась на 105,1%.</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Оборот общественного питания за 9 месяцев 2013 года составил 177,4 млн. руб., или 102,5% (в сопоставимых ценах) к соответствующему периоду 2012 года. Оборот общественного питания на душу населения составил 1847 руб.</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За 9 месяцев 2013 года населению реализовано платных услуг (с учетом неформальной экономики) на 575,1 млн. руб., или 97,4% к аналогичному периоду 2012 года. Объем платных услуг на душу населения составил 5989 руб.</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Бытовых услуг за 9 месяцев 2013 года населению реализовано (с учетом неформальной экономики) на 79,1 млн. руб., или 102,5% к уровню 2012 года в сопоставимых ценах.</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Дальнейшее развитие потребительского рынка Иркутского района планируется осуществлять в </w:t>
      </w:r>
      <w:r w:rsidRPr="002E2618">
        <w:rPr>
          <w:rFonts w:asciiTheme="minorHAnsi" w:hAnsiTheme="minorHAnsi"/>
        </w:rPr>
        <w:lastRenderedPageBreak/>
        <w:t xml:space="preserve">рамках </w:t>
      </w:r>
      <w:hyperlink w:anchor="P3287" w:history="1">
        <w:r w:rsidRPr="002E2618">
          <w:rPr>
            <w:rFonts w:asciiTheme="minorHAnsi" w:hAnsiTheme="minorHAnsi"/>
            <w:color w:val="0000FF"/>
          </w:rPr>
          <w:t>подпрограммы</w:t>
        </w:r>
      </w:hyperlink>
      <w:r w:rsidRPr="002E2618">
        <w:rPr>
          <w:rFonts w:asciiTheme="minorHAnsi" w:hAnsiTheme="minorHAnsi"/>
        </w:rPr>
        <w:t xml:space="preserve"> "Развитие потребительского рынка в Иркутском районе" на 2014 - 2017 годы.</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3. ЦЕЛЬ И ЗАДАЧИ, ЦЕЛЕВЫЕ ПОКАЗАТЕЛИ, СРОКИ РЕАЛИЗАЦИИ</w:t>
      </w:r>
    </w:p>
    <w:p w:rsidR="007948E5" w:rsidRPr="002E2618" w:rsidRDefault="007948E5">
      <w:pPr>
        <w:pStyle w:val="ConsPlusNonformat"/>
        <w:jc w:val="center"/>
        <w:rPr>
          <w:rFonts w:asciiTheme="minorHAnsi" w:hAnsiTheme="minorHAnsi"/>
        </w:rPr>
      </w:pPr>
      <w:r w:rsidRPr="002E2618">
        <w:rPr>
          <w:rFonts w:asciiTheme="minorHAnsi" w:hAnsiTheme="minorHAnsi"/>
        </w:rPr>
        <w:t>МУНИЦИПАЛЬНОЙ 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Целью муниципальной программы является 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Для достижения поставленной цели необходимо решение следующих задач:</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3) развитие потребительского рынка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Общий срок реализации муниципальной программы рассчитан на период 2014 - 2017 годов. Этапы реализации муниципальной программы не выделяются.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Целевые показатели муниципальной программы установлены на основе: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а) перечня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б) целевых показателей, установленных в Программе комплексного социально-экономического развития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статистических данных по Иркутскому району.</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Целевые показатели муниципальной программы являются измеримыми, непосредственно зависят от реализации цели и решения задач муниципальной программы.</w:t>
      </w:r>
    </w:p>
    <w:p w:rsidR="007948E5" w:rsidRPr="002E2618" w:rsidRDefault="007948E5">
      <w:pPr>
        <w:pStyle w:val="ConsPlusNonformat"/>
        <w:jc w:val="both"/>
        <w:rPr>
          <w:rFonts w:asciiTheme="minorHAnsi" w:hAnsiTheme="minorHAnsi"/>
        </w:rPr>
      </w:pPr>
    </w:p>
    <w:p w:rsidR="007948E5" w:rsidRPr="002E2618" w:rsidRDefault="007948E5">
      <w:pPr>
        <w:sectPr w:rsidR="007948E5" w:rsidRPr="002E2618" w:rsidSect="007948E5">
          <w:pgSz w:w="11906" w:h="16838"/>
          <w:pgMar w:top="1134" w:right="850" w:bottom="1134" w:left="1701" w:header="708" w:footer="708" w:gutter="0"/>
          <w:cols w:space="708"/>
          <w:docGrid w:linePitch="360"/>
        </w:sect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lastRenderedPageBreak/>
        <w:t>Значения целевых показателей</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377"/>
        <w:gridCol w:w="737"/>
        <w:gridCol w:w="680"/>
        <w:gridCol w:w="147"/>
        <w:gridCol w:w="703"/>
        <w:gridCol w:w="148"/>
        <w:gridCol w:w="703"/>
        <w:gridCol w:w="147"/>
        <w:gridCol w:w="907"/>
        <w:gridCol w:w="148"/>
        <w:gridCol w:w="703"/>
        <w:gridCol w:w="147"/>
        <w:gridCol w:w="850"/>
        <w:gridCol w:w="964"/>
      </w:tblGrid>
      <w:tr w:rsidR="007948E5" w:rsidRPr="002E2618">
        <w:tc>
          <w:tcPr>
            <w:tcW w:w="592"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4114" w:type="dxa"/>
            <w:gridSpan w:val="2"/>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целевого показателя</w:t>
            </w:r>
          </w:p>
        </w:tc>
        <w:tc>
          <w:tcPr>
            <w:tcW w:w="68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Ед. </w:t>
            </w:r>
            <w:proofErr w:type="spellStart"/>
            <w:r w:rsidRPr="002E2618">
              <w:rPr>
                <w:rFonts w:asciiTheme="minorHAnsi" w:hAnsiTheme="minorHAnsi"/>
              </w:rPr>
              <w:t>изм</w:t>
            </w:r>
            <w:proofErr w:type="spellEnd"/>
            <w:r w:rsidRPr="002E2618">
              <w:rPr>
                <w:rFonts w:asciiTheme="minorHAnsi" w:hAnsiTheme="minorHAnsi"/>
              </w:rPr>
              <w:t>.</w:t>
            </w:r>
          </w:p>
        </w:tc>
        <w:tc>
          <w:tcPr>
            <w:tcW w:w="5567" w:type="dxa"/>
            <w:gridSpan w:val="11"/>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Значения целевых показателей</w:t>
            </w:r>
          </w:p>
        </w:tc>
      </w:tr>
      <w:tr w:rsidR="007948E5" w:rsidRPr="002E2618">
        <w:tc>
          <w:tcPr>
            <w:tcW w:w="592" w:type="dxa"/>
            <w:vMerge/>
          </w:tcPr>
          <w:p w:rsidR="007948E5" w:rsidRPr="002E2618" w:rsidRDefault="007948E5"/>
        </w:tc>
        <w:tc>
          <w:tcPr>
            <w:tcW w:w="4114" w:type="dxa"/>
            <w:gridSpan w:val="2"/>
            <w:vMerge/>
          </w:tcPr>
          <w:p w:rsidR="007948E5" w:rsidRPr="002E2618" w:rsidRDefault="007948E5"/>
        </w:tc>
        <w:tc>
          <w:tcPr>
            <w:tcW w:w="680" w:type="dxa"/>
            <w:vMerge/>
          </w:tcPr>
          <w:p w:rsidR="007948E5" w:rsidRPr="002E2618" w:rsidRDefault="007948E5"/>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2012 г.</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2013 г.</w:t>
            </w:r>
          </w:p>
        </w:tc>
        <w:tc>
          <w:tcPr>
            <w:tcW w:w="1054"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 (оценка)</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997"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r>
      <w:tr w:rsidR="007948E5" w:rsidRPr="002E2618">
        <w:tc>
          <w:tcPr>
            <w:tcW w:w="10953" w:type="dxa"/>
            <w:gridSpan w:val="15"/>
            <w:vAlign w:val="center"/>
          </w:tcPr>
          <w:p w:rsidR="007948E5" w:rsidRPr="002E2618" w:rsidRDefault="00DA3338">
            <w:pPr>
              <w:pStyle w:val="ConsPlusNonformat"/>
              <w:jc w:val="center"/>
              <w:outlineLvl w:val="3"/>
              <w:rPr>
                <w:rFonts w:asciiTheme="minorHAnsi" w:hAnsiTheme="minorHAnsi"/>
              </w:rPr>
            </w:pPr>
            <w:hyperlink w:anchor="P690" w:history="1">
              <w:r w:rsidR="007948E5" w:rsidRPr="002E2618">
                <w:rPr>
                  <w:rFonts w:asciiTheme="minorHAnsi" w:hAnsiTheme="minorHAnsi"/>
                  <w:color w:val="0000FF"/>
                </w:rPr>
                <w:t>Подпрограмма</w:t>
              </w:r>
            </w:hyperlink>
            <w:r w:rsidR="007948E5" w:rsidRPr="002E2618">
              <w:rPr>
                <w:rFonts w:asciiTheme="minorHAnsi" w:hAnsiTheme="minorHAnsi"/>
              </w:rPr>
              <w:t xml:space="preserve"> "Развитие и поддержка малого и среднего предпринимательства в Иркутском районном муниципальном образовании на 2014 - 2017 годы"</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1. "Повышение предпринимательской активности, поддержка и развитие малого и среднего предпринимательства в Иркутском районе"</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4114" w:type="dxa"/>
            <w:gridSpan w:val="2"/>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Число субъектов малого и среднего предпринимательства </w:t>
            </w:r>
            <w:hyperlink w:anchor="P424" w:history="1">
              <w:r w:rsidRPr="002E2618">
                <w:rPr>
                  <w:rFonts w:asciiTheme="minorHAnsi" w:hAnsiTheme="minorHAnsi"/>
                  <w:color w:val="0000FF"/>
                </w:rPr>
                <w:t>&lt;*&gt;</w:t>
              </w:r>
            </w:hyperlink>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ед.</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3233</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3200</w:t>
            </w:r>
          </w:p>
        </w:tc>
        <w:tc>
          <w:tcPr>
            <w:tcW w:w="1054"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3337</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3347</w:t>
            </w:r>
          </w:p>
        </w:tc>
        <w:tc>
          <w:tcPr>
            <w:tcW w:w="997"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3357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3367</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w:t>
            </w:r>
          </w:p>
        </w:tc>
        <w:tc>
          <w:tcPr>
            <w:tcW w:w="4114" w:type="dxa"/>
            <w:gridSpan w:val="2"/>
            <w:vAlign w:val="center"/>
          </w:tcPr>
          <w:p w:rsidR="007948E5" w:rsidRPr="002E2618" w:rsidRDefault="007948E5">
            <w:pPr>
              <w:pStyle w:val="ConsPlusNonformat"/>
              <w:rPr>
                <w:rFonts w:asciiTheme="minorHAnsi" w:hAnsiTheme="minorHAnsi"/>
              </w:rPr>
            </w:pPr>
            <w:r w:rsidRPr="002E2618">
              <w:rPr>
                <w:rFonts w:asciiTheme="minorHAnsi" w:hAnsiTheme="minorHAns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31,8</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31,0</w:t>
            </w:r>
          </w:p>
        </w:tc>
        <w:tc>
          <w:tcPr>
            <w:tcW w:w="1054"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31,7</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32,0</w:t>
            </w:r>
          </w:p>
        </w:tc>
        <w:tc>
          <w:tcPr>
            <w:tcW w:w="997"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32,4</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32,5</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1.3.</w:t>
            </w:r>
          </w:p>
        </w:tc>
        <w:tc>
          <w:tcPr>
            <w:tcW w:w="4114" w:type="dxa"/>
            <w:gridSpan w:val="2"/>
            <w:vAlign w:val="center"/>
          </w:tcPr>
          <w:p w:rsidR="007948E5" w:rsidRPr="002E2618" w:rsidRDefault="007948E5">
            <w:pPr>
              <w:pStyle w:val="ConsPlusNonformat"/>
              <w:rPr>
                <w:rFonts w:asciiTheme="minorHAnsi" w:hAnsiTheme="minorHAnsi"/>
              </w:rPr>
            </w:pPr>
            <w:r w:rsidRPr="002E2618">
              <w:rPr>
                <w:rFonts w:asciiTheme="minorHAnsi" w:hAnsiTheme="minorHAnsi"/>
              </w:rPr>
              <w:t>Выручка от продажи товаров, продукции, работ, услуг малых и средних предприятий</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млн. руб.</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7931,6</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8781,4</w:t>
            </w:r>
          </w:p>
        </w:tc>
        <w:tc>
          <w:tcPr>
            <w:tcW w:w="1054"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9155,6</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9776,8</w:t>
            </w:r>
          </w:p>
        </w:tc>
        <w:tc>
          <w:tcPr>
            <w:tcW w:w="997"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10134,3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10533,0</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w:t>
            </w:r>
          </w:p>
        </w:tc>
        <w:tc>
          <w:tcPr>
            <w:tcW w:w="4114" w:type="dxa"/>
            <w:gridSpan w:val="2"/>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Количество субъектов малого и среднего предпринимательства, которым предоставлены </w:t>
            </w:r>
            <w:proofErr w:type="spellStart"/>
            <w:r w:rsidRPr="002E2618">
              <w:rPr>
                <w:rFonts w:asciiTheme="minorHAnsi" w:hAnsiTheme="minorHAnsi"/>
              </w:rPr>
              <w:t>микрозаймы</w:t>
            </w:r>
            <w:proofErr w:type="spellEnd"/>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ед.</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70</w:t>
            </w:r>
          </w:p>
        </w:tc>
        <w:tc>
          <w:tcPr>
            <w:tcW w:w="1054"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80</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90</w:t>
            </w:r>
          </w:p>
        </w:tc>
        <w:tc>
          <w:tcPr>
            <w:tcW w:w="997"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110</w:t>
            </w:r>
          </w:p>
        </w:tc>
      </w:tr>
      <w:tr w:rsidR="007948E5" w:rsidRPr="002E2618">
        <w:tc>
          <w:tcPr>
            <w:tcW w:w="10953" w:type="dxa"/>
            <w:gridSpan w:val="15"/>
            <w:vAlign w:val="center"/>
          </w:tcPr>
          <w:p w:rsidR="007948E5" w:rsidRPr="002E2618" w:rsidRDefault="00DA3338">
            <w:pPr>
              <w:pStyle w:val="ConsPlusNonformat"/>
              <w:jc w:val="center"/>
              <w:outlineLvl w:val="3"/>
              <w:rPr>
                <w:rFonts w:asciiTheme="minorHAnsi" w:hAnsiTheme="minorHAnsi"/>
              </w:rPr>
            </w:pPr>
            <w:hyperlink w:anchor="P2211" w:history="1">
              <w:r w:rsidR="007948E5" w:rsidRPr="002E2618">
                <w:rPr>
                  <w:rFonts w:asciiTheme="minorHAnsi" w:hAnsiTheme="minorHAnsi"/>
                  <w:color w:val="0000FF"/>
                </w:rPr>
                <w:t>Подпрограмма</w:t>
              </w:r>
            </w:hyperlink>
            <w:r w:rsidR="007948E5" w:rsidRPr="002E2618">
              <w:rPr>
                <w:rFonts w:asciiTheme="minorHAnsi" w:hAnsiTheme="minorHAnsi"/>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1. "Стимулирование роста производства основных видов сельскохозяйственной продукции в Иркутском районе"</w:t>
            </w:r>
          </w:p>
        </w:tc>
      </w:tr>
      <w:tr w:rsidR="007948E5" w:rsidRPr="002E2618">
        <w:tc>
          <w:tcPr>
            <w:tcW w:w="592"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3377"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Производство основных видов сельскохозяйственной продукции растениеводства (кроме ЛПХ):</w:t>
            </w:r>
          </w:p>
        </w:tc>
        <w:tc>
          <w:tcPr>
            <w:tcW w:w="1564" w:type="dxa"/>
            <w:gridSpan w:val="3"/>
            <w:tcBorders>
              <w:bottom w:val="nil"/>
            </w:tcBorders>
            <w:vAlign w:val="bottom"/>
          </w:tcPr>
          <w:p w:rsidR="007948E5" w:rsidRPr="002E2618" w:rsidRDefault="007948E5">
            <w:pPr>
              <w:pStyle w:val="ConsPlusNonformat"/>
              <w:rPr>
                <w:rFonts w:asciiTheme="minorHAnsi" w:hAnsiTheme="minorHAnsi"/>
              </w:rPr>
            </w:pPr>
          </w:p>
        </w:tc>
        <w:tc>
          <w:tcPr>
            <w:tcW w:w="851" w:type="dxa"/>
            <w:gridSpan w:val="2"/>
            <w:tcBorders>
              <w:bottom w:val="nil"/>
            </w:tcBorders>
            <w:vAlign w:val="bottom"/>
          </w:tcPr>
          <w:p w:rsidR="007948E5" w:rsidRPr="002E2618" w:rsidRDefault="007948E5">
            <w:pPr>
              <w:pStyle w:val="ConsPlusNonformat"/>
              <w:rPr>
                <w:rFonts w:asciiTheme="minorHAnsi" w:hAnsiTheme="minorHAnsi"/>
              </w:rPr>
            </w:pPr>
          </w:p>
        </w:tc>
        <w:tc>
          <w:tcPr>
            <w:tcW w:w="850" w:type="dxa"/>
            <w:gridSpan w:val="2"/>
            <w:tcBorders>
              <w:bottom w:val="nil"/>
            </w:tcBorders>
            <w:vAlign w:val="bottom"/>
          </w:tcPr>
          <w:p w:rsidR="007948E5" w:rsidRPr="002E2618" w:rsidRDefault="007948E5">
            <w:pPr>
              <w:pStyle w:val="ConsPlusNonformat"/>
              <w:rPr>
                <w:rFonts w:asciiTheme="minorHAnsi" w:hAnsiTheme="minorHAnsi"/>
              </w:rPr>
            </w:pPr>
          </w:p>
        </w:tc>
        <w:tc>
          <w:tcPr>
            <w:tcW w:w="1055" w:type="dxa"/>
            <w:gridSpan w:val="2"/>
            <w:tcBorders>
              <w:bottom w:val="nil"/>
            </w:tcBorders>
            <w:vAlign w:val="bottom"/>
          </w:tcPr>
          <w:p w:rsidR="007948E5" w:rsidRPr="002E2618" w:rsidRDefault="007948E5">
            <w:pPr>
              <w:pStyle w:val="ConsPlusNonformat"/>
              <w:rPr>
                <w:rFonts w:asciiTheme="minorHAnsi" w:hAnsiTheme="minorHAnsi"/>
              </w:rPr>
            </w:pPr>
          </w:p>
        </w:tc>
        <w:tc>
          <w:tcPr>
            <w:tcW w:w="850" w:type="dxa"/>
            <w:gridSpan w:val="2"/>
            <w:tcBorders>
              <w:bottom w:val="nil"/>
            </w:tcBorders>
            <w:vAlign w:val="bottom"/>
          </w:tcPr>
          <w:p w:rsidR="007948E5" w:rsidRPr="002E2618" w:rsidRDefault="007948E5">
            <w:pPr>
              <w:pStyle w:val="ConsPlusNonformat"/>
              <w:rPr>
                <w:rFonts w:asciiTheme="minorHAnsi" w:hAnsiTheme="minorHAnsi"/>
              </w:rPr>
            </w:pPr>
          </w:p>
        </w:tc>
        <w:tc>
          <w:tcPr>
            <w:tcW w:w="850" w:type="dxa"/>
            <w:tcBorders>
              <w:bottom w:val="nil"/>
            </w:tcBorders>
            <w:vAlign w:val="bottom"/>
          </w:tcPr>
          <w:p w:rsidR="007948E5" w:rsidRPr="002E2618" w:rsidRDefault="007948E5">
            <w:pPr>
              <w:pStyle w:val="ConsPlusNonformat"/>
              <w:rPr>
                <w:rFonts w:asciiTheme="minorHAnsi" w:hAnsiTheme="minorHAnsi"/>
              </w:rPr>
            </w:pPr>
          </w:p>
        </w:tc>
        <w:tc>
          <w:tcPr>
            <w:tcW w:w="964" w:type="dxa"/>
            <w:tcBorders>
              <w:bottom w:val="nil"/>
            </w:tcBorders>
            <w:vAlign w:val="bottom"/>
          </w:tcPr>
          <w:p w:rsidR="007948E5" w:rsidRPr="002E2618" w:rsidRDefault="007948E5">
            <w:pPr>
              <w:pStyle w:val="ConsPlusNonformat"/>
              <w:rPr>
                <w:rFonts w:asciiTheme="minorHAnsi" w:hAnsiTheme="minorHAnsi"/>
              </w:rPr>
            </w:pPr>
          </w:p>
        </w:tc>
      </w:tr>
      <w:tr w:rsidR="007948E5" w:rsidRPr="002E2618">
        <w:tc>
          <w:tcPr>
            <w:tcW w:w="592" w:type="dxa"/>
            <w:vMerge/>
          </w:tcPr>
          <w:p w:rsidR="007948E5" w:rsidRPr="002E2618" w:rsidRDefault="007948E5"/>
        </w:tc>
        <w:tc>
          <w:tcPr>
            <w:tcW w:w="3377" w:type="dxa"/>
            <w:tcBorders>
              <w:top w:val="nil"/>
            </w:tcBorders>
          </w:tcPr>
          <w:p w:rsidR="007948E5" w:rsidRPr="002E2618" w:rsidRDefault="007948E5">
            <w:pPr>
              <w:pStyle w:val="ConsPlusNonformat"/>
              <w:rPr>
                <w:rFonts w:asciiTheme="minorHAnsi" w:hAnsiTheme="minorHAnsi"/>
              </w:rPr>
            </w:pPr>
            <w:r w:rsidRPr="002E2618">
              <w:rPr>
                <w:rFonts w:asciiTheme="minorHAnsi" w:hAnsiTheme="minorHAnsi"/>
              </w:rPr>
              <w:t>зерна</w:t>
            </w:r>
          </w:p>
        </w:tc>
        <w:tc>
          <w:tcPr>
            <w:tcW w:w="1564" w:type="dxa"/>
            <w:gridSpan w:val="3"/>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851"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24962</w:t>
            </w:r>
          </w:p>
        </w:tc>
        <w:tc>
          <w:tcPr>
            <w:tcW w:w="850"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27560</w:t>
            </w:r>
          </w:p>
        </w:tc>
        <w:tc>
          <w:tcPr>
            <w:tcW w:w="1055"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28525</w:t>
            </w:r>
          </w:p>
        </w:tc>
        <w:tc>
          <w:tcPr>
            <w:tcW w:w="850"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28792</w:t>
            </w:r>
          </w:p>
        </w:tc>
        <w:tc>
          <w:tcPr>
            <w:tcW w:w="850" w:type="dxa"/>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29120</w:t>
            </w:r>
          </w:p>
        </w:tc>
        <w:tc>
          <w:tcPr>
            <w:tcW w:w="964" w:type="dxa"/>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29703</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овощей</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11457</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8608</w:t>
            </w:r>
          </w:p>
        </w:tc>
        <w:tc>
          <w:tcPr>
            <w:tcW w:w="1055"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6745</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7000</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7182</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7200</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картофеля</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23188</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19012</w:t>
            </w:r>
          </w:p>
        </w:tc>
        <w:tc>
          <w:tcPr>
            <w:tcW w:w="1055"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23530</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24163</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24180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24500</w:t>
            </w:r>
          </w:p>
        </w:tc>
      </w:tr>
      <w:tr w:rsidR="007948E5" w:rsidRPr="002E2618">
        <w:tc>
          <w:tcPr>
            <w:tcW w:w="592"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w:t>
            </w:r>
          </w:p>
        </w:tc>
        <w:tc>
          <w:tcPr>
            <w:tcW w:w="3377"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Производство основных видов сельскохозяйственной продукции животноводства (кроме ЛПХ):</w:t>
            </w:r>
          </w:p>
        </w:tc>
        <w:tc>
          <w:tcPr>
            <w:tcW w:w="1564" w:type="dxa"/>
            <w:gridSpan w:val="3"/>
            <w:tcBorders>
              <w:bottom w:val="nil"/>
            </w:tcBorders>
            <w:vAlign w:val="bottom"/>
          </w:tcPr>
          <w:p w:rsidR="007948E5" w:rsidRPr="002E2618" w:rsidRDefault="007948E5">
            <w:pPr>
              <w:pStyle w:val="ConsPlusNonformat"/>
              <w:rPr>
                <w:rFonts w:asciiTheme="minorHAnsi" w:hAnsiTheme="minorHAnsi"/>
              </w:rPr>
            </w:pPr>
          </w:p>
        </w:tc>
        <w:tc>
          <w:tcPr>
            <w:tcW w:w="851" w:type="dxa"/>
            <w:gridSpan w:val="2"/>
            <w:tcBorders>
              <w:bottom w:val="nil"/>
            </w:tcBorders>
            <w:vAlign w:val="bottom"/>
          </w:tcPr>
          <w:p w:rsidR="007948E5" w:rsidRPr="002E2618" w:rsidRDefault="007948E5">
            <w:pPr>
              <w:pStyle w:val="ConsPlusNonformat"/>
              <w:rPr>
                <w:rFonts w:asciiTheme="minorHAnsi" w:hAnsiTheme="minorHAnsi"/>
              </w:rPr>
            </w:pPr>
          </w:p>
        </w:tc>
        <w:tc>
          <w:tcPr>
            <w:tcW w:w="850" w:type="dxa"/>
            <w:gridSpan w:val="2"/>
            <w:tcBorders>
              <w:bottom w:val="nil"/>
            </w:tcBorders>
            <w:vAlign w:val="bottom"/>
          </w:tcPr>
          <w:p w:rsidR="007948E5" w:rsidRPr="002E2618" w:rsidRDefault="007948E5">
            <w:pPr>
              <w:pStyle w:val="ConsPlusNonformat"/>
              <w:rPr>
                <w:rFonts w:asciiTheme="minorHAnsi" w:hAnsiTheme="minorHAnsi"/>
              </w:rPr>
            </w:pPr>
          </w:p>
        </w:tc>
        <w:tc>
          <w:tcPr>
            <w:tcW w:w="1055" w:type="dxa"/>
            <w:gridSpan w:val="2"/>
            <w:tcBorders>
              <w:bottom w:val="nil"/>
            </w:tcBorders>
            <w:vAlign w:val="bottom"/>
          </w:tcPr>
          <w:p w:rsidR="007948E5" w:rsidRPr="002E2618" w:rsidRDefault="007948E5">
            <w:pPr>
              <w:pStyle w:val="ConsPlusNonformat"/>
              <w:rPr>
                <w:rFonts w:asciiTheme="minorHAnsi" w:hAnsiTheme="minorHAnsi"/>
              </w:rPr>
            </w:pPr>
          </w:p>
        </w:tc>
        <w:tc>
          <w:tcPr>
            <w:tcW w:w="850" w:type="dxa"/>
            <w:gridSpan w:val="2"/>
            <w:tcBorders>
              <w:bottom w:val="nil"/>
            </w:tcBorders>
            <w:vAlign w:val="bottom"/>
          </w:tcPr>
          <w:p w:rsidR="007948E5" w:rsidRPr="002E2618" w:rsidRDefault="007948E5">
            <w:pPr>
              <w:pStyle w:val="ConsPlusNonformat"/>
              <w:rPr>
                <w:rFonts w:asciiTheme="minorHAnsi" w:hAnsiTheme="minorHAnsi"/>
              </w:rPr>
            </w:pPr>
          </w:p>
        </w:tc>
        <w:tc>
          <w:tcPr>
            <w:tcW w:w="850" w:type="dxa"/>
            <w:tcBorders>
              <w:bottom w:val="nil"/>
            </w:tcBorders>
            <w:vAlign w:val="bottom"/>
          </w:tcPr>
          <w:p w:rsidR="007948E5" w:rsidRPr="002E2618" w:rsidRDefault="007948E5">
            <w:pPr>
              <w:pStyle w:val="ConsPlusNonformat"/>
              <w:rPr>
                <w:rFonts w:asciiTheme="minorHAnsi" w:hAnsiTheme="minorHAnsi"/>
              </w:rPr>
            </w:pPr>
          </w:p>
        </w:tc>
        <w:tc>
          <w:tcPr>
            <w:tcW w:w="964" w:type="dxa"/>
            <w:tcBorders>
              <w:bottom w:val="nil"/>
            </w:tcBorders>
            <w:vAlign w:val="bottom"/>
          </w:tcPr>
          <w:p w:rsidR="007948E5" w:rsidRPr="002E2618" w:rsidRDefault="007948E5">
            <w:pPr>
              <w:pStyle w:val="ConsPlusNonformat"/>
              <w:rPr>
                <w:rFonts w:asciiTheme="minorHAnsi" w:hAnsiTheme="minorHAnsi"/>
              </w:rPr>
            </w:pPr>
          </w:p>
        </w:tc>
      </w:tr>
      <w:tr w:rsidR="007948E5" w:rsidRPr="002E2618">
        <w:tc>
          <w:tcPr>
            <w:tcW w:w="592" w:type="dxa"/>
            <w:vMerge/>
          </w:tcPr>
          <w:p w:rsidR="007948E5" w:rsidRPr="002E2618" w:rsidRDefault="007948E5"/>
        </w:tc>
        <w:tc>
          <w:tcPr>
            <w:tcW w:w="3377" w:type="dxa"/>
            <w:tcBorders>
              <w:top w:val="nil"/>
            </w:tcBorders>
          </w:tcPr>
          <w:p w:rsidR="007948E5" w:rsidRPr="002E2618" w:rsidRDefault="007948E5">
            <w:pPr>
              <w:pStyle w:val="ConsPlusNonformat"/>
              <w:rPr>
                <w:rFonts w:asciiTheme="minorHAnsi" w:hAnsiTheme="minorHAnsi"/>
              </w:rPr>
            </w:pPr>
            <w:r w:rsidRPr="002E2618">
              <w:rPr>
                <w:rFonts w:asciiTheme="minorHAnsi" w:hAnsiTheme="minorHAnsi"/>
              </w:rPr>
              <w:t>скота и птицы (в живом весе)</w:t>
            </w:r>
          </w:p>
        </w:tc>
        <w:tc>
          <w:tcPr>
            <w:tcW w:w="1564" w:type="dxa"/>
            <w:gridSpan w:val="3"/>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851"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2125</w:t>
            </w:r>
          </w:p>
        </w:tc>
        <w:tc>
          <w:tcPr>
            <w:tcW w:w="850"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2200</w:t>
            </w:r>
          </w:p>
        </w:tc>
        <w:tc>
          <w:tcPr>
            <w:tcW w:w="1055"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2250</w:t>
            </w:r>
          </w:p>
        </w:tc>
        <w:tc>
          <w:tcPr>
            <w:tcW w:w="850" w:type="dxa"/>
            <w:gridSpan w:val="2"/>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2280</w:t>
            </w:r>
          </w:p>
        </w:tc>
        <w:tc>
          <w:tcPr>
            <w:tcW w:w="850" w:type="dxa"/>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2300</w:t>
            </w:r>
          </w:p>
        </w:tc>
        <w:tc>
          <w:tcPr>
            <w:tcW w:w="964" w:type="dxa"/>
            <w:tcBorders>
              <w:top w:val="nil"/>
            </w:tcBorders>
          </w:tcPr>
          <w:p w:rsidR="007948E5" w:rsidRPr="002E2618" w:rsidRDefault="007948E5">
            <w:pPr>
              <w:pStyle w:val="ConsPlusNonformat"/>
              <w:jc w:val="center"/>
              <w:rPr>
                <w:rFonts w:asciiTheme="minorHAnsi" w:hAnsiTheme="minorHAnsi"/>
              </w:rPr>
            </w:pPr>
            <w:r w:rsidRPr="002E2618">
              <w:rPr>
                <w:rFonts w:asciiTheme="minorHAnsi" w:hAnsiTheme="minorHAnsi"/>
              </w:rPr>
              <w:t>2350</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молока</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16956</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17000</w:t>
            </w:r>
          </w:p>
        </w:tc>
        <w:tc>
          <w:tcPr>
            <w:tcW w:w="1055"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17500</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17930</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19260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19500</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2. "Кадровое обеспечение агропромышленного комплекса Иркутского района"</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Среднегодовая численность работников, занятых в сельском хозяйстве</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чел.</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1568</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1570</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1573</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1577</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1582</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1600</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3. "Совершенствование системы информационного обеспечения в сфере агропромышленного комплекса Иркутского района"</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Участие в программе совершенствования системы информационного обеспечения в сфере АПК</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 - 1; нет - 0</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4. "Техническая и технологическая модернизация агропромышленного комплекса Иркутского района"</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4.1.</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1564" w:type="dxa"/>
            <w:gridSpan w:val="3"/>
            <w:vAlign w:val="center"/>
          </w:tcPr>
          <w:p w:rsidR="007948E5" w:rsidRPr="002E2618" w:rsidRDefault="007948E5">
            <w:pPr>
              <w:pStyle w:val="ConsPlusNonformat"/>
              <w:rPr>
                <w:rFonts w:asciiTheme="minorHAnsi" w:hAnsiTheme="minorHAnsi"/>
              </w:rPr>
            </w:pP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28</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тракторы</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шт.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комбайны зерноуборочные</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шт.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комбайны кормоуборочные</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шт.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5. "Развитие рынков сельскохозяйственной продукции, сырья и продовольствия в Иркутском районе"</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5.1.</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Реализация молока хозяйствами всех категорий</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12711</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14114</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15400</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15800</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16950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18000</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5.2.</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Реализация мяса хозяйствами всех категорий</w:t>
            </w:r>
          </w:p>
        </w:tc>
        <w:tc>
          <w:tcPr>
            <w:tcW w:w="1564" w:type="dxa"/>
            <w:gridSpan w:val="3"/>
            <w:vAlign w:val="center"/>
          </w:tcPr>
          <w:p w:rsidR="007948E5" w:rsidRPr="002E2618" w:rsidRDefault="007948E5">
            <w:pPr>
              <w:pStyle w:val="ConsPlusNonformat"/>
              <w:jc w:val="center"/>
              <w:rPr>
                <w:rFonts w:asciiTheme="minorHAnsi" w:hAnsiTheme="minorHAnsi"/>
              </w:rPr>
            </w:pPr>
            <w:proofErr w:type="gramStart"/>
            <w:r w:rsidRPr="002E2618">
              <w:rPr>
                <w:rFonts w:asciiTheme="minorHAnsi" w:hAnsiTheme="minorHAnsi"/>
              </w:rPr>
              <w:t>т ж</w:t>
            </w:r>
            <w:proofErr w:type="gramEnd"/>
            <w:r w:rsidRPr="002E2618">
              <w:rPr>
                <w:rFonts w:asciiTheme="minorHAnsi" w:hAnsiTheme="minorHAnsi"/>
              </w:rPr>
              <w:t>.в.</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1896</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2149</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1010</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1020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1030</w:t>
            </w:r>
          </w:p>
        </w:tc>
      </w:tr>
      <w:tr w:rsidR="007948E5" w:rsidRPr="002E2618">
        <w:tc>
          <w:tcPr>
            <w:tcW w:w="10953" w:type="dxa"/>
            <w:gridSpan w:val="15"/>
            <w:vAlign w:val="center"/>
          </w:tcPr>
          <w:p w:rsidR="007948E5" w:rsidRPr="002E2618" w:rsidRDefault="00DA3338">
            <w:pPr>
              <w:pStyle w:val="ConsPlusNonformat"/>
              <w:jc w:val="center"/>
              <w:outlineLvl w:val="3"/>
              <w:rPr>
                <w:rFonts w:asciiTheme="minorHAnsi" w:hAnsiTheme="minorHAnsi"/>
              </w:rPr>
            </w:pPr>
            <w:hyperlink w:anchor="P3287" w:history="1">
              <w:r w:rsidR="007948E5" w:rsidRPr="002E2618">
                <w:rPr>
                  <w:rFonts w:asciiTheme="minorHAnsi" w:hAnsiTheme="minorHAnsi"/>
                  <w:color w:val="0000FF"/>
                </w:rPr>
                <w:t>Подпрограмма</w:t>
              </w:r>
            </w:hyperlink>
            <w:r w:rsidR="007948E5" w:rsidRPr="002E2618">
              <w:rPr>
                <w:rFonts w:asciiTheme="minorHAnsi" w:hAnsiTheme="minorHAnsi"/>
              </w:rPr>
              <w:t xml:space="preserve"> "Развитие потребительского рынка в Иркутском районе" на 2014 - 2017 годы"</w:t>
            </w:r>
          </w:p>
        </w:tc>
      </w:tr>
      <w:tr w:rsidR="007948E5" w:rsidRPr="002E2618">
        <w:tc>
          <w:tcPr>
            <w:tcW w:w="10953" w:type="dxa"/>
            <w:gridSpan w:val="15"/>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1. "Увеличение объемов и качества услуг торговли, общественного питания и бытового обслуживания населения в Иркутском районе"</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Индекс физического объема оборота розничной торговли</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101,8</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103,0</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103,5</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104,0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104,0</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Индекс физического объема оборота общественного питания</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98,3</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101,1</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100,5</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101,0</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101,5</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101,5</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1.3.</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Индекс физического объема оборота реализации бытовых услуг</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104,9</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102,3</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105,1</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105,2</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105,3</w:t>
            </w:r>
          </w:p>
        </w:tc>
      </w:tr>
      <w:tr w:rsidR="007948E5" w:rsidRPr="002E2618">
        <w:tc>
          <w:tcPr>
            <w:tcW w:w="5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w:t>
            </w: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Обеспеченность населения площадью торговых объектов, в т.ч.:</w:t>
            </w:r>
          </w:p>
        </w:tc>
        <w:tc>
          <w:tcPr>
            <w:tcW w:w="1564" w:type="dxa"/>
            <w:gridSpan w:val="3"/>
            <w:vAlign w:val="center"/>
          </w:tcPr>
          <w:p w:rsidR="007948E5" w:rsidRPr="002E2618" w:rsidRDefault="007948E5">
            <w:pPr>
              <w:pStyle w:val="ConsPlusNonformat"/>
              <w:rPr>
                <w:rFonts w:asciiTheme="minorHAnsi" w:hAnsiTheme="minorHAnsi"/>
              </w:rPr>
            </w:pP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428,6</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440,3</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462,06</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478,8</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495,5</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495,5</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по продаже продовольственных товаров</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кв</w:t>
            </w:r>
            <w:proofErr w:type="gramStart"/>
            <w:r w:rsidRPr="002E2618">
              <w:rPr>
                <w:rFonts w:asciiTheme="minorHAnsi" w:hAnsiTheme="minorHAnsi"/>
              </w:rPr>
              <w:t>.м</w:t>
            </w:r>
            <w:proofErr w:type="gramEnd"/>
            <w:r w:rsidRPr="002E2618">
              <w:rPr>
                <w:rFonts w:asciiTheme="minorHAnsi" w:hAnsiTheme="minorHAnsi"/>
              </w:rPr>
              <w:t xml:space="preserve"> на 1 тыс. чел.</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186,2</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191,7</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r>
      <w:tr w:rsidR="007948E5" w:rsidRPr="002E2618">
        <w:tc>
          <w:tcPr>
            <w:tcW w:w="592" w:type="dxa"/>
            <w:vAlign w:val="center"/>
          </w:tcPr>
          <w:p w:rsidR="007948E5" w:rsidRPr="002E2618" w:rsidRDefault="007948E5">
            <w:pPr>
              <w:pStyle w:val="ConsPlusNonformat"/>
              <w:rPr>
                <w:rFonts w:asciiTheme="minorHAnsi" w:hAnsiTheme="minorHAnsi"/>
              </w:rPr>
            </w:pPr>
          </w:p>
        </w:tc>
        <w:tc>
          <w:tcPr>
            <w:tcW w:w="3377" w:type="dxa"/>
            <w:vAlign w:val="center"/>
          </w:tcPr>
          <w:p w:rsidR="007948E5" w:rsidRPr="002E2618" w:rsidRDefault="007948E5">
            <w:pPr>
              <w:pStyle w:val="ConsPlusNonformat"/>
              <w:rPr>
                <w:rFonts w:asciiTheme="minorHAnsi" w:hAnsiTheme="minorHAnsi"/>
              </w:rPr>
            </w:pPr>
            <w:r w:rsidRPr="002E2618">
              <w:rPr>
                <w:rFonts w:asciiTheme="minorHAnsi" w:hAnsiTheme="minorHAnsi"/>
              </w:rPr>
              <w:t>по продаже непродовольственных товаров</w:t>
            </w:r>
          </w:p>
        </w:tc>
        <w:tc>
          <w:tcPr>
            <w:tcW w:w="1564"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кв</w:t>
            </w:r>
            <w:proofErr w:type="gramStart"/>
            <w:r w:rsidRPr="002E2618">
              <w:rPr>
                <w:rFonts w:asciiTheme="minorHAnsi" w:hAnsiTheme="minorHAnsi"/>
              </w:rPr>
              <w:t>.м</w:t>
            </w:r>
            <w:proofErr w:type="gramEnd"/>
            <w:r w:rsidRPr="002E2618">
              <w:rPr>
                <w:rFonts w:asciiTheme="minorHAnsi" w:hAnsiTheme="minorHAnsi"/>
              </w:rPr>
              <w:t xml:space="preserve"> на 1 тыс. чел.</w:t>
            </w:r>
          </w:p>
        </w:tc>
        <w:tc>
          <w:tcPr>
            <w:tcW w:w="85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242,4</w:t>
            </w:r>
          </w:p>
        </w:tc>
        <w:tc>
          <w:tcPr>
            <w:tcW w:w="850"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248,6</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219,8</w:t>
            </w:r>
          </w:p>
        </w:tc>
        <w:tc>
          <w:tcPr>
            <w:tcW w:w="998" w:type="dxa"/>
            <w:gridSpan w:val="3"/>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236,8</w:t>
            </w:r>
          </w:p>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252,7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252,7</w:t>
            </w:r>
          </w:p>
        </w:tc>
      </w:tr>
    </w:tbl>
    <w:p w:rsidR="007948E5" w:rsidRPr="002E2618" w:rsidRDefault="007948E5">
      <w:pPr>
        <w:sectPr w:rsidR="007948E5" w:rsidRPr="002E2618">
          <w:pgSz w:w="16838" w:h="11905" w:orient="landscape"/>
          <w:pgMar w:top="1701" w:right="1134" w:bottom="850" w:left="1134" w:header="0" w:footer="0" w:gutter="0"/>
          <w:cols w:space="720"/>
        </w:sectPr>
      </w:pP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bookmarkStart w:id="1" w:name="P424"/>
      <w:bookmarkEnd w:id="1"/>
      <w:r w:rsidRPr="002E2618">
        <w:rPr>
          <w:rFonts w:asciiTheme="minorHAnsi" w:hAnsiTheme="minorHAnsi"/>
        </w:rPr>
        <w:t>&lt;*&gt; показатель включает в себя количество средних и малых предприятий, индивидуальных предпринимателей, КФХ.</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4. ОБОСНОВАНИЕ ВЫДЕЛЕНИЯ ПОДПРОГРАММ И ХАРАКТЕРИСТИКА</w:t>
      </w:r>
    </w:p>
    <w:p w:rsidR="007948E5" w:rsidRPr="002E2618" w:rsidRDefault="007948E5">
      <w:pPr>
        <w:pStyle w:val="ConsPlusNonformat"/>
        <w:jc w:val="center"/>
        <w:rPr>
          <w:rFonts w:asciiTheme="minorHAnsi" w:hAnsiTheme="minorHAnsi"/>
        </w:rPr>
      </w:pPr>
      <w:r w:rsidRPr="002E2618">
        <w:rPr>
          <w:rFonts w:asciiTheme="minorHAnsi" w:hAnsiTheme="minorHAnsi"/>
        </w:rPr>
        <w:t>ОСНОВНЫХ МЕРОПРИЯТИЙ ПОДПРОГРАММ</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Для достижения заявленной цели и решения поставленных задач в рамках муниципальной программы предусмотрена реализация 3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1) </w:t>
      </w:r>
      <w:hyperlink w:anchor="P690" w:history="1">
        <w:r w:rsidRPr="002E2618">
          <w:rPr>
            <w:rFonts w:asciiTheme="minorHAnsi" w:hAnsiTheme="minorHAnsi"/>
            <w:color w:val="0000FF"/>
          </w:rPr>
          <w:t>подпрограмма</w:t>
        </w:r>
      </w:hyperlink>
      <w:r w:rsidRPr="002E2618">
        <w:rPr>
          <w:rFonts w:asciiTheme="minorHAnsi" w:hAnsiTheme="minorHAnsi"/>
        </w:rPr>
        <w:t xml:space="preserve"> "Развитие и поддержка малого и среднего предпринимательства в Иркутском районном муниципальном образовании" на 2014 - 2017 годы;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2) </w:t>
      </w:r>
      <w:hyperlink w:anchor="P2211" w:history="1">
        <w:r w:rsidRPr="002E2618">
          <w:rPr>
            <w:rFonts w:asciiTheme="minorHAnsi" w:hAnsiTheme="minorHAnsi"/>
            <w:color w:val="0000FF"/>
          </w:rPr>
          <w:t>подпрограмма</w:t>
        </w:r>
      </w:hyperlink>
      <w:r w:rsidRPr="002E2618">
        <w:rPr>
          <w:rFonts w:asciiTheme="minorHAnsi" w:hAnsiTheme="minorHAnsi"/>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3) </w:t>
      </w:r>
      <w:hyperlink w:anchor="P3287" w:history="1">
        <w:r w:rsidRPr="002E2618">
          <w:rPr>
            <w:rFonts w:asciiTheme="minorHAnsi" w:hAnsiTheme="minorHAnsi"/>
            <w:color w:val="0000FF"/>
          </w:rPr>
          <w:t>подпрограмма</w:t>
        </w:r>
      </w:hyperlink>
      <w:r w:rsidRPr="002E2618">
        <w:rPr>
          <w:rFonts w:asciiTheme="minorHAnsi" w:hAnsiTheme="minorHAnsi"/>
        </w:rPr>
        <w:t xml:space="preserve"> "Развитие потребительского рынка в Иркутском районе" на 2014 - 2017 годы.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Подпрограммы и включенные в них основные мероприятия представляют в совокупности комплекс взаимосвязанных мер, направленных на создание условий для увеличения экономического потенциала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Основные мероприятия </w:t>
      </w:r>
      <w:hyperlink w:anchor="P690" w:history="1">
        <w:r w:rsidRPr="002E2618">
          <w:rPr>
            <w:rFonts w:asciiTheme="minorHAnsi" w:hAnsiTheme="minorHAnsi"/>
            <w:color w:val="0000FF"/>
          </w:rPr>
          <w:t>подпрограммы</w:t>
        </w:r>
      </w:hyperlink>
      <w:r w:rsidRPr="002E2618">
        <w:rPr>
          <w:rFonts w:asciiTheme="minorHAnsi" w:hAnsiTheme="minorHAnsi"/>
        </w:rPr>
        <w:t xml:space="preserve"> "Развитие и поддержка малого и среднего предпринимательства в Иркутском районном муниципальном образовании" на 2014 - 2017 годы, направленные на повышение предпринимательской активности, поддержку и развитие малого и среднего предпринимательства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 развитие системы финансовой поддержки субъектов малого и среднего предпринимательства и </w:t>
      </w:r>
      <w:proofErr w:type="spellStart"/>
      <w:r w:rsidRPr="002E2618">
        <w:rPr>
          <w:rFonts w:asciiTheme="minorHAnsi" w:hAnsiTheme="minorHAnsi"/>
        </w:rPr>
        <w:t>микрокредитования</w:t>
      </w:r>
      <w:proofErr w:type="spellEnd"/>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развитие инфраструктуры поддержки субъектов малого и среднего предпринимательства;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Основные мероприятия </w:t>
      </w:r>
      <w:hyperlink w:anchor="P2211" w:history="1">
        <w:r w:rsidRPr="002E2618">
          <w:rPr>
            <w:rFonts w:asciiTheme="minorHAnsi" w:hAnsiTheme="minorHAnsi"/>
            <w:color w:val="0000FF"/>
          </w:rPr>
          <w:t>подпрограммы</w:t>
        </w:r>
      </w:hyperlink>
      <w:r w:rsidRPr="002E2618">
        <w:rPr>
          <w:rFonts w:asciiTheme="minorHAnsi" w:hAnsiTheme="minorHAnsi"/>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 направленные на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сохранение, поддержание и повышение почвенного плодородия;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сохранение поголовья скота, особенно маточного поголовья КРС;</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улучшение жилищных условий граждан и молодых специалистов, проживающих в сельской местности;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популяризация профессий сельскохозяйственного профиля;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обучение руководителей и специалистов, работающих в сельском хозяйстве;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привлечение молодых специалистов для работы в сельском хозяйстве;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создание единой системы государственного информационного обеспечения АПК;</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обновление сельскохозяйственной техники и технологий;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реализация мероприятий, направленных на развитие рынков сельскохозяйственной продукции, сырья и продовольствия.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Основные мероприятия </w:t>
      </w:r>
      <w:hyperlink w:anchor="P3287" w:history="1">
        <w:r w:rsidRPr="002E2618">
          <w:rPr>
            <w:rFonts w:asciiTheme="minorHAnsi" w:hAnsiTheme="minorHAnsi"/>
            <w:color w:val="0000FF"/>
          </w:rPr>
          <w:t>подпрограммы</w:t>
        </w:r>
      </w:hyperlink>
      <w:r w:rsidRPr="002E2618">
        <w:rPr>
          <w:rFonts w:asciiTheme="minorHAnsi" w:hAnsiTheme="minorHAnsi"/>
        </w:rPr>
        <w:t xml:space="preserve"> "Развитие потребительского рынка в Иркутском районе" на 2014 - 2017 годы, направленные на развитие потребительского рынка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содействие развитию сети предприятий торговли, общественного питания и бытового обслуживания;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обеспечение увеличения охвата населения Иркутского района услугами торговли, общественного питания и бытового обслуживания;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содействие расширению рынков сбыта продукции (услуг) товаропроизводителей, субъектов потребительского рынка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обеспечение повышения качества услуг в сфере торговли, общественного питания и бытового обслуживания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sidRPr="002E2618">
        <w:rPr>
          <w:rFonts w:asciiTheme="minorHAnsi" w:hAnsiTheme="minorHAnsi"/>
        </w:rPr>
        <w:t>контроль за</w:t>
      </w:r>
      <w:proofErr w:type="gramEnd"/>
      <w:r w:rsidRPr="002E2618">
        <w:rPr>
          <w:rFonts w:asciiTheme="minorHAnsi" w:hAnsiTheme="minorHAnsi"/>
        </w:rPr>
        <w:t xml:space="preserve"> розничной продажей алкогольной продукции на территории Иркутского района в 2014 году.</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5. РЕСУРСНОЕ ОБЕСПЕЧЕНИЕ МУНИЦИПАЛЬНОЙ ПРОГРАММЫ</w:t>
      </w:r>
    </w:p>
    <w:p w:rsidR="008E4082" w:rsidRPr="002E2618" w:rsidRDefault="008E4082">
      <w:pPr>
        <w:pStyle w:val="ConsPlusNonformat"/>
        <w:jc w:val="center"/>
        <w:outlineLvl w:val="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7"/>
        <w:gridCol w:w="1531"/>
        <w:gridCol w:w="1119"/>
        <w:gridCol w:w="1119"/>
        <w:gridCol w:w="1119"/>
        <w:gridCol w:w="1871"/>
      </w:tblGrid>
      <w:tr w:rsidR="008E4082" w:rsidRPr="002E2618" w:rsidTr="008965D6">
        <w:tc>
          <w:tcPr>
            <w:tcW w:w="1947" w:type="dxa"/>
            <w:vMerge w:val="restart"/>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Период реализации программы</w:t>
            </w:r>
          </w:p>
        </w:tc>
        <w:tc>
          <w:tcPr>
            <w:tcW w:w="6759" w:type="dxa"/>
            <w:gridSpan w:val="5"/>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Объем финансирования, тыс. руб.</w:t>
            </w:r>
          </w:p>
        </w:tc>
      </w:tr>
      <w:tr w:rsidR="008E4082" w:rsidRPr="002E2618" w:rsidTr="008965D6">
        <w:tc>
          <w:tcPr>
            <w:tcW w:w="1947" w:type="dxa"/>
            <w:vMerge/>
          </w:tcPr>
          <w:p w:rsidR="008E4082" w:rsidRPr="002E2618" w:rsidRDefault="008E4082" w:rsidP="008965D6"/>
        </w:tc>
        <w:tc>
          <w:tcPr>
            <w:tcW w:w="1531" w:type="dxa"/>
            <w:vMerge w:val="restart"/>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Финансовые средства, всего</w:t>
            </w:r>
          </w:p>
        </w:tc>
        <w:tc>
          <w:tcPr>
            <w:tcW w:w="5228" w:type="dxa"/>
            <w:gridSpan w:val="4"/>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в том числе</w:t>
            </w:r>
          </w:p>
        </w:tc>
      </w:tr>
      <w:tr w:rsidR="008E4082" w:rsidRPr="002E2618" w:rsidTr="008965D6">
        <w:tc>
          <w:tcPr>
            <w:tcW w:w="1947" w:type="dxa"/>
            <w:vMerge/>
          </w:tcPr>
          <w:p w:rsidR="008E4082" w:rsidRPr="002E2618" w:rsidRDefault="008E4082" w:rsidP="008965D6"/>
        </w:tc>
        <w:tc>
          <w:tcPr>
            <w:tcW w:w="1531" w:type="dxa"/>
            <w:vMerge/>
          </w:tcPr>
          <w:p w:rsidR="008E4082" w:rsidRPr="002E2618" w:rsidRDefault="008E4082" w:rsidP="008965D6"/>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ФБ &lt;*&gt;</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ОБ &lt;*&gt;</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РБ &lt;*&gt;</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Внебюджетные источники</w:t>
            </w:r>
          </w:p>
        </w:tc>
      </w:tr>
      <w:tr w:rsidR="008E4082" w:rsidRPr="002E2618" w:rsidTr="008965D6">
        <w:tc>
          <w:tcPr>
            <w:tcW w:w="8706" w:type="dxa"/>
            <w:gridSpan w:val="6"/>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Подпрограмма "Развитие и поддержка малого и среднего предпринимательства в Иркутском районном муниципальном образовании" на 2014 - 2017 годы</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2014 - 2017 гг.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5551,28</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3784,69</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811,07</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955,52</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3340,76</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2024,69</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571,07</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745,00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2015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2105,26</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1760,00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240,00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105,26</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2016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105,26</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105,26</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2017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r>
      <w:tr w:rsidR="008E4082" w:rsidRPr="002E2618" w:rsidTr="008965D6">
        <w:tc>
          <w:tcPr>
            <w:tcW w:w="8706" w:type="dxa"/>
            <w:gridSpan w:val="6"/>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2014 - 2017 гг.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1566081,49</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634,49</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1565447,00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372578,02</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231,02</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372347,00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2015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382263,47</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53,47</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382210,00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2016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401280,00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350,00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400930,00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2017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409960,00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409960,00</w:t>
            </w:r>
          </w:p>
        </w:tc>
      </w:tr>
      <w:tr w:rsidR="008E4082" w:rsidRPr="002E2618" w:rsidTr="008965D6">
        <w:tc>
          <w:tcPr>
            <w:tcW w:w="8706" w:type="dxa"/>
            <w:gridSpan w:val="6"/>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Подпрограмма "Развитие потребительского рынка в Иркутском районе" на 2014 - 2017 годы</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2014 - 2017 гг.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14600,00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100,00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14500,00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3030,00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3000,00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2015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3500,00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3500,00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2016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4000,00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4000,00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2017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4070,00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70,00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4000,00</w:t>
            </w:r>
          </w:p>
        </w:tc>
      </w:tr>
      <w:tr w:rsidR="008E4082" w:rsidRPr="002E2618" w:rsidTr="008965D6">
        <w:tc>
          <w:tcPr>
            <w:tcW w:w="8706" w:type="dxa"/>
            <w:gridSpan w:val="6"/>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ИТОГО по муниципальной программе</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2014 - 2017 гг.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1586232,77</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2024,69</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571,07</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1482,28</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1579947,00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2014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378948,78</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2024,69</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571,07</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1006,02</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375347,00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2015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387868,73</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1760,00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240,00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105,26</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385710,00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lastRenderedPageBreak/>
              <w:t>2016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405385,26</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455,26</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404930,00</w:t>
            </w:r>
          </w:p>
        </w:tc>
      </w:tr>
      <w:tr w:rsidR="008E4082" w:rsidRPr="002E2618" w:rsidTr="008965D6">
        <w:tc>
          <w:tcPr>
            <w:tcW w:w="1947"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2017 г.</w:t>
            </w:r>
          </w:p>
        </w:tc>
        <w:tc>
          <w:tcPr>
            <w:tcW w:w="153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414030,00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0,00</w:t>
            </w:r>
          </w:p>
        </w:tc>
        <w:tc>
          <w:tcPr>
            <w:tcW w:w="1119"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70,00</w:t>
            </w:r>
          </w:p>
        </w:tc>
        <w:tc>
          <w:tcPr>
            <w:tcW w:w="1871" w:type="dxa"/>
            <w:vAlign w:val="center"/>
          </w:tcPr>
          <w:p w:rsidR="008E4082" w:rsidRPr="002E2618" w:rsidRDefault="008E4082" w:rsidP="008965D6">
            <w:pPr>
              <w:pStyle w:val="ConsPlusNormal"/>
              <w:jc w:val="center"/>
              <w:rPr>
                <w:rFonts w:asciiTheme="minorHAnsi" w:hAnsiTheme="minorHAnsi"/>
              </w:rPr>
            </w:pPr>
            <w:r w:rsidRPr="002E2618">
              <w:rPr>
                <w:rFonts w:asciiTheme="minorHAnsi" w:hAnsiTheme="minorHAnsi"/>
              </w:rPr>
              <w:t>413960,00</w:t>
            </w:r>
          </w:p>
        </w:tc>
      </w:tr>
    </w:tbl>
    <w:p w:rsidR="008E4082" w:rsidRPr="002E2618" w:rsidRDefault="008E4082">
      <w:pPr>
        <w:pStyle w:val="ConsPlusNonformat"/>
        <w:jc w:val="center"/>
        <w:outlineLvl w:val="1"/>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Источниками финансирования реализации мероприятий муниципальной программы являются средства: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районного бюджета;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областного бюджета;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федерального бюджета;</w:t>
      </w:r>
    </w:p>
    <w:p w:rsidR="007948E5" w:rsidRPr="002E2618" w:rsidRDefault="007948E5">
      <w:pPr>
        <w:pStyle w:val="ConsPlusNonformat"/>
        <w:ind w:firstLine="540"/>
        <w:jc w:val="both"/>
        <w:rPr>
          <w:rFonts w:asciiTheme="minorHAnsi" w:hAnsiTheme="minorHAnsi"/>
        </w:rPr>
      </w:pPr>
      <w:proofErr w:type="gramStart"/>
      <w:r w:rsidRPr="002E2618">
        <w:rPr>
          <w:rFonts w:asciiTheme="minorHAnsi" w:hAnsiTheme="minorHAnsi"/>
        </w:rPr>
        <w:t xml:space="preserve">- внебюджетные средства (средства субъектов потребительского рынка, собственные средства </w:t>
      </w:r>
      <w:proofErr w:type="spellStart"/>
      <w:r w:rsidRPr="002E2618">
        <w:rPr>
          <w:rFonts w:asciiTheme="minorHAnsi" w:hAnsiTheme="minorHAnsi"/>
        </w:rPr>
        <w:t>сельхозтоваропроизводителей</w:t>
      </w:r>
      <w:proofErr w:type="spellEnd"/>
      <w:r w:rsidRPr="002E2618">
        <w:rPr>
          <w:rFonts w:asciiTheme="minorHAnsi" w:hAnsiTheme="minorHAnsi"/>
        </w:rPr>
        <w:t xml:space="preserve"> Иркутского района с учетом предоставленных средств из федерального и областного бюджетов).</w:t>
      </w:r>
      <w:proofErr w:type="gramEnd"/>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bookmarkStart w:id="2" w:name="P600"/>
      <w:bookmarkEnd w:id="2"/>
      <w:r w:rsidRPr="002E2618">
        <w:rPr>
          <w:rFonts w:asciiTheme="minorHAnsi" w:hAnsiTheme="minorHAnsi"/>
        </w:rPr>
        <w:t xml:space="preserve">&lt;*&gt; Принятые сокращения: </w:t>
      </w:r>
      <w:proofErr w:type="gramStart"/>
      <w:r w:rsidRPr="002E2618">
        <w:rPr>
          <w:rFonts w:asciiTheme="minorHAnsi" w:hAnsiTheme="minorHAnsi"/>
        </w:rPr>
        <w:t xml:space="preserve">ФБ - средства федерального бюджета, ОБ - средства областного бюджета, РБ - средства районного бюджета, ВИ - внебюджетные источники, собственные средства </w:t>
      </w:r>
      <w:proofErr w:type="spellStart"/>
      <w:r w:rsidRPr="002E2618">
        <w:rPr>
          <w:rFonts w:asciiTheme="minorHAnsi" w:hAnsiTheme="minorHAnsi"/>
        </w:rPr>
        <w:t>сельхозтоваропроизводителей</w:t>
      </w:r>
      <w:proofErr w:type="spellEnd"/>
      <w:r w:rsidRPr="002E2618">
        <w:rPr>
          <w:rFonts w:asciiTheme="minorHAnsi" w:hAnsiTheme="minorHAnsi"/>
        </w:rPr>
        <w:t xml:space="preserve"> Иркутского района (с учетом предоставленных средств из федерального и областного бюджетов).</w:t>
      </w:r>
      <w:proofErr w:type="gramEnd"/>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6. АНАЛИЗ РИСКОВ РЕАЛИЗАЦИИ МУНИЦИПАЛЬНОЙ ПРОГРАММЫ</w:t>
      </w:r>
    </w:p>
    <w:p w:rsidR="007948E5" w:rsidRPr="002E2618" w:rsidRDefault="007948E5">
      <w:pPr>
        <w:pStyle w:val="ConsPlusNonformat"/>
        <w:jc w:val="center"/>
        <w:rPr>
          <w:rFonts w:asciiTheme="minorHAnsi" w:hAnsiTheme="minorHAnsi"/>
        </w:rPr>
      </w:pPr>
      <w:r w:rsidRPr="002E2618">
        <w:rPr>
          <w:rFonts w:asciiTheme="minorHAnsi" w:hAnsiTheme="minorHAnsi"/>
        </w:rPr>
        <w:t>И ОПИСАНИЕ МЕР УПРАВЛЕНИЯ РИСКАМИ РЕАЛИЗАЦИИ</w:t>
      </w:r>
    </w:p>
    <w:p w:rsidR="007948E5" w:rsidRPr="002E2618" w:rsidRDefault="007948E5">
      <w:pPr>
        <w:pStyle w:val="ConsPlusNonformat"/>
        <w:jc w:val="center"/>
        <w:rPr>
          <w:rFonts w:asciiTheme="minorHAnsi" w:hAnsiTheme="minorHAnsi"/>
        </w:rPr>
      </w:pPr>
      <w:r w:rsidRPr="002E2618">
        <w:rPr>
          <w:rFonts w:asciiTheme="minorHAnsi" w:hAnsiTheme="minorHAnsi"/>
        </w:rPr>
        <w:t>МУНИЦИПАЛЬНОЙ 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w:t>
      </w:r>
      <w:hyperlink w:anchor="P608" w:history="1">
        <w:r w:rsidRPr="002E2618">
          <w:rPr>
            <w:rFonts w:asciiTheme="minorHAnsi" w:hAnsiTheme="minorHAnsi"/>
            <w:color w:val="0000FF"/>
          </w:rPr>
          <w:t>таблице</w:t>
        </w:r>
      </w:hyperlink>
      <w:r w:rsidRPr="002E2618">
        <w:rPr>
          <w:rFonts w:asciiTheme="minorHAnsi" w:hAnsiTheme="minorHAnsi"/>
        </w:rPr>
        <w:t>:</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969"/>
        <w:gridCol w:w="3402"/>
      </w:tblGrid>
      <w:tr w:rsidR="007948E5" w:rsidRPr="002E2618">
        <w:tc>
          <w:tcPr>
            <w:tcW w:w="680" w:type="dxa"/>
            <w:vAlign w:val="center"/>
          </w:tcPr>
          <w:p w:rsidR="007948E5" w:rsidRPr="002E2618" w:rsidRDefault="007948E5">
            <w:pPr>
              <w:pStyle w:val="ConsPlusNonformat"/>
              <w:jc w:val="center"/>
              <w:rPr>
                <w:rFonts w:asciiTheme="minorHAnsi" w:hAnsiTheme="minorHAnsi"/>
              </w:rPr>
            </w:pPr>
            <w:bookmarkStart w:id="3" w:name="P608"/>
            <w:bookmarkEnd w:id="3"/>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3969"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Описание рисков</w:t>
            </w:r>
          </w:p>
        </w:tc>
        <w:tc>
          <w:tcPr>
            <w:tcW w:w="340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Меры по снижению рисков</w:t>
            </w:r>
          </w:p>
        </w:tc>
      </w:tr>
      <w:tr w:rsidR="007948E5" w:rsidRPr="002E2618">
        <w:tc>
          <w:tcPr>
            <w:tcW w:w="680" w:type="dxa"/>
            <w:vAlign w:val="center"/>
          </w:tcPr>
          <w:p w:rsidR="007948E5" w:rsidRPr="002E2618" w:rsidRDefault="007948E5">
            <w:pPr>
              <w:pStyle w:val="ConsPlusNonformat"/>
              <w:jc w:val="center"/>
              <w:outlineLvl w:val="2"/>
              <w:rPr>
                <w:rFonts w:asciiTheme="minorHAnsi" w:hAnsiTheme="minorHAnsi"/>
              </w:rPr>
            </w:pPr>
            <w:r w:rsidRPr="002E2618">
              <w:rPr>
                <w:rFonts w:asciiTheme="minorHAnsi" w:hAnsiTheme="minorHAnsi"/>
              </w:rPr>
              <w:t>1.</w:t>
            </w:r>
          </w:p>
        </w:tc>
        <w:tc>
          <w:tcPr>
            <w:tcW w:w="737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Риски изменения законодательства</w:t>
            </w:r>
          </w:p>
        </w:tc>
      </w:tr>
      <w:tr w:rsidR="007948E5" w:rsidRPr="002E2618">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3969"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Изменения федерального и регионального законодательства в сфере реализации муниципальной программы</w:t>
            </w:r>
          </w:p>
        </w:tc>
        <w:tc>
          <w:tcPr>
            <w:tcW w:w="3402"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Осуществление мониторинга изменения федерального и регионального законодательства с оценкой возможных последствий.</w:t>
            </w:r>
          </w:p>
          <w:p w:rsidR="007948E5" w:rsidRPr="002E2618" w:rsidRDefault="007948E5">
            <w:pPr>
              <w:pStyle w:val="ConsPlusNonformat"/>
              <w:rPr>
                <w:rFonts w:asciiTheme="minorHAnsi" w:hAnsiTheme="minorHAnsi"/>
              </w:rPr>
            </w:pPr>
            <w:r w:rsidRPr="002E2618">
              <w:rPr>
                <w:rFonts w:asciiTheme="minorHAnsi" w:hAnsiTheme="minorHAnsi"/>
              </w:rPr>
              <w:t>Актуализация нормативно-правовых актов Иркутского района в сфере реализации муниципальной программы</w:t>
            </w:r>
          </w:p>
        </w:tc>
      </w:tr>
      <w:tr w:rsidR="007948E5" w:rsidRPr="002E2618">
        <w:tc>
          <w:tcPr>
            <w:tcW w:w="680" w:type="dxa"/>
            <w:vAlign w:val="center"/>
          </w:tcPr>
          <w:p w:rsidR="007948E5" w:rsidRPr="002E2618" w:rsidRDefault="007948E5">
            <w:pPr>
              <w:pStyle w:val="ConsPlusNonformat"/>
              <w:jc w:val="center"/>
              <w:outlineLvl w:val="2"/>
              <w:rPr>
                <w:rFonts w:asciiTheme="minorHAnsi" w:hAnsiTheme="minorHAnsi"/>
              </w:rPr>
            </w:pPr>
            <w:r w:rsidRPr="002E2618">
              <w:rPr>
                <w:rFonts w:asciiTheme="minorHAnsi" w:hAnsiTheme="minorHAnsi"/>
              </w:rPr>
              <w:t>2.</w:t>
            </w:r>
          </w:p>
        </w:tc>
        <w:tc>
          <w:tcPr>
            <w:tcW w:w="737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Экономические риски</w:t>
            </w:r>
          </w:p>
        </w:tc>
      </w:tr>
      <w:tr w:rsidR="007948E5" w:rsidRPr="002E2618">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w:t>
            </w:r>
          </w:p>
        </w:tc>
        <w:tc>
          <w:tcPr>
            <w:tcW w:w="3969" w:type="dxa"/>
            <w:vAlign w:val="center"/>
          </w:tcPr>
          <w:p w:rsidR="007948E5" w:rsidRPr="002E2618" w:rsidRDefault="007948E5">
            <w:pPr>
              <w:pStyle w:val="ConsPlusNonformat"/>
              <w:rPr>
                <w:rFonts w:asciiTheme="minorHAnsi" w:hAnsiTheme="minorHAnsi"/>
              </w:rPr>
            </w:pPr>
            <w:r w:rsidRPr="002E2618">
              <w:rPr>
                <w:rFonts w:asciiTheme="minorHAnsi" w:hAnsiTheme="minorHAnsi"/>
              </w:rPr>
              <w:t>Влияние общей экономической ситуации в Российской Федерации на показатели эффективности реализации муниципальной программы</w:t>
            </w:r>
          </w:p>
        </w:tc>
        <w:tc>
          <w:tcPr>
            <w:tcW w:w="3402"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Осуществление мониторинга экономической ситуации в Российской Федерации с оценкой возможных последствий.</w:t>
            </w:r>
          </w:p>
          <w:p w:rsidR="007948E5" w:rsidRPr="002E2618" w:rsidRDefault="007948E5">
            <w:pPr>
              <w:pStyle w:val="ConsPlusNonformat"/>
              <w:rPr>
                <w:rFonts w:asciiTheme="minorHAnsi" w:hAnsiTheme="minorHAnsi"/>
              </w:rPr>
            </w:pPr>
            <w:r w:rsidRPr="002E2618">
              <w:rPr>
                <w:rFonts w:asciiTheme="minorHAnsi" w:hAnsiTheme="minorHAnsi"/>
              </w:rPr>
              <w:t>Актуализация муниципальной программы</w:t>
            </w:r>
          </w:p>
        </w:tc>
      </w:tr>
      <w:tr w:rsidR="007948E5" w:rsidRPr="002E2618">
        <w:tc>
          <w:tcPr>
            <w:tcW w:w="680" w:type="dxa"/>
            <w:vAlign w:val="center"/>
          </w:tcPr>
          <w:p w:rsidR="007948E5" w:rsidRPr="002E2618" w:rsidRDefault="007948E5">
            <w:pPr>
              <w:pStyle w:val="ConsPlusNonformat"/>
              <w:jc w:val="center"/>
              <w:outlineLvl w:val="2"/>
              <w:rPr>
                <w:rFonts w:asciiTheme="minorHAnsi" w:hAnsiTheme="minorHAnsi"/>
              </w:rPr>
            </w:pPr>
            <w:r w:rsidRPr="002E2618">
              <w:rPr>
                <w:rFonts w:asciiTheme="minorHAnsi" w:hAnsiTheme="minorHAnsi"/>
              </w:rPr>
              <w:t>3.</w:t>
            </w:r>
          </w:p>
        </w:tc>
        <w:tc>
          <w:tcPr>
            <w:tcW w:w="737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Финансовые риски</w:t>
            </w:r>
          </w:p>
        </w:tc>
      </w:tr>
      <w:tr w:rsidR="007948E5" w:rsidRPr="002E2618">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3.1.</w:t>
            </w:r>
          </w:p>
        </w:tc>
        <w:tc>
          <w:tcPr>
            <w:tcW w:w="3969"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Риск недостаточной обеспеченности финансовыми ресурсами мероприятий муниципальной программы</w:t>
            </w:r>
          </w:p>
        </w:tc>
        <w:tc>
          <w:tcPr>
            <w:tcW w:w="3402" w:type="dxa"/>
            <w:vAlign w:val="center"/>
          </w:tcPr>
          <w:p w:rsidR="007948E5" w:rsidRPr="002E2618" w:rsidRDefault="007948E5">
            <w:pPr>
              <w:pStyle w:val="ConsPlusNonformat"/>
              <w:rPr>
                <w:rFonts w:asciiTheme="minorHAnsi" w:hAnsiTheme="minorHAnsi"/>
              </w:rPr>
            </w:pPr>
            <w:r w:rsidRPr="002E2618">
              <w:rPr>
                <w:rFonts w:asciiTheme="minorHAnsi" w:hAnsiTheme="minorHAnsi"/>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7948E5" w:rsidRPr="002E2618">
        <w:tc>
          <w:tcPr>
            <w:tcW w:w="680" w:type="dxa"/>
            <w:vAlign w:val="center"/>
          </w:tcPr>
          <w:p w:rsidR="007948E5" w:rsidRPr="002E2618" w:rsidRDefault="007948E5">
            <w:pPr>
              <w:pStyle w:val="ConsPlusNonformat"/>
              <w:jc w:val="center"/>
              <w:outlineLvl w:val="2"/>
              <w:rPr>
                <w:rFonts w:asciiTheme="minorHAnsi" w:hAnsiTheme="minorHAnsi"/>
              </w:rPr>
            </w:pPr>
            <w:r w:rsidRPr="002E2618">
              <w:rPr>
                <w:rFonts w:asciiTheme="minorHAnsi" w:hAnsiTheme="minorHAnsi"/>
              </w:rPr>
              <w:t>4.</w:t>
            </w:r>
          </w:p>
        </w:tc>
        <w:tc>
          <w:tcPr>
            <w:tcW w:w="7371" w:type="dxa"/>
            <w:gridSpan w:val="2"/>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Организационные риски</w:t>
            </w:r>
          </w:p>
        </w:tc>
      </w:tr>
      <w:tr w:rsidR="007948E5" w:rsidRPr="002E2618">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4.1.</w:t>
            </w:r>
          </w:p>
        </w:tc>
        <w:tc>
          <w:tcPr>
            <w:tcW w:w="3969" w:type="dxa"/>
            <w:vAlign w:val="center"/>
          </w:tcPr>
          <w:p w:rsidR="007948E5" w:rsidRPr="002E2618" w:rsidRDefault="007948E5">
            <w:pPr>
              <w:pStyle w:val="ConsPlusNonformat"/>
              <w:rPr>
                <w:rFonts w:asciiTheme="minorHAnsi" w:hAnsiTheme="minorHAnsi"/>
              </w:rPr>
            </w:pPr>
            <w:r w:rsidRPr="002E2618">
              <w:rPr>
                <w:rFonts w:asciiTheme="minorHAnsi" w:hAnsiTheme="minorHAnsi"/>
              </w:rPr>
              <w:t>Несвоевременное принятие управленческих решений в сфере реализации муниципальной программы</w:t>
            </w:r>
          </w:p>
        </w:tc>
        <w:tc>
          <w:tcPr>
            <w:tcW w:w="3402"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7. МЕХАНИЗМ РЕАЛИЗАЦИИ МУНИЦИПАЛЬНОЙ 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Реализация муниципальной программы осуществляется в соответствии с планами мероприятий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Ответственный исполнитель:</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осуществляет мониторинг реализации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проводит оценку эффективности реализации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запрашивает у соисполнителей и участников муниципальной программы информацию о ходе реализации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готовит отчеты о реализации муниципальной программы, представляет их в комитет по экономике;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Соисполнители: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обеспечивают разработку и согласование с участниками муниципальной программы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разрабатывают и согласовывают проект изменений в муниципальную программу в части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формируют предложения по внесению изменений в муниципальную программу, направляют их ответственному исполнителю;</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запрашивают у участников муниципальной программы информацию о ходе реализации основных мероприятий;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разрабатывают и представляют ответственному исполнителю отчеты о реализации подпрограммы;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Участники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осуществляют реализацию основных мероприятий;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формируют предложения по разработке проекта подпрограммы, внесению изменений в подпрограмму, направляют их соисполнителю;</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разрабатывают и представляют соисполнителю отчеты о реализации основных мероприятий.</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Участники мероприятий муниципальной программы участвуют в реализации мероприятий </w:t>
      </w:r>
      <w:r w:rsidRPr="002E2618">
        <w:rPr>
          <w:rFonts w:asciiTheme="minorHAnsi" w:hAnsiTheme="minorHAnsi"/>
        </w:rPr>
        <w:lastRenderedPageBreak/>
        <w:t>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Реализация муниципальной программы осуществляется в соответствии с планами мероприятий подпрограмм.</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Ответственный исполнитель совместно с соисполнителями в срок до 1 апреля года, следующего </w:t>
      </w:r>
      <w:proofErr w:type="gramStart"/>
      <w:r w:rsidRPr="002E2618">
        <w:rPr>
          <w:rFonts w:asciiTheme="minorHAnsi" w:hAnsiTheme="minorHAnsi"/>
        </w:rPr>
        <w:t>за</w:t>
      </w:r>
      <w:proofErr w:type="gramEnd"/>
      <w:r w:rsidRPr="002E2618">
        <w:rPr>
          <w:rFonts w:asciiTheme="minorHAnsi" w:hAnsiTheme="minorHAnsi"/>
        </w:rPr>
        <w:t xml:space="preserve"> </w:t>
      </w:r>
      <w:proofErr w:type="gramStart"/>
      <w:r w:rsidRPr="002E2618">
        <w:rPr>
          <w:rFonts w:asciiTheme="minorHAnsi" w:hAnsiTheme="minorHAnsi"/>
        </w:rPr>
        <w:t>отчетным</w:t>
      </w:r>
      <w:proofErr w:type="gramEnd"/>
      <w:r w:rsidRPr="002E2618">
        <w:rPr>
          <w:rFonts w:asciiTheme="minorHAnsi" w:hAnsiTheme="minorHAnsi"/>
        </w:rPr>
        <w:t>, формирует и представляет в комитет по экономике ежегодный отчет о реализации муниципальной программы за отчетный год.</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Если срок реализации муниципальной программы завершился в отчетном году, формируется итоговый отчет за весь период ее реализации, который включает в себя отчет о реализации муниципальной программы за отчетный год.</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Ежегодный (итоговый) отчет о реализации муниципальной программы должен содержать:</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1) отчет об исполнении мероприятий муниципальной программы, отчет об исполнении целевых показателей муниципальной программы, отчет о финансировании муниципальной программы (по </w:t>
      </w:r>
      <w:hyperlink r:id="rId15" w:history="1">
        <w:r w:rsidRPr="002E2618">
          <w:rPr>
            <w:rFonts w:asciiTheme="minorHAnsi" w:hAnsiTheme="minorHAnsi"/>
            <w:color w:val="0000FF"/>
          </w:rPr>
          <w:t>формам 1</w:t>
        </w:r>
      </w:hyperlink>
      <w:r w:rsidRPr="002E2618">
        <w:rPr>
          <w:rFonts w:asciiTheme="minorHAnsi" w:hAnsiTheme="minorHAnsi"/>
        </w:rPr>
        <w:t xml:space="preserve">, </w:t>
      </w:r>
      <w:hyperlink r:id="rId16" w:history="1">
        <w:r w:rsidRPr="002E2618">
          <w:rPr>
            <w:rFonts w:asciiTheme="minorHAnsi" w:hAnsiTheme="minorHAnsi"/>
            <w:color w:val="0000FF"/>
          </w:rPr>
          <w:t>2</w:t>
        </w:r>
      </w:hyperlink>
      <w:r w:rsidRPr="002E2618">
        <w:rPr>
          <w:rFonts w:asciiTheme="minorHAnsi" w:hAnsiTheme="minorHAnsi"/>
        </w:rPr>
        <w:t xml:space="preserve">, </w:t>
      </w:r>
      <w:hyperlink r:id="rId17" w:history="1">
        <w:r w:rsidRPr="002E2618">
          <w:rPr>
            <w:rFonts w:asciiTheme="minorHAnsi" w:hAnsiTheme="minorHAnsi"/>
            <w:color w:val="0000FF"/>
          </w:rPr>
          <w:t>3</w:t>
        </w:r>
      </w:hyperlink>
      <w:r w:rsidRPr="002E2618">
        <w:rPr>
          <w:rFonts w:asciiTheme="minorHAnsi" w:hAnsiTheme="minorHAnsi"/>
        </w:rPr>
        <w:t xml:space="preserve"> к Порядку принятия решений о разработке муниципальных программ Иркутского районного муниципального образования и их формирования и реализации, утвержденного постановлением администрации ИРМО);</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2) сведения об оценке эффективности реализации муниципальной программы (в соответствии с </w:t>
      </w:r>
      <w:hyperlink r:id="rId18" w:history="1">
        <w:r w:rsidRPr="002E2618">
          <w:rPr>
            <w:rFonts w:asciiTheme="minorHAnsi" w:hAnsiTheme="minorHAnsi"/>
            <w:color w:val="0000FF"/>
          </w:rPr>
          <w:t>Порядком</w:t>
        </w:r>
      </w:hyperlink>
      <w:r w:rsidRPr="002E2618">
        <w:rPr>
          <w:rFonts w:asciiTheme="minorHAnsi" w:hAnsiTheme="minorHAnsi"/>
        </w:rPr>
        <w:t xml:space="preserve"> проведения и критериями оценки эффективности реализации муниципальных программ ИРМО);</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3) пояснительную записку, содержащую анализ факторов, повлиявших на ход реализации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Комитет по экономике организует рассмотрение ежегодного (итогового) отчета о реализации муниципальной программы на заседании экспертного Совета, по результатам которого принимается решение об эффективности реализации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В случае если ожидаемая эффективность не достигнута или эффективность снизилась по сравнению с предыдущим годом, экспертным Советом </w:t>
      </w:r>
      <w:proofErr w:type="gramStart"/>
      <w:r w:rsidRPr="002E2618">
        <w:rPr>
          <w:rFonts w:asciiTheme="minorHAnsi" w:hAnsiTheme="minorHAnsi"/>
        </w:rPr>
        <w:t>формируются предложения о необходимости прекращения или об изменении начиная</w:t>
      </w:r>
      <w:proofErr w:type="gramEnd"/>
      <w:r w:rsidRPr="002E2618">
        <w:rPr>
          <w:rFonts w:asciiTheme="minorHAnsi" w:hAnsiTheme="minorHAnsi"/>
        </w:rPr>
        <w:t xml:space="preserve"> с очередного финансового года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948E5" w:rsidRPr="002E2618" w:rsidRDefault="007948E5">
      <w:pPr>
        <w:pStyle w:val="ConsPlusNonformat"/>
        <w:ind w:firstLine="540"/>
        <w:jc w:val="both"/>
        <w:rPr>
          <w:rFonts w:asciiTheme="minorHAnsi" w:hAnsiTheme="minorHAnsi"/>
        </w:rPr>
      </w:pPr>
      <w:proofErr w:type="gramStart"/>
      <w:r w:rsidRPr="002E2618">
        <w:rPr>
          <w:rFonts w:asciiTheme="minorHAnsi" w:hAnsiTheme="minorHAnsi"/>
        </w:rPr>
        <w:t>Учитывая решение экспертного Совета об эффективности реализации муниципальной программы, не позднее одного месяца до дня внесения проекта решения о районном бюджете на очередной финансовый год и плановый период в Думу ИРМО может быть принято решение о прекращении или об изменении начиная с очередного финансового года муниципальной программы, в том числе изменении объема бюджетных ассигнований на финансовое обеспечение реализации муниципальной программы</w:t>
      </w:r>
      <w:proofErr w:type="gramEnd"/>
      <w:r w:rsidRPr="002E2618">
        <w:rPr>
          <w:rFonts w:asciiTheme="minorHAnsi" w:hAnsiTheme="minorHAnsi"/>
        </w:rPr>
        <w:t>. Указанное решение оформляется постановлением администрации ИРМО о внесении изменений в муниципальную программу или об отмене муниципальной программы, которое готовит ответственный исполнитель.</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Ежегодный (итоговый) отчет о реализации муниципальной программы представляется ответственным исполнителем в качестве информации на заседании административного Совета.</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1"/>
        <w:rPr>
          <w:rFonts w:asciiTheme="minorHAnsi" w:hAnsiTheme="minorHAnsi"/>
        </w:rPr>
      </w:pPr>
      <w:r w:rsidRPr="002E2618">
        <w:rPr>
          <w:rFonts w:asciiTheme="minorHAnsi" w:hAnsiTheme="minorHAnsi"/>
        </w:rPr>
        <w:t>8. ОЖИДАЕМЫЕ КОНЕЧНЫЕ РЕЗУЛЬТАТЫ РЕАЛИЗАЦИИ</w:t>
      </w:r>
    </w:p>
    <w:p w:rsidR="007948E5" w:rsidRPr="002E2618" w:rsidRDefault="007948E5">
      <w:pPr>
        <w:pStyle w:val="ConsPlusNonformat"/>
        <w:jc w:val="center"/>
        <w:rPr>
          <w:rFonts w:asciiTheme="minorHAnsi" w:hAnsiTheme="minorHAnsi"/>
        </w:rPr>
      </w:pPr>
      <w:r w:rsidRPr="002E2618">
        <w:rPr>
          <w:rFonts w:asciiTheme="minorHAnsi" w:hAnsiTheme="minorHAnsi"/>
        </w:rPr>
        <w:t>МУНИЦИПАЛЬНОЙ 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Ожидаемые конечные результаты реализации муниципальной программы:</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2017 г. составит 3367 ед.</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2. Увеличение производства основных видов сельскохозяйственной продукции растениеводства (кроме ЛПХ) (2017 г. к 2012 г.):</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зерна - на 19%;</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овощей - на 5%;</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картофеля - на 14%.</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Увеличение производства основных видов сельскохозяйственной продукции животноводства (кроме ЛПХ) (2017 г. к 2012 г.):</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скота и птицы (в живом весе) - на 10,5%;</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молока - на 15%.</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3. Увеличение физического объема оборота розничной торговли - 113,6% (2017 г. к 2012 г.).</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Title"/>
        <w:jc w:val="center"/>
        <w:outlineLvl w:val="1"/>
        <w:rPr>
          <w:rFonts w:asciiTheme="minorHAnsi" w:hAnsiTheme="minorHAnsi"/>
        </w:rPr>
      </w:pPr>
      <w:bookmarkStart w:id="4" w:name="P690"/>
      <w:bookmarkEnd w:id="4"/>
      <w:r w:rsidRPr="002E2618">
        <w:rPr>
          <w:rFonts w:asciiTheme="minorHAnsi" w:hAnsiTheme="minorHAnsi"/>
        </w:rPr>
        <w:t>ПОДПРОГРАММА</w:t>
      </w:r>
    </w:p>
    <w:p w:rsidR="007948E5" w:rsidRPr="002E2618" w:rsidRDefault="007948E5">
      <w:pPr>
        <w:pStyle w:val="ConsPlusTitle"/>
        <w:jc w:val="center"/>
        <w:rPr>
          <w:rFonts w:asciiTheme="minorHAnsi" w:hAnsiTheme="minorHAnsi"/>
        </w:rPr>
      </w:pPr>
      <w:r w:rsidRPr="002E2618">
        <w:rPr>
          <w:rFonts w:asciiTheme="minorHAnsi" w:hAnsiTheme="minorHAnsi"/>
        </w:rPr>
        <w:t>"РАЗВИТИЕ И ПОДДЕРЖКА МАЛОГО И СРЕДНЕГО ПРЕДПРИНИМАТЕЛЬСТВА</w:t>
      </w:r>
    </w:p>
    <w:p w:rsidR="007948E5" w:rsidRPr="002E2618" w:rsidRDefault="007948E5">
      <w:pPr>
        <w:pStyle w:val="ConsPlusTitle"/>
        <w:jc w:val="center"/>
        <w:rPr>
          <w:rFonts w:asciiTheme="minorHAnsi" w:hAnsiTheme="minorHAnsi"/>
        </w:rPr>
      </w:pPr>
      <w:r w:rsidRPr="002E2618">
        <w:rPr>
          <w:rFonts w:asciiTheme="minorHAnsi" w:hAnsiTheme="minorHAnsi"/>
        </w:rPr>
        <w:t>В ИРКУТСКОМ РАЙОННОМ МУНИЦИПАЛЬНОМ ОБРАЗОВАНИИ"</w:t>
      </w:r>
    </w:p>
    <w:p w:rsidR="007948E5" w:rsidRPr="002E2618" w:rsidRDefault="007948E5">
      <w:pPr>
        <w:pStyle w:val="ConsPlusTitle"/>
        <w:jc w:val="center"/>
        <w:rPr>
          <w:rFonts w:asciiTheme="minorHAnsi" w:hAnsiTheme="minorHAnsi"/>
        </w:rPr>
      </w:pPr>
      <w:r w:rsidRPr="002E2618">
        <w:rPr>
          <w:rFonts w:asciiTheme="minorHAnsi" w:hAnsiTheme="minorHAnsi"/>
        </w:rPr>
        <w:t>НА 2014 - 2017 ГОДЫ</w:t>
      </w:r>
    </w:p>
    <w:p w:rsidR="007948E5" w:rsidRPr="002E2618" w:rsidRDefault="007948E5">
      <w:pPr>
        <w:pStyle w:val="ConsPlusNonformat"/>
        <w:jc w:val="center"/>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1. ПАСПОРТ ПОДПРОГРАММЫ</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5896"/>
      </w:tblGrid>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Наименование муниципальной 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Муниципальная программа Иркутского районного муниципального образования "Развитие экономического потенциала в Иркутском районе" на 2014 - 2017 годы</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Наименование подпрограммы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Подпрограмма "Развитие и поддержка малого и среднего предпринимательства в Иркутском районном муниципальном образовании" на 2014 - 2017 годы (далее - подпрограмма)</w:t>
            </w:r>
          </w:p>
        </w:tc>
      </w:tr>
      <w:tr w:rsidR="007948E5" w:rsidRPr="002E2618" w:rsidTr="00072DC3">
        <w:tblPrEx>
          <w:tblBorders>
            <w:insideH w:val="nil"/>
          </w:tblBorders>
        </w:tblPrEx>
        <w:tc>
          <w:tcPr>
            <w:tcW w:w="2098" w:type="dxa"/>
            <w:tcBorders>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Соисполнитель, являющийся ответственным за разработку и реализацию подпрограммы</w:t>
            </w:r>
          </w:p>
        </w:tc>
        <w:tc>
          <w:tcPr>
            <w:tcW w:w="5896" w:type="dxa"/>
            <w:tcBorders>
              <w:bottom w:val="single" w:sz="4" w:space="0" w:color="auto"/>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Комитет по экономике и управлению муниципальным имуществом администрации ИРМО</w:t>
            </w:r>
          </w:p>
        </w:tc>
      </w:tr>
      <w:tr w:rsidR="007948E5" w:rsidRPr="002E2618" w:rsidTr="00072DC3">
        <w:tblPrEx>
          <w:tblBorders>
            <w:insideH w:val="nil"/>
          </w:tblBorders>
        </w:tblPrEx>
        <w:tc>
          <w:tcPr>
            <w:tcW w:w="2098" w:type="dxa"/>
            <w:tcBorders>
              <w:top w:val="single" w:sz="4" w:space="0" w:color="auto"/>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Участники подпрограммы</w:t>
            </w:r>
          </w:p>
        </w:tc>
        <w:tc>
          <w:tcPr>
            <w:tcW w:w="5896" w:type="dxa"/>
            <w:tcBorders>
              <w:top w:val="single" w:sz="4" w:space="0" w:color="auto"/>
              <w:bottom w:val="single" w:sz="4" w:space="0" w:color="auto"/>
            </w:tcBorders>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Комитет по экономике и управлению муниципальным имуществом администрации ИРМО</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Цель подпрограммы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Задачи подпрограммы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Повышение предпринимательской активности, поддержка и развитие малого и среднего предпринимательства в Иркутском районе</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Сроки реализации подпрограммы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2014 - 2017 годы</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Целевые показатели подпрограммы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7948E5" w:rsidRPr="002E2618" w:rsidRDefault="007948E5">
            <w:pPr>
              <w:pStyle w:val="ConsPlusNonformat"/>
              <w:jc w:val="both"/>
              <w:rPr>
                <w:rFonts w:asciiTheme="minorHAnsi" w:hAnsiTheme="minorHAnsi"/>
              </w:rPr>
            </w:pPr>
            <w:r w:rsidRPr="002E2618">
              <w:rPr>
                <w:rFonts w:asciiTheme="minorHAnsi" w:hAnsiTheme="minorHAnsi"/>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p w:rsidR="007948E5" w:rsidRPr="002E2618" w:rsidRDefault="007948E5">
            <w:pPr>
              <w:pStyle w:val="ConsPlusNonformat"/>
              <w:jc w:val="both"/>
              <w:rPr>
                <w:rFonts w:asciiTheme="minorHAnsi" w:hAnsiTheme="minorHAnsi"/>
              </w:rPr>
            </w:pPr>
            <w:r w:rsidRPr="002E2618">
              <w:rPr>
                <w:rFonts w:asciiTheme="minorHAnsi" w:hAnsiTheme="minorHAnsi"/>
              </w:rPr>
              <w:t>3. Выручка от продажи товаров, продукции, работ, услуг малых и средних предприятий</w:t>
            </w:r>
          </w:p>
        </w:tc>
      </w:tr>
      <w:tr w:rsidR="007948E5" w:rsidRPr="002E2618">
        <w:tblPrEx>
          <w:tblBorders>
            <w:insideH w:val="nil"/>
          </w:tblBorders>
        </w:tblPrEx>
        <w:tc>
          <w:tcPr>
            <w:tcW w:w="2098"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lastRenderedPageBreak/>
              <w:t>Ресурсное обеспечение подпрограммы</w:t>
            </w:r>
          </w:p>
        </w:tc>
        <w:tc>
          <w:tcPr>
            <w:tcW w:w="5896" w:type="dxa"/>
            <w:tcBorders>
              <w:bottom w:val="nil"/>
            </w:tcBorders>
            <w:vAlign w:val="center"/>
          </w:tcPr>
          <w:p w:rsidR="008E4082" w:rsidRPr="002E2618" w:rsidRDefault="008E4082" w:rsidP="008E4082">
            <w:pPr>
              <w:pStyle w:val="ConsPlusNormal"/>
              <w:jc w:val="both"/>
              <w:rPr>
                <w:rFonts w:asciiTheme="minorHAnsi" w:hAnsiTheme="minorHAnsi"/>
              </w:rPr>
            </w:pPr>
            <w:r w:rsidRPr="002E2618">
              <w:rPr>
                <w:rFonts w:asciiTheme="minorHAnsi" w:hAnsiTheme="minorHAnsi"/>
              </w:rPr>
              <w:t>2014 - 2017 гг. Всего - 5551,28 тыс. руб., в т.ч.:</w:t>
            </w:r>
          </w:p>
          <w:p w:rsidR="008E4082" w:rsidRPr="002E2618" w:rsidRDefault="008E4082" w:rsidP="008E4082">
            <w:pPr>
              <w:pStyle w:val="ConsPlusNormal"/>
              <w:jc w:val="both"/>
              <w:rPr>
                <w:rFonts w:asciiTheme="minorHAnsi" w:hAnsiTheme="minorHAnsi"/>
              </w:rPr>
            </w:pPr>
            <w:r w:rsidRPr="002E2618">
              <w:rPr>
                <w:rFonts w:asciiTheme="minorHAnsi" w:hAnsiTheme="minorHAnsi"/>
              </w:rPr>
              <w:t>- районный бюджет - 955,52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 областной бюджет - 811,07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 федеральный бюджет - 3784,69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2014 г. Всего - 3340,76 тыс. руб., в т.ч.:</w:t>
            </w:r>
          </w:p>
          <w:p w:rsidR="008E4082" w:rsidRPr="002E2618" w:rsidRDefault="008E4082" w:rsidP="008E4082">
            <w:pPr>
              <w:pStyle w:val="ConsPlusNormal"/>
              <w:jc w:val="both"/>
              <w:rPr>
                <w:rFonts w:asciiTheme="minorHAnsi" w:hAnsiTheme="minorHAnsi"/>
              </w:rPr>
            </w:pPr>
            <w:r w:rsidRPr="002E2618">
              <w:rPr>
                <w:rFonts w:asciiTheme="minorHAnsi" w:hAnsiTheme="minorHAnsi"/>
              </w:rPr>
              <w:t>- районный бюджет - 745,00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 областной бюджет - 571,07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 федеральный бюджет - 2024,69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2015 г. Всего - 2105,26 тыс. руб., в т.ч.:</w:t>
            </w:r>
          </w:p>
          <w:p w:rsidR="008E4082" w:rsidRPr="002E2618" w:rsidRDefault="008E4082" w:rsidP="008E4082">
            <w:pPr>
              <w:pStyle w:val="ConsPlusNormal"/>
              <w:jc w:val="both"/>
              <w:rPr>
                <w:rFonts w:asciiTheme="minorHAnsi" w:hAnsiTheme="minorHAnsi"/>
              </w:rPr>
            </w:pPr>
            <w:r w:rsidRPr="002E2618">
              <w:rPr>
                <w:rFonts w:asciiTheme="minorHAnsi" w:hAnsiTheme="minorHAnsi"/>
              </w:rPr>
              <w:t>- районный бюджет - 105,26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 областной бюджет - 240,00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 федеральный бюджет - 1760,00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2016 г. Всего - 105,26 тыс. руб., в т.ч.:</w:t>
            </w:r>
          </w:p>
          <w:p w:rsidR="008E4082" w:rsidRPr="002E2618" w:rsidRDefault="008E4082" w:rsidP="008E4082">
            <w:pPr>
              <w:pStyle w:val="ConsPlusNormal"/>
              <w:jc w:val="both"/>
              <w:rPr>
                <w:rFonts w:asciiTheme="minorHAnsi" w:hAnsiTheme="minorHAnsi"/>
              </w:rPr>
            </w:pPr>
            <w:r w:rsidRPr="002E2618">
              <w:rPr>
                <w:rFonts w:asciiTheme="minorHAnsi" w:hAnsiTheme="minorHAnsi"/>
              </w:rPr>
              <w:t>- районный бюджет - 105,26 тыс. руб.;</w:t>
            </w:r>
          </w:p>
          <w:p w:rsidR="008E4082" w:rsidRPr="002E2618" w:rsidRDefault="008E4082" w:rsidP="008E4082">
            <w:pPr>
              <w:pStyle w:val="ConsPlusNormal"/>
              <w:jc w:val="both"/>
              <w:rPr>
                <w:rFonts w:asciiTheme="minorHAnsi" w:hAnsiTheme="minorHAnsi"/>
              </w:rPr>
            </w:pPr>
            <w:r w:rsidRPr="002E2618">
              <w:rPr>
                <w:rFonts w:asciiTheme="minorHAnsi" w:hAnsiTheme="minorHAnsi"/>
              </w:rPr>
              <w:t>2016 г. Всего - 105,26 тыс. руб., в т.ч.:</w:t>
            </w:r>
          </w:p>
          <w:p w:rsidR="008E4082" w:rsidRPr="002E2618" w:rsidRDefault="008E4082" w:rsidP="008E4082">
            <w:pPr>
              <w:pStyle w:val="ConsPlusNormal"/>
              <w:jc w:val="both"/>
              <w:rPr>
                <w:rFonts w:asciiTheme="minorHAnsi" w:hAnsiTheme="minorHAnsi"/>
              </w:rPr>
            </w:pPr>
            <w:r w:rsidRPr="002E2618">
              <w:rPr>
                <w:rFonts w:asciiTheme="minorHAnsi" w:hAnsiTheme="minorHAnsi"/>
              </w:rPr>
              <w:t>- районный бюджет - 105,26 тыс. руб.;</w:t>
            </w:r>
          </w:p>
          <w:p w:rsidR="007948E5" w:rsidRPr="002E2618" w:rsidRDefault="008E4082" w:rsidP="008E4082">
            <w:pPr>
              <w:pStyle w:val="ConsPlusNonformat"/>
              <w:jc w:val="both"/>
              <w:rPr>
                <w:rFonts w:asciiTheme="minorHAnsi" w:hAnsiTheme="minorHAnsi"/>
              </w:rPr>
            </w:pPr>
            <w:r w:rsidRPr="002E2618">
              <w:rPr>
                <w:rFonts w:asciiTheme="minorHAnsi" w:hAnsiTheme="minorHAnsi"/>
                <w:sz w:val="22"/>
              </w:rPr>
              <w:t>2017 г. Всего - 0,00 тыс. руб.</w:t>
            </w:r>
          </w:p>
        </w:tc>
      </w:tr>
      <w:tr w:rsidR="007948E5" w:rsidRPr="002E2618">
        <w:tc>
          <w:tcPr>
            <w:tcW w:w="209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Ожидаемые конечные результаты реализации подпрограммы</w:t>
            </w:r>
          </w:p>
        </w:tc>
        <w:tc>
          <w:tcPr>
            <w:tcW w:w="589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2017 г. составит 3367 ед.</w:t>
            </w:r>
          </w:p>
          <w:p w:rsidR="007948E5" w:rsidRPr="002E2618" w:rsidRDefault="007948E5">
            <w:pPr>
              <w:pStyle w:val="ConsPlusNonformat"/>
              <w:jc w:val="both"/>
              <w:rPr>
                <w:rFonts w:asciiTheme="minorHAnsi" w:hAnsiTheme="minorHAnsi"/>
              </w:rPr>
            </w:pPr>
            <w:r w:rsidRPr="002E2618">
              <w:rPr>
                <w:rFonts w:asciiTheme="minorHAnsi" w:hAnsiTheme="minorHAnsi"/>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 достигнет 32,5%.</w:t>
            </w:r>
          </w:p>
          <w:p w:rsidR="007948E5" w:rsidRPr="002E2618" w:rsidRDefault="007948E5">
            <w:pPr>
              <w:pStyle w:val="ConsPlusNonformat"/>
              <w:jc w:val="both"/>
              <w:rPr>
                <w:rFonts w:asciiTheme="minorHAnsi" w:hAnsiTheme="minorHAnsi"/>
              </w:rPr>
            </w:pPr>
            <w:r w:rsidRPr="002E2618">
              <w:rPr>
                <w:rFonts w:asciiTheme="minorHAnsi" w:hAnsiTheme="minorHAnsi"/>
              </w:rPr>
              <w:t>3. Увеличение выручки от продажи товаров, продукции, работ, услуг малых и средних предприятий на 32,8% (2017 г. к 2012 г.)</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2. ЦЕЛЬ И ЗАДАЧИ, ЦЕЛЕВЫЕ ПОКАЗАТЕЛИ,</w:t>
      </w:r>
    </w:p>
    <w:p w:rsidR="007948E5" w:rsidRPr="002E2618" w:rsidRDefault="007948E5">
      <w:pPr>
        <w:pStyle w:val="ConsPlusNonformat"/>
        <w:jc w:val="center"/>
        <w:rPr>
          <w:rFonts w:asciiTheme="minorHAnsi" w:hAnsiTheme="minorHAnsi"/>
        </w:rPr>
      </w:pPr>
      <w:r w:rsidRPr="002E2618">
        <w:rPr>
          <w:rFonts w:asciiTheme="minorHAnsi" w:hAnsiTheme="minorHAnsi"/>
        </w:rPr>
        <w:t>СРОКИ РЕАЛИЗАЦИИ ПОДПРОГРАММЫ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Целью подпрограммы является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Для достижения поставленной цели необходимо решение задачи - повышение предпринимательской активности, поддержка и развитие малого и среднего предпринимательства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Срок реализации подпрограммы рассчитан на период 2014 - 2017 годов. Этапы реализации подпрограммы не выделяются.</w:t>
      </w:r>
    </w:p>
    <w:p w:rsidR="007948E5" w:rsidRPr="002E2618" w:rsidRDefault="007948E5">
      <w:pPr>
        <w:pStyle w:val="ConsPlusNonformat"/>
        <w:jc w:val="both"/>
        <w:rPr>
          <w:rFonts w:asciiTheme="minorHAnsi" w:hAnsiTheme="minorHAnsi"/>
        </w:rPr>
      </w:pPr>
    </w:p>
    <w:p w:rsidR="007948E5" w:rsidRPr="002E2618" w:rsidRDefault="007948E5">
      <w:pPr>
        <w:sectPr w:rsidR="007948E5" w:rsidRPr="002E2618">
          <w:pgSz w:w="11905" w:h="16838"/>
          <w:pgMar w:top="1134" w:right="850" w:bottom="1134" w:left="1701" w:header="0" w:footer="0" w:gutter="0"/>
          <w:cols w:space="720"/>
        </w:sectPr>
      </w:pPr>
    </w:p>
    <w:p w:rsidR="007948E5" w:rsidRPr="002E2618" w:rsidRDefault="007948E5">
      <w:pPr>
        <w:pStyle w:val="ConsPlusNonformat"/>
        <w:jc w:val="center"/>
        <w:outlineLvl w:val="3"/>
        <w:rPr>
          <w:rFonts w:asciiTheme="minorHAnsi" w:hAnsiTheme="minorHAnsi"/>
        </w:rPr>
      </w:pPr>
      <w:r w:rsidRPr="002E2618">
        <w:rPr>
          <w:rFonts w:asciiTheme="minorHAnsi" w:hAnsiTheme="minorHAnsi"/>
        </w:rPr>
        <w:lastRenderedPageBreak/>
        <w:t>Значения целевых показателей</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139"/>
        <w:gridCol w:w="680"/>
        <w:gridCol w:w="1004"/>
        <w:gridCol w:w="907"/>
        <w:gridCol w:w="1174"/>
        <w:gridCol w:w="964"/>
        <w:gridCol w:w="964"/>
        <w:gridCol w:w="964"/>
      </w:tblGrid>
      <w:tr w:rsidR="007948E5" w:rsidRPr="002E2618">
        <w:tc>
          <w:tcPr>
            <w:tcW w:w="51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4139"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целевого показателя</w:t>
            </w:r>
          </w:p>
        </w:tc>
        <w:tc>
          <w:tcPr>
            <w:tcW w:w="68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Ед. </w:t>
            </w:r>
            <w:proofErr w:type="spellStart"/>
            <w:r w:rsidRPr="002E2618">
              <w:rPr>
                <w:rFonts w:asciiTheme="minorHAnsi" w:hAnsiTheme="minorHAnsi"/>
              </w:rPr>
              <w:t>изм</w:t>
            </w:r>
            <w:proofErr w:type="spellEnd"/>
            <w:r w:rsidRPr="002E2618">
              <w:rPr>
                <w:rFonts w:asciiTheme="minorHAnsi" w:hAnsiTheme="minorHAnsi"/>
              </w:rPr>
              <w:t>.</w:t>
            </w:r>
          </w:p>
        </w:tc>
        <w:tc>
          <w:tcPr>
            <w:tcW w:w="5977" w:type="dxa"/>
            <w:gridSpan w:val="6"/>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Значения целевых показателей</w:t>
            </w:r>
          </w:p>
        </w:tc>
      </w:tr>
      <w:tr w:rsidR="007948E5" w:rsidRPr="002E2618">
        <w:tc>
          <w:tcPr>
            <w:tcW w:w="510" w:type="dxa"/>
            <w:vMerge/>
          </w:tcPr>
          <w:p w:rsidR="007948E5" w:rsidRPr="002E2618" w:rsidRDefault="007948E5"/>
        </w:tc>
        <w:tc>
          <w:tcPr>
            <w:tcW w:w="4139" w:type="dxa"/>
            <w:vMerge/>
          </w:tcPr>
          <w:p w:rsidR="007948E5" w:rsidRPr="002E2618" w:rsidRDefault="007948E5"/>
        </w:tc>
        <w:tc>
          <w:tcPr>
            <w:tcW w:w="680" w:type="dxa"/>
            <w:vMerge/>
          </w:tcPr>
          <w:p w:rsidR="007948E5" w:rsidRPr="002E2618" w:rsidRDefault="007948E5"/>
        </w:tc>
        <w:tc>
          <w:tcPr>
            <w:tcW w:w="10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2012 г.</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2013 г.</w:t>
            </w:r>
          </w:p>
        </w:tc>
        <w:tc>
          <w:tcPr>
            <w:tcW w:w="11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 (оценка)</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r>
      <w:tr w:rsidR="007948E5" w:rsidRPr="002E2618">
        <w:tc>
          <w:tcPr>
            <w:tcW w:w="11306"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1. "Повышение предпринимательской активности, поддержка и развитие малого и среднего предпринимательства в Иркутском районе"</w:t>
            </w:r>
          </w:p>
        </w:tc>
      </w:tr>
      <w:tr w:rsidR="007948E5" w:rsidRPr="002E2618">
        <w:tc>
          <w:tcPr>
            <w:tcW w:w="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4139"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Число субъектов малого и среднего предпринимательства </w:t>
            </w:r>
            <w:hyperlink w:anchor="P797" w:history="1">
              <w:r w:rsidRPr="002E2618">
                <w:rPr>
                  <w:rFonts w:asciiTheme="minorHAnsi" w:hAnsiTheme="minorHAnsi"/>
                  <w:color w:val="0000FF"/>
                </w:rPr>
                <w:t>&lt;*&gt;</w:t>
              </w:r>
            </w:hyperlink>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ед.</w:t>
            </w:r>
          </w:p>
        </w:tc>
        <w:tc>
          <w:tcPr>
            <w:tcW w:w="10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3233</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3200</w:t>
            </w:r>
          </w:p>
        </w:tc>
        <w:tc>
          <w:tcPr>
            <w:tcW w:w="11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3337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3347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3357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3367</w:t>
            </w:r>
          </w:p>
        </w:tc>
      </w:tr>
      <w:tr w:rsidR="007948E5" w:rsidRPr="002E2618">
        <w:tc>
          <w:tcPr>
            <w:tcW w:w="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w:t>
            </w:r>
          </w:p>
        </w:tc>
        <w:tc>
          <w:tcPr>
            <w:tcW w:w="4139" w:type="dxa"/>
            <w:vAlign w:val="center"/>
          </w:tcPr>
          <w:p w:rsidR="007948E5" w:rsidRPr="002E2618" w:rsidRDefault="007948E5">
            <w:pPr>
              <w:pStyle w:val="ConsPlusNonformat"/>
              <w:rPr>
                <w:rFonts w:asciiTheme="minorHAnsi" w:hAnsiTheme="minorHAnsi"/>
              </w:rPr>
            </w:pPr>
            <w:r w:rsidRPr="002E2618">
              <w:rPr>
                <w:rFonts w:asciiTheme="minorHAnsi" w:hAnsiTheme="minorHAns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0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31,8</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31,0</w:t>
            </w:r>
          </w:p>
        </w:tc>
        <w:tc>
          <w:tcPr>
            <w:tcW w:w="11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32,4</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32,5</w:t>
            </w:r>
          </w:p>
        </w:tc>
      </w:tr>
      <w:tr w:rsidR="007948E5" w:rsidRPr="002E2618">
        <w:tc>
          <w:tcPr>
            <w:tcW w:w="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1.3.</w:t>
            </w:r>
          </w:p>
        </w:tc>
        <w:tc>
          <w:tcPr>
            <w:tcW w:w="4139" w:type="dxa"/>
            <w:vAlign w:val="center"/>
          </w:tcPr>
          <w:p w:rsidR="007948E5" w:rsidRPr="002E2618" w:rsidRDefault="007948E5">
            <w:pPr>
              <w:pStyle w:val="ConsPlusNonformat"/>
              <w:rPr>
                <w:rFonts w:asciiTheme="minorHAnsi" w:hAnsiTheme="minorHAnsi"/>
              </w:rPr>
            </w:pPr>
            <w:r w:rsidRPr="002E2618">
              <w:rPr>
                <w:rFonts w:asciiTheme="minorHAnsi" w:hAnsiTheme="minorHAnsi"/>
              </w:rPr>
              <w:t>Выручка от продажи товаров, продукции, работ, услуг малых и средних предприятий</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млн. руб.</w:t>
            </w:r>
          </w:p>
        </w:tc>
        <w:tc>
          <w:tcPr>
            <w:tcW w:w="10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7931,6</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8781,4</w:t>
            </w:r>
          </w:p>
        </w:tc>
        <w:tc>
          <w:tcPr>
            <w:tcW w:w="11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9155,6</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9776,8</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10134,3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10533,0</w:t>
            </w:r>
          </w:p>
        </w:tc>
      </w:tr>
      <w:tr w:rsidR="007948E5" w:rsidRPr="002E2618">
        <w:tc>
          <w:tcPr>
            <w:tcW w:w="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w:t>
            </w:r>
          </w:p>
        </w:tc>
        <w:tc>
          <w:tcPr>
            <w:tcW w:w="4139"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Количество субъектов малого и среднего предпринимательства, которым предоставлены </w:t>
            </w:r>
            <w:proofErr w:type="spellStart"/>
            <w:r w:rsidRPr="002E2618">
              <w:rPr>
                <w:rFonts w:asciiTheme="minorHAnsi" w:hAnsiTheme="minorHAnsi"/>
              </w:rPr>
              <w:t>микрозаймы</w:t>
            </w:r>
            <w:proofErr w:type="spellEnd"/>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ед.</w:t>
            </w:r>
          </w:p>
        </w:tc>
        <w:tc>
          <w:tcPr>
            <w:tcW w:w="10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70</w:t>
            </w:r>
          </w:p>
        </w:tc>
        <w:tc>
          <w:tcPr>
            <w:tcW w:w="11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110</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bookmarkStart w:id="5" w:name="P797"/>
      <w:bookmarkEnd w:id="5"/>
      <w:r w:rsidRPr="002E2618">
        <w:rPr>
          <w:rFonts w:asciiTheme="minorHAnsi" w:hAnsiTheme="minorHAnsi"/>
        </w:rPr>
        <w:t>&lt;*&gt; показатель включает в себя количество средних и малых предприятий, индивидуальных предпринимателей, КФХ.</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3. ПЛАН МЕРОПРИЯТИЙ ПОДПРОГРАММЫ</w:t>
      </w:r>
    </w:p>
    <w:p w:rsidR="007948E5" w:rsidRPr="002E2618" w:rsidRDefault="007948E5">
      <w:pPr>
        <w:pStyle w:val="ConsPlusNonformat"/>
        <w:jc w:val="both"/>
        <w:rPr>
          <w:rFonts w:asciiTheme="minorHAnsi" w:hAnsiTheme="minorHAnsi"/>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2303"/>
        <w:gridCol w:w="1417"/>
        <w:gridCol w:w="2154"/>
        <w:gridCol w:w="2041"/>
        <w:gridCol w:w="1652"/>
        <w:gridCol w:w="1644"/>
      </w:tblGrid>
      <w:tr w:rsidR="007948E5" w:rsidRPr="002E2618" w:rsidTr="00133E79">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294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основного мероприятия (мероприятия)</w:t>
            </w:r>
          </w:p>
        </w:tc>
        <w:tc>
          <w:tcPr>
            <w:tcW w:w="230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участника (участника мероприятия)</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Срок реализации</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Источник финансирования</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Объем финансирования, тыс. руб.</w:t>
            </w:r>
          </w:p>
        </w:tc>
        <w:tc>
          <w:tcPr>
            <w:tcW w:w="165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Наименование показателя объема мероприятия, единица </w:t>
            </w:r>
            <w:r w:rsidRPr="002E2618">
              <w:rPr>
                <w:rFonts w:asciiTheme="minorHAnsi" w:hAnsiTheme="minorHAnsi"/>
              </w:rPr>
              <w:lastRenderedPageBreak/>
              <w:t>измерения</w:t>
            </w:r>
          </w:p>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Значение показателя объема мероприятия</w:t>
            </w:r>
          </w:p>
        </w:tc>
      </w:tr>
      <w:tr w:rsidR="007948E5" w:rsidRPr="002E2618" w:rsidTr="00133E79">
        <w:tc>
          <w:tcPr>
            <w:tcW w:w="15066"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lastRenderedPageBreak/>
              <w:t>Задача 1. "Повышение предпринимательской активности, поддержка и развитие малого и среднего предпринимательства в Иркутском районе"</w:t>
            </w:r>
          </w:p>
        </w:tc>
      </w:tr>
      <w:tr w:rsidR="007948E5" w:rsidRPr="002E2618" w:rsidTr="00133E79">
        <w:tc>
          <w:tcPr>
            <w:tcW w:w="90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1.1.</w:t>
            </w:r>
          </w:p>
        </w:tc>
        <w:tc>
          <w:tcPr>
            <w:tcW w:w="294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tc>
        <w:tc>
          <w:tcPr>
            <w:tcW w:w="230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7948E5" w:rsidRPr="002E2618" w:rsidRDefault="007948E5">
            <w:pPr>
              <w:pStyle w:val="ConsPlusNonformat"/>
              <w:rPr>
                <w:rFonts w:asciiTheme="minorHAnsi" w:hAnsiTheme="minorHAnsi"/>
              </w:rPr>
            </w:pPr>
          </w:p>
        </w:tc>
        <w:tc>
          <w:tcPr>
            <w:tcW w:w="2154"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652" w:type="dxa"/>
            <w:vAlign w:val="center"/>
          </w:tcPr>
          <w:p w:rsidR="007948E5" w:rsidRPr="002E2618" w:rsidRDefault="007948E5">
            <w:pPr>
              <w:pStyle w:val="ConsPlusNonformat"/>
              <w:rPr>
                <w:rFonts w:asciiTheme="minorHAnsi" w:hAnsiTheme="minorHAnsi"/>
              </w:rPr>
            </w:pPr>
          </w:p>
        </w:tc>
        <w:tc>
          <w:tcPr>
            <w:tcW w:w="1644" w:type="dxa"/>
            <w:vAlign w:val="center"/>
          </w:tcPr>
          <w:p w:rsidR="007948E5" w:rsidRPr="002E2618" w:rsidRDefault="007948E5">
            <w:pPr>
              <w:pStyle w:val="ConsPlusNonformat"/>
              <w:rPr>
                <w:rFonts w:asciiTheme="minorHAnsi" w:hAnsiTheme="minorHAnsi"/>
              </w:rPr>
            </w:pPr>
          </w:p>
        </w:tc>
      </w:tr>
      <w:tr w:rsidR="007948E5" w:rsidRPr="002E2618" w:rsidTr="00133E79">
        <w:tc>
          <w:tcPr>
            <w:tcW w:w="90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1.1.1.</w:t>
            </w:r>
          </w:p>
        </w:tc>
        <w:tc>
          <w:tcPr>
            <w:tcW w:w="2948"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Размещение в средствах массовой информации и на официальном сайте администрации Иркутского района, издание информационно-справочных, методических и презентационных материалов, посвященных вопросам развития предпринимательства</w:t>
            </w:r>
          </w:p>
        </w:tc>
        <w:tc>
          <w:tcPr>
            <w:tcW w:w="2303"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Комитет по экономике, Фонд поддержки малого и среднего предпринимательства Иркутского района</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215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110,00</w:t>
            </w:r>
          </w:p>
        </w:tc>
        <w:tc>
          <w:tcPr>
            <w:tcW w:w="1652"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Информационные, справочные методические материалы/ед.</w:t>
            </w:r>
          </w:p>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110,00</w:t>
            </w:r>
          </w:p>
        </w:tc>
        <w:tc>
          <w:tcPr>
            <w:tcW w:w="1652" w:type="dxa"/>
            <w:vMerge/>
          </w:tcPr>
          <w:p w:rsidR="007948E5" w:rsidRPr="002E2618" w:rsidRDefault="007948E5"/>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не менее 5</w:t>
            </w: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652" w:type="dxa"/>
            <w:vMerge/>
          </w:tcPr>
          <w:p w:rsidR="007948E5" w:rsidRPr="002E2618" w:rsidRDefault="007948E5"/>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не менее 5</w:t>
            </w: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652" w:type="dxa"/>
            <w:vMerge/>
          </w:tcPr>
          <w:p w:rsidR="007948E5" w:rsidRPr="002E2618" w:rsidRDefault="007948E5"/>
        </w:tc>
        <w:tc>
          <w:tcPr>
            <w:tcW w:w="1644" w:type="dxa"/>
            <w:vAlign w:val="center"/>
          </w:tcPr>
          <w:p w:rsidR="007948E5" w:rsidRPr="002E2618" w:rsidRDefault="007948E5">
            <w:pPr>
              <w:pStyle w:val="ConsPlusNonformat"/>
              <w:rPr>
                <w:rFonts w:asciiTheme="minorHAnsi" w:hAnsiTheme="minorHAnsi"/>
              </w:rPr>
            </w:pP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652" w:type="dxa"/>
            <w:vMerge/>
          </w:tcPr>
          <w:p w:rsidR="007948E5" w:rsidRPr="002E2618" w:rsidRDefault="007948E5"/>
        </w:tc>
        <w:tc>
          <w:tcPr>
            <w:tcW w:w="1644" w:type="dxa"/>
            <w:vAlign w:val="center"/>
          </w:tcPr>
          <w:p w:rsidR="007948E5" w:rsidRPr="002E2618" w:rsidRDefault="007948E5">
            <w:pPr>
              <w:pStyle w:val="ConsPlusNonformat"/>
              <w:rPr>
                <w:rFonts w:asciiTheme="minorHAnsi" w:hAnsiTheme="minorHAnsi"/>
              </w:rPr>
            </w:pPr>
          </w:p>
        </w:tc>
      </w:tr>
      <w:tr w:rsidR="007948E5" w:rsidRPr="002E2618" w:rsidTr="00133E79">
        <w:tc>
          <w:tcPr>
            <w:tcW w:w="90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1.1.2.</w:t>
            </w:r>
          </w:p>
        </w:tc>
        <w:tc>
          <w:tcPr>
            <w:tcW w:w="2948"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Организация и проведение семинаров, курсов, тренингов, мастер-классов, "круглых столов", конференций, консультаций для субъектов малого и среднего </w:t>
            </w:r>
            <w:r w:rsidRPr="002E2618">
              <w:rPr>
                <w:rFonts w:asciiTheme="minorHAnsi" w:hAnsiTheme="minorHAnsi"/>
              </w:rPr>
              <w:lastRenderedPageBreak/>
              <w:t>предпринимательства по вопросам предпринимательской деятельности; организация участия субъектов малого и среднего предпринимательства в областных семинарах, курсах, тренингах, мастер-классах, "круглых столах", конференциях по вопросам предпринимательской деятельности</w:t>
            </w:r>
          </w:p>
        </w:tc>
        <w:tc>
          <w:tcPr>
            <w:tcW w:w="2303"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 xml:space="preserve">Комитет по экономике, Фонд поддержки малого и среднего предпринимательства Иркутского района Управление по </w:t>
            </w:r>
            <w:r w:rsidRPr="002E2618">
              <w:rPr>
                <w:rFonts w:asciiTheme="minorHAnsi" w:hAnsiTheme="minorHAnsi"/>
              </w:rPr>
              <w:lastRenderedPageBreak/>
              <w:t>потребительскому рынку</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2014 - 2017 гг.</w:t>
            </w:r>
          </w:p>
        </w:tc>
        <w:tc>
          <w:tcPr>
            <w:tcW w:w="215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200,00</w:t>
            </w:r>
          </w:p>
        </w:tc>
        <w:tc>
          <w:tcPr>
            <w:tcW w:w="1652"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ед./Количество участников мероприятий, чел.</w:t>
            </w:r>
          </w:p>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не менее 4/100</w:t>
            </w: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200,00</w:t>
            </w:r>
          </w:p>
        </w:tc>
        <w:tc>
          <w:tcPr>
            <w:tcW w:w="1652" w:type="dxa"/>
            <w:vMerge/>
          </w:tcPr>
          <w:p w:rsidR="007948E5" w:rsidRPr="002E2618" w:rsidRDefault="007948E5"/>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не менее 4/100</w:t>
            </w: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652" w:type="dxa"/>
            <w:vMerge/>
          </w:tcPr>
          <w:p w:rsidR="007948E5" w:rsidRPr="002E2618" w:rsidRDefault="007948E5"/>
        </w:tc>
        <w:tc>
          <w:tcPr>
            <w:tcW w:w="1644" w:type="dxa"/>
            <w:vAlign w:val="center"/>
          </w:tcPr>
          <w:p w:rsidR="007948E5" w:rsidRPr="002E2618" w:rsidRDefault="007948E5">
            <w:pPr>
              <w:pStyle w:val="ConsPlusNonformat"/>
              <w:rPr>
                <w:rFonts w:asciiTheme="minorHAnsi" w:hAnsiTheme="minorHAnsi"/>
              </w:rPr>
            </w:pP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652" w:type="dxa"/>
            <w:vMerge/>
          </w:tcPr>
          <w:p w:rsidR="007948E5" w:rsidRPr="002E2618" w:rsidRDefault="007948E5"/>
        </w:tc>
        <w:tc>
          <w:tcPr>
            <w:tcW w:w="1644" w:type="dxa"/>
            <w:vAlign w:val="center"/>
          </w:tcPr>
          <w:p w:rsidR="007948E5" w:rsidRPr="002E2618" w:rsidRDefault="007948E5">
            <w:pPr>
              <w:pStyle w:val="ConsPlusNonformat"/>
              <w:rPr>
                <w:rFonts w:asciiTheme="minorHAnsi" w:hAnsiTheme="minorHAnsi"/>
              </w:rPr>
            </w:pPr>
          </w:p>
        </w:tc>
      </w:tr>
      <w:tr w:rsidR="007948E5" w:rsidRPr="002E2618" w:rsidTr="00133E79">
        <w:tc>
          <w:tcPr>
            <w:tcW w:w="907" w:type="dxa"/>
            <w:vMerge/>
          </w:tcPr>
          <w:p w:rsidR="007948E5" w:rsidRPr="002E2618" w:rsidRDefault="007948E5"/>
        </w:tc>
        <w:tc>
          <w:tcPr>
            <w:tcW w:w="2948" w:type="dxa"/>
            <w:vMerge/>
          </w:tcPr>
          <w:p w:rsidR="007948E5" w:rsidRPr="002E2618" w:rsidRDefault="007948E5"/>
        </w:tc>
        <w:tc>
          <w:tcPr>
            <w:tcW w:w="2303" w:type="dxa"/>
            <w:vMerge/>
          </w:tcPr>
          <w:p w:rsidR="007948E5" w:rsidRPr="002E2618" w:rsidRDefault="007948E5"/>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2154" w:type="dxa"/>
            <w:vMerge/>
          </w:tcPr>
          <w:p w:rsidR="007948E5" w:rsidRPr="002E2618" w:rsidRDefault="007948E5"/>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652" w:type="dxa"/>
            <w:vMerge/>
          </w:tcPr>
          <w:p w:rsidR="007948E5" w:rsidRPr="002E2618" w:rsidRDefault="007948E5"/>
        </w:tc>
        <w:tc>
          <w:tcPr>
            <w:tcW w:w="1644" w:type="dxa"/>
            <w:vAlign w:val="center"/>
          </w:tcPr>
          <w:p w:rsidR="007948E5" w:rsidRPr="002E2618" w:rsidRDefault="007948E5">
            <w:pPr>
              <w:pStyle w:val="ConsPlusNonformat"/>
              <w:rPr>
                <w:rFonts w:asciiTheme="minorHAnsi" w:hAnsiTheme="minorHAnsi"/>
              </w:rPr>
            </w:pPr>
          </w:p>
        </w:tc>
      </w:tr>
      <w:tr w:rsidR="007948E5" w:rsidRPr="002E2618" w:rsidTr="00133E79">
        <w:tc>
          <w:tcPr>
            <w:tcW w:w="90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1.1.3.</w:t>
            </w:r>
          </w:p>
        </w:tc>
        <w:tc>
          <w:tcPr>
            <w:tcW w:w="2948"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Содействие </w:t>
            </w:r>
            <w:proofErr w:type="spellStart"/>
            <w:r w:rsidRPr="002E2618">
              <w:rPr>
                <w:rFonts w:asciiTheme="minorHAnsi" w:hAnsiTheme="minorHAnsi"/>
              </w:rPr>
              <w:t>самозанятости</w:t>
            </w:r>
            <w:proofErr w:type="spellEnd"/>
            <w:r w:rsidRPr="002E2618">
              <w:rPr>
                <w:rFonts w:asciiTheme="minorHAnsi" w:hAnsiTheme="minorHAnsi"/>
              </w:rPr>
              <w:t xml:space="preserve"> населения путем взаимодействия с ОГКУ "Центр занятости населения Иркутского района"</w:t>
            </w:r>
          </w:p>
        </w:tc>
        <w:tc>
          <w:tcPr>
            <w:tcW w:w="230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65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бизнес-планов, ед.</w:t>
            </w:r>
          </w:p>
        </w:tc>
        <w:tc>
          <w:tcPr>
            <w:tcW w:w="164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По мере поступления</w:t>
            </w:r>
          </w:p>
        </w:tc>
      </w:tr>
      <w:tr w:rsidR="007948E5" w:rsidRPr="002E2618" w:rsidTr="00133E79">
        <w:tc>
          <w:tcPr>
            <w:tcW w:w="907" w:type="dxa"/>
            <w:tcBorders>
              <w:bottom w:val="single" w:sz="4" w:space="0" w:color="auto"/>
            </w:tcBorders>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1.2.</w:t>
            </w:r>
          </w:p>
        </w:tc>
        <w:tc>
          <w:tcPr>
            <w:tcW w:w="2948" w:type="dxa"/>
            <w:tcBorders>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Основное мероприятие "Развитие системы финансовой поддержки субъектов малого и среднего предпринимательства и </w:t>
            </w:r>
            <w:proofErr w:type="spellStart"/>
            <w:r w:rsidRPr="002E2618">
              <w:rPr>
                <w:rFonts w:asciiTheme="minorHAnsi" w:hAnsiTheme="minorHAnsi"/>
              </w:rPr>
              <w:t>микрокредитования</w:t>
            </w:r>
            <w:proofErr w:type="spellEnd"/>
            <w:r w:rsidRPr="002E2618">
              <w:rPr>
                <w:rFonts w:asciiTheme="minorHAnsi" w:hAnsiTheme="minorHAnsi"/>
              </w:rPr>
              <w:t>"</w:t>
            </w:r>
          </w:p>
        </w:tc>
        <w:tc>
          <w:tcPr>
            <w:tcW w:w="2303" w:type="dxa"/>
            <w:tcBorders>
              <w:bottom w:val="single" w:sz="4" w:space="0" w:color="auto"/>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7948E5" w:rsidRPr="002E2618" w:rsidRDefault="007948E5">
            <w:pPr>
              <w:pStyle w:val="ConsPlusNonformat"/>
              <w:rPr>
                <w:rFonts w:asciiTheme="minorHAnsi" w:hAnsiTheme="minorHAnsi"/>
              </w:rPr>
            </w:pPr>
          </w:p>
        </w:tc>
        <w:tc>
          <w:tcPr>
            <w:tcW w:w="2154"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652" w:type="dxa"/>
            <w:tcBorders>
              <w:bottom w:val="single" w:sz="4" w:space="0" w:color="auto"/>
            </w:tcBorders>
            <w:vAlign w:val="center"/>
          </w:tcPr>
          <w:p w:rsidR="007948E5" w:rsidRPr="002E2618" w:rsidRDefault="007948E5">
            <w:pPr>
              <w:pStyle w:val="ConsPlusNonformat"/>
              <w:rPr>
                <w:rFonts w:asciiTheme="minorHAnsi" w:hAnsiTheme="minorHAnsi"/>
              </w:rPr>
            </w:pPr>
          </w:p>
        </w:tc>
        <w:tc>
          <w:tcPr>
            <w:tcW w:w="1644" w:type="dxa"/>
            <w:vAlign w:val="center"/>
          </w:tcPr>
          <w:p w:rsidR="007948E5" w:rsidRPr="002E2618" w:rsidRDefault="007948E5">
            <w:pPr>
              <w:pStyle w:val="ConsPlusNonformat"/>
              <w:rPr>
                <w:rFonts w:asciiTheme="minorHAnsi" w:hAnsiTheme="minorHAnsi"/>
              </w:rPr>
            </w:pPr>
          </w:p>
        </w:tc>
      </w:tr>
      <w:tr w:rsidR="00775373" w:rsidRPr="002E2618" w:rsidTr="00133E79">
        <w:tc>
          <w:tcPr>
            <w:tcW w:w="907" w:type="dxa"/>
            <w:vMerge w:val="restart"/>
            <w:tcBorders>
              <w:bottom w:val="single" w:sz="4" w:space="0" w:color="auto"/>
            </w:tcBorders>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1.2.1.</w:t>
            </w:r>
          </w:p>
        </w:tc>
        <w:tc>
          <w:tcPr>
            <w:tcW w:w="2948" w:type="dxa"/>
            <w:vMerge w:val="restart"/>
            <w:tcBorders>
              <w:bottom w:val="single" w:sz="4" w:space="0" w:color="auto"/>
            </w:tcBorders>
            <w:vAlign w:val="center"/>
          </w:tcPr>
          <w:p w:rsidR="00775373" w:rsidRPr="002E2618" w:rsidRDefault="00775373">
            <w:pPr>
              <w:pStyle w:val="ConsPlusNonformat"/>
              <w:rPr>
                <w:rFonts w:asciiTheme="minorHAnsi" w:hAnsiTheme="minorHAnsi"/>
              </w:rPr>
            </w:pPr>
            <w:r w:rsidRPr="002E2618">
              <w:rPr>
                <w:rFonts w:asciiTheme="minorHAnsi" w:hAnsiTheme="minorHAnsi"/>
              </w:rPr>
              <w:t>Поддержка начинающих - гранты начинающим на создание собственного бизнеса</w:t>
            </w:r>
          </w:p>
        </w:tc>
        <w:tc>
          <w:tcPr>
            <w:tcW w:w="2303" w:type="dxa"/>
            <w:vMerge w:val="restart"/>
            <w:tcBorders>
              <w:bottom w:val="single" w:sz="4" w:space="0" w:color="auto"/>
            </w:tcBorders>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Комитет по экономике и управлению муниципальным имуществом</w:t>
            </w:r>
          </w:p>
        </w:tc>
        <w:tc>
          <w:tcPr>
            <w:tcW w:w="1417" w:type="dxa"/>
            <w:vMerge w:val="restart"/>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4946,28</w:t>
            </w:r>
          </w:p>
        </w:tc>
        <w:tc>
          <w:tcPr>
            <w:tcW w:w="1652" w:type="dxa"/>
            <w:vMerge w:val="restart"/>
            <w:tcBorders>
              <w:bottom w:val="single" w:sz="4" w:space="0" w:color="auto"/>
            </w:tcBorders>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Количество субъектов малого предпринимательства, которым предоставлены субсидии, ед.</w:t>
            </w:r>
          </w:p>
        </w:tc>
        <w:tc>
          <w:tcPr>
            <w:tcW w:w="1644" w:type="dxa"/>
            <w:vMerge w:val="restart"/>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9</w:t>
            </w:r>
          </w:p>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tcPr>
          <w:p w:rsidR="00775373" w:rsidRPr="002E2618" w:rsidRDefault="00775373"/>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350,52</w:t>
            </w:r>
          </w:p>
        </w:tc>
        <w:tc>
          <w:tcPr>
            <w:tcW w:w="1652" w:type="dxa"/>
            <w:vMerge/>
            <w:tcBorders>
              <w:bottom w:val="single" w:sz="4" w:space="0" w:color="auto"/>
            </w:tcBorders>
          </w:tcPr>
          <w:p w:rsidR="00775373" w:rsidRPr="002E2618" w:rsidRDefault="00775373"/>
        </w:tc>
        <w:tc>
          <w:tcPr>
            <w:tcW w:w="1644" w:type="dxa"/>
            <w:vMerge/>
          </w:tcPr>
          <w:p w:rsidR="00775373" w:rsidRPr="002E2618" w:rsidRDefault="00775373"/>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tcPr>
          <w:p w:rsidR="00775373" w:rsidRPr="002E2618" w:rsidRDefault="00775373"/>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811,07</w:t>
            </w:r>
          </w:p>
        </w:tc>
        <w:tc>
          <w:tcPr>
            <w:tcW w:w="1652" w:type="dxa"/>
            <w:vMerge/>
            <w:tcBorders>
              <w:bottom w:val="single" w:sz="4" w:space="0" w:color="auto"/>
            </w:tcBorders>
          </w:tcPr>
          <w:p w:rsidR="00775373" w:rsidRPr="002E2618" w:rsidRDefault="00775373"/>
        </w:tc>
        <w:tc>
          <w:tcPr>
            <w:tcW w:w="1644" w:type="dxa"/>
            <w:vMerge/>
          </w:tcPr>
          <w:p w:rsidR="00775373" w:rsidRPr="002E2618" w:rsidRDefault="00775373"/>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tcPr>
          <w:p w:rsidR="00775373" w:rsidRPr="002E2618" w:rsidRDefault="00775373"/>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3784,69</w:t>
            </w:r>
          </w:p>
        </w:tc>
        <w:tc>
          <w:tcPr>
            <w:tcW w:w="1652" w:type="dxa"/>
            <w:vMerge/>
            <w:tcBorders>
              <w:bottom w:val="single" w:sz="4" w:space="0" w:color="auto"/>
            </w:tcBorders>
          </w:tcPr>
          <w:p w:rsidR="00775373" w:rsidRPr="002E2618" w:rsidRDefault="00775373"/>
        </w:tc>
        <w:tc>
          <w:tcPr>
            <w:tcW w:w="1644" w:type="dxa"/>
            <w:vMerge/>
          </w:tcPr>
          <w:p w:rsidR="00775373" w:rsidRPr="002E2618" w:rsidRDefault="00775373"/>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val="restart"/>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2014 г.</w:t>
            </w:r>
          </w:p>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2735,70</w:t>
            </w:r>
          </w:p>
        </w:tc>
        <w:tc>
          <w:tcPr>
            <w:tcW w:w="1652" w:type="dxa"/>
            <w:vMerge/>
            <w:tcBorders>
              <w:bottom w:val="single" w:sz="4" w:space="0" w:color="auto"/>
            </w:tcBorders>
          </w:tcPr>
          <w:p w:rsidR="00775373" w:rsidRPr="002E2618" w:rsidRDefault="00775373"/>
        </w:tc>
        <w:tc>
          <w:tcPr>
            <w:tcW w:w="1644" w:type="dxa"/>
            <w:vMerge w:val="restart"/>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3</w:t>
            </w:r>
          </w:p>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tcPr>
          <w:p w:rsidR="00775373" w:rsidRPr="002E2618" w:rsidRDefault="00775373"/>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140,00</w:t>
            </w:r>
          </w:p>
        </w:tc>
        <w:tc>
          <w:tcPr>
            <w:tcW w:w="1652" w:type="dxa"/>
            <w:vMerge/>
            <w:tcBorders>
              <w:bottom w:val="single" w:sz="4" w:space="0" w:color="auto"/>
            </w:tcBorders>
          </w:tcPr>
          <w:p w:rsidR="00775373" w:rsidRPr="002E2618" w:rsidRDefault="00775373"/>
        </w:tc>
        <w:tc>
          <w:tcPr>
            <w:tcW w:w="1644" w:type="dxa"/>
            <w:vMerge/>
          </w:tcPr>
          <w:p w:rsidR="00775373" w:rsidRPr="002E2618" w:rsidRDefault="00775373"/>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tcPr>
          <w:p w:rsidR="00775373" w:rsidRPr="002E2618" w:rsidRDefault="00775373"/>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571,07</w:t>
            </w:r>
          </w:p>
        </w:tc>
        <w:tc>
          <w:tcPr>
            <w:tcW w:w="1652" w:type="dxa"/>
            <w:vMerge/>
            <w:tcBorders>
              <w:bottom w:val="single" w:sz="4" w:space="0" w:color="auto"/>
            </w:tcBorders>
          </w:tcPr>
          <w:p w:rsidR="00775373" w:rsidRPr="002E2618" w:rsidRDefault="00775373"/>
        </w:tc>
        <w:tc>
          <w:tcPr>
            <w:tcW w:w="1644" w:type="dxa"/>
            <w:vMerge/>
          </w:tcPr>
          <w:p w:rsidR="00775373" w:rsidRPr="002E2618" w:rsidRDefault="00775373"/>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vMerge/>
          </w:tcPr>
          <w:p w:rsidR="00775373" w:rsidRPr="002E2618" w:rsidRDefault="00775373"/>
        </w:tc>
        <w:tc>
          <w:tcPr>
            <w:tcW w:w="2154"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2024,69</w:t>
            </w:r>
          </w:p>
        </w:tc>
        <w:tc>
          <w:tcPr>
            <w:tcW w:w="1652" w:type="dxa"/>
            <w:vMerge/>
            <w:tcBorders>
              <w:bottom w:val="single" w:sz="4" w:space="0" w:color="auto"/>
            </w:tcBorders>
          </w:tcPr>
          <w:p w:rsidR="00775373" w:rsidRPr="002E2618" w:rsidRDefault="00775373"/>
        </w:tc>
        <w:tc>
          <w:tcPr>
            <w:tcW w:w="1644" w:type="dxa"/>
            <w:vMerge/>
          </w:tcPr>
          <w:p w:rsidR="00775373" w:rsidRPr="002E2618" w:rsidRDefault="00775373"/>
        </w:tc>
      </w:tr>
      <w:tr w:rsidR="00133E79" w:rsidRPr="002E2618" w:rsidTr="00133E79">
        <w:tc>
          <w:tcPr>
            <w:tcW w:w="907" w:type="dxa"/>
            <w:vMerge/>
            <w:tcBorders>
              <w:bottom w:val="single" w:sz="4" w:space="0" w:color="auto"/>
            </w:tcBorders>
          </w:tcPr>
          <w:p w:rsidR="00133E79" w:rsidRPr="002E2618" w:rsidRDefault="00133E79"/>
        </w:tc>
        <w:tc>
          <w:tcPr>
            <w:tcW w:w="2948" w:type="dxa"/>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restart"/>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2015 г.</w:t>
            </w:r>
          </w:p>
        </w:tc>
        <w:tc>
          <w:tcPr>
            <w:tcW w:w="2154"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ИТОГО</w:t>
            </w:r>
          </w:p>
        </w:tc>
        <w:tc>
          <w:tcPr>
            <w:tcW w:w="2041"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2105,26</w:t>
            </w:r>
          </w:p>
        </w:tc>
        <w:tc>
          <w:tcPr>
            <w:tcW w:w="1652" w:type="dxa"/>
            <w:vMerge/>
            <w:tcBorders>
              <w:bottom w:val="single" w:sz="4" w:space="0" w:color="auto"/>
            </w:tcBorders>
          </w:tcPr>
          <w:p w:rsidR="00133E79" w:rsidRPr="002E2618" w:rsidRDefault="00133E79"/>
        </w:tc>
        <w:tc>
          <w:tcPr>
            <w:tcW w:w="1644" w:type="dxa"/>
            <w:vMerge w:val="restart"/>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5</w:t>
            </w:r>
          </w:p>
        </w:tc>
      </w:tr>
      <w:tr w:rsidR="00133E79" w:rsidRPr="002E2618" w:rsidTr="00133E79">
        <w:tc>
          <w:tcPr>
            <w:tcW w:w="907" w:type="dxa"/>
            <w:vMerge/>
            <w:tcBorders>
              <w:bottom w:val="single" w:sz="4" w:space="0" w:color="auto"/>
            </w:tcBorders>
          </w:tcPr>
          <w:p w:rsidR="00133E79" w:rsidRPr="002E2618" w:rsidRDefault="00133E79"/>
        </w:tc>
        <w:tc>
          <w:tcPr>
            <w:tcW w:w="2948" w:type="dxa"/>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ign w:val="center"/>
          </w:tcPr>
          <w:p w:rsidR="00133E79" w:rsidRPr="002E2618" w:rsidRDefault="00133E79">
            <w:pPr>
              <w:pStyle w:val="ConsPlusNonformat"/>
              <w:jc w:val="center"/>
              <w:rPr>
                <w:rFonts w:asciiTheme="minorHAnsi" w:hAnsiTheme="minorHAnsi"/>
              </w:rPr>
            </w:pPr>
          </w:p>
        </w:tc>
        <w:tc>
          <w:tcPr>
            <w:tcW w:w="2154"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Районный бюджет</w:t>
            </w:r>
          </w:p>
        </w:tc>
        <w:tc>
          <w:tcPr>
            <w:tcW w:w="2041"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105,26</w:t>
            </w:r>
          </w:p>
        </w:tc>
        <w:tc>
          <w:tcPr>
            <w:tcW w:w="1652" w:type="dxa"/>
            <w:vMerge/>
            <w:tcBorders>
              <w:bottom w:val="single" w:sz="4" w:space="0" w:color="auto"/>
            </w:tcBorders>
          </w:tcPr>
          <w:p w:rsidR="00133E79" w:rsidRPr="002E2618" w:rsidRDefault="00133E79"/>
        </w:tc>
        <w:tc>
          <w:tcPr>
            <w:tcW w:w="1644" w:type="dxa"/>
            <w:vMerge/>
          </w:tcPr>
          <w:p w:rsidR="00133E79" w:rsidRPr="002E2618" w:rsidRDefault="00133E79" w:rsidP="008965D6"/>
        </w:tc>
      </w:tr>
      <w:tr w:rsidR="00133E79" w:rsidRPr="002E2618" w:rsidTr="00133E79">
        <w:tc>
          <w:tcPr>
            <w:tcW w:w="907" w:type="dxa"/>
            <w:vMerge/>
            <w:tcBorders>
              <w:bottom w:val="single" w:sz="4" w:space="0" w:color="auto"/>
            </w:tcBorders>
          </w:tcPr>
          <w:p w:rsidR="00133E79" w:rsidRPr="002E2618" w:rsidRDefault="00133E79"/>
        </w:tc>
        <w:tc>
          <w:tcPr>
            <w:tcW w:w="2948" w:type="dxa"/>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ign w:val="center"/>
          </w:tcPr>
          <w:p w:rsidR="00133E79" w:rsidRPr="002E2618" w:rsidRDefault="00133E79">
            <w:pPr>
              <w:pStyle w:val="ConsPlusNonformat"/>
              <w:jc w:val="center"/>
              <w:rPr>
                <w:rFonts w:asciiTheme="minorHAnsi" w:hAnsiTheme="minorHAnsi"/>
              </w:rPr>
            </w:pPr>
          </w:p>
        </w:tc>
        <w:tc>
          <w:tcPr>
            <w:tcW w:w="2154"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Областной бюджет</w:t>
            </w:r>
          </w:p>
        </w:tc>
        <w:tc>
          <w:tcPr>
            <w:tcW w:w="2041"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240,00</w:t>
            </w:r>
          </w:p>
        </w:tc>
        <w:tc>
          <w:tcPr>
            <w:tcW w:w="1652" w:type="dxa"/>
            <w:vMerge/>
            <w:tcBorders>
              <w:bottom w:val="single" w:sz="4" w:space="0" w:color="auto"/>
            </w:tcBorders>
          </w:tcPr>
          <w:p w:rsidR="00133E79" w:rsidRPr="002E2618" w:rsidRDefault="00133E79"/>
        </w:tc>
        <w:tc>
          <w:tcPr>
            <w:tcW w:w="1644" w:type="dxa"/>
            <w:vMerge/>
          </w:tcPr>
          <w:p w:rsidR="00133E79" w:rsidRPr="002E2618" w:rsidRDefault="00133E79" w:rsidP="008965D6"/>
        </w:tc>
      </w:tr>
      <w:tr w:rsidR="00133E79" w:rsidRPr="002E2618" w:rsidTr="00133E79">
        <w:tc>
          <w:tcPr>
            <w:tcW w:w="907" w:type="dxa"/>
            <w:vMerge/>
            <w:tcBorders>
              <w:bottom w:val="single" w:sz="4" w:space="0" w:color="auto"/>
            </w:tcBorders>
          </w:tcPr>
          <w:p w:rsidR="00133E79" w:rsidRPr="002E2618" w:rsidRDefault="00133E79"/>
        </w:tc>
        <w:tc>
          <w:tcPr>
            <w:tcW w:w="2948" w:type="dxa"/>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ign w:val="center"/>
          </w:tcPr>
          <w:p w:rsidR="00133E79" w:rsidRPr="002E2618" w:rsidRDefault="00133E79">
            <w:pPr>
              <w:pStyle w:val="ConsPlusNonformat"/>
              <w:jc w:val="center"/>
              <w:rPr>
                <w:rFonts w:asciiTheme="minorHAnsi" w:hAnsiTheme="minorHAnsi"/>
              </w:rPr>
            </w:pPr>
          </w:p>
        </w:tc>
        <w:tc>
          <w:tcPr>
            <w:tcW w:w="2154"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133E79" w:rsidRPr="002E2618" w:rsidRDefault="00133E79" w:rsidP="008965D6">
            <w:pPr>
              <w:pStyle w:val="ConsPlusNormal"/>
              <w:jc w:val="center"/>
              <w:rPr>
                <w:rFonts w:asciiTheme="minorHAnsi" w:hAnsiTheme="minorHAnsi"/>
              </w:rPr>
            </w:pPr>
            <w:r w:rsidRPr="002E2618">
              <w:rPr>
                <w:rFonts w:asciiTheme="minorHAnsi" w:hAnsiTheme="minorHAnsi"/>
              </w:rPr>
              <w:t>1760,00</w:t>
            </w:r>
          </w:p>
        </w:tc>
        <w:tc>
          <w:tcPr>
            <w:tcW w:w="1652" w:type="dxa"/>
            <w:vMerge/>
            <w:tcBorders>
              <w:bottom w:val="single" w:sz="4" w:space="0" w:color="auto"/>
            </w:tcBorders>
          </w:tcPr>
          <w:p w:rsidR="00133E79" w:rsidRPr="002E2618" w:rsidRDefault="00133E79"/>
        </w:tc>
        <w:tc>
          <w:tcPr>
            <w:tcW w:w="1644" w:type="dxa"/>
            <w:vMerge/>
          </w:tcPr>
          <w:p w:rsidR="00133E79" w:rsidRPr="002E2618" w:rsidRDefault="00133E79" w:rsidP="008965D6"/>
        </w:tc>
      </w:tr>
      <w:tr w:rsidR="00775373" w:rsidRPr="002E2618" w:rsidTr="00133E79">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tcBorders>
              <w:bottom w:val="single" w:sz="4" w:space="0" w:color="auto"/>
            </w:tcBorders>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2016 г.</w:t>
            </w:r>
          </w:p>
        </w:tc>
        <w:tc>
          <w:tcPr>
            <w:tcW w:w="2154" w:type="dxa"/>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Районный бюджет</w:t>
            </w:r>
          </w:p>
        </w:tc>
        <w:tc>
          <w:tcPr>
            <w:tcW w:w="2041" w:type="dxa"/>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105,26</w:t>
            </w:r>
          </w:p>
        </w:tc>
        <w:tc>
          <w:tcPr>
            <w:tcW w:w="1652" w:type="dxa"/>
            <w:vMerge/>
            <w:tcBorders>
              <w:bottom w:val="single" w:sz="4" w:space="0" w:color="auto"/>
            </w:tcBorders>
          </w:tcPr>
          <w:p w:rsidR="00775373" w:rsidRPr="002E2618" w:rsidRDefault="00775373"/>
        </w:tc>
        <w:tc>
          <w:tcPr>
            <w:tcW w:w="1644" w:type="dxa"/>
            <w:tcBorders>
              <w:bottom w:val="single" w:sz="4" w:space="0" w:color="auto"/>
            </w:tcBorders>
            <w:vAlign w:val="center"/>
          </w:tcPr>
          <w:p w:rsidR="00775373" w:rsidRPr="002E2618" w:rsidRDefault="00775373" w:rsidP="008965D6">
            <w:pPr>
              <w:pStyle w:val="ConsPlusNormal"/>
              <w:jc w:val="center"/>
              <w:rPr>
                <w:rFonts w:asciiTheme="minorHAnsi" w:hAnsiTheme="minorHAnsi"/>
              </w:rPr>
            </w:pPr>
            <w:r w:rsidRPr="002E2618">
              <w:rPr>
                <w:rFonts w:asciiTheme="minorHAnsi" w:hAnsiTheme="minorHAnsi"/>
              </w:rPr>
              <w:t>1</w:t>
            </w:r>
          </w:p>
        </w:tc>
      </w:tr>
      <w:tr w:rsidR="00775373" w:rsidRPr="002E2618" w:rsidTr="00133E79">
        <w:tblPrEx>
          <w:tblBorders>
            <w:insideH w:val="nil"/>
          </w:tblBorders>
        </w:tblPrEx>
        <w:tc>
          <w:tcPr>
            <w:tcW w:w="907" w:type="dxa"/>
            <w:vMerge/>
            <w:tcBorders>
              <w:bottom w:val="single" w:sz="4" w:space="0" w:color="auto"/>
            </w:tcBorders>
          </w:tcPr>
          <w:p w:rsidR="00775373" w:rsidRPr="002E2618" w:rsidRDefault="00775373"/>
        </w:tc>
        <w:tc>
          <w:tcPr>
            <w:tcW w:w="2948" w:type="dxa"/>
            <w:vMerge/>
            <w:tcBorders>
              <w:bottom w:val="single" w:sz="4" w:space="0" w:color="auto"/>
            </w:tcBorders>
          </w:tcPr>
          <w:p w:rsidR="00775373" w:rsidRPr="002E2618" w:rsidRDefault="00775373"/>
        </w:tc>
        <w:tc>
          <w:tcPr>
            <w:tcW w:w="2303" w:type="dxa"/>
            <w:vMerge/>
            <w:tcBorders>
              <w:bottom w:val="single" w:sz="4" w:space="0" w:color="auto"/>
            </w:tcBorders>
          </w:tcPr>
          <w:p w:rsidR="00775373" w:rsidRPr="002E2618" w:rsidRDefault="00775373"/>
        </w:tc>
        <w:tc>
          <w:tcPr>
            <w:tcW w:w="1417" w:type="dxa"/>
            <w:tcBorders>
              <w:top w:val="single" w:sz="4" w:space="0" w:color="auto"/>
              <w:bottom w:val="single" w:sz="4" w:space="0" w:color="auto"/>
            </w:tcBorders>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2017 г.</w:t>
            </w:r>
          </w:p>
        </w:tc>
        <w:tc>
          <w:tcPr>
            <w:tcW w:w="2154" w:type="dxa"/>
            <w:tcBorders>
              <w:bottom w:val="single" w:sz="4" w:space="0" w:color="auto"/>
            </w:tcBorders>
            <w:vAlign w:val="center"/>
          </w:tcPr>
          <w:p w:rsidR="00775373" w:rsidRPr="002E2618" w:rsidRDefault="00775373">
            <w:pPr>
              <w:pStyle w:val="ConsPlusNonformat"/>
              <w:rPr>
                <w:rFonts w:asciiTheme="minorHAnsi" w:hAnsiTheme="minorHAnsi"/>
              </w:rPr>
            </w:pPr>
          </w:p>
        </w:tc>
        <w:tc>
          <w:tcPr>
            <w:tcW w:w="2041" w:type="dxa"/>
            <w:tcBorders>
              <w:bottom w:val="single" w:sz="4" w:space="0" w:color="auto"/>
            </w:tcBorders>
            <w:vAlign w:val="center"/>
          </w:tcPr>
          <w:p w:rsidR="00775373" w:rsidRPr="002E2618" w:rsidRDefault="00775373">
            <w:pPr>
              <w:pStyle w:val="ConsPlusNonformat"/>
              <w:jc w:val="center"/>
              <w:rPr>
                <w:rFonts w:asciiTheme="minorHAnsi" w:hAnsiTheme="minorHAnsi"/>
              </w:rPr>
            </w:pPr>
            <w:r w:rsidRPr="002E2618">
              <w:rPr>
                <w:rFonts w:asciiTheme="minorHAnsi" w:hAnsiTheme="minorHAnsi"/>
              </w:rPr>
              <w:t>0,00</w:t>
            </w:r>
          </w:p>
        </w:tc>
        <w:tc>
          <w:tcPr>
            <w:tcW w:w="1652" w:type="dxa"/>
            <w:vMerge/>
            <w:tcBorders>
              <w:bottom w:val="single" w:sz="4" w:space="0" w:color="auto"/>
            </w:tcBorders>
          </w:tcPr>
          <w:p w:rsidR="00775373" w:rsidRPr="002E2618" w:rsidRDefault="00775373"/>
        </w:tc>
        <w:tc>
          <w:tcPr>
            <w:tcW w:w="1644" w:type="dxa"/>
            <w:tcBorders>
              <w:top w:val="single" w:sz="4" w:space="0" w:color="auto"/>
              <w:bottom w:val="single" w:sz="4" w:space="0" w:color="auto"/>
            </w:tcBorders>
            <w:vAlign w:val="center"/>
          </w:tcPr>
          <w:p w:rsidR="00775373" w:rsidRPr="002E2618" w:rsidRDefault="00775373" w:rsidP="008965D6">
            <w:pPr>
              <w:pStyle w:val="ConsPlusNormal"/>
              <w:rPr>
                <w:rFonts w:asciiTheme="minorHAnsi" w:hAnsiTheme="minorHAnsi"/>
              </w:rPr>
            </w:pPr>
          </w:p>
        </w:tc>
      </w:tr>
      <w:tr w:rsidR="008D7307" w:rsidRPr="002E2618" w:rsidTr="00133E79">
        <w:tc>
          <w:tcPr>
            <w:tcW w:w="907" w:type="dxa"/>
            <w:vAlign w:val="center"/>
          </w:tcPr>
          <w:p w:rsidR="008D7307" w:rsidRPr="002E2618" w:rsidRDefault="008D7307">
            <w:pPr>
              <w:pStyle w:val="ConsPlusNonformat"/>
              <w:jc w:val="center"/>
              <w:outlineLvl w:val="4"/>
              <w:rPr>
                <w:rFonts w:asciiTheme="minorHAnsi" w:hAnsiTheme="minorHAnsi"/>
              </w:rPr>
            </w:pPr>
            <w:r w:rsidRPr="002E2618">
              <w:rPr>
                <w:rFonts w:asciiTheme="minorHAnsi" w:hAnsiTheme="minorHAnsi"/>
              </w:rPr>
              <w:t>1.3.</w:t>
            </w:r>
          </w:p>
        </w:tc>
        <w:tc>
          <w:tcPr>
            <w:tcW w:w="2948" w:type="dxa"/>
            <w:vAlign w:val="center"/>
          </w:tcPr>
          <w:p w:rsidR="008D7307" w:rsidRPr="002E2618" w:rsidRDefault="008D7307">
            <w:pPr>
              <w:pStyle w:val="ConsPlusNonformat"/>
              <w:rPr>
                <w:rFonts w:asciiTheme="minorHAnsi" w:hAnsiTheme="minorHAnsi"/>
              </w:rPr>
            </w:pPr>
            <w:r w:rsidRPr="002E2618">
              <w:rPr>
                <w:rFonts w:asciiTheme="minorHAnsi" w:hAnsiTheme="minorHAnsi"/>
              </w:rPr>
              <w:t>Основное мероприятие "Развитие инфраструктуры поддержки субъектов малого и среднего предпринимательства"</w:t>
            </w:r>
          </w:p>
        </w:tc>
        <w:tc>
          <w:tcPr>
            <w:tcW w:w="2303"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8D7307" w:rsidRPr="002E2618" w:rsidRDefault="008D7307">
            <w:pPr>
              <w:pStyle w:val="ConsPlusNonformat"/>
              <w:rPr>
                <w:rFonts w:asciiTheme="minorHAnsi" w:hAnsiTheme="minorHAnsi"/>
              </w:rPr>
            </w:pPr>
          </w:p>
        </w:tc>
        <w:tc>
          <w:tcPr>
            <w:tcW w:w="2154" w:type="dxa"/>
            <w:vAlign w:val="center"/>
          </w:tcPr>
          <w:p w:rsidR="008D7307" w:rsidRPr="002E2618" w:rsidRDefault="008D7307">
            <w:pPr>
              <w:pStyle w:val="ConsPlusNonformat"/>
              <w:rPr>
                <w:rFonts w:asciiTheme="minorHAnsi" w:hAnsiTheme="minorHAnsi"/>
              </w:rPr>
            </w:pPr>
          </w:p>
        </w:tc>
        <w:tc>
          <w:tcPr>
            <w:tcW w:w="2041" w:type="dxa"/>
            <w:vAlign w:val="center"/>
          </w:tcPr>
          <w:p w:rsidR="008D7307" w:rsidRPr="002E2618" w:rsidRDefault="008D7307">
            <w:pPr>
              <w:pStyle w:val="ConsPlusNonformat"/>
              <w:rPr>
                <w:rFonts w:asciiTheme="minorHAnsi" w:hAnsiTheme="minorHAnsi"/>
              </w:rPr>
            </w:pPr>
          </w:p>
        </w:tc>
        <w:tc>
          <w:tcPr>
            <w:tcW w:w="1652" w:type="dxa"/>
            <w:vAlign w:val="center"/>
          </w:tcPr>
          <w:p w:rsidR="008D7307" w:rsidRPr="002E2618" w:rsidRDefault="008D7307">
            <w:pPr>
              <w:pStyle w:val="ConsPlusNonformat"/>
              <w:rPr>
                <w:rFonts w:asciiTheme="minorHAnsi" w:hAnsiTheme="minorHAnsi"/>
              </w:rPr>
            </w:pPr>
          </w:p>
        </w:tc>
        <w:tc>
          <w:tcPr>
            <w:tcW w:w="1644" w:type="dxa"/>
            <w:vAlign w:val="center"/>
          </w:tcPr>
          <w:p w:rsidR="008D7307" w:rsidRPr="002E2618" w:rsidRDefault="008D7307">
            <w:pPr>
              <w:pStyle w:val="ConsPlusNonformat"/>
              <w:rPr>
                <w:rFonts w:asciiTheme="minorHAnsi" w:hAnsiTheme="minorHAnsi"/>
              </w:rPr>
            </w:pPr>
          </w:p>
        </w:tc>
      </w:tr>
      <w:tr w:rsidR="008D7307" w:rsidRPr="002E2618" w:rsidTr="00133E79">
        <w:tc>
          <w:tcPr>
            <w:tcW w:w="907"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1.3.1.</w:t>
            </w:r>
          </w:p>
        </w:tc>
        <w:tc>
          <w:tcPr>
            <w:tcW w:w="2948" w:type="dxa"/>
            <w:vMerge w:val="restart"/>
            <w:vAlign w:val="center"/>
          </w:tcPr>
          <w:p w:rsidR="008D7307" w:rsidRPr="002E2618" w:rsidRDefault="008D7307">
            <w:pPr>
              <w:pStyle w:val="ConsPlusNonformat"/>
              <w:rPr>
                <w:rFonts w:asciiTheme="minorHAnsi" w:hAnsiTheme="minorHAnsi"/>
              </w:rPr>
            </w:pPr>
            <w:r w:rsidRPr="002E2618">
              <w:rPr>
                <w:rFonts w:asciiTheme="minorHAnsi" w:hAnsiTheme="minorHAnsi"/>
              </w:rPr>
              <w:t>Предоставление субсидии Фонду поддержки малого и среднего предпринимательства Иркутского района в виде имущественного взноса (для обеспечения деятельности Фонда)</w:t>
            </w:r>
          </w:p>
        </w:tc>
        <w:tc>
          <w:tcPr>
            <w:tcW w:w="2303"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2014 - 2017 гг.</w:t>
            </w:r>
          </w:p>
        </w:tc>
        <w:tc>
          <w:tcPr>
            <w:tcW w:w="2154"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200,00</w:t>
            </w:r>
          </w:p>
        </w:tc>
        <w:tc>
          <w:tcPr>
            <w:tcW w:w="1652"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44" w:type="dxa"/>
            <w:vMerge w:val="restart"/>
            <w:vAlign w:val="center"/>
          </w:tcPr>
          <w:p w:rsidR="008D7307" w:rsidRPr="002E2618" w:rsidRDefault="008D7307">
            <w:pPr>
              <w:pStyle w:val="ConsPlusNonformat"/>
              <w:rPr>
                <w:rFonts w:asciiTheme="minorHAnsi" w:hAnsiTheme="minorHAnsi"/>
              </w:rPr>
            </w:pPr>
          </w:p>
        </w:tc>
      </w:tr>
      <w:tr w:rsidR="008D7307" w:rsidRPr="002E2618" w:rsidTr="00133E79">
        <w:tc>
          <w:tcPr>
            <w:tcW w:w="907" w:type="dxa"/>
            <w:vMerge/>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200,00</w:t>
            </w:r>
          </w:p>
        </w:tc>
        <w:tc>
          <w:tcPr>
            <w:tcW w:w="1652" w:type="dxa"/>
            <w:vMerge/>
          </w:tcPr>
          <w:p w:rsidR="008D7307" w:rsidRPr="002E2618" w:rsidRDefault="008D7307"/>
        </w:tc>
        <w:tc>
          <w:tcPr>
            <w:tcW w:w="1644" w:type="dxa"/>
            <w:vMerge/>
          </w:tcPr>
          <w:p w:rsidR="008D7307" w:rsidRPr="002E2618" w:rsidRDefault="008D7307"/>
        </w:tc>
      </w:tr>
      <w:tr w:rsidR="008D7307" w:rsidRPr="002E2618" w:rsidTr="00133E79">
        <w:tc>
          <w:tcPr>
            <w:tcW w:w="907" w:type="dxa"/>
            <w:vMerge/>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2015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0,00</w:t>
            </w:r>
          </w:p>
        </w:tc>
        <w:tc>
          <w:tcPr>
            <w:tcW w:w="1652" w:type="dxa"/>
            <w:vMerge/>
          </w:tcPr>
          <w:p w:rsidR="008D7307" w:rsidRPr="002E2618" w:rsidRDefault="008D7307"/>
        </w:tc>
        <w:tc>
          <w:tcPr>
            <w:tcW w:w="1644" w:type="dxa"/>
            <w:vMerge/>
          </w:tcPr>
          <w:p w:rsidR="008D7307" w:rsidRPr="002E2618" w:rsidRDefault="008D7307"/>
        </w:tc>
      </w:tr>
      <w:tr w:rsidR="008D7307" w:rsidRPr="002E2618" w:rsidTr="00133E79">
        <w:tc>
          <w:tcPr>
            <w:tcW w:w="907" w:type="dxa"/>
            <w:vMerge/>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2016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0,00</w:t>
            </w:r>
          </w:p>
        </w:tc>
        <w:tc>
          <w:tcPr>
            <w:tcW w:w="1652" w:type="dxa"/>
            <w:vMerge/>
          </w:tcPr>
          <w:p w:rsidR="008D7307" w:rsidRPr="002E2618" w:rsidRDefault="008D7307"/>
        </w:tc>
        <w:tc>
          <w:tcPr>
            <w:tcW w:w="1644" w:type="dxa"/>
            <w:vMerge/>
          </w:tcPr>
          <w:p w:rsidR="008D7307" w:rsidRPr="002E2618" w:rsidRDefault="008D7307"/>
        </w:tc>
      </w:tr>
      <w:tr w:rsidR="008D7307" w:rsidRPr="002E2618" w:rsidTr="00133E79">
        <w:tc>
          <w:tcPr>
            <w:tcW w:w="907" w:type="dxa"/>
            <w:vMerge/>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2017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0,00</w:t>
            </w:r>
          </w:p>
        </w:tc>
        <w:tc>
          <w:tcPr>
            <w:tcW w:w="1652" w:type="dxa"/>
            <w:vMerge/>
          </w:tcPr>
          <w:p w:rsidR="008D7307" w:rsidRPr="002E2618" w:rsidRDefault="008D7307"/>
        </w:tc>
        <w:tc>
          <w:tcPr>
            <w:tcW w:w="1644" w:type="dxa"/>
            <w:vMerge/>
          </w:tcPr>
          <w:p w:rsidR="008D7307" w:rsidRPr="002E2618" w:rsidRDefault="008D7307"/>
        </w:tc>
      </w:tr>
      <w:tr w:rsidR="008D7307" w:rsidRPr="002E2618" w:rsidTr="00133E79">
        <w:tc>
          <w:tcPr>
            <w:tcW w:w="90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1.3.2.</w:t>
            </w:r>
          </w:p>
        </w:tc>
        <w:tc>
          <w:tcPr>
            <w:tcW w:w="2948" w:type="dxa"/>
            <w:vAlign w:val="center"/>
          </w:tcPr>
          <w:p w:rsidR="008D7307" w:rsidRPr="002E2618" w:rsidRDefault="008D7307">
            <w:pPr>
              <w:pStyle w:val="ConsPlusNonformat"/>
              <w:rPr>
                <w:rFonts w:asciiTheme="minorHAnsi" w:hAnsiTheme="minorHAnsi"/>
              </w:rPr>
            </w:pPr>
            <w:r w:rsidRPr="002E2618">
              <w:rPr>
                <w:rFonts w:asciiTheme="minorHAnsi" w:hAnsiTheme="minorHAnsi"/>
              </w:rPr>
              <w:t xml:space="preserve">Организация работы Совета по развитию малого и среднего </w:t>
            </w:r>
            <w:r w:rsidRPr="002E2618">
              <w:rPr>
                <w:rFonts w:asciiTheme="minorHAnsi" w:hAnsiTheme="minorHAnsi"/>
              </w:rPr>
              <w:lastRenderedPageBreak/>
              <w:t>предпринимательства при мэре Иркутского района</w:t>
            </w:r>
          </w:p>
        </w:tc>
        <w:tc>
          <w:tcPr>
            <w:tcW w:w="2303"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lastRenderedPageBreak/>
              <w:t>Комитет по экономике</w:t>
            </w:r>
          </w:p>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52"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 xml:space="preserve">Количество проведенных </w:t>
            </w:r>
            <w:r w:rsidRPr="002E2618">
              <w:rPr>
                <w:rFonts w:asciiTheme="minorHAnsi" w:hAnsiTheme="minorHAnsi"/>
              </w:rPr>
              <w:lastRenderedPageBreak/>
              <w:t>заседаний</w:t>
            </w:r>
          </w:p>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lastRenderedPageBreak/>
              <w:t>4 в год</w:t>
            </w:r>
          </w:p>
        </w:tc>
      </w:tr>
      <w:tr w:rsidR="008D7307" w:rsidRPr="002E2618" w:rsidTr="00133E79">
        <w:tc>
          <w:tcPr>
            <w:tcW w:w="90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lastRenderedPageBreak/>
              <w:t>1.3.3.</w:t>
            </w:r>
          </w:p>
        </w:tc>
        <w:tc>
          <w:tcPr>
            <w:tcW w:w="2948" w:type="dxa"/>
            <w:vAlign w:val="center"/>
          </w:tcPr>
          <w:p w:rsidR="008D7307" w:rsidRPr="002E2618" w:rsidRDefault="008D7307">
            <w:pPr>
              <w:pStyle w:val="ConsPlusNonformat"/>
              <w:rPr>
                <w:rFonts w:asciiTheme="minorHAnsi" w:hAnsiTheme="minorHAnsi"/>
              </w:rPr>
            </w:pPr>
            <w:r w:rsidRPr="002E2618">
              <w:rPr>
                <w:rFonts w:asciiTheme="minorHAnsi" w:hAnsiTheme="minorHAnsi"/>
              </w:rPr>
              <w:t>Ведение Реестра организаций, образующих инфраструктуру поддержки малого и среднего предпринимательства</w:t>
            </w:r>
          </w:p>
        </w:tc>
        <w:tc>
          <w:tcPr>
            <w:tcW w:w="2303"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52"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r>
      <w:tr w:rsidR="008D7307" w:rsidRPr="002E2618" w:rsidTr="00133E79">
        <w:tc>
          <w:tcPr>
            <w:tcW w:w="90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1.3.4.</w:t>
            </w:r>
          </w:p>
        </w:tc>
        <w:tc>
          <w:tcPr>
            <w:tcW w:w="2948" w:type="dxa"/>
            <w:vAlign w:val="center"/>
          </w:tcPr>
          <w:p w:rsidR="008D7307" w:rsidRPr="002E2618" w:rsidRDefault="008D7307">
            <w:pPr>
              <w:pStyle w:val="ConsPlusNonformat"/>
              <w:rPr>
                <w:rFonts w:asciiTheme="minorHAnsi" w:hAnsiTheme="minorHAnsi"/>
              </w:rPr>
            </w:pPr>
            <w:r w:rsidRPr="002E2618">
              <w:rPr>
                <w:rFonts w:asciiTheme="minorHAnsi" w:hAnsiTheme="minorHAnsi"/>
              </w:rPr>
              <w:t>Содействие созданию и развитию общественных объединений и ассоциаций предпринимателей</w:t>
            </w:r>
          </w:p>
        </w:tc>
        <w:tc>
          <w:tcPr>
            <w:tcW w:w="2303"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52"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r>
      <w:tr w:rsidR="008D7307" w:rsidRPr="002E2618" w:rsidTr="00133E79">
        <w:tc>
          <w:tcPr>
            <w:tcW w:w="907" w:type="dxa"/>
            <w:vAlign w:val="center"/>
          </w:tcPr>
          <w:p w:rsidR="008D7307" w:rsidRPr="002E2618" w:rsidRDefault="008D7307">
            <w:pPr>
              <w:pStyle w:val="ConsPlusNonformat"/>
              <w:jc w:val="center"/>
              <w:outlineLvl w:val="4"/>
              <w:rPr>
                <w:rFonts w:asciiTheme="minorHAnsi" w:hAnsiTheme="minorHAnsi"/>
              </w:rPr>
            </w:pPr>
            <w:r w:rsidRPr="002E2618">
              <w:rPr>
                <w:rFonts w:asciiTheme="minorHAnsi" w:hAnsiTheme="minorHAnsi"/>
              </w:rPr>
              <w:t>1.4.</w:t>
            </w:r>
          </w:p>
        </w:tc>
        <w:tc>
          <w:tcPr>
            <w:tcW w:w="2948" w:type="dxa"/>
            <w:vAlign w:val="center"/>
          </w:tcPr>
          <w:p w:rsidR="008D7307" w:rsidRPr="002E2618" w:rsidRDefault="008D7307">
            <w:pPr>
              <w:pStyle w:val="ConsPlusNonformat"/>
              <w:rPr>
                <w:rFonts w:asciiTheme="minorHAnsi" w:hAnsiTheme="minorHAnsi"/>
              </w:rPr>
            </w:pPr>
            <w:r w:rsidRPr="002E2618">
              <w:rPr>
                <w:rFonts w:asciiTheme="minorHAnsi" w:hAnsiTheme="minorHAnsi"/>
              </w:rPr>
              <w:t>Основное мероприятие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tc>
        <w:tc>
          <w:tcPr>
            <w:tcW w:w="2303"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8D7307" w:rsidRPr="002E2618" w:rsidRDefault="008D7307">
            <w:pPr>
              <w:pStyle w:val="ConsPlusNonformat"/>
              <w:rPr>
                <w:rFonts w:asciiTheme="minorHAnsi" w:hAnsiTheme="minorHAnsi"/>
              </w:rPr>
            </w:pPr>
          </w:p>
        </w:tc>
        <w:tc>
          <w:tcPr>
            <w:tcW w:w="2154" w:type="dxa"/>
            <w:vAlign w:val="center"/>
          </w:tcPr>
          <w:p w:rsidR="008D7307" w:rsidRPr="002E2618" w:rsidRDefault="008D7307">
            <w:pPr>
              <w:pStyle w:val="ConsPlusNonformat"/>
              <w:rPr>
                <w:rFonts w:asciiTheme="minorHAnsi" w:hAnsiTheme="minorHAnsi"/>
              </w:rPr>
            </w:pPr>
          </w:p>
        </w:tc>
        <w:tc>
          <w:tcPr>
            <w:tcW w:w="2041" w:type="dxa"/>
            <w:vAlign w:val="center"/>
          </w:tcPr>
          <w:p w:rsidR="008D7307" w:rsidRPr="002E2618" w:rsidRDefault="008D7307">
            <w:pPr>
              <w:pStyle w:val="ConsPlusNonformat"/>
              <w:rPr>
                <w:rFonts w:asciiTheme="minorHAnsi" w:hAnsiTheme="minorHAnsi"/>
              </w:rPr>
            </w:pPr>
          </w:p>
        </w:tc>
        <w:tc>
          <w:tcPr>
            <w:tcW w:w="1652" w:type="dxa"/>
            <w:vAlign w:val="center"/>
          </w:tcPr>
          <w:p w:rsidR="008D7307" w:rsidRPr="002E2618" w:rsidRDefault="008D7307">
            <w:pPr>
              <w:pStyle w:val="ConsPlusNonformat"/>
              <w:rPr>
                <w:rFonts w:asciiTheme="minorHAnsi" w:hAnsiTheme="minorHAnsi"/>
              </w:rPr>
            </w:pPr>
          </w:p>
        </w:tc>
        <w:tc>
          <w:tcPr>
            <w:tcW w:w="1644" w:type="dxa"/>
            <w:vAlign w:val="center"/>
          </w:tcPr>
          <w:p w:rsidR="008D7307" w:rsidRPr="002E2618" w:rsidRDefault="008D7307">
            <w:pPr>
              <w:pStyle w:val="ConsPlusNonformat"/>
              <w:rPr>
                <w:rFonts w:asciiTheme="minorHAnsi" w:hAnsiTheme="minorHAnsi"/>
              </w:rPr>
            </w:pPr>
          </w:p>
        </w:tc>
      </w:tr>
      <w:tr w:rsidR="008D7307" w:rsidRPr="002E2618" w:rsidTr="00133E79">
        <w:tc>
          <w:tcPr>
            <w:tcW w:w="907" w:type="dxa"/>
            <w:tcBorders>
              <w:bottom w:val="single" w:sz="4" w:space="0" w:color="auto"/>
            </w:tcBorders>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1.4.1.</w:t>
            </w:r>
          </w:p>
        </w:tc>
        <w:tc>
          <w:tcPr>
            <w:tcW w:w="2948" w:type="dxa"/>
            <w:vAlign w:val="center"/>
          </w:tcPr>
          <w:p w:rsidR="008D7307" w:rsidRPr="002E2618" w:rsidRDefault="008D7307">
            <w:pPr>
              <w:pStyle w:val="ConsPlusNonformat"/>
              <w:rPr>
                <w:rFonts w:asciiTheme="minorHAnsi" w:hAnsiTheme="minorHAnsi"/>
              </w:rPr>
            </w:pPr>
            <w:r w:rsidRPr="002E2618">
              <w:rPr>
                <w:rFonts w:asciiTheme="minorHAnsi" w:hAnsiTheme="minorHAnsi"/>
              </w:rPr>
              <w:t>Привлечение субъектов малого и среднего предпринимательства к участию в размещении муниципальных заказов на поставки товаров, выполнение работ, оказание услуг для государственных и муниципальных нужд</w:t>
            </w:r>
          </w:p>
        </w:tc>
        <w:tc>
          <w:tcPr>
            <w:tcW w:w="2303"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финансам</w:t>
            </w:r>
          </w:p>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52"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w:t>
            </w:r>
          </w:p>
        </w:tc>
      </w:tr>
      <w:tr w:rsidR="008D7307" w:rsidRPr="002E2618" w:rsidTr="00133E79">
        <w:tc>
          <w:tcPr>
            <w:tcW w:w="907"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1.4.2.</w:t>
            </w:r>
          </w:p>
        </w:tc>
        <w:tc>
          <w:tcPr>
            <w:tcW w:w="2948" w:type="dxa"/>
            <w:vMerge w:val="restart"/>
            <w:vAlign w:val="center"/>
          </w:tcPr>
          <w:p w:rsidR="008D7307" w:rsidRPr="002E2618" w:rsidRDefault="008D7307">
            <w:pPr>
              <w:pStyle w:val="ConsPlusNonformat"/>
              <w:rPr>
                <w:rFonts w:asciiTheme="minorHAnsi" w:hAnsiTheme="minorHAnsi"/>
              </w:rPr>
            </w:pPr>
            <w:r w:rsidRPr="002E2618">
              <w:rPr>
                <w:rFonts w:asciiTheme="minorHAnsi" w:hAnsiTheme="minorHAnsi"/>
              </w:rPr>
              <w:t>Организация и проведение конкурса "Лучший предприниматель Иркутского района"</w:t>
            </w:r>
          </w:p>
        </w:tc>
        <w:tc>
          <w:tcPr>
            <w:tcW w:w="2303"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Комитет по экономике</w:t>
            </w:r>
          </w:p>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2014 - 2017 гг.</w:t>
            </w:r>
          </w:p>
        </w:tc>
        <w:tc>
          <w:tcPr>
            <w:tcW w:w="2154"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95,00</w:t>
            </w:r>
          </w:p>
        </w:tc>
        <w:tc>
          <w:tcPr>
            <w:tcW w:w="1652" w:type="dxa"/>
            <w:vMerge w:val="restart"/>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Количество конкурсов, ед.</w:t>
            </w:r>
          </w:p>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w:t>
            </w:r>
          </w:p>
        </w:tc>
      </w:tr>
      <w:tr w:rsidR="008D7307" w:rsidRPr="002E2618" w:rsidTr="00133E79">
        <w:tblPrEx>
          <w:tblBorders>
            <w:left w:val="nil"/>
          </w:tblBorders>
        </w:tblPrEx>
        <w:tc>
          <w:tcPr>
            <w:tcW w:w="907" w:type="dxa"/>
            <w:vMerge/>
            <w:tcBorders>
              <w:left w:val="single" w:sz="4" w:space="0" w:color="auto"/>
            </w:tcBorders>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2014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95,00</w:t>
            </w:r>
          </w:p>
        </w:tc>
        <w:tc>
          <w:tcPr>
            <w:tcW w:w="1652" w:type="dxa"/>
            <w:vMerge/>
          </w:tcPr>
          <w:p w:rsidR="008D7307" w:rsidRPr="002E2618" w:rsidRDefault="008D7307"/>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1</w:t>
            </w:r>
          </w:p>
        </w:tc>
      </w:tr>
      <w:tr w:rsidR="008D7307" w:rsidRPr="002E2618" w:rsidTr="00133E79">
        <w:tblPrEx>
          <w:tblBorders>
            <w:left w:val="nil"/>
          </w:tblBorders>
        </w:tblPrEx>
        <w:tc>
          <w:tcPr>
            <w:tcW w:w="907" w:type="dxa"/>
            <w:vMerge/>
            <w:tcBorders>
              <w:left w:val="single" w:sz="4" w:space="0" w:color="auto"/>
            </w:tcBorders>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2015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0,00</w:t>
            </w:r>
          </w:p>
        </w:tc>
        <w:tc>
          <w:tcPr>
            <w:tcW w:w="1652" w:type="dxa"/>
            <w:vMerge/>
          </w:tcPr>
          <w:p w:rsidR="008D7307" w:rsidRPr="002E2618" w:rsidRDefault="008D7307"/>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w:t>
            </w:r>
          </w:p>
        </w:tc>
      </w:tr>
      <w:tr w:rsidR="008D7307" w:rsidRPr="002E2618" w:rsidTr="00133E79">
        <w:tblPrEx>
          <w:tblBorders>
            <w:left w:val="nil"/>
          </w:tblBorders>
        </w:tblPrEx>
        <w:tc>
          <w:tcPr>
            <w:tcW w:w="907" w:type="dxa"/>
            <w:vMerge/>
            <w:tcBorders>
              <w:left w:val="single" w:sz="4" w:space="0" w:color="auto"/>
            </w:tcBorders>
          </w:tcPr>
          <w:p w:rsidR="008D7307" w:rsidRPr="002E2618" w:rsidRDefault="008D7307"/>
        </w:tc>
        <w:tc>
          <w:tcPr>
            <w:tcW w:w="2948" w:type="dxa"/>
            <w:vMerge/>
          </w:tcPr>
          <w:p w:rsidR="008D7307" w:rsidRPr="002E2618" w:rsidRDefault="008D7307"/>
        </w:tc>
        <w:tc>
          <w:tcPr>
            <w:tcW w:w="2303" w:type="dxa"/>
            <w:vMerge/>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2016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0,00</w:t>
            </w:r>
          </w:p>
        </w:tc>
        <w:tc>
          <w:tcPr>
            <w:tcW w:w="1652" w:type="dxa"/>
            <w:vMerge/>
          </w:tcPr>
          <w:p w:rsidR="008D7307" w:rsidRPr="002E2618" w:rsidRDefault="008D7307"/>
        </w:tc>
        <w:tc>
          <w:tcPr>
            <w:tcW w:w="1644"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w:t>
            </w:r>
          </w:p>
        </w:tc>
      </w:tr>
      <w:tr w:rsidR="008D7307" w:rsidRPr="002E2618" w:rsidTr="00133E79">
        <w:tblPrEx>
          <w:tblBorders>
            <w:left w:val="nil"/>
          </w:tblBorders>
        </w:tblPrEx>
        <w:tc>
          <w:tcPr>
            <w:tcW w:w="907" w:type="dxa"/>
            <w:vMerge/>
            <w:tcBorders>
              <w:left w:val="single" w:sz="4" w:space="0" w:color="auto"/>
              <w:bottom w:val="single" w:sz="4" w:space="0" w:color="auto"/>
            </w:tcBorders>
          </w:tcPr>
          <w:p w:rsidR="008D7307" w:rsidRPr="002E2618" w:rsidRDefault="008D7307"/>
        </w:tc>
        <w:tc>
          <w:tcPr>
            <w:tcW w:w="2948" w:type="dxa"/>
            <w:vMerge/>
            <w:tcBorders>
              <w:bottom w:val="single" w:sz="4" w:space="0" w:color="auto"/>
            </w:tcBorders>
          </w:tcPr>
          <w:p w:rsidR="008D7307" w:rsidRPr="002E2618" w:rsidRDefault="008D7307"/>
        </w:tc>
        <w:tc>
          <w:tcPr>
            <w:tcW w:w="2303" w:type="dxa"/>
            <w:vMerge/>
            <w:tcBorders>
              <w:bottom w:val="single" w:sz="4" w:space="0" w:color="auto"/>
            </w:tcBorders>
          </w:tcPr>
          <w:p w:rsidR="008D7307" w:rsidRPr="002E2618" w:rsidRDefault="008D7307"/>
        </w:tc>
        <w:tc>
          <w:tcPr>
            <w:tcW w:w="1417"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2017 г.</w:t>
            </w:r>
          </w:p>
        </w:tc>
        <w:tc>
          <w:tcPr>
            <w:tcW w:w="2154" w:type="dxa"/>
            <w:vMerge/>
          </w:tcPr>
          <w:p w:rsidR="008D7307" w:rsidRPr="002E2618" w:rsidRDefault="008D7307"/>
        </w:tc>
        <w:tc>
          <w:tcPr>
            <w:tcW w:w="2041" w:type="dxa"/>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0,00</w:t>
            </w:r>
          </w:p>
        </w:tc>
        <w:tc>
          <w:tcPr>
            <w:tcW w:w="1652" w:type="dxa"/>
            <w:vMerge/>
            <w:tcBorders>
              <w:bottom w:val="single" w:sz="4" w:space="0" w:color="auto"/>
            </w:tcBorders>
          </w:tcPr>
          <w:p w:rsidR="008D7307" w:rsidRPr="002E2618" w:rsidRDefault="008D7307"/>
        </w:tc>
        <w:tc>
          <w:tcPr>
            <w:tcW w:w="1644" w:type="dxa"/>
            <w:tcBorders>
              <w:bottom w:val="single" w:sz="4" w:space="0" w:color="auto"/>
            </w:tcBorders>
            <w:vAlign w:val="center"/>
          </w:tcPr>
          <w:p w:rsidR="008D7307" w:rsidRPr="002E2618" w:rsidRDefault="008D7307">
            <w:pPr>
              <w:pStyle w:val="ConsPlusNonformat"/>
              <w:jc w:val="center"/>
              <w:rPr>
                <w:rFonts w:asciiTheme="minorHAnsi" w:hAnsiTheme="minorHAnsi"/>
              </w:rPr>
            </w:pPr>
            <w:r w:rsidRPr="002E2618">
              <w:rPr>
                <w:rFonts w:asciiTheme="minorHAnsi" w:hAnsiTheme="minorHAnsi"/>
              </w:rPr>
              <w:t>0</w:t>
            </w:r>
          </w:p>
        </w:tc>
      </w:tr>
      <w:tr w:rsidR="00133E79" w:rsidRPr="002E2618" w:rsidTr="00133E79">
        <w:tc>
          <w:tcPr>
            <w:tcW w:w="3855" w:type="dxa"/>
            <w:gridSpan w:val="2"/>
            <w:vMerge w:val="restart"/>
            <w:tcBorders>
              <w:bottom w:val="single" w:sz="4" w:space="0" w:color="auto"/>
            </w:tcBorders>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ВСЕГО по подпрограмме</w:t>
            </w:r>
          </w:p>
        </w:tc>
        <w:tc>
          <w:tcPr>
            <w:tcW w:w="2303" w:type="dxa"/>
            <w:vMerge w:val="restart"/>
            <w:tcBorders>
              <w:bottom w:val="single" w:sz="4" w:space="0" w:color="auto"/>
            </w:tcBorders>
          </w:tcPr>
          <w:p w:rsidR="00133E79" w:rsidRPr="002E2618" w:rsidRDefault="00133E79">
            <w:pPr>
              <w:pStyle w:val="ConsPlusNonformat"/>
              <w:rPr>
                <w:rFonts w:asciiTheme="minorHAnsi" w:hAnsiTheme="minorHAnsi"/>
              </w:rPr>
            </w:pPr>
          </w:p>
        </w:tc>
        <w:tc>
          <w:tcPr>
            <w:tcW w:w="1417" w:type="dxa"/>
            <w:vMerge w:val="restart"/>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2014 - 2017 гг.</w:t>
            </w:r>
          </w:p>
        </w:tc>
        <w:tc>
          <w:tcPr>
            <w:tcW w:w="215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2014 - 2017 гг.</w:t>
            </w: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1652" w:type="dxa"/>
            <w:vMerge w:val="restart"/>
            <w:tcBorders>
              <w:bottom w:val="single" w:sz="4" w:space="0" w:color="auto"/>
            </w:tcBorders>
          </w:tcPr>
          <w:p w:rsidR="00133E79" w:rsidRPr="002E2618" w:rsidRDefault="00133E79">
            <w:pPr>
              <w:pStyle w:val="ConsPlusNonformat"/>
              <w:rPr>
                <w:rFonts w:asciiTheme="minorHAnsi" w:hAnsiTheme="minorHAnsi"/>
              </w:rPr>
            </w:pPr>
          </w:p>
        </w:tc>
        <w:tc>
          <w:tcPr>
            <w:tcW w:w="1644" w:type="dxa"/>
            <w:vMerge w:val="restart"/>
            <w:tcBorders>
              <w:bottom w:val="single" w:sz="4" w:space="0" w:color="auto"/>
            </w:tcBorders>
          </w:tcPr>
          <w:p w:rsidR="00133E79" w:rsidRPr="002E2618" w:rsidRDefault="00133E79">
            <w:pPr>
              <w:pStyle w:val="ConsPlusNonformat"/>
              <w:rPr>
                <w:rFonts w:asciiTheme="minorHAnsi" w:hAnsiTheme="minorHAnsi"/>
              </w:rPr>
            </w:pPr>
          </w:p>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tcPr>
          <w:p w:rsidR="00133E79" w:rsidRPr="002E2618" w:rsidRDefault="00133E79"/>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tcPr>
          <w:p w:rsidR="00133E79" w:rsidRPr="002E2618" w:rsidRDefault="00133E79"/>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Областной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tcPr>
          <w:p w:rsidR="00133E79" w:rsidRPr="002E2618" w:rsidRDefault="00133E79"/>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Федеральный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restart"/>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2014 г.</w:t>
            </w:r>
          </w:p>
        </w:tc>
        <w:tc>
          <w:tcPr>
            <w:tcW w:w="215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2014 г.</w:t>
            </w: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tcPr>
          <w:p w:rsidR="00133E79" w:rsidRPr="002E2618" w:rsidRDefault="00133E79"/>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tcPr>
          <w:p w:rsidR="00133E79" w:rsidRPr="002E2618" w:rsidRDefault="00133E79"/>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Областной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tcPr>
          <w:p w:rsidR="00133E79" w:rsidRPr="002E2618" w:rsidRDefault="00133E79"/>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Федеральный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restart"/>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2015 г.</w:t>
            </w:r>
          </w:p>
        </w:tc>
        <w:tc>
          <w:tcPr>
            <w:tcW w:w="215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2015 г.</w:t>
            </w: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ign w:val="center"/>
          </w:tcPr>
          <w:p w:rsidR="00133E79" w:rsidRPr="002E2618" w:rsidRDefault="00133E79">
            <w:pPr>
              <w:pStyle w:val="ConsPlusNonformat"/>
              <w:jc w:val="center"/>
              <w:rPr>
                <w:rFonts w:asciiTheme="minorHAnsi" w:hAnsiTheme="minorHAnsi"/>
              </w:rPr>
            </w:pPr>
          </w:p>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ign w:val="center"/>
          </w:tcPr>
          <w:p w:rsidR="00133E79" w:rsidRPr="002E2618" w:rsidRDefault="00133E79">
            <w:pPr>
              <w:pStyle w:val="ConsPlusNonformat"/>
              <w:jc w:val="center"/>
              <w:rPr>
                <w:rFonts w:asciiTheme="minorHAnsi" w:hAnsiTheme="minorHAnsi"/>
              </w:rPr>
            </w:pPr>
          </w:p>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Областной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Merge/>
            <w:vAlign w:val="center"/>
          </w:tcPr>
          <w:p w:rsidR="00133E79" w:rsidRPr="002E2618" w:rsidRDefault="00133E79">
            <w:pPr>
              <w:pStyle w:val="ConsPlusNonformat"/>
              <w:jc w:val="center"/>
              <w:rPr>
                <w:rFonts w:asciiTheme="minorHAnsi" w:hAnsiTheme="minorHAnsi"/>
              </w:rPr>
            </w:pPr>
          </w:p>
        </w:tc>
        <w:tc>
          <w:tcPr>
            <w:tcW w:w="2154" w:type="dxa"/>
          </w:tcPr>
          <w:p w:rsidR="00133E79" w:rsidRPr="002E2618" w:rsidRDefault="00133E79" w:rsidP="008965D6">
            <w:pPr>
              <w:rPr>
                <w:rFonts w:eastAsia="Times New Roman" w:cs="Courier New"/>
                <w:sz w:val="20"/>
                <w:szCs w:val="20"/>
                <w:lang w:eastAsia="ru-RU"/>
              </w:rPr>
            </w:pPr>
          </w:p>
        </w:tc>
        <w:tc>
          <w:tcPr>
            <w:tcW w:w="2041"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Федеральный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2016 г.</w:t>
            </w:r>
          </w:p>
        </w:tc>
        <w:tc>
          <w:tcPr>
            <w:tcW w:w="215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2016 г.</w:t>
            </w:r>
          </w:p>
        </w:tc>
        <w:tc>
          <w:tcPr>
            <w:tcW w:w="2041" w:type="dxa"/>
            <w:tcBorders>
              <w:bottom w:val="single" w:sz="4" w:space="0" w:color="auto"/>
            </w:tcBorders>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652" w:type="dxa"/>
            <w:vMerge/>
            <w:tcBorders>
              <w:bottom w:val="single" w:sz="4" w:space="0" w:color="auto"/>
            </w:tcBorders>
          </w:tcPr>
          <w:p w:rsidR="00133E79" w:rsidRPr="002E2618" w:rsidRDefault="00133E79"/>
        </w:tc>
        <w:tc>
          <w:tcPr>
            <w:tcW w:w="1644" w:type="dxa"/>
            <w:vMerge/>
            <w:tcBorders>
              <w:bottom w:val="single" w:sz="4" w:space="0" w:color="auto"/>
            </w:tcBorders>
          </w:tcPr>
          <w:p w:rsidR="00133E79" w:rsidRPr="002E2618" w:rsidRDefault="00133E79"/>
        </w:tc>
      </w:tr>
      <w:tr w:rsidR="00133E79" w:rsidRPr="002E2618" w:rsidTr="00133E79">
        <w:tblPrEx>
          <w:tblBorders>
            <w:insideH w:val="nil"/>
          </w:tblBorders>
        </w:tblPrEx>
        <w:tc>
          <w:tcPr>
            <w:tcW w:w="3855" w:type="dxa"/>
            <w:gridSpan w:val="2"/>
            <w:vMerge/>
            <w:tcBorders>
              <w:bottom w:val="single" w:sz="4" w:space="0" w:color="auto"/>
            </w:tcBorders>
          </w:tcPr>
          <w:p w:rsidR="00133E79" w:rsidRPr="002E2618" w:rsidRDefault="00133E79"/>
        </w:tc>
        <w:tc>
          <w:tcPr>
            <w:tcW w:w="2303" w:type="dxa"/>
            <w:vMerge/>
            <w:tcBorders>
              <w:bottom w:val="single" w:sz="4" w:space="0" w:color="auto"/>
            </w:tcBorders>
          </w:tcPr>
          <w:p w:rsidR="00133E79" w:rsidRPr="002E2618" w:rsidRDefault="00133E79"/>
        </w:tc>
        <w:tc>
          <w:tcPr>
            <w:tcW w:w="1417" w:type="dxa"/>
            <w:tcBorders>
              <w:bottom w:val="single" w:sz="4" w:space="0" w:color="auto"/>
            </w:tcBorders>
            <w:vAlign w:val="center"/>
          </w:tcPr>
          <w:p w:rsidR="00133E79" w:rsidRPr="002E2618" w:rsidRDefault="00133E79">
            <w:pPr>
              <w:pStyle w:val="ConsPlusNonformat"/>
              <w:jc w:val="center"/>
              <w:rPr>
                <w:rFonts w:asciiTheme="minorHAnsi" w:hAnsiTheme="minorHAnsi"/>
              </w:rPr>
            </w:pPr>
            <w:r w:rsidRPr="002E2618">
              <w:rPr>
                <w:rFonts w:asciiTheme="minorHAnsi" w:hAnsiTheme="minorHAnsi"/>
              </w:rPr>
              <w:t>2017 г.</w:t>
            </w:r>
          </w:p>
        </w:tc>
        <w:tc>
          <w:tcPr>
            <w:tcW w:w="2154" w:type="dxa"/>
            <w:tcBorders>
              <w:bottom w:val="single" w:sz="4" w:space="0" w:color="auto"/>
            </w:tcBorders>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2017 г.</w:t>
            </w:r>
          </w:p>
        </w:tc>
        <w:tc>
          <w:tcPr>
            <w:tcW w:w="2041" w:type="dxa"/>
            <w:tcBorders>
              <w:top w:val="single" w:sz="4" w:space="0" w:color="auto"/>
              <w:bottom w:val="single" w:sz="4" w:space="0" w:color="auto"/>
            </w:tcBorders>
            <w:vAlign w:val="center"/>
          </w:tcPr>
          <w:p w:rsidR="00133E79" w:rsidRPr="002E2618" w:rsidRDefault="00133E79" w:rsidP="008965D6">
            <w:pPr>
              <w:pStyle w:val="ConsPlusNormal"/>
              <w:rPr>
                <w:rFonts w:asciiTheme="minorHAnsi" w:hAnsiTheme="minorHAnsi" w:cs="Courier New"/>
                <w:sz w:val="20"/>
              </w:rPr>
            </w:pPr>
          </w:p>
        </w:tc>
        <w:tc>
          <w:tcPr>
            <w:tcW w:w="1652" w:type="dxa"/>
            <w:vMerge/>
            <w:tcBorders>
              <w:top w:val="single" w:sz="4" w:space="0" w:color="auto"/>
              <w:bottom w:val="single" w:sz="4" w:space="0" w:color="auto"/>
            </w:tcBorders>
          </w:tcPr>
          <w:p w:rsidR="00133E79" w:rsidRPr="002E2618" w:rsidRDefault="00133E79"/>
        </w:tc>
        <w:tc>
          <w:tcPr>
            <w:tcW w:w="1644" w:type="dxa"/>
            <w:vMerge/>
            <w:tcBorders>
              <w:top w:val="single" w:sz="4" w:space="0" w:color="auto"/>
              <w:bottom w:val="single" w:sz="4" w:space="0" w:color="auto"/>
            </w:tcBorders>
          </w:tcPr>
          <w:p w:rsidR="00133E79" w:rsidRPr="002E2618" w:rsidRDefault="00133E79"/>
        </w:tc>
      </w:tr>
    </w:tbl>
    <w:p w:rsidR="007948E5" w:rsidRPr="002E2618" w:rsidRDefault="007948E5">
      <w:pPr>
        <w:sectPr w:rsidR="007948E5" w:rsidRPr="002E2618">
          <w:pgSz w:w="16838" w:h="11905" w:orient="landscape"/>
          <w:pgMar w:top="1701" w:right="1134" w:bottom="850" w:left="1134" w:header="0" w:footer="0" w:gutter="0"/>
          <w:cols w:space="720"/>
        </w:sect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4. РЕСУРСНОЕ ОБЕСПЕЧЕНИЕ ПОДПРОГРАММЫ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Источниками финансирования реализации мероприятий подпрограммы являются средства районного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474"/>
        <w:gridCol w:w="1134"/>
        <w:gridCol w:w="1077"/>
        <w:gridCol w:w="1020"/>
      </w:tblGrid>
      <w:tr w:rsidR="00133E79" w:rsidRPr="002E2618" w:rsidTr="008965D6">
        <w:tc>
          <w:tcPr>
            <w:tcW w:w="1928" w:type="dxa"/>
            <w:vMerge w:val="restart"/>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Период реализации программы</w:t>
            </w:r>
          </w:p>
        </w:tc>
        <w:tc>
          <w:tcPr>
            <w:tcW w:w="4705" w:type="dxa"/>
            <w:gridSpan w:val="4"/>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Объем финансирования, тыс. руб.</w:t>
            </w:r>
          </w:p>
        </w:tc>
      </w:tr>
      <w:tr w:rsidR="00133E79" w:rsidRPr="002E2618" w:rsidTr="008965D6">
        <w:tc>
          <w:tcPr>
            <w:tcW w:w="1928" w:type="dxa"/>
            <w:vMerge/>
          </w:tcPr>
          <w:p w:rsidR="00133E79" w:rsidRPr="002E2618" w:rsidRDefault="00133E79" w:rsidP="008965D6">
            <w:pPr>
              <w:rPr>
                <w:rFonts w:eastAsia="Times New Roman" w:cs="Courier New"/>
                <w:sz w:val="20"/>
                <w:szCs w:val="20"/>
                <w:lang w:eastAsia="ru-RU"/>
              </w:rPr>
            </w:pPr>
          </w:p>
        </w:tc>
        <w:tc>
          <w:tcPr>
            <w:tcW w:w="1474" w:type="dxa"/>
            <w:vMerge w:val="restart"/>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Финансовые средства, всего</w:t>
            </w:r>
          </w:p>
        </w:tc>
        <w:tc>
          <w:tcPr>
            <w:tcW w:w="3231" w:type="dxa"/>
            <w:gridSpan w:val="3"/>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в том числе</w:t>
            </w:r>
          </w:p>
        </w:tc>
      </w:tr>
      <w:tr w:rsidR="00133E79" w:rsidRPr="002E2618" w:rsidTr="008965D6">
        <w:tc>
          <w:tcPr>
            <w:tcW w:w="1928" w:type="dxa"/>
            <w:vMerge/>
          </w:tcPr>
          <w:p w:rsidR="00133E79" w:rsidRPr="002E2618" w:rsidRDefault="00133E79" w:rsidP="008965D6">
            <w:pPr>
              <w:rPr>
                <w:rFonts w:eastAsia="Times New Roman" w:cs="Courier New"/>
                <w:sz w:val="20"/>
                <w:szCs w:val="20"/>
                <w:lang w:eastAsia="ru-RU"/>
              </w:rPr>
            </w:pPr>
          </w:p>
        </w:tc>
        <w:tc>
          <w:tcPr>
            <w:tcW w:w="1474" w:type="dxa"/>
            <w:vMerge/>
          </w:tcPr>
          <w:p w:rsidR="00133E79" w:rsidRPr="002E2618" w:rsidRDefault="00133E79" w:rsidP="008965D6">
            <w:pPr>
              <w:rPr>
                <w:rFonts w:eastAsia="Times New Roman" w:cs="Courier New"/>
                <w:sz w:val="20"/>
                <w:szCs w:val="20"/>
                <w:lang w:eastAsia="ru-RU"/>
              </w:rPr>
            </w:pPr>
          </w:p>
        </w:tc>
        <w:tc>
          <w:tcPr>
            <w:tcW w:w="113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ФБ &lt;*&gt;</w:t>
            </w:r>
          </w:p>
        </w:tc>
        <w:tc>
          <w:tcPr>
            <w:tcW w:w="1077"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ОБ &lt;*&gt;</w:t>
            </w:r>
          </w:p>
        </w:tc>
        <w:tc>
          <w:tcPr>
            <w:tcW w:w="1020"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РБ &lt;*&gt;</w:t>
            </w:r>
          </w:p>
        </w:tc>
      </w:tr>
      <w:tr w:rsidR="00133E79" w:rsidRPr="002E2618" w:rsidTr="008965D6">
        <w:tc>
          <w:tcPr>
            <w:tcW w:w="1928"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2014 - 2017 гг.</w:t>
            </w:r>
          </w:p>
        </w:tc>
        <w:tc>
          <w:tcPr>
            <w:tcW w:w="147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5551,28</w:t>
            </w:r>
          </w:p>
        </w:tc>
        <w:tc>
          <w:tcPr>
            <w:tcW w:w="113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3784,69</w:t>
            </w:r>
          </w:p>
        </w:tc>
        <w:tc>
          <w:tcPr>
            <w:tcW w:w="1077"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811,07</w:t>
            </w:r>
          </w:p>
        </w:tc>
        <w:tc>
          <w:tcPr>
            <w:tcW w:w="1020"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955,52</w:t>
            </w:r>
          </w:p>
        </w:tc>
      </w:tr>
      <w:tr w:rsidR="00133E79" w:rsidRPr="002E2618" w:rsidTr="008965D6">
        <w:tc>
          <w:tcPr>
            <w:tcW w:w="1928"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2014 г.</w:t>
            </w:r>
          </w:p>
        </w:tc>
        <w:tc>
          <w:tcPr>
            <w:tcW w:w="147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3340,76</w:t>
            </w:r>
          </w:p>
        </w:tc>
        <w:tc>
          <w:tcPr>
            <w:tcW w:w="113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2024,69</w:t>
            </w:r>
          </w:p>
        </w:tc>
        <w:tc>
          <w:tcPr>
            <w:tcW w:w="1077"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571,07</w:t>
            </w:r>
          </w:p>
        </w:tc>
        <w:tc>
          <w:tcPr>
            <w:tcW w:w="1020"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745,00</w:t>
            </w:r>
          </w:p>
        </w:tc>
      </w:tr>
      <w:tr w:rsidR="00133E79" w:rsidRPr="002E2618" w:rsidTr="008965D6">
        <w:tc>
          <w:tcPr>
            <w:tcW w:w="1928"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2015 г.</w:t>
            </w:r>
          </w:p>
        </w:tc>
        <w:tc>
          <w:tcPr>
            <w:tcW w:w="147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2105,26</w:t>
            </w:r>
          </w:p>
        </w:tc>
        <w:tc>
          <w:tcPr>
            <w:tcW w:w="113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1760,00</w:t>
            </w:r>
          </w:p>
        </w:tc>
        <w:tc>
          <w:tcPr>
            <w:tcW w:w="1077"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240,00</w:t>
            </w:r>
          </w:p>
        </w:tc>
        <w:tc>
          <w:tcPr>
            <w:tcW w:w="1020"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105,26</w:t>
            </w:r>
          </w:p>
        </w:tc>
      </w:tr>
      <w:tr w:rsidR="00133E79" w:rsidRPr="002E2618" w:rsidTr="008965D6">
        <w:tc>
          <w:tcPr>
            <w:tcW w:w="1928"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2016 г.</w:t>
            </w:r>
          </w:p>
        </w:tc>
        <w:tc>
          <w:tcPr>
            <w:tcW w:w="147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105,26</w:t>
            </w:r>
          </w:p>
        </w:tc>
        <w:tc>
          <w:tcPr>
            <w:tcW w:w="1134" w:type="dxa"/>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077" w:type="dxa"/>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020"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105,26</w:t>
            </w:r>
          </w:p>
        </w:tc>
      </w:tr>
      <w:tr w:rsidR="00133E79" w:rsidRPr="002E2618" w:rsidTr="008965D6">
        <w:tc>
          <w:tcPr>
            <w:tcW w:w="1928"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2017 г.</w:t>
            </w:r>
          </w:p>
        </w:tc>
        <w:tc>
          <w:tcPr>
            <w:tcW w:w="1474"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134" w:type="dxa"/>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077" w:type="dxa"/>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020" w:type="dxa"/>
            <w:vAlign w:val="center"/>
          </w:tcPr>
          <w:p w:rsidR="00133E79" w:rsidRPr="002E2618" w:rsidRDefault="00133E79" w:rsidP="008965D6">
            <w:pPr>
              <w:pStyle w:val="ConsPlusNormal"/>
              <w:jc w:val="center"/>
              <w:rPr>
                <w:rFonts w:asciiTheme="minorHAnsi" w:hAnsiTheme="minorHAnsi" w:cs="Courier New"/>
                <w:sz w:val="20"/>
              </w:rPr>
            </w:pPr>
            <w:r w:rsidRPr="002E2618">
              <w:rPr>
                <w:rFonts w:asciiTheme="minorHAnsi" w:hAnsiTheme="minorHAnsi" w:cs="Courier New"/>
                <w:sz w:val="20"/>
              </w:rPr>
              <w:t>0,00</w:t>
            </w:r>
          </w:p>
        </w:tc>
      </w:tr>
    </w:tbl>
    <w:p w:rsidR="007948E5" w:rsidRPr="002E2618" w:rsidRDefault="007948E5">
      <w:pPr>
        <w:pStyle w:val="ConsPlusNonformat"/>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bookmarkStart w:id="6" w:name="P1070"/>
      <w:bookmarkEnd w:id="6"/>
      <w:r w:rsidRPr="002E2618">
        <w:rPr>
          <w:rFonts w:asciiTheme="minorHAnsi" w:hAnsiTheme="minorHAnsi"/>
        </w:rPr>
        <w:t>&lt;*&gt; Принятые сокращения: ФБ - средства федерального бюджета, ОБ - средства областного бюджета, РБ - средства районного бюджета.</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5. ПОРЯДОК, УСЛОВИЯ И СРОКИ ОКАЗАНИЯ ПОДДЕРЖКИ СУБЪЕКТАМ</w:t>
      </w:r>
    </w:p>
    <w:p w:rsidR="007948E5" w:rsidRPr="002E2618" w:rsidRDefault="007948E5">
      <w:pPr>
        <w:pStyle w:val="ConsPlusNonformat"/>
        <w:jc w:val="center"/>
        <w:rPr>
          <w:rFonts w:asciiTheme="minorHAnsi" w:hAnsiTheme="minorHAnsi"/>
        </w:rPr>
      </w:pPr>
      <w:r w:rsidRPr="002E2618">
        <w:rPr>
          <w:rFonts w:asciiTheme="minorHAnsi" w:hAnsiTheme="minorHAnsi"/>
        </w:rPr>
        <w:t>МАЛОГО И СРЕДНЕГО ПРЕДПРИНИМАТЕЛЬСТВА И ОРГАНИЗАЦИЯМ,</w:t>
      </w:r>
    </w:p>
    <w:p w:rsidR="007948E5" w:rsidRPr="002E2618" w:rsidRDefault="007948E5">
      <w:pPr>
        <w:pStyle w:val="ConsPlusNonformat"/>
        <w:jc w:val="center"/>
        <w:rPr>
          <w:rFonts w:asciiTheme="minorHAnsi" w:hAnsiTheme="minorHAnsi"/>
        </w:rPr>
      </w:pPr>
      <w:r w:rsidRPr="002E2618">
        <w:rPr>
          <w:rFonts w:asciiTheme="minorHAnsi" w:hAnsiTheme="minorHAnsi"/>
        </w:rPr>
        <w:t>ОБРАЗУЮЩИМ ИНФРАСТРУКТУРУ ПОДДЕРЖКИ СУБЪЕКТОВ МАЛОГО</w:t>
      </w:r>
    </w:p>
    <w:p w:rsidR="007948E5" w:rsidRPr="002E2618" w:rsidRDefault="007948E5">
      <w:pPr>
        <w:pStyle w:val="ConsPlusNonformat"/>
        <w:jc w:val="center"/>
        <w:rPr>
          <w:rFonts w:asciiTheme="minorHAnsi" w:hAnsiTheme="minorHAnsi"/>
        </w:rPr>
      </w:pPr>
      <w:r w:rsidRPr="002E2618">
        <w:rPr>
          <w:rFonts w:asciiTheme="minorHAnsi" w:hAnsiTheme="minorHAnsi"/>
        </w:rPr>
        <w:t>И СРЕДНЕГО ПРЕДПРИНИМАТЕЛЬСТВА</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Настоящий Порядок в рамках реализации мероприятий подпрограммы "Развитие и поддержка малого и среднего предпринимательства в Иркутском районном муниципальном образовании" на 2014 - 2017 годы определяет категории субъектов малого и среднего предпринимательства и организации, образующие инфраструктуру поддержки субъектов малого и среднего предпринимательства, формы, цели, механизм и условия предоставления поддержки в соответствии </w:t>
      </w:r>
      <w:proofErr w:type="gramStart"/>
      <w:r w:rsidRPr="002E2618">
        <w:rPr>
          <w:rFonts w:asciiTheme="minorHAnsi" w:hAnsiTheme="minorHAnsi"/>
        </w:rPr>
        <w:t>с</w:t>
      </w:r>
      <w:proofErr w:type="gramEnd"/>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 </w:t>
      </w:r>
      <w:hyperlink w:anchor="P1088" w:history="1">
        <w:r w:rsidRPr="002E2618">
          <w:rPr>
            <w:rFonts w:asciiTheme="minorHAnsi" w:hAnsiTheme="minorHAnsi"/>
            <w:color w:val="0000FF"/>
          </w:rPr>
          <w:t>Положением</w:t>
        </w:r>
      </w:hyperlink>
      <w:r w:rsidRPr="002E2618">
        <w:rPr>
          <w:rFonts w:asciiTheme="minorHAnsi" w:hAnsiTheme="minorHAnsi"/>
        </w:rPr>
        <w:t xml:space="preserve"> о порядке предоставления из средств бюджета Иркутского районного муниципального образования субсидии в виде имущественного взноса некоммерческой организации "Фонд поддержки субъектов малого и среднего предпринимательства Иркутского района"</w:t>
      </w:r>
      <w:r w:rsidR="00AD0E18">
        <w:rPr>
          <w:rFonts w:asciiTheme="minorHAnsi" w:hAnsiTheme="minorHAnsi"/>
        </w:rPr>
        <w:t>.</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 </w:t>
      </w:r>
      <w:hyperlink w:anchor="P1206" w:history="1">
        <w:r w:rsidRPr="002E2618">
          <w:rPr>
            <w:rFonts w:asciiTheme="minorHAnsi" w:hAnsiTheme="minorHAnsi"/>
            <w:color w:val="0000FF"/>
          </w:rPr>
          <w:t>Положением</w:t>
        </w:r>
      </w:hyperlink>
      <w:r w:rsidRPr="002E2618">
        <w:rPr>
          <w:rFonts w:asciiTheme="minorHAnsi" w:hAnsiTheme="minorHAnsi"/>
        </w:rPr>
        <w:t xml:space="preserve"> о порядке оказания финансовой поддержки предприятиям малого и среднего бизнеса поддержка начинающих - гранты начинающим на создание собственного бизнеса;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 </w:t>
      </w:r>
      <w:hyperlink w:anchor="P2165" w:history="1">
        <w:r w:rsidRPr="002E2618">
          <w:rPr>
            <w:rFonts w:asciiTheme="minorHAnsi" w:hAnsiTheme="minorHAnsi"/>
            <w:color w:val="0000FF"/>
          </w:rPr>
          <w:t>Положением</w:t>
        </w:r>
      </w:hyperlink>
      <w:r w:rsidRPr="002E2618">
        <w:rPr>
          <w:rFonts w:asciiTheme="minorHAnsi" w:hAnsiTheme="minorHAnsi"/>
        </w:rPr>
        <w:t xml:space="preserve"> о порядке и условиях оказания консультационной и информаци</w:t>
      </w:r>
      <w:r w:rsidR="00AD0E18">
        <w:rPr>
          <w:rFonts w:asciiTheme="minorHAnsi" w:hAnsiTheme="minorHAnsi"/>
        </w:rPr>
        <w:t>онной поддержки</w:t>
      </w:r>
      <w:r w:rsidRPr="002E2618">
        <w:rPr>
          <w:rFonts w:asciiTheme="minorHAnsi" w:hAnsiTheme="minorHAnsi"/>
        </w:rPr>
        <w:t>.</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Title"/>
        <w:jc w:val="center"/>
        <w:outlineLvl w:val="1"/>
        <w:rPr>
          <w:rFonts w:asciiTheme="minorHAnsi" w:hAnsiTheme="minorHAnsi"/>
        </w:rPr>
      </w:pPr>
      <w:bookmarkStart w:id="7" w:name="P2211"/>
      <w:bookmarkEnd w:id="7"/>
      <w:r w:rsidRPr="002E2618">
        <w:rPr>
          <w:rFonts w:asciiTheme="minorHAnsi" w:hAnsiTheme="minorHAnsi"/>
        </w:rPr>
        <w:t>ПОДПРОГРАММА</w:t>
      </w:r>
    </w:p>
    <w:p w:rsidR="007948E5" w:rsidRPr="002E2618" w:rsidRDefault="007948E5">
      <w:pPr>
        <w:pStyle w:val="ConsPlusTitle"/>
        <w:jc w:val="center"/>
        <w:rPr>
          <w:rFonts w:asciiTheme="minorHAnsi" w:hAnsiTheme="minorHAnsi"/>
        </w:rPr>
      </w:pPr>
      <w:r w:rsidRPr="002E2618">
        <w:rPr>
          <w:rFonts w:asciiTheme="minorHAnsi" w:hAnsiTheme="minorHAnsi"/>
        </w:rPr>
        <w:t>"РАЗВИТИЕ СЕЛЬСКОХОЗЯЙСТВЕННОГО ПРОИЗВОДСТВА, РАСШИРЕНИЕ</w:t>
      </w:r>
    </w:p>
    <w:p w:rsidR="007948E5" w:rsidRPr="002E2618" w:rsidRDefault="007948E5">
      <w:pPr>
        <w:pStyle w:val="ConsPlusTitle"/>
        <w:jc w:val="center"/>
        <w:rPr>
          <w:rFonts w:asciiTheme="minorHAnsi" w:hAnsiTheme="minorHAnsi"/>
        </w:rPr>
      </w:pPr>
      <w:r w:rsidRPr="002E2618">
        <w:rPr>
          <w:rFonts w:asciiTheme="minorHAnsi" w:hAnsiTheme="minorHAnsi"/>
        </w:rPr>
        <w:t>РЫНКА СЕЛЬСКОХОЗЯЙСТВЕННОЙ ПРОДУКЦИИ, СЫРЬЯ И ПРОДОВОЛЬСТВИЯ</w:t>
      </w:r>
    </w:p>
    <w:p w:rsidR="007948E5" w:rsidRPr="002E2618" w:rsidRDefault="007948E5">
      <w:pPr>
        <w:pStyle w:val="ConsPlusTitle"/>
        <w:jc w:val="center"/>
        <w:rPr>
          <w:rFonts w:asciiTheme="minorHAnsi" w:hAnsiTheme="minorHAnsi"/>
        </w:rPr>
      </w:pPr>
      <w:r w:rsidRPr="002E2618">
        <w:rPr>
          <w:rFonts w:asciiTheme="minorHAnsi" w:hAnsiTheme="minorHAnsi"/>
        </w:rPr>
        <w:t>В ИРКУТСКОМ РАЙОНЕ" НА 2014 - 2017 ГОДЫ</w:t>
      </w:r>
    </w:p>
    <w:p w:rsidR="007948E5" w:rsidRPr="002E2618" w:rsidRDefault="007948E5">
      <w:pPr>
        <w:pStyle w:val="ConsPlusNonformat"/>
        <w:jc w:val="center"/>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1. ПАСПОРТ ПОДПРОГРАММЫ</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066"/>
      </w:tblGrid>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lastRenderedPageBreak/>
              <w:t>Наименование муниципальной 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Муниципальная программа Иркутского районного муниципального образования "Развитие экономического потенциала в Иркутском районе" на 2014 - 2017 годы</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Наименование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 (далее - подпрограмма)</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Соисполнитель, являющийся ответственным за разработку и реализацию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Участники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Цель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Задачи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Стимулирование роста производства основных видов сельскохозяйственной продукции в Иркутском районе.</w:t>
            </w:r>
          </w:p>
          <w:p w:rsidR="007948E5" w:rsidRPr="002E2618" w:rsidRDefault="007948E5">
            <w:pPr>
              <w:pStyle w:val="ConsPlusNonformat"/>
              <w:jc w:val="both"/>
              <w:rPr>
                <w:rFonts w:asciiTheme="minorHAnsi" w:hAnsiTheme="minorHAnsi"/>
              </w:rPr>
            </w:pPr>
            <w:r w:rsidRPr="002E2618">
              <w:rPr>
                <w:rFonts w:asciiTheme="minorHAnsi" w:hAnsiTheme="minorHAnsi"/>
              </w:rPr>
              <w:t>2. Кадровое обеспечение агропромышленного комплекса Иркутского района.</w:t>
            </w:r>
          </w:p>
          <w:p w:rsidR="007948E5" w:rsidRPr="002E2618" w:rsidRDefault="007948E5">
            <w:pPr>
              <w:pStyle w:val="ConsPlusNonformat"/>
              <w:jc w:val="both"/>
              <w:rPr>
                <w:rFonts w:asciiTheme="minorHAnsi" w:hAnsiTheme="minorHAnsi"/>
              </w:rPr>
            </w:pPr>
            <w:r w:rsidRPr="002E2618">
              <w:rPr>
                <w:rFonts w:asciiTheme="minorHAnsi" w:hAnsiTheme="minorHAnsi"/>
              </w:rPr>
              <w:t>3. Совершенствование системы информационного обеспечения в сфере агропромышленного комплекса Иркутского района.</w:t>
            </w:r>
          </w:p>
          <w:p w:rsidR="007948E5" w:rsidRPr="002E2618" w:rsidRDefault="007948E5">
            <w:pPr>
              <w:pStyle w:val="ConsPlusNonformat"/>
              <w:jc w:val="both"/>
              <w:rPr>
                <w:rFonts w:asciiTheme="minorHAnsi" w:hAnsiTheme="minorHAnsi"/>
              </w:rPr>
            </w:pPr>
            <w:r w:rsidRPr="002E2618">
              <w:rPr>
                <w:rFonts w:asciiTheme="minorHAnsi" w:hAnsiTheme="minorHAnsi"/>
              </w:rPr>
              <w:t>4. Техническая и технологическая модернизация агропромышленного комплекса Иркутского района.</w:t>
            </w:r>
          </w:p>
          <w:p w:rsidR="007948E5" w:rsidRPr="002E2618" w:rsidRDefault="007948E5">
            <w:pPr>
              <w:pStyle w:val="ConsPlusNonformat"/>
              <w:jc w:val="both"/>
              <w:rPr>
                <w:rFonts w:asciiTheme="minorHAnsi" w:hAnsiTheme="minorHAnsi"/>
              </w:rPr>
            </w:pPr>
            <w:r w:rsidRPr="002E2618">
              <w:rPr>
                <w:rFonts w:asciiTheme="minorHAnsi" w:hAnsiTheme="minorHAnsi"/>
              </w:rPr>
              <w:t>5. Развитие рынков сельскохозяйственной продукции, сырья и продовольствия в Иркутском районе</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Сроки реализации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2014 - 2017 годы</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Целевые показатели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Производство основных видов сельскохозяйственной продукции растениеводства (кроме ЛПХ).</w:t>
            </w:r>
          </w:p>
          <w:p w:rsidR="007948E5" w:rsidRPr="002E2618" w:rsidRDefault="007948E5">
            <w:pPr>
              <w:pStyle w:val="ConsPlusNonformat"/>
              <w:jc w:val="both"/>
              <w:rPr>
                <w:rFonts w:asciiTheme="minorHAnsi" w:hAnsiTheme="minorHAnsi"/>
              </w:rPr>
            </w:pPr>
            <w:r w:rsidRPr="002E2618">
              <w:rPr>
                <w:rFonts w:asciiTheme="minorHAnsi" w:hAnsiTheme="minorHAnsi"/>
              </w:rPr>
              <w:t>2. Производство основных видов сельскохозяйственной продукции животноводства (кроме ЛПХ).</w:t>
            </w:r>
          </w:p>
          <w:p w:rsidR="007948E5" w:rsidRPr="002E2618" w:rsidRDefault="007948E5">
            <w:pPr>
              <w:pStyle w:val="ConsPlusNonformat"/>
              <w:jc w:val="both"/>
              <w:rPr>
                <w:rFonts w:asciiTheme="minorHAnsi" w:hAnsiTheme="minorHAnsi"/>
              </w:rPr>
            </w:pPr>
            <w:r w:rsidRPr="002E2618">
              <w:rPr>
                <w:rFonts w:asciiTheme="minorHAnsi" w:hAnsiTheme="minorHAnsi"/>
              </w:rPr>
              <w:t>3. Среднегодовая численность работников, занятых в сельском хозяйстве.</w:t>
            </w:r>
          </w:p>
          <w:p w:rsidR="007948E5" w:rsidRPr="002E2618" w:rsidRDefault="007948E5">
            <w:pPr>
              <w:pStyle w:val="ConsPlusNonformat"/>
              <w:jc w:val="both"/>
              <w:rPr>
                <w:rFonts w:asciiTheme="minorHAnsi" w:hAnsiTheme="minorHAnsi"/>
              </w:rPr>
            </w:pPr>
            <w:r w:rsidRPr="002E2618">
              <w:rPr>
                <w:rFonts w:asciiTheme="minorHAnsi" w:hAnsiTheme="minorHAnsi"/>
              </w:rPr>
              <w:t>4. Участие в программе совершенствования системы информационного обеспечения в сфере АПК.</w:t>
            </w:r>
          </w:p>
          <w:p w:rsidR="007948E5" w:rsidRPr="002E2618" w:rsidRDefault="007948E5">
            <w:pPr>
              <w:pStyle w:val="ConsPlusNonformat"/>
              <w:jc w:val="both"/>
              <w:rPr>
                <w:rFonts w:asciiTheme="minorHAnsi" w:hAnsiTheme="minorHAnsi"/>
              </w:rPr>
            </w:pPr>
            <w:r w:rsidRPr="002E2618">
              <w:rPr>
                <w:rFonts w:asciiTheme="minorHAnsi" w:hAnsiTheme="minorHAnsi"/>
              </w:rPr>
              <w:t>5. 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p w:rsidR="007948E5" w:rsidRPr="002E2618" w:rsidRDefault="007948E5">
            <w:pPr>
              <w:pStyle w:val="ConsPlusNonformat"/>
              <w:jc w:val="both"/>
              <w:rPr>
                <w:rFonts w:asciiTheme="minorHAnsi" w:hAnsiTheme="minorHAnsi"/>
              </w:rPr>
            </w:pPr>
            <w:r w:rsidRPr="002E2618">
              <w:rPr>
                <w:rFonts w:asciiTheme="minorHAnsi" w:hAnsiTheme="minorHAnsi"/>
              </w:rPr>
              <w:t>6. Реализация молока хозяйствами всех категорий.</w:t>
            </w:r>
          </w:p>
          <w:p w:rsidR="007948E5" w:rsidRPr="002E2618" w:rsidRDefault="007948E5">
            <w:pPr>
              <w:pStyle w:val="ConsPlusNonformat"/>
              <w:jc w:val="both"/>
              <w:rPr>
                <w:rFonts w:asciiTheme="minorHAnsi" w:hAnsiTheme="minorHAnsi"/>
              </w:rPr>
            </w:pPr>
            <w:r w:rsidRPr="002E2618">
              <w:rPr>
                <w:rFonts w:asciiTheme="minorHAnsi" w:hAnsiTheme="minorHAnsi"/>
              </w:rPr>
              <w:t>7. Реализация мяса хозяйствами всех категорий</w:t>
            </w:r>
          </w:p>
        </w:tc>
      </w:tr>
      <w:tr w:rsidR="007948E5" w:rsidRPr="002E2618">
        <w:tblPrEx>
          <w:tblBorders>
            <w:insideH w:val="nil"/>
          </w:tblBorders>
        </w:tblPrEx>
        <w:tc>
          <w:tcPr>
            <w:tcW w:w="2438"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Ресурсное обеспечение подпрограммы</w:t>
            </w:r>
          </w:p>
        </w:tc>
        <w:tc>
          <w:tcPr>
            <w:tcW w:w="6066" w:type="dxa"/>
            <w:tcBorders>
              <w:bottom w:val="nil"/>
            </w:tcBorders>
            <w:vAlign w:val="center"/>
          </w:tcPr>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2014 - 2017 гг. Всего - 1566081,49 тыс. руб., в т.ч.:</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федеральный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областной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- 634,49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- 1565447,00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2014 г. Всего - 372578,02 тыс. руб., в т.ч.:</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федеральный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областной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lastRenderedPageBreak/>
              <w:t>- районный бюджет - 231,02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- 372347,00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2015 г. Всего - 382263,47 тыс. руб., в т.ч.:</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федеральный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областной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- 53,47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- 382210,00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2016 г. Всего - 401280,00 тыс. руб., в т.ч.:</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федеральный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областной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- 350,00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- 400930,00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2017 г. Всего - 409960,00 тыс. руб., в т.ч.:</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федеральный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областной бюджет - 0,00 тыс. руб.;</w:t>
            </w:r>
          </w:p>
          <w:p w:rsidR="008965D6" w:rsidRPr="002E2618" w:rsidRDefault="008965D6" w:rsidP="008965D6">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- 0,00 тыс. руб.;</w:t>
            </w:r>
          </w:p>
          <w:p w:rsidR="007948E5" w:rsidRPr="002E2618" w:rsidRDefault="008965D6" w:rsidP="008965D6">
            <w:pPr>
              <w:pStyle w:val="ConsPlusNonformat"/>
              <w:jc w:val="both"/>
              <w:rPr>
                <w:rFonts w:asciiTheme="minorHAnsi" w:hAnsiTheme="minorHAnsi"/>
              </w:rPr>
            </w:pPr>
            <w:r w:rsidRPr="002E2618">
              <w:rPr>
                <w:rFonts w:asciiTheme="minorHAnsi" w:hAnsiTheme="minorHAnsi"/>
              </w:rPr>
              <w:t>- внебюджетные источники - 409960,00 тыс. руб.</w:t>
            </w:r>
          </w:p>
        </w:tc>
      </w:tr>
      <w:tr w:rsidR="007948E5" w:rsidRPr="002E2618">
        <w:tc>
          <w:tcPr>
            <w:tcW w:w="2438" w:type="dxa"/>
            <w:vAlign w:val="center"/>
          </w:tcPr>
          <w:p w:rsidR="007948E5" w:rsidRPr="002E2618" w:rsidRDefault="007948E5">
            <w:pPr>
              <w:pStyle w:val="ConsPlusNonformat"/>
              <w:rPr>
                <w:rFonts w:asciiTheme="minorHAnsi" w:hAnsiTheme="minorHAnsi"/>
              </w:rPr>
            </w:pPr>
            <w:r w:rsidRPr="002E2618">
              <w:rPr>
                <w:rFonts w:asciiTheme="minorHAnsi" w:hAnsiTheme="minorHAnsi"/>
              </w:rPr>
              <w:lastRenderedPageBreak/>
              <w:t>Ожидаемые конечные результаты реализации подпрограммы</w:t>
            </w:r>
          </w:p>
        </w:tc>
        <w:tc>
          <w:tcPr>
            <w:tcW w:w="6066" w:type="dxa"/>
            <w:vAlign w:val="center"/>
          </w:tcPr>
          <w:p w:rsidR="007948E5" w:rsidRPr="002E2618" w:rsidRDefault="007948E5">
            <w:pPr>
              <w:pStyle w:val="ConsPlusNonformat"/>
              <w:jc w:val="both"/>
              <w:rPr>
                <w:rFonts w:asciiTheme="minorHAnsi" w:hAnsiTheme="minorHAnsi"/>
              </w:rPr>
            </w:pPr>
            <w:r w:rsidRPr="002E2618">
              <w:rPr>
                <w:rFonts w:asciiTheme="minorHAnsi" w:hAnsiTheme="minorHAnsi"/>
              </w:rPr>
              <w:t>1. Производство основных видов сельскохозяйственной продукции растениеводства (кроме ЛПХ) (2017 г. к 2012 г.):</w:t>
            </w:r>
          </w:p>
          <w:p w:rsidR="007948E5" w:rsidRPr="002E2618" w:rsidRDefault="007948E5">
            <w:pPr>
              <w:pStyle w:val="ConsPlusNonformat"/>
              <w:jc w:val="both"/>
              <w:rPr>
                <w:rFonts w:asciiTheme="minorHAnsi" w:hAnsiTheme="minorHAnsi"/>
              </w:rPr>
            </w:pPr>
            <w:r w:rsidRPr="002E2618">
              <w:rPr>
                <w:rFonts w:asciiTheme="minorHAnsi" w:hAnsiTheme="minorHAnsi"/>
              </w:rPr>
              <w:t>- зерна - увеличение на 19%;</w:t>
            </w:r>
          </w:p>
          <w:p w:rsidR="007948E5" w:rsidRPr="002E2618" w:rsidRDefault="007948E5">
            <w:pPr>
              <w:pStyle w:val="ConsPlusNonformat"/>
              <w:jc w:val="both"/>
              <w:rPr>
                <w:rFonts w:asciiTheme="minorHAnsi" w:hAnsiTheme="minorHAnsi"/>
              </w:rPr>
            </w:pPr>
            <w:r w:rsidRPr="002E2618">
              <w:rPr>
                <w:rFonts w:asciiTheme="minorHAnsi" w:hAnsiTheme="minorHAnsi"/>
              </w:rPr>
              <w:t>- овощей - снижение на 37,1%;</w:t>
            </w:r>
          </w:p>
          <w:p w:rsidR="007948E5" w:rsidRPr="002E2618" w:rsidRDefault="007948E5">
            <w:pPr>
              <w:pStyle w:val="ConsPlusNonformat"/>
              <w:jc w:val="both"/>
              <w:rPr>
                <w:rFonts w:asciiTheme="minorHAnsi" w:hAnsiTheme="minorHAnsi"/>
              </w:rPr>
            </w:pPr>
            <w:r w:rsidRPr="002E2618">
              <w:rPr>
                <w:rFonts w:asciiTheme="minorHAnsi" w:hAnsiTheme="minorHAnsi"/>
              </w:rPr>
              <w:t>- картофеля - увеличение на 5,6%.</w:t>
            </w:r>
          </w:p>
          <w:p w:rsidR="007948E5" w:rsidRPr="002E2618" w:rsidRDefault="007948E5">
            <w:pPr>
              <w:pStyle w:val="ConsPlusNonformat"/>
              <w:jc w:val="both"/>
              <w:rPr>
                <w:rFonts w:asciiTheme="minorHAnsi" w:hAnsiTheme="minorHAnsi"/>
              </w:rPr>
            </w:pPr>
            <w:r w:rsidRPr="002E2618">
              <w:rPr>
                <w:rFonts w:asciiTheme="minorHAnsi" w:hAnsiTheme="minorHAnsi"/>
              </w:rPr>
              <w:t>Снижение валового сбора овощей к уровню 2012 года произойдет из-за прекращения деятельности предприятий ООО "</w:t>
            </w:r>
            <w:proofErr w:type="spellStart"/>
            <w:r w:rsidRPr="002E2618">
              <w:rPr>
                <w:rFonts w:asciiTheme="minorHAnsi" w:hAnsiTheme="minorHAnsi"/>
              </w:rPr>
              <w:t>Бонус-Агро</w:t>
            </w:r>
            <w:proofErr w:type="spellEnd"/>
            <w:r w:rsidRPr="002E2618">
              <w:rPr>
                <w:rFonts w:asciiTheme="minorHAnsi" w:hAnsiTheme="minorHAnsi"/>
              </w:rPr>
              <w:t xml:space="preserve">" </w:t>
            </w:r>
            <w:proofErr w:type="gramStart"/>
            <w:r w:rsidRPr="002E2618">
              <w:rPr>
                <w:rFonts w:asciiTheme="minorHAnsi" w:hAnsiTheme="minorHAnsi"/>
              </w:rPr>
              <w:t>и ООО</w:t>
            </w:r>
            <w:proofErr w:type="gramEnd"/>
            <w:r w:rsidRPr="002E2618">
              <w:rPr>
                <w:rFonts w:asciiTheme="minorHAnsi" w:hAnsiTheme="minorHAnsi"/>
              </w:rPr>
              <w:t xml:space="preserve"> "</w:t>
            </w:r>
            <w:proofErr w:type="spellStart"/>
            <w:r w:rsidRPr="002E2618">
              <w:rPr>
                <w:rFonts w:asciiTheme="minorHAnsi" w:hAnsiTheme="minorHAnsi"/>
              </w:rPr>
              <w:t>Зилинпровинционная</w:t>
            </w:r>
            <w:proofErr w:type="spellEnd"/>
            <w:r w:rsidRPr="002E2618">
              <w:rPr>
                <w:rFonts w:asciiTheme="minorHAnsi" w:hAnsiTheme="minorHAnsi"/>
              </w:rPr>
              <w:t xml:space="preserve"> компания", а также из-за снижения посевных площадей СХПК "Пригородный".</w:t>
            </w:r>
          </w:p>
          <w:p w:rsidR="007948E5" w:rsidRPr="002E2618" w:rsidRDefault="007948E5">
            <w:pPr>
              <w:pStyle w:val="ConsPlusNonformat"/>
              <w:jc w:val="both"/>
              <w:rPr>
                <w:rFonts w:asciiTheme="minorHAnsi" w:hAnsiTheme="minorHAnsi"/>
              </w:rPr>
            </w:pPr>
            <w:r w:rsidRPr="002E2618">
              <w:rPr>
                <w:rFonts w:asciiTheme="minorHAnsi" w:hAnsiTheme="minorHAnsi"/>
              </w:rPr>
              <w:t>2. Увеличение производства основных видов сельскохозяйственной продукции животноводства (кроме ЛПХ) (2017 г. к 2012 г.):</w:t>
            </w:r>
          </w:p>
          <w:p w:rsidR="007948E5" w:rsidRPr="002E2618" w:rsidRDefault="007948E5">
            <w:pPr>
              <w:pStyle w:val="ConsPlusNonformat"/>
              <w:jc w:val="both"/>
              <w:rPr>
                <w:rFonts w:asciiTheme="minorHAnsi" w:hAnsiTheme="minorHAnsi"/>
              </w:rPr>
            </w:pPr>
            <w:r w:rsidRPr="002E2618">
              <w:rPr>
                <w:rFonts w:asciiTheme="minorHAnsi" w:hAnsiTheme="minorHAnsi"/>
              </w:rPr>
              <w:t>- скота и птицы (в живом весе) - на 10,5%;</w:t>
            </w:r>
          </w:p>
          <w:p w:rsidR="007948E5" w:rsidRPr="002E2618" w:rsidRDefault="007948E5">
            <w:pPr>
              <w:pStyle w:val="ConsPlusNonformat"/>
              <w:jc w:val="both"/>
              <w:rPr>
                <w:rFonts w:asciiTheme="minorHAnsi" w:hAnsiTheme="minorHAnsi"/>
              </w:rPr>
            </w:pPr>
            <w:r w:rsidRPr="002E2618">
              <w:rPr>
                <w:rFonts w:asciiTheme="minorHAnsi" w:hAnsiTheme="minorHAnsi"/>
              </w:rPr>
              <w:t>- молока - на 15%.</w:t>
            </w:r>
          </w:p>
          <w:p w:rsidR="007948E5" w:rsidRPr="002E2618" w:rsidRDefault="007948E5">
            <w:pPr>
              <w:pStyle w:val="ConsPlusNonformat"/>
              <w:jc w:val="both"/>
              <w:rPr>
                <w:rFonts w:asciiTheme="minorHAnsi" w:hAnsiTheme="minorHAnsi"/>
              </w:rPr>
            </w:pPr>
            <w:r w:rsidRPr="002E2618">
              <w:rPr>
                <w:rFonts w:asciiTheme="minorHAnsi" w:hAnsiTheme="minorHAnsi"/>
              </w:rPr>
              <w:t>3. Увеличение среднегодовой численности работников, занятых в сельском хозяйстве (2017 г. к 2012 г.), - на 2%.</w:t>
            </w:r>
          </w:p>
          <w:p w:rsidR="007948E5" w:rsidRPr="002E2618" w:rsidRDefault="007948E5">
            <w:pPr>
              <w:pStyle w:val="ConsPlusNonformat"/>
              <w:jc w:val="both"/>
              <w:rPr>
                <w:rFonts w:asciiTheme="minorHAnsi" w:hAnsiTheme="minorHAnsi"/>
              </w:rPr>
            </w:pPr>
            <w:r w:rsidRPr="002E2618">
              <w:rPr>
                <w:rFonts w:asciiTheme="minorHAnsi" w:hAnsiTheme="minorHAnsi"/>
              </w:rPr>
              <w:t>4. Совершенствование системы информационного обеспечения в сфере АПК.</w:t>
            </w:r>
          </w:p>
          <w:p w:rsidR="007948E5" w:rsidRPr="002E2618" w:rsidRDefault="007948E5">
            <w:pPr>
              <w:pStyle w:val="ConsPlusNonformat"/>
              <w:jc w:val="both"/>
              <w:rPr>
                <w:rFonts w:asciiTheme="minorHAnsi" w:hAnsiTheme="minorHAnsi"/>
              </w:rPr>
            </w:pPr>
            <w:r w:rsidRPr="002E2618">
              <w:rPr>
                <w:rFonts w:asciiTheme="minorHAnsi" w:hAnsiTheme="minorHAnsi"/>
              </w:rPr>
              <w:t>5. Поэтапная техническая и технологическая модернизация агропромышленного комплекса.</w:t>
            </w:r>
          </w:p>
          <w:p w:rsidR="007948E5" w:rsidRPr="002E2618" w:rsidRDefault="007948E5">
            <w:pPr>
              <w:pStyle w:val="ConsPlusNonformat"/>
              <w:jc w:val="both"/>
              <w:rPr>
                <w:rFonts w:asciiTheme="minorHAnsi" w:hAnsiTheme="minorHAnsi"/>
              </w:rPr>
            </w:pPr>
            <w:r w:rsidRPr="002E2618">
              <w:rPr>
                <w:rFonts w:asciiTheme="minorHAnsi" w:hAnsiTheme="minorHAnsi"/>
              </w:rPr>
              <w:t>6. Увеличение реализации молока хозяйствами всех категорий (2017 г. к 2012 г.) - на 41,6%.</w:t>
            </w:r>
          </w:p>
          <w:p w:rsidR="007948E5" w:rsidRPr="002E2618" w:rsidRDefault="007948E5">
            <w:pPr>
              <w:pStyle w:val="ConsPlusNonformat"/>
              <w:jc w:val="both"/>
              <w:rPr>
                <w:rFonts w:asciiTheme="minorHAnsi" w:hAnsiTheme="minorHAnsi"/>
              </w:rPr>
            </w:pPr>
            <w:r w:rsidRPr="002E2618">
              <w:rPr>
                <w:rFonts w:asciiTheme="minorHAnsi" w:hAnsiTheme="minorHAnsi"/>
              </w:rPr>
              <w:t>7. Реализация мяса будет сокращена (2017 г. к 2012 г.) на 45% в связи с закрытием хозяйств мясного направления ОАО "Родники", ООО "Раздольное"</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2. ЦЕЛЬ И ЗАДАЧИ, ЦЕЛЕВЫЕ ПОКАЗАТЕЛИ,</w:t>
      </w:r>
    </w:p>
    <w:p w:rsidR="007948E5" w:rsidRPr="002E2618" w:rsidRDefault="007948E5">
      <w:pPr>
        <w:pStyle w:val="ConsPlusNonformat"/>
        <w:jc w:val="center"/>
        <w:rPr>
          <w:rFonts w:asciiTheme="minorHAnsi" w:hAnsiTheme="minorHAnsi"/>
        </w:rPr>
      </w:pPr>
      <w:r w:rsidRPr="002E2618">
        <w:rPr>
          <w:rFonts w:asciiTheme="minorHAnsi" w:hAnsiTheme="minorHAnsi"/>
        </w:rPr>
        <w:t>СРОКИ РЕАЛИЗАЦИИ ПОДПРОГРАММЫ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Целью подпрограммы является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Для достижения поставленной цели необходимо решение следующих задач:</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1. Стимулирование роста производства основных видов сельскохозяйственной продукции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2. Кадровое обеспечение агропромышленного комплекса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3. Совершенствование системы информационного обеспечения в сфере агропромышленного комплекса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4. Техническая и технологическая модернизация агропромышленного комплекса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5. Развитие рынков сельскохозяйственной продукции, сырья и продовольствия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lastRenderedPageBreak/>
        <w:t>Срок реализации подпрограммы рассчитан на период 2014 - 2017 годов. Этапы реализации подпрограммы не выделяются.</w:t>
      </w:r>
    </w:p>
    <w:p w:rsidR="007948E5" w:rsidRPr="002E2618" w:rsidRDefault="007948E5">
      <w:pPr>
        <w:pStyle w:val="ConsPlusNonformat"/>
        <w:jc w:val="both"/>
        <w:rPr>
          <w:rFonts w:asciiTheme="minorHAnsi" w:hAnsiTheme="minorHAnsi"/>
        </w:rPr>
      </w:pPr>
    </w:p>
    <w:p w:rsidR="007948E5" w:rsidRPr="002E2618" w:rsidRDefault="007948E5">
      <w:pPr>
        <w:sectPr w:rsidR="007948E5" w:rsidRPr="002E2618">
          <w:pgSz w:w="11905" w:h="16838"/>
          <w:pgMar w:top="1134" w:right="850" w:bottom="1134" w:left="1701" w:header="0" w:footer="0" w:gutter="0"/>
          <w:cols w:space="720"/>
        </w:sectPr>
      </w:pPr>
    </w:p>
    <w:p w:rsidR="007948E5" w:rsidRPr="002E2618" w:rsidRDefault="007948E5">
      <w:pPr>
        <w:pStyle w:val="ConsPlusNonformat"/>
        <w:jc w:val="center"/>
        <w:outlineLvl w:val="3"/>
        <w:rPr>
          <w:rFonts w:asciiTheme="minorHAnsi" w:hAnsiTheme="minorHAnsi"/>
        </w:rPr>
      </w:pPr>
      <w:r w:rsidRPr="002E2618">
        <w:rPr>
          <w:rFonts w:asciiTheme="minorHAnsi" w:hAnsiTheme="minorHAnsi"/>
        </w:rPr>
        <w:lastRenderedPageBreak/>
        <w:t>Значения целевых показателей</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3458"/>
        <w:gridCol w:w="924"/>
        <w:gridCol w:w="964"/>
        <w:gridCol w:w="1024"/>
        <w:gridCol w:w="1204"/>
        <w:gridCol w:w="908"/>
        <w:gridCol w:w="964"/>
        <w:gridCol w:w="964"/>
      </w:tblGrid>
      <w:tr w:rsidR="007948E5" w:rsidRPr="002E2618">
        <w:tc>
          <w:tcPr>
            <w:tcW w:w="616"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3458"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целевого показателя</w:t>
            </w:r>
          </w:p>
        </w:tc>
        <w:tc>
          <w:tcPr>
            <w:tcW w:w="92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Ед. </w:t>
            </w:r>
            <w:proofErr w:type="spellStart"/>
            <w:r w:rsidRPr="002E2618">
              <w:rPr>
                <w:rFonts w:asciiTheme="minorHAnsi" w:hAnsiTheme="minorHAnsi"/>
              </w:rPr>
              <w:t>изм</w:t>
            </w:r>
            <w:proofErr w:type="spellEnd"/>
            <w:r w:rsidRPr="002E2618">
              <w:rPr>
                <w:rFonts w:asciiTheme="minorHAnsi" w:hAnsiTheme="minorHAnsi"/>
              </w:rPr>
              <w:t>.</w:t>
            </w:r>
          </w:p>
        </w:tc>
        <w:tc>
          <w:tcPr>
            <w:tcW w:w="6028" w:type="dxa"/>
            <w:gridSpan w:val="6"/>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Значения целевых показателей</w:t>
            </w:r>
          </w:p>
        </w:tc>
      </w:tr>
      <w:tr w:rsidR="007948E5" w:rsidRPr="002E2618">
        <w:tc>
          <w:tcPr>
            <w:tcW w:w="616" w:type="dxa"/>
            <w:vMerge/>
          </w:tcPr>
          <w:p w:rsidR="007948E5" w:rsidRPr="002E2618" w:rsidRDefault="007948E5"/>
        </w:tc>
        <w:tc>
          <w:tcPr>
            <w:tcW w:w="3458" w:type="dxa"/>
            <w:vMerge/>
          </w:tcPr>
          <w:p w:rsidR="007948E5" w:rsidRPr="002E2618" w:rsidRDefault="007948E5"/>
        </w:tc>
        <w:tc>
          <w:tcPr>
            <w:tcW w:w="924" w:type="dxa"/>
            <w:vMerge/>
          </w:tcPr>
          <w:p w:rsidR="007948E5" w:rsidRPr="002E2618" w:rsidRDefault="007948E5"/>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2012 г.</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2013 г.</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 (оценка)</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r>
      <w:tr w:rsidR="007948E5" w:rsidRPr="002E2618">
        <w:tc>
          <w:tcPr>
            <w:tcW w:w="11026"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1. "Стимулирование роста производства основных видов сельскохозяйственной продукции в Иркутском районе"</w:t>
            </w:r>
          </w:p>
        </w:tc>
      </w:tr>
      <w:tr w:rsidR="007948E5" w:rsidRPr="002E2618">
        <w:tc>
          <w:tcPr>
            <w:tcW w:w="616"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3458" w:type="dxa"/>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Производство основных видов сельскохозяйственной продукции растениеводства (кроме ЛПХ):</w:t>
            </w:r>
          </w:p>
        </w:tc>
        <w:tc>
          <w:tcPr>
            <w:tcW w:w="924" w:type="dxa"/>
            <w:tcBorders>
              <w:bottom w:val="nil"/>
            </w:tcBorders>
            <w:vAlign w:val="center"/>
          </w:tcPr>
          <w:p w:rsidR="007948E5" w:rsidRPr="002E2618" w:rsidRDefault="007948E5">
            <w:pPr>
              <w:pStyle w:val="ConsPlusNonformat"/>
              <w:rPr>
                <w:rFonts w:asciiTheme="minorHAnsi" w:hAnsiTheme="minorHAnsi"/>
              </w:rPr>
            </w:pPr>
          </w:p>
        </w:tc>
        <w:tc>
          <w:tcPr>
            <w:tcW w:w="964" w:type="dxa"/>
            <w:tcBorders>
              <w:bottom w:val="nil"/>
            </w:tcBorders>
            <w:vAlign w:val="center"/>
          </w:tcPr>
          <w:p w:rsidR="007948E5" w:rsidRPr="002E2618" w:rsidRDefault="007948E5">
            <w:pPr>
              <w:pStyle w:val="ConsPlusNonformat"/>
              <w:rPr>
                <w:rFonts w:asciiTheme="minorHAnsi" w:hAnsiTheme="minorHAnsi"/>
              </w:rPr>
            </w:pPr>
          </w:p>
        </w:tc>
        <w:tc>
          <w:tcPr>
            <w:tcW w:w="1024" w:type="dxa"/>
            <w:tcBorders>
              <w:bottom w:val="nil"/>
            </w:tcBorders>
            <w:vAlign w:val="center"/>
          </w:tcPr>
          <w:p w:rsidR="007948E5" w:rsidRPr="002E2618" w:rsidRDefault="007948E5">
            <w:pPr>
              <w:pStyle w:val="ConsPlusNonformat"/>
              <w:rPr>
                <w:rFonts w:asciiTheme="minorHAnsi" w:hAnsiTheme="minorHAnsi"/>
              </w:rPr>
            </w:pPr>
          </w:p>
        </w:tc>
        <w:tc>
          <w:tcPr>
            <w:tcW w:w="1204" w:type="dxa"/>
            <w:tcBorders>
              <w:bottom w:val="nil"/>
            </w:tcBorders>
            <w:vAlign w:val="center"/>
          </w:tcPr>
          <w:p w:rsidR="007948E5" w:rsidRPr="002E2618" w:rsidRDefault="007948E5">
            <w:pPr>
              <w:pStyle w:val="ConsPlusNonformat"/>
              <w:rPr>
                <w:rFonts w:asciiTheme="minorHAnsi" w:hAnsiTheme="minorHAnsi"/>
              </w:rPr>
            </w:pPr>
          </w:p>
        </w:tc>
        <w:tc>
          <w:tcPr>
            <w:tcW w:w="908" w:type="dxa"/>
            <w:tcBorders>
              <w:bottom w:val="nil"/>
            </w:tcBorders>
            <w:vAlign w:val="center"/>
          </w:tcPr>
          <w:p w:rsidR="007948E5" w:rsidRPr="002E2618" w:rsidRDefault="007948E5">
            <w:pPr>
              <w:pStyle w:val="ConsPlusNonformat"/>
              <w:rPr>
                <w:rFonts w:asciiTheme="minorHAnsi" w:hAnsiTheme="minorHAnsi"/>
              </w:rPr>
            </w:pPr>
          </w:p>
        </w:tc>
        <w:tc>
          <w:tcPr>
            <w:tcW w:w="964" w:type="dxa"/>
            <w:tcBorders>
              <w:bottom w:val="nil"/>
            </w:tcBorders>
            <w:vAlign w:val="center"/>
          </w:tcPr>
          <w:p w:rsidR="007948E5" w:rsidRPr="002E2618" w:rsidRDefault="007948E5">
            <w:pPr>
              <w:pStyle w:val="ConsPlusNonformat"/>
              <w:rPr>
                <w:rFonts w:asciiTheme="minorHAnsi" w:hAnsiTheme="minorHAnsi"/>
              </w:rPr>
            </w:pPr>
          </w:p>
        </w:tc>
        <w:tc>
          <w:tcPr>
            <w:tcW w:w="964" w:type="dxa"/>
            <w:tcBorders>
              <w:bottom w:val="nil"/>
            </w:tcBorders>
            <w:vAlign w:val="center"/>
          </w:tcPr>
          <w:p w:rsidR="007948E5" w:rsidRPr="002E2618" w:rsidRDefault="007948E5">
            <w:pPr>
              <w:pStyle w:val="ConsPlusNonformat"/>
              <w:rPr>
                <w:rFonts w:asciiTheme="minorHAnsi" w:hAnsiTheme="minorHAnsi"/>
              </w:rPr>
            </w:pPr>
          </w:p>
        </w:tc>
      </w:tr>
      <w:tr w:rsidR="007948E5" w:rsidRPr="002E2618">
        <w:tblPrEx>
          <w:tblBorders>
            <w:insideH w:val="nil"/>
          </w:tblBorders>
        </w:tblPrEx>
        <w:tc>
          <w:tcPr>
            <w:tcW w:w="616" w:type="dxa"/>
            <w:vMerge/>
          </w:tcPr>
          <w:p w:rsidR="007948E5" w:rsidRPr="002E2618" w:rsidRDefault="007948E5"/>
        </w:tc>
        <w:tc>
          <w:tcPr>
            <w:tcW w:w="3458" w:type="dxa"/>
            <w:tcBorders>
              <w:top w:val="nil"/>
            </w:tcBorders>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зерна</w:t>
            </w:r>
          </w:p>
        </w:tc>
        <w:tc>
          <w:tcPr>
            <w:tcW w:w="924"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964"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24962</w:t>
            </w:r>
          </w:p>
        </w:tc>
        <w:tc>
          <w:tcPr>
            <w:tcW w:w="1024"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27560</w:t>
            </w:r>
          </w:p>
        </w:tc>
        <w:tc>
          <w:tcPr>
            <w:tcW w:w="1204"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28525</w:t>
            </w:r>
          </w:p>
        </w:tc>
        <w:tc>
          <w:tcPr>
            <w:tcW w:w="908"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28792</w:t>
            </w:r>
          </w:p>
        </w:tc>
        <w:tc>
          <w:tcPr>
            <w:tcW w:w="964"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29120</w:t>
            </w:r>
          </w:p>
        </w:tc>
        <w:tc>
          <w:tcPr>
            <w:tcW w:w="964" w:type="dxa"/>
            <w:tcBorders>
              <w:top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29703</w:t>
            </w:r>
          </w:p>
        </w:tc>
      </w:tr>
      <w:tr w:rsidR="007948E5" w:rsidRPr="002E2618">
        <w:tc>
          <w:tcPr>
            <w:tcW w:w="616" w:type="dxa"/>
            <w:vMerge/>
          </w:tcPr>
          <w:p w:rsidR="007948E5" w:rsidRPr="002E2618" w:rsidRDefault="007948E5"/>
        </w:tc>
        <w:tc>
          <w:tcPr>
            <w:tcW w:w="345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овощей</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11457</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8608</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6745</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7000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7182</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7200</w:t>
            </w:r>
          </w:p>
        </w:tc>
      </w:tr>
      <w:tr w:rsidR="007948E5" w:rsidRPr="002E2618">
        <w:tc>
          <w:tcPr>
            <w:tcW w:w="616" w:type="dxa"/>
            <w:vMerge/>
          </w:tcPr>
          <w:p w:rsidR="007948E5" w:rsidRPr="002E2618" w:rsidRDefault="007948E5"/>
        </w:tc>
        <w:tc>
          <w:tcPr>
            <w:tcW w:w="345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картофеля</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23188</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19012</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23530</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24163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24180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24500</w:t>
            </w:r>
          </w:p>
        </w:tc>
      </w:tr>
      <w:tr w:rsidR="007948E5" w:rsidRPr="002E2618">
        <w:tc>
          <w:tcPr>
            <w:tcW w:w="616"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w:t>
            </w:r>
          </w:p>
        </w:tc>
        <w:tc>
          <w:tcPr>
            <w:tcW w:w="345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Производство основных видов сельскохозяйственной продукции животноводства (кроме ЛПХ):</w:t>
            </w:r>
          </w:p>
          <w:p w:rsidR="007948E5" w:rsidRPr="002E2618" w:rsidRDefault="007948E5">
            <w:pPr>
              <w:pStyle w:val="ConsPlusNonformat"/>
              <w:rPr>
                <w:rFonts w:asciiTheme="minorHAnsi" w:hAnsiTheme="minorHAnsi"/>
              </w:rPr>
            </w:pPr>
            <w:r w:rsidRPr="002E2618">
              <w:rPr>
                <w:rFonts w:asciiTheme="minorHAnsi" w:hAnsiTheme="minorHAnsi"/>
              </w:rPr>
              <w:t>скота и птицы (в живом весе)</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2125</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2200</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2250</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2280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2300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2350</w:t>
            </w:r>
          </w:p>
        </w:tc>
      </w:tr>
      <w:tr w:rsidR="007948E5" w:rsidRPr="002E2618">
        <w:tc>
          <w:tcPr>
            <w:tcW w:w="616" w:type="dxa"/>
            <w:vMerge/>
          </w:tcPr>
          <w:p w:rsidR="007948E5" w:rsidRPr="002E2618" w:rsidRDefault="007948E5"/>
        </w:tc>
        <w:tc>
          <w:tcPr>
            <w:tcW w:w="345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молока</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16956</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17000</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17500</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17930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19260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19500</w:t>
            </w:r>
          </w:p>
        </w:tc>
      </w:tr>
      <w:tr w:rsidR="007948E5" w:rsidRPr="002E2618">
        <w:tc>
          <w:tcPr>
            <w:tcW w:w="11026"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2. "Кадровое обеспечение агропромышленного комплекса Иркутского района"</w:t>
            </w:r>
          </w:p>
        </w:tc>
      </w:tr>
      <w:tr w:rsidR="007948E5" w:rsidRPr="002E2618">
        <w:tc>
          <w:tcPr>
            <w:tcW w:w="616"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w:t>
            </w:r>
          </w:p>
        </w:tc>
        <w:tc>
          <w:tcPr>
            <w:tcW w:w="345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Среднегодовая численность работников, занятых в сельском хозяйстве</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чел.</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1568</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1570</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1573</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1577</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1582</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1600</w:t>
            </w:r>
          </w:p>
        </w:tc>
      </w:tr>
      <w:tr w:rsidR="007948E5" w:rsidRPr="002E2618">
        <w:tc>
          <w:tcPr>
            <w:tcW w:w="11026"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3. "Совершенствование системы информационного обеспечения в сфере агропромышленного комплекса Иркутского района"</w:t>
            </w:r>
          </w:p>
        </w:tc>
      </w:tr>
      <w:tr w:rsidR="007948E5" w:rsidRPr="002E2618">
        <w:tc>
          <w:tcPr>
            <w:tcW w:w="616"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w:t>
            </w:r>
          </w:p>
        </w:tc>
        <w:tc>
          <w:tcPr>
            <w:tcW w:w="3458"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Участие в программе совершенствования системы информационного обеспечения в </w:t>
            </w:r>
            <w:r w:rsidRPr="002E2618">
              <w:rPr>
                <w:rFonts w:asciiTheme="minorHAnsi" w:hAnsiTheme="minorHAnsi"/>
              </w:rPr>
              <w:lastRenderedPageBreak/>
              <w:t>сфере АПК</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да/нет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да</w:t>
            </w:r>
          </w:p>
        </w:tc>
      </w:tr>
      <w:tr w:rsidR="007948E5" w:rsidRPr="002E2618">
        <w:tc>
          <w:tcPr>
            <w:tcW w:w="11026"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lastRenderedPageBreak/>
              <w:t>Задача 4. "Техническая и технологическая модернизация агропромышленного комплекса Иркутского района"</w:t>
            </w:r>
          </w:p>
        </w:tc>
      </w:tr>
      <w:tr w:rsidR="007948E5" w:rsidRPr="002E2618">
        <w:tc>
          <w:tcPr>
            <w:tcW w:w="616"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4.1.</w:t>
            </w:r>
          </w:p>
        </w:tc>
        <w:tc>
          <w:tcPr>
            <w:tcW w:w="345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924" w:type="dxa"/>
            <w:vAlign w:val="center"/>
          </w:tcPr>
          <w:p w:rsidR="007948E5" w:rsidRPr="002E2618" w:rsidRDefault="007948E5">
            <w:pPr>
              <w:pStyle w:val="ConsPlusNonformat"/>
              <w:rPr>
                <w:rFonts w:asciiTheme="minorHAnsi" w:hAnsiTheme="minorHAnsi"/>
              </w:rPr>
            </w:pP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28</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r>
      <w:tr w:rsidR="007948E5" w:rsidRPr="002E2618">
        <w:tc>
          <w:tcPr>
            <w:tcW w:w="616" w:type="dxa"/>
            <w:vMerge/>
          </w:tcPr>
          <w:p w:rsidR="007948E5" w:rsidRPr="002E2618" w:rsidRDefault="007948E5"/>
        </w:tc>
        <w:tc>
          <w:tcPr>
            <w:tcW w:w="345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тракторы</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шт.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r>
      <w:tr w:rsidR="007948E5" w:rsidRPr="002E2618">
        <w:tc>
          <w:tcPr>
            <w:tcW w:w="616" w:type="dxa"/>
            <w:vMerge/>
          </w:tcPr>
          <w:p w:rsidR="007948E5" w:rsidRPr="002E2618" w:rsidRDefault="007948E5"/>
        </w:tc>
        <w:tc>
          <w:tcPr>
            <w:tcW w:w="345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комбайны зерноуборочные</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шт.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r>
      <w:tr w:rsidR="007948E5" w:rsidRPr="002E2618">
        <w:tc>
          <w:tcPr>
            <w:tcW w:w="616" w:type="dxa"/>
            <w:vMerge/>
          </w:tcPr>
          <w:p w:rsidR="007948E5" w:rsidRPr="002E2618" w:rsidRDefault="007948E5"/>
        </w:tc>
        <w:tc>
          <w:tcPr>
            <w:tcW w:w="345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комбайны кормоуборочные</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шт.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w:t>
            </w:r>
          </w:p>
        </w:tc>
      </w:tr>
      <w:tr w:rsidR="007948E5" w:rsidRPr="002E2618">
        <w:tc>
          <w:tcPr>
            <w:tcW w:w="11026"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5. "Развитие рынков сельскохозяйственной продукции, сырья и продовольствия в Иркутском районе"</w:t>
            </w:r>
          </w:p>
        </w:tc>
      </w:tr>
      <w:tr w:rsidR="007948E5" w:rsidRPr="002E2618">
        <w:tc>
          <w:tcPr>
            <w:tcW w:w="616"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5.1.</w:t>
            </w:r>
          </w:p>
        </w:tc>
        <w:tc>
          <w:tcPr>
            <w:tcW w:w="345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Реализация молока хозяйствами всех категорий</w:t>
            </w:r>
          </w:p>
        </w:tc>
        <w:tc>
          <w:tcPr>
            <w:tcW w:w="9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т</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12711</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14114</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15400</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15800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16950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18000</w:t>
            </w:r>
          </w:p>
        </w:tc>
      </w:tr>
      <w:tr w:rsidR="007948E5" w:rsidRPr="002E2618">
        <w:tc>
          <w:tcPr>
            <w:tcW w:w="616"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5.2.</w:t>
            </w:r>
          </w:p>
        </w:tc>
        <w:tc>
          <w:tcPr>
            <w:tcW w:w="3458"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Реализация мяса хозяйствами всех категорий</w:t>
            </w:r>
          </w:p>
        </w:tc>
        <w:tc>
          <w:tcPr>
            <w:tcW w:w="924" w:type="dxa"/>
            <w:vAlign w:val="center"/>
          </w:tcPr>
          <w:p w:rsidR="007948E5" w:rsidRPr="002E2618" w:rsidRDefault="007948E5">
            <w:pPr>
              <w:pStyle w:val="ConsPlusNonformat"/>
              <w:jc w:val="center"/>
              <w:rPr>
                <w:rFonts w:asciiTheme="minorHAnsi" w:hAnsiTheme="minorHAnsi"/>
              </w:rPr>
            </w:pPr>
            <w:proofErr w:type="gramStart"/>
            <w:r w:rsidRPr="002E2618">
              <w:rPr>
                <w:rFonts w:asciiTheme="minorHAnsi" w:hAnsiTheme="minorHAnsi"/>
              </w:rPr>
              <w:t>т ж</w:t>
            </w:r>
            <w:proofErr w:type="gramEnd"/>
            <w:r w:rsidRPr="002E2618">
              <w:rPr>
                <w:rFonts w:asciiTheme="minorHAnsi" w:hAnsiTheme="minorHAnsi"/>
              </w:rPr>
              <w:t>.в.</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1896</w:t>
            </w:r>
          </w:p>
        </w:tc>
        <w:tc>
          <w:tcPr>
            <w:tcW w:w="102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2149</w:t>
            </w:r>
          </w:p>
        </w:tc>
        <w:tc>
          <w:tcPr>
            <w:tcW w:w="120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w:t>
            </w:r>
          </w:p>
        </w:tc>
        <w:tc>
          <w:tcPr>
            <w:tcW w:w="90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1020</w:t>
            </w: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1030</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 xml:space="preserve">3. </w:t>
      </w:r>
      <w:proofErr w:type="gramStart"/>
      <w:r w:rsidRPr="002E2618">
        <w:rPr>
          <w:rFonts w:asciiTheme="minorHAnsi" w:hAnsiTheme="minorHAnsi"/>
        </w:rPr>
        <w:t>ПЛАН МЕРОПРИЯТИЙ ПОДПРОГРАММЫ (ПРОЕКТ ВНЕСЕНИЯ</w:t>
      </w:r>
      <w:proofErr w:type="gramEnd"/>
    </w:p>
    <w:p w:rsidR="007948E5" w:rsidRPr="002E2618" w:rsidRDefault="007948E5">
      <w:pPr>
        <w:pStyle w:val="ConsPlusNonformat"/>
        <w:jc w:val="center"/>
        <w:rPr>
          <w:rFonts w:asciiTheme="minorHAnsi" w:hAnsiTheme="minorHAnsi"/>
        </w:rPr>
      </w:pPr>
      <w:proofErr w:type="gramStart"/>
      <w:r w:rsidRPr="002E2618">
        <w:rPr>
          <w:rFonts w:asciiTheme="minorHAnsi" w:hAnsiTheme="minorHAnsi"/>
        </w:rPr>
        <w:t>ИЗМЕНЕНИЙ С УЧЕТОМ ОБЛАСТНОЙ ПРОГРАММЫ)</w:t>
      </w:r>
      <w:proofErr w:type="gramEnd"/>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35"/>
        <w:gridCol w:w="2096"/>
        <w:gridCol w:w="1361"/>
        <w:gridCol w:w="1871"/>
        <w:gridCol w:w="2041"/>
        <w:gridCol w:w="1984"/>
        <w:gridCol w:w="1531"/>
      </w:tblGrid>
      <w:tr w:rsidR="007948E5" w:rsidRPr="002E2618">
        <w:tc>
          <w:tcPr>
            <w:tcW w:w="73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2835"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основного мероприятия (мероприятия)</w:t>
            </w:r>
          </w:p>
        </w:tc>
        <w:tc>
          <w:tcPr>
            <w:tcW w:w="2096"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участника (участника мероприятия)</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Срок реализации</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Источник финансирования</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Объем финансирования, тыс. руб.</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показателя объема мероприятия, единица измерения</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Значение показателя объема мероприятия</w:t>
            </w:r>
          </w:p>
        </w:tc>
      </w:tr>
      <w:tr w:rsidR="007948E5" w:rsidRPr="002E2618">
        <w:tc>
          <w:tcPr>
            <w:tcW w:w="14456"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t>Задача 1. "Стимулирование роста производства основных видов сельскохозяйственной продукции в Иркутском районе"</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1.1.</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Основное мероприятие "Оказание содействия развитию </w:t>
            </w:r>
            <w:proofErr w:type="spellStart"/>
            <w:r w:rsidRPr="002E2618">
              <w:rPr>
                <w:rFonts w:asciiTheme="minorHAnsi" w:hAnsiTheme="minorHAnsi"/>
              </w:rPr>
              <w:t>подотрасли</w:t>
            </w:r>
            <w:proofErr w:type="spellEnd"/>
            <w:r w:rsidRPr="002E2618">
              <w:rPr>
                <w:rFonts w:asciiTheme="minorHAnsi" w:hAnsiTheme="minorHAnsi"/>
              </w:rPr>
              <w:t xml:space="preserve"> </w:t>
            </w:r>
            <w:r w:rsidRPr="002E2618">
              <w:rPr>
                <w:rFonts w:asciiTheme="minorHAnsi" w:hAnsiTheme="minorHAnsi"/>
              </w:rPr>
              <w:lastRenderedPageBreak/>
              <w:t>растениеводства"</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lastRenderedPageBreak/>
              <w:t xml:space="preserve">Управление сельского хозяйства и потребительского </w:t>
            </w:r>
            <w:r w:rsidRPr="005F46E1">
              <w:rPr>
                <w:rFonts w:asciiTheme="minorHAnsi" w:hAnsiTheme="minorHAnsi"/>
              </w:rPr>
              <w:lastRenderedPageBreak/>
              <w:t>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1.1.1.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xml:space="preserve"> на оказание несвязанной поддержки в области растениеводства</w:t>
            </w:r>
          </w:p>
        </w:tc>
        <w:tc>
          <w:tcPr>
            <w:tcW w:w="2096" w:type="dxa"/>
            <w:vMerge w:val="restart"/>
            <w:vAlign w:val="center"/>
          </w:tcPr>
          <w:p w:rsidR="005F46E1" w:rsidRDefault="007948E5">
            <w:pPr>
              <w:pStyle w:val="ConsPlusNonformat"/>
              <w:jc w:val="center"/>
              <w:rPr>
                <w:rFonts w:asciiTheme="minorHAnsi" w:hAnsiTheme="minorHAnsi"/>
              </w:rPr>
            </w:pP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 </w:t>
            </w:r>
          </w:p>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319000,00</w:t>
            </w:r>
          </w:p>
        </w:tc>
        <w:tc>
          <w:tcPr>
            <w:tcW w:w="1984" w:type="dxa"/>
            <w:vMerge w:val="restart"/>
            <w:vAlign w:val="center"/>
          </w:tcPr>
          <w:p w:rsidR="007948E5" w:rsidRPr="002E2618" w:rsidRDefault="007948E5">
            <w:pPr>
              <w:pStyle w:val="ConsPlusNonformat"/>
              <w:rPr>
                <w:rFonts w:asciiTheme="minorHAnsi" w:hAnsiTheme="minorHAnsi"/>
              </w:rPr>
            </w:pPr>
          </w:p>
        </w:tc>
        <w:tc>
          <w:tcPr>
            <w:tcW w:w="1531" w:type="dxa"/>
            <w:vMerge w:val="restart"/>
            <w:vAlign w:val="center"/>
          </w:tcPr>
          <w:p w:rsidR="007948E5" w:rsidRPr="002E2618" w:rsidRDefault="007948E5">
            <w:pPr>
              <w:pStyle w:val="ConsPlusNonformat"/>
              <w:rPr>
                <w:rFonts w:asciiTheme="minorHAnsi" w:hAnsiTheme="minorHAnsi"/>
              </w:rPr>
            </w:pP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319000,00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75000,00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75000,00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78000,00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78000,00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83000,00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83000,00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83000,00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83000,00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1.1.2.</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xml:space="preserve"> на приобретение инсектицидов и фунгицидов</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2765,00</w:t>
            </w:r>
          </w:p>
        </w:tc>
        <w:tc>
          <w:tcPr>
            <w:tcW w:w="1984" w:type="dxa"/>
            <w:vMerge w:val="restart"/>
            <w:vAlign w:val="center"/>
          </w:tcPr>
          <w:p w:rsidR="007948E5" w:rsidRPr="002E2618" w:rsidRDefault="007948E5">
            <w:pPr>
              <w:pStyle w:val="ConsPlusNonformat"/>
              <w:rPr>
                <w:rFonts w:asciiTheme="minorHAnsi" w:hAnsiTheme="minorHAnsi"/>
              </w:rPr>
            </w:pPr>
          </w:p>
        </w:tc>
        <w:tc>
          <w:tcPr>
            <w:tcW w:w="1531" w:type="dxa"/>
            <w:vMerge w:val="restart"/>
            <w:vAlign w:val="center"/>
          </w:tcPr>
          <w:p w:rsidR="007948E5" w:rsidRPr="002E2618" w:rsidRDefault="007948E5">
            <w:pPr>
              <w:pStyle w:val="ConsPlusNonformat"/>
              <w:rPr>
                <w:rFonts w:asciiTheme="minorHAnsi" w:hAnsiTheme="minorHAnsi"/>
              </w:rPr>
            </w:pP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2765,00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495,00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Федеральный </w:t>
            </w:r>
            <w:r w:rsidRPr="002E2618">
              <w:rPr>
                <w:rFonts w:asciiTheme="minorHAnsi" w:hAnsiTheme="minorHAnsi"/>
              </w:rPr>
              <w:lastRenderedPageBreak/>
              <w:t>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495,00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750,00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750,00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720,00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720,00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1.1.3.</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xml:space="preserve"> на производство продукции растениеводства на </w:t>
            </w:r>
            <w:proofErr w:type="spellStart"/>
            <w:r w:rsidRPr="002E2618">
              <w:rPr>
                <w:rFonts w:asciiTheme="minorHAnsi" w:hAnsiTheme="minorHAnsi"/>
              </w:rPr>
              <w:t>низкопродуктивной</w:t>
            </w:r>
            <w:proofErr w:type="spellEnd"/>
            <w:r w:rsidRPr="002E2618">
              <w:rPr>
                <w:rFonts w:asciiTheme="minorHAnsi" w:hAnsiTheme="minorHAnsi"/>
              </w:rPr>
              <w:t xml:space="preserve"> пашне</w:t>
            </w:r>
          </w:p>
        </w:tc>
        <w:tc>
          <w:tcPr>
            <w:tcW w:w="2096" w:type="dxa"/>
            <w:vMerge w:val="restart"/>
            <w:vAlign w:val="center"/>
          </w:tcPr>
          <w:p w:rsidR="005F46E1" w:rsidRDefault="005F46E1" w:rsidP="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Pr>
                <w:rFonts w:asciiTheme="minorHAnsi" w:hAnsiTheme="minorHAnsi"/>
              </w:rPr>
              <w:t>,</w:t>
            </w:r>
          </w:p>
          <w:p w:rsidR="007948E5" w:rsidRPr="002E2618" w:rsidRDefault="007948E5" w:rsidP="005F46E1">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41750,00</w:t>
            </w:r>
          </w:p>
        </w:tc>
        <w:tc>
          <w:tcPr>
            <w:tcW w:w="1984" w:type="dxa"/>
            <w:vMerge w:val="restart"/>
            <w:vAlign w:val="center"/>
          </w:tcPr>
          <w:p w:rsidR="007948E5" w:rsidRPr="002E2618" w:rsidRDefault="007948E5">
            <w:pPr>
              <w:pStyle w:val="ConsPlusNonformat"/>
              <w:rPr>
                <w:rFonts w:asciiTheme="minorHAnsi" w:hAnsiTheme="minorHAnsi"/>
              </w:rPr>
            </w:pPr>
          </w:p>
        </w:tc>
        <w:tc>
          <w:tcPr>
            <w:tcW w:w="1531" w:type="dxa"/>
            <w:vMerge w:val="restart"/>
            <w:vAlign w:val="center"/>
          </w:tcPr>
          <w:p w:rsidR="007948E5" w:rsidRPr="002E2618" w:rsidRDefault="007948E5">
            <w:pPr>
              <w:pStyle w:val="ConsPlusNonformat"/>
              <w:rPr>
                <w:rFonts w:asciiTheme="minorHAnsi" w:hAnsiTheme="minorHAnsi"/>
              </w:rPr>
            </w:pP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41750,00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7500,00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7500,00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Внебюджетные </w:t>
            </w:r>
            <w:r w:rsidRPr="002E2618">
              <w:rPr>
                <w:rFonts w:asciiTheme="minorHAnsi" w:hAnsiTheme="minorHAnsi"/>
              </w:rPr>
              <w:lastRenderedPageBreak/>
              <w:t>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10100,00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11850,00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11850,00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12300,00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12300,00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1.1.4.</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xml:space="preserve"> на приобретение оригинальных, элитных семян и гибридов F1 сельскохозяйственных культур</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29200,00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Площадь, засеваемая элитными семенами, </w:t>
            </w:r>
            <w:proofErr w:type="gramStart"/>
            <w:r w:rsidRPr="002E2618">
              <w:rPr>
                <w:rFonts w:asciiTheme="minorHAnsi" w:hAnsiTheme="minorHAnsi"/>
              </w:rPr>
              <w:t>га</w:t>
            </w:r>
            <w:proofErr w:type="gramEnd"/>
          </w:p>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29200,00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6300,00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6300,00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7800,00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7800,00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8800,00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8800,00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6300,00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6300,00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1.2.</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Основное мероприятие "Оказание содействия развитию </w:t>
            </w:r>
            <w:proofErr w:type="spellStart"/>
            <w:r w:rsidRPr="002E2618">
              <w:rPr>
                <w:rFonts w:asciiTheme="minorHAnsi" w:hAnsiTheme="minorHAnsi"/>
              </w:rPr>
              <w:t>подотрасли</w:t>
            </w:r>
            <w:proofErr w:type="spellEnd"/>
            <w:r w:rsidRPr="002E2618">
              <w:rPr>
                <w:rFonts w:asciiTheme="minorHAnsi" w:hAnsiTheme="minorHAnsi"/>
              </w:rPr>
              <w:t xml:space="preserve"> животноводства"</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xml:space="preserve"> на содержание коров молочного направления с учетом производства молока на одну голову</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939000,00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Поголовье коров, гол.</w:t>
            </w:r>
          </w:p>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17200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939000,00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216000,00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216000,00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4200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4400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252000,00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4600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252000,00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1.2.2.</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xml:space="preserve"> на содержание коров мясного </w:t>
            </w:r>
            <w:r w:rsidRPr="002E2618">
              <w:rPr>
                <w:rFonts w:asciiTheme="minorHAnsi" w:hAnsiTheme="minorHAnsi"/>
              </w:rPr>
              <w:lastRenderedPageBreak/>
              <w:t>направления и на производство и реализацию на убой в живой массе КРС</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lastRenderedPageBreak/>
              <w:t xml:space="preserve">Управление сельского хозяйства и потребительского </w:t>
            </w:r>
            <w:r w:rsidRPr="005F46E1">
              <w:rPr>
                <w:rFonts w:asciiTheme="minorHAnsi" w:hAnsiTheme="minorHAnsi"/>
              </w:rPr>
              <w:lastRenderedPageBreak/>
              <w:t>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20000,00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Поголовье КРС мясного направления, гол.</w:t>
            </w:r>
          </w:p>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14456"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t>Задача 2. "Кадровое обеспечение агропромышленного комплекса Иркутского района"</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2.1.</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"Создание условий для привлечения и закрепления молодых специалистов в агропромышленном комплексе"</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Предоставление социальных выплат на строительство (приобретение) жилья гражданам, проживающим в сельской местности, в т.ч. молодым семьям и молодым специалистам, проживающим и работающим на селе</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Молодые семьи и молодые специалисты, проживающие и работающие на селе</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31476,00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Ввод жилья, кв</w:t>
            </w:r>
            <w:proofErr w:type="gramStart"/>
            <w:r w:rsidRPr="002E2618">
              <w:rPr>
                <w:rFonts w:asciiTheme="minorHAnsi" w:hAnsiTheme="minorHAnsi"/>
              </w:rPr>
              <w:t>.м</w:t>
            </w:r>
            <w:proofErr w:type="gramEnd"/>
          </w:p>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31476,00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1476,00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Федеральный </w:t>
            </w:r>
            <w:r w:rsidRPr="002E2618">
              <w:rPr>
                <w:rFonts w:asciiTheme="minorHAnsi" w:hAnsiTheme="minorHAnsi"/>
              </w:rPr>
              <w:lastRenderedPageBreak/>
              <w:t>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1476,00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1500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2.2.</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"Популяризация профессий сельскохозяйственного профиля"</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Районный конкурс "Лучший пахарь"</w:t>
            </w:r>
          </w:p>
        </w:tc>
        <w:tc>
          <w:tcPr>
            <w:tcW w:w="2096" w:type="dxa"/>
            <w:vMerge w:val="restart"/>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 xml:space="preserve">. </w:t>
            </w:r>
            <w:proofErr w:type="spellStart"/>
            <w:r w:rsidR="007948E5" w:rsidRPr="002E2618">
              <w:rPr>
                <w:rFonts w:asciiTheme="minorHAnsi" w:hAnsiTheme="minorHAnsi"/>
              </w:rPr>
              <w:t>Сельхозтоваропроизводители</w:t>
            </w:r>
            <w:proofErr w:type="spellEnd"/>
            <w:r w:rsidR="007948E5" w:rsidRPr="002E2618">
              <w:rPr>
                <w:rFonts w:asciiTheme="minorHAnsi" w:hAnsiTheme="minorHAnsi"/>
              </w:rPr>
              <w:t xml:space="preserve"> Иркутского района</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конкурсов, ед.</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2.2.2.</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Районный конкурс среди мастеров машинного доения коров и искусственного осеменения сельскохозяйственных животных</w:t>
            </w:r>
          </w:p>
        </w:tc>
        <w:tc>
          <w:tcPr>
            <w:tcW w:w="2096" w:type="dxa"/>
            <w:vMerge w:val="restart"/>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 xml:space="preserve">. </w:t>
            </w:r>
            <w:proofErr w:type="spellStart"/>
            <w:r w:rsidR="007948E5" w:rsidRPr="002E2618">
              <w:rPr>
                <w:rFonts w:asciiTheme="minorHAnsi" w:hAnsiTheme="minorHAnsi"/>
              </w:rPr>
              <w:t>Сельхозтоваропроизводители</w:t>
            </w:r>
            <w:proofErr w:type="spellEnd"/>
            <w:r w:rsidR="007948E5" w:rsidRPr="002E2618">
              <w:rPr>
                <w:rFonts w:asciiTheme="minorHAnsi" w:hAnsiTheme="minorHAnsi"/>
              </w:rPr>
              <w:t xml:space="preserve"> Иркутского района</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2014 - 2016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конкурсов, ед.</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2.3.</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"Обучение руководителей и специалистов, работающих в сельском хозяйстве"</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Повышение квалификации, </w:t>
            </w:r>
            <w:r w:rsidRPr="002E2618">
              <w:rPr>
                <w:rFonts w:asciiTheme="minorHAnsi" w:hAnsiTheme="minorHAnsi"/>
              </w:rPr>
              <w:lastRenderedPageBreak/>
              <w:t>профессиональная подготовка и переподготовка руководящих работников, специалистов и рабочих массовых профессий АПК</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lastRenderedPageBreak/>
              <w:t xml:space="preserve">Управление сельского </w:t>
            </w:r>
            <w:r w:rsidRPr="005F46E1">
              <w:rPr>
                <w:rFonts w:asciiTheme="minorHAnsi" w:hAnsiTheme="minorHAnsi"/>
              </w:rPr>
              <w:lastRenderedPageBreak/>
              <w:t>хозяйства и потребительского рынка администрации ИРМО</w:t>
            </w:r>
            <w:r>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656,00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Количество </w:t>
            </w:r>
            <w:r w:rsidRPr="002E2618">
              <w:rPr>
                <w:rFonts w:asciiTheme="minorHAnsi" w:hAnsiTheme="minorHAnsi"/>
              </w:rPr>
              <w:lastRenderedPageBreak/>
              <w:t>обученных, чел.</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82</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176,00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22</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2.4.</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"Привлечение молодых специалистов для работы в сельском хозяйстве"</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Предоставление субсидий </w:t>
            </w:r>
            <w:proofErr w:type="spellStart"/>
            <w:r w:rsidRPr="002E2618">
              <w:rPr>
                <w:rFonts w:asciiTheme="minorHAnsi" w:hAnsiTheme="minorHAnsi"/>
              </w:rPr>
              <w:t>сельхозтоваропроизводителям</w:t>
            </w:r>
            <w:proofErr w:type="spellEnd"/>
            <w:r w:rsidRPr="002E2618">
              <w:rPr>
                <w:rFonts w:asciiTheme="minorHAnsi" w:hAnsiTheme="minorHAnsi"/>
              </w:rPr>
              <w:t>, осуществляющим единовременные выплаты на обустройство с учетом оплаты налога на доходы физических лиц молодым специалистам при трудоустройстве на работу</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1600,00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Численность трудоустроенных молодых специалистов - выпускников, чел.</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tc>
          <w:tcPr>
            <w:tcW w:w="14456"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t>Задача 3. "Совершенствование системы информационного обеспечения в сфере агропромышленного комплекса Иркутского района"</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3.1.</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 xml:space="preserve">Основное мероприятие "Создание единой системы государственного информационного </w:t>
            </w:r>
            <w:r w:rsidRPr="002E2618">
              <w:rPr>
                <w:rFonts w:asciiTheme="minorHAnsi" w:hAnsiTheme="minorHAnsi"/>
              </w:rPr>
              <w:lastRenderedPageBreak/>
              <w:t>обеспечения АПК"</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lastRenderedPageBreak/>
              <w:t xml:space="preserve">Управление сельского хозяйства и потребительского рынка администрации </w:t>
            </w:r>
            <w:r w:rsidRPr="005F46E1">
              <w:rPr>
                <w:rFonts w:asciiTheme="minorHAnsi" w:hAnsiTheme="minorHAnsi"/>
              </w:rPr>
              <w:lastRenderedPageBreak/>
              <w:t>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3.1.1.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Участие в создании единой системы государственного информационного обеспечения АПК (укрепление материально-технической базы отдела сельского хозяйства)</w:t>
            </w:r>
          </w:p>
        </w:tc>
        <w:tc>
          <w:tcPr>
            <w:tcW w:w="2096" w:type="dxa"/>
            <w:vMerge w:val="restart"/>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программного обеспечения, ед.</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tc>
          <w:tcPr>
            <w:tcW w:w="14456"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t>Задача 4. "Техническая и технологическая модернизация агропромышленного комплекса Иркутского района"</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4.1.</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"Создание условий для технической и технологической модернизации сельского хозяйства"</w:t>
            </w:r>
          </w:p>
        </w:tc>
        <w:tc>
          <w:tcPr>
            <w:tcW w:w="2096" w:type="dxa"/>
            <w:vAlign w:val="center"/>
          </w:tcPr>
          <w:p w:rsidR="007948E5" w:rsidRPr="002E2618"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4.1.1.</w:t>
            </w:r>
          </w:p>
        </w:tc>
        <w:tc>
          <w:tcPr>
            <w:tcW w:w="283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Предоставление субсидий на приобретение сельскохозяйственной техники, оборудования и прогрессивных технологий в растениеводстве и животноводстве</w:t>
            </w:r>
          </w:p>
        </w:tc>
        <w:tc>
          <w:tcPr>
            <w:tcW w:w="2096" w:type="dxa"/>
            <w:vMerge w:val="restart"/>
            <w:vAlign w:val="center"/>
          </w:tcPr>
          <w:p w:rsidR="005F46E1" w:rsidRDefault="005F46E1">
            <w:pPr>
              <w:pStyle w:val="ConsPlusNonformat"/>
              <w:jc w:val="center"/>
              <w:rPr>
                <w:rFonts w:asciiTheme="minorHAnsi" w:hAnsiTheme="minorHAnsi"/>
              </w:rPr>
            </w:pPr>
            <w:r w:rsidRPr="005F46E1">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w:t>
            </w:r>
          </w:p>
          <w:p w:rsidR="007948E5" w:rsidRPr="002E2618" w:rsidRDefault="007948E5">
            <w:pPr>
              <w:pStyle w:val="ConsPlusNonformat"/>
              <w:jc w:val="center"/>
              <w:rPr>
                <w:rFonts w:asciiTheme="minorHAnsi" w:hAnsiTheme="minorHAnsi"/>
              </w:rPr>
            </w:pPr>
            <w:r w:rsidRPr="002E2618">
              <w:rPr>
                <w:rFonts w:asciiTheme="minorHAnsi" w:hAnsiTheme="minorHAnsi"/>
              </w:rPr>
              <w:t xml:space="preserve"> Министерство сельского хозяйства Иркутской области.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180000,00</w:t>
            </w:r>
          </w:p>
        </w:tc>
        <w:tc>
          <w:tcPr>
            <w:tcW w:w="198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единиц техники, шт.</w:t>
            </w:r>
          </w:p>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37</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60000,00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Внебюджетные </w:t>
            </w:r>
            <w:r w:rsidRPr="002E2618">
              <w:rPr>
                <w:rFonts w:asciiTheme="minorHAnsi" w:hAnsiTheme="minorHAnsi"/>
              </w:rPr>
              <w:lastRenderedPageBreak/>
              <w:t>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40000,00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40000,00</w:t>
            </w:r>
          </w:p>
        </w:tc>
        <w:tc>
          <w:tcPr>
            <w:tcW w:w="1984" w:type="dxa"/>
            <w:vMerge/>
          </w:tcPr>
          <w:p w:rsidR="007948E5" w:rsidRPr="002E2618" w:rsidRDefault="007948E5"/>
        </w:tc>
        <w:tc>
          <w:tcPr>
            <w:tcW w:w="153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w:t>
            </w:r>
          </w:p>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737" w:type="dxa"/>
            <w:vMerge/>
          </w:tcPr>
          <w:p w:rsidR="007948E5" w:rsidRPr="002E2618" w:rsidRDefault="007948E5"/>
        </w:tc>
        <w:tc>
          <w:tcPr>
            <w:tcW w:w="2835" w:type="dxa"/>
            <w:vMerge/>
          </w:tcPr>
          <w:p w:rsidR="007948E5" w:rsidRPr="002E2618" w:rsidRDefault="007948E5"/>
        </w:tc>
        <w:tc>
          <w:tcPr>
            <w:tcW w:w="2096" w:type="dxa"/>
            <w:vMerge/>
          </w:tcPr>
          <w:p w:rsidR="007948E5" w:rsidRPr="002E2618" w:rsidRDefault="007948E5"/>
        </w:tc>
        <w:tc>
          <w:tcPr>
            <w:tcW w:w="1361" w:type="dxa"/>
            <w:vMerge/>
          </w:tcPr>
          <w:p w:rsidR="007948E5" w:rsidRPr="002E2618" w:rsidRDefault="007948E5"/>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 &lt;*&gt;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40000,00</w:t>
            </w:r>
          </w:p>
        </w:tc>
        <w:tc>
          <w:tcPr>
            <w:tcW w:w="1984" w:type="dxa"/>
            <w:vMerge/>
          </w:tcPr>
          <w:p w:rsidR="007948E5" w:rsidRPr="002E2618" w:rsidRDefault="007948E5"/>
        </w:tc>
        <w:tc>
          <w:tcPr>
            <w:tcW w:w="1531" w:type="dxa"/>
            <w:vMerge/>
          </w:tcPr>
          <w:p w:rsidR="007948E5" w:rsidRPr="002E2618" w:rsidRDefault="007948E5"/>
        </w:tc>
      </w:tr>
      <w:tr w:rsidR="007948E5" w:rsidRPr="002E2618">
        <w:tc>
          <w:tcPr>
            <w:tcW w:w="14456"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t>Задача 5. "Развитие рынков сельскохозяйственной продукции, сырья и продовольствия в Иркутском районе"</w:t>
            </w:r>
          </w:p>
        </w:tc>
      </w:tr>
      <w:tr w:rsidR="007948E5" w:rsidRPr="002E2618">
        <w:tc>
          <w:tcPr>
            <w:tcW w:w="737"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5.1.</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"Реализация мероприятий в сфере сельского хозяйства"</w:t>
            </w:r>
          </w:p>
        </w:tc>
        <w:tc>
          <w:tcPr>
            <w:tcW w:w="2096" w:type="dxa"/>
            <w:vAlign w:val="center"/>
          </w:tcPr>
          <w:p w:rsidR="007948E5" w:rsidRPr="002E2618" w:rsidRDefault="008965D6">
            <w:pPr>
              <w:pStyle w:val="ConsPlusNonformat"/>
              <w:jc w:val="center"/>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p>
        </w:tc>
        <w:tc>
          <w:tcPr>
            <w:tcW w:w="1361"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204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31" w:type="dxa"/>
            <w:vAlign w:val="center"/>
          </w:tcPr>
          <w:p w:rsidR="007948E5" w:rsidRPr="002E2618" w:rsidRDefault="007948E5">
            <w:pPr>
              <w:pStyle w:val="ConsPlusNonformat"/>
              <w:rPr>
                <w:rFonts w:asciiTheme="minorHAnsi" w:hAnsiTheme="minorHAnsi"/>
              </w:rPr>
            </w:pPr>
          </w:p>
        </w:tc>
      </w:tr>
      <w:tr w:rsidR="007948E5" w:rsidRPr="002E2618">
        <w:tc>
          <w:tcPr>
            <w:tcW w:w="73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5.1.1.</w:t>
            </w:r>
          </w:p>
        </w:tc>
        <w:tc>
          <w:tcPr>
            <w:tcW w:w="2835" w:type="dxa"/>
            <w:vAlign w:val="center"/>
          </w:tcPr>
          <w:p w:rsidR="007948E5" w:rsidRPr="002E2618" w:rsidRDefault="007948E5">
            <w:pPr>
              <w:pStyle w:val="ConsPlusNonformat"/>
              <w:rPr>
                <w:rFonts w:asciiTheme="minorHAnsi" w:hAnsiTheme="minorHAnsi"/>
              </w:rPr>
            </w:pPr>
            <w:r w:rsidRPr="002E2618">
              <w:rPr>
                <w:rFonts w:asciiTheme="minorHAnsi" w:hAnsiTheme="minorHAnsi"/>
              </w:rPr>
              <w:t>Участие в выставках выходного дня</w:t>
            </w:r>
          </w:p>
        </w:tc>
        <w:tc>
          <w:tcPr>
            <w:tcW w:w="2096" w:type="dxa"/>
            <w:vAlign w:val="center"/>
          </w:tcPr>
          <w:p w:rsidR="007948E5" w:rsidRPr="002E2618" w:rsidRDefault="008965D6">
            <w:pPr>
              <w:pStyle w:val="ConsPlusNonformat"/>
              <w:jc w:val="center"/>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r w:rsidR="007948E5" w:rsidRPr="002E2618">
              <w:rPr>
                <w:rFonts w:asciiTheme="minorHAnsi" w:hAnsiTheme="minorHAnsi"/>
              </w:rPr>
              <w:t xml:space="preserve">. </w:t>
            </w:r>
            <w:proofErr w:type="spellStart"/>
            <w:r w:rsidR="007948E5" w:rsidRPr="002E2618">
              <w:rPr>
                <w:rFonts w:asciiTheme="minorHAnsi" w:hAnsiTheme="minorHAnsi"/>
              </w:rPr>
              <w:t>Сельхозтоваропроизводители</w:t>
            </w:r>
            <w:proofErr w:type="spellEnd"/>
            <w:r w:rsidR="007948E5" w:rsidRPr="002E2618">
              <w:rPr>
                <w:rFonts w:asciiTheme="minorHAnsi" w:hAnsiTheme="minorHAnsi"/>
              </w:rPr>
              <w:t xml:space="preserve"> Иркутского района</w:t>
            </w:r>
          </w:p>
        </w:tc>
        <w:tc>
          <w:tcPr>
            <w:tcW w:w="136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204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3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117F" w:rsidRPr="002E2618">
        <w:tc>
          <w:tcPr>
            <w:tcW w:w="737" w:type="dxa"/>
            <w:vMerge w:val="restart"/>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5.1.2.</w:t>
            </w:r>
          </w:p>
        </w:tc>
        <w:tc>
          <w:tcPr>
            <w:tcW w:w="2835" w:type="dxa"/>
            <w:vMerge w:val="restart"/>
            <w:vAlign w:val="center"/>
          </w:tcPr>
          <w:p w:rsidR="0079117F" w:rsidRPr="002E2618" w:rsidRDefault="0079117F">
            <w:pPr>
              <w:pStyle w:val="ConsPlusNonformat"/>
              <w:rPr>
                <w:rFonts w:asciiTheme="minorHAnsi" w:hAnsiTheme="minorHAnsi"/>
              </w:rPr>
            </w:pPr>
            <w:r w:rsidRPr="002E2618">
              <w:rPr>
                <w:rFonts w:asciiTheme="minorHAnsi" w:hAnsiTheme="minorHAnsi"/>
              </w:rPr>
              <w:t>Организация и проведение - "Агропромышленная неделя"</w:t>
            </w:r>
          </w:p>
        </w:tc>
        <w:tc>
          <w:tcPr>
            <w:tcW w:w="2096" w:type="dxa"/>
            <w:vMerge w:val="restart"/>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 xml:space="preserve">Управление сельского хозяйства и потребительского рынка администрации ИРМО, </w:t>
            </w:r>
            <w:proofErr w:type="spellStart"/>
            <w:r w:rsidRPr="002E2618">
              <w:rPr>
                <w:rFonts w:asciiTheme="minorHAnsi" w:hAnsiTheme="minorHAnsi"/>
              </w:rPr>
              <w:lastRenderedPageBreak/>
              <w:t>Сельхозтоваропроизводители</w:t>
            </w:r>
            <w:proofErr w:type="spellEnd"/>
            <w:r w:rsidRPr="002E2618">
              <w:rPr>
                <w:rFonts w:asciiTheme="minorHAnsi" w:hAnsiTheme="minorHAnsi"/>
              </w:rPr>
              <w:t xml:space="preserve"> Иркутского района</w:t>
            </w:r>
          </w:p>
        </w:tc>
        <w:tc>
          <w:tcPr>
            <w:tcW w:w="136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lastRenderedPageBreak/>
              <w:t>2014 - 2017 гг.</w:t>
            </w:r>
          </w:p>
        </w:tc>
        <w:tc>
          <w:tcPr>
            <w:tcW w:w="187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ИТОГО</w:t>
            </w:r>
          </w:p>
        </w:tc>
        <w:tc>
          <w:tcPr>
            <w:tcW w:w="204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101,81</w:t>
            </w:r>
          </w:p>
        </w:tc>
        <w:tc>
          <w:tcPr>
            <w:tcW w:w="1984" w:type="dxa"/>
            <w:vMerge w:val="restart"/>
            <w:vAlign w:val="center"/>
          </w:tcPr>
          <w:p w:rsidR="0079117F" w:rsidRPr="002E2618" w:rsidRDefault="0079117F">
            <w:pPr>
              <w:pStyle w:val="ConsPlusNonformat"/>
              <w:rPr>
                <w:rFonts w:asciiTheme="minorHAnsi" w:hAnsiTheme="minorHAnsi"/>
              </w:rPr>
            </w:pPr>
          </w:p>
        </w:tc>
        <w:tc>
          <w:tcPr>
            <w:tcW w:w="1531" w:type="dxa"/>
            <w:vMerge w:val="restart"/>
            <w:vAlign w:val="center"/>
          </w:tcPr>
          <w:p w:rsidR="0079117F" w:rsidRPr="002E2618" w:rsidRDefault="0079117F">
            <w:pPr>
              <w:pStyle w:val="ConsPlusNonformat"/>
              <w:rPr>
                <w:rFonts w:asciiTheme="minorHAnsi" w:hAnsiTheme="minorHAnsi"/>
              </w:rPr>
            </w:pPr>
            <w:r w:rsidRPr="002E2618">
              <w:rPr>
                <w:rFonts w:asciiTheme="minorHAnsi" w:hAnsiTheme="minorHAnsi"/>
              </w:rPr>
              <w:t>1 в год</w:t>
            </w:r>
          </w:p>
        </w:tc>
      </w:tr>
      <w:tr w:rsidR="0079117F" w:rsidRPr="002E2618">
        <w:tc>
          <w:tcPr>
            <w:tcW w:w="737" w:type="dxa"/>
            <w:vMerge/>
            <w:vAlign w:val="center"/>
          </w:tcPr>
          <w:p w:rsidR="0079117F" w:rsidRPr="002E2618" w:rsidRDefault="0079117F">
            <w:pPr>
              <w:pStyle w:val="ConsPlusNonformat"/>
              <w:jc w:val="center"/>
              <w:rPr>
                <w:rFonts w:asciiTheme="minorHAnsi" w:hAnsiTheme="minorHAnsi"/>
              </w:rPr>
            </w:pPr>
          </w:p>
        </w:tc>
        <w:tc>
          <w:tcPr>
            <w:tcW w:w="2835" w:type="dxa"/>
            <w:vMerge/>
            <w:vAlign w:val="center"/>
          </w:tcPr>
          <w:p w:rsidR="0079117F" w:rsidRPr="002E2618" w:rsidRDefault="0079117F">
            <w:pPr>
              <w:pStyle w:val="ConsPlusNonformat"/>
              <w:rPr>
                <w:rFonts w:asciiTheme="minorHAnsi" w:hAnsiTheme="minorHAnsi"/>
              </w:rPr>
            </w:pPr>
          </w:p>
        </w:tc>
        <w:tc>
          <w:tcPr>
            <w:tcW w:w="2096" w:type="dxa"/>
            <w:vMerge/>
            <w:vAlign w:val="center"/>
          </w:tcPr>
          <w:p w:rsidR="0079117F" w:rsidRPr="002E2618" w:rsidRDefault="0079117F">
            <w:pPr>
              <w:pStyle w:val="ConsPlusNonformat"/>
              <w:jc w:val="center"/>
              <w:rPr>
                <w:rFonts w:asciiTheme="minorHAnsi" w:hAnsiTheme="minorHAnsi"/>
              </w:rPr>
            </w:pPr>
          </w:p>
        </w:tc>
        <w:tc>
          <w:tcPr>
            <w:tcW w:w="136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2014 г.</w:t>
            </w:r>
          </w:p>
        </w:tc>
        <w:tc>
          <w:tcPr>
            <w:tcW w:w="187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0,00</w:t>
            </w:r>
          </w:p>
        </w:tc>
        <w:tc>
          <w:tcPr>
            <w:tcW w:w="1984" w:type="dxa"/>
            <w:vMerge/>
            <w:vAlign w:val="center"/>
          </w:tcPr>
          <w:p w:rsidR="0079117F" w:rsidRPr="002E2618" w:rsidRDefault="0079117F">
            <w:pPr>
              <w:pStyle w:val="ConsPlusNonformat"/>
              <w:rPr>
                <w:rFonts w:asciiTheme="minorHAnsi" w:hAnsiTheme="minorHAnsi"/>
              </w:rPr>
            </w:pPr>
          </w:p>
        </w:tc>
        <w:tc>
          <w:tcPr>
            <w:tcW w:w="1531" w:type="dxa"/>
            <w:vMerge/>
            <w:vAlign w:val="center"/>
          </w:tcPr>
          <w:p w:rsidR="0079117F" w:rsidRPr="002E2618" w:rsidRDefault="0079117F">
            <w:pPr>
              <w:pStyle w:val="ConsPlusNonformat"/>
              <w:rPr>
                <w:rFonts w:asciiTheme="minorHAnsi" w:hAnsiTheme="minorHAnsi"/>
              </w:rPr>
            </w:pPr>
          </w:p>
        </w:tc>
      </w:tr>
      <w:tr w:rsidR="0079117F" w:rsidRPr="002E2618">
        <w:tc>
          <w:tcPr>
            <w:tcW w:w="737" w:type="dxa"/>
            <w:vMerge/>
            <w:vAlign w:val="center"/>
          </w:tcPr>
          <w:p w:rsidR="0079117F" w:rsidRPr="002E2618" w:rsidRDefault="0079117F">
            <w:pPr>
              <w:pStyle w:val="ConsPlusNonformat"/>
              <w:jc w:val="center"/>
              <w:rPr>
                <w:rFonts w:asciiTheme="minorHAnsi" w:hAnsiTheme="minorHAnsi"/>
              </w:rPr>
            </w:pPr>
          </w:p>
        </w:tc>
        <w:tc>
          <w:tcPr>
            <w:tcW w:w="2835" w:type="dxa"/>
            <w:vMerge/>
            <w:vAlign w:val="center"/>
          </w:tcPr>
          <w:p w:rsidR="0079117F" w:rsidRPr="002E2618" w:rsidRDefault="0079117F">
            <w:pPr>
              <w:pStyle w:val="ConsPlusNonformat"/>
              <w:rPr>
                <w:rFonts w:asciiTheme="minorHAnsi" w:hAnsiTheme="minorHAnsi"/>
              </w:rPr>
            </w:pPr>
          </w:p>
        </w:tc>
        <w:tc>
          <w:tcPr>
            <w:tcW w:w="2096" w:type="dxa"/>
            <w:vMerge/>
            <w:vAlign w:val="center"/>
          </w:tcPr>
          <w:p w:rsidR="0079117F" w:rsidRPr="002E2618" w:rsidRDefault="0079117F">
            <w:pPr>
              <w:pStyle w:val="ConsPlusNonformat"/>
              <w:jc w:val="center"/>
              <w:rPr>
                <w:rFonts w:asciiTheme="minorHAnsi" w:hAnsiTheme="minorHAnsi"/>
              </w:rPr>
            </w:pPr>
          </w:p>
        </w:tc>
        <w:tc>
          <w:tcPr>
            <w:tcW w:w="136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2015 г.</w:t>
            </w:r>
          </w:p>
        </w:tc>
        <w:tc>
          <w:tcPr>
            <w:tcW w:w="187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0,00</w:t>
            </w:r>
          </w:p>
        </w:tc>
        <w:tc>
          <w:tcPr>
            <w:tcW w:w="1984" w:type="dxa"/>
            <w:vMerge/>
            <w:vAlign w:val="center"/>
          </w:tcPr>
          <w:p w:rsidR="0079117F" w:rsidRPr="002E2618" w:rsidRDefault="0079117F">
            <w:pPr>
              <w:pStyle w:val="ConsPlusNonformat"/>
              <w:rPr>
                <w:rFonts w:asciiTheme="minorHAnsi" w:hAnsiTheme="minorHAnsi"/>
              </w:rPr>
            </w:pPr>
          </w:p>
        </w:tc>
        <w:tc>
          <w:tcPr>
            <w:tcW w:w="1531" w:type="dxa"/>
            <w:vMerge/>
            <w:vAlign w:val="center"/>
          </w:tcPr>
          <w:p w:rsidR="0079117F" w:rsidRPr="002E2618" w:rsidRDefault="0079117F">
            <w:pPr>
              <w:pStyle w:val="ConsPlusNonformat"/>
              <w:rPr>
                <w:rFonts w:asciiTheme="minorHAnsi" w:hAnsiTheme="minorHAnsi"/>
              </w:rPr>
            </w:pPr>
          </w:p>
        </w:tc>
      </w:tr>
      <w:tr w:rsidR="0079117F" w:rsidRPr="002E2618">
        <w:tc>
          <w:tcPr>
            <w:tcW w:w="737" w:type="dxa"/>
            <w:vMerge/>
            <w:vAlign w:val="center"/>
          </w:tcPr>
          <w:p w:rsidR="0079117F" w:rsidRPr="002E2618" w:rsidRDefault="0079117F">
            <w:pPr>
              <w:pStyle w:val="ConsPlusNonformat"/>
              <w:jc w:val="center"/>
              <w:rPr>
                <w:rFonts w:asciiTheme="minorHAnsi" w:hAnsiTheme="minorHAnsi"/>
              </w:rPr>
            </w:pPr>
          </w:p>
        </w:tc>
        <w:tc>
          <w:tcPr>
            <w:tcW w:w="2835" w:type="dxa"/>
            <w:vMerge/>
            <w:vAlign w:val="center"/>
          </w:tcPr>
          <w:p w:rsidR="0079117F" w:rsidRPr="002E2618" w:rsidRDefault="0079117F">
            <w:pPr>
              <w:pStyle w:val="ConsPlusNonformat"/>
              <w:rPr>
                <w:rFonts w:asciiTheme="minorHAnsi" w:hAnsiTheme="minorHAnsi"/>
              </w:rPr>
            </w:pPr>
          </w:p>
        </w:tc>
        <w:tc>
          <w:tcPr>
            <w:tcW w:w="2096" w:type="dxa"/>
            <w:vMerge/>
            <w:vAlign w:val="center"/>
          </w:tcPr>
          <w:p w:rsidR="0079117F" w:rsidRPr="002E2618" w:rsidRDefault="0079117F">
            <w:pPr>
              <w:pStyle w:val="ConsPlusNonformat"/>
              <w:jc w:val="center"/>
              <w:rPr>
                <w:rFonts w:asciiTheme="minorHAnsi" w:hAnsiTheme="minorHAnsi"/>
              </w:rPr>
            </w:pPr>
          </w:p>
        </w:tc>
        <w:tc>
          <w:tcPr>
            <w:tcW w:w="136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2016 г.</w:t>
            </w:r>
          </w:p>
        </w:tc>
        <w:tc>
          <w:tcPr>
            <w:tcW w:w="187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101,81</w:t>
            </w:r>
          </w:p>
        </w:tc>
        <w:tc>
          <w:tcPr>
            <w:tcW w:w="1984" w:type="dxa"/>
            <w:vMerge/>
            <w:vAlign w:val="center"/>
          </w:tcPr>
          <w:p w:rsidR="0079117F" w:rsidRPr="002E2618" w:rsidRDefault="0079117F">
            <w:pPr>
              <w:pStyle w:val="ConsPlusNonformat"/>
              <w:rPr>
                <w:rFonts w:asciiTheme="minorHAnsi" w:hAnsiTheme="minorHAnsi"/>
              </w:rPr>
            </w:pPr>
          </w:p>
        </w:tc>
        <w:tc>
          <w:tcPr>
            <w:tcW w:w="1531" w:type="dxa"/>
            <w:vMerge/>
            <w:vAlign w:val="center"/>
          </w:tcPr>
          <w:p w:rsidR="0079117F" w:rsidRPr="002E2618" w:rsidRDefault="0079117F">
            <w:pPr>
              <w:pStyle w:val="ConsPlusNonformat"/>
              <w:rPr>
                <w:rFonts w:asciiTheme="minorHAnsi" w:hAnsiTheme="minorHAnsi"/>
              </w:rPr>
            </w:pPr>
          </w:p>
        </w:tc>
      </w:tr>
      <w:tr w:rsidR="0079117F" w:rsidRPr="002E2618">
        <w:tc>
          <w:tcPr>
            <w:tcW w:w="737" w:type="dxa"/>
            <w:vMerge/>
            <w:vAlign w:val="center"/>
          </w:tcPr>
          <w:p w:rsidR="0079117F" w:rsidRPr="002E2618" w:rsidRDefault="0079117F">
            <w:pPr>
              <w:pStyle w:val="ConsPlusNonformat"/>
              <w:jc w:val="center"/>
              <w:rPr>
                <w:rFonts w:asciiTheme="minorHAnsi" w:hAnsiTheme="minorHAnsi"/>
              </w:rPr>
            </w:pPr>
          </w:p>
        </w:tc>
        <w:tc>
          <w:tcPr>
            <w:tcW w:w="2835" w:type="dxa"/>
            <w:vMerge/>
            <w:vAlign w:val="center"/>
          </w:tcPr>
          <w:p w:rsidR="0079117F" w:rsidRPr="002E2618" w:rsidRDefault="0079117F">
            <w:pPr>
              <w:pStyle w:val="ConsPlusNonformat"/>
              <w:rPr>
                <w:rFonts w:asciiTheme="minorHAnsi" w:hAnsiTheme="minorHAnsi"/>
              </w:rPr>
            </w:pPr>
          </w:p>
        </w:tc>
        <w:tc>
          <w:tcPr>
            <w:tcW w:w="2096" w:type="dxa"/>
            <w:vMerge/>
            <w:vAlign w:val="center"/>
          </w:tcPr>
          <w:p w:rsidR="0079117F" w:rsidRPr="002E2618" w:rsidRDefault="0079117F">
            <w:pPr>
              <w:pStyle w:val="ConsPlusNonformat"/>
              <w:jc w:val="center"/>
              <w:rPr>
                <w:rFonts w:asciiTheme="minorHAnsi" w:hAnsiTheme="minorHAnsi"/>
              </w:rPr>
            </w:pPr>
          </w:p>
        </w:tc>
        <w:tc>
          <w:tcPr>
            <w:tcW w:w="136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2017 г.</w:t>
            </w:r>
          </w:p>
        </w:tc>
        <w:tc>
          <w:tcPr>
            <w:tcW w:w="187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rsidP="008965D6">
            <w:pPr>
              <w:pStyle w:val="ConsPlusNormal"/>
              <w:jc w:val="center"/>
              <w:rPr>
                <w:rFonts w:asciiTheme="minorHAnsi" w:hAnsiTheme="minorHAnsi"/>
              </w:rPr>
            </w:pPr>
            <w:r w:rsidRPr="002E2618">
              <w:rPr>
                <w:rFonts w:asciiTheme="minorHAnsi" w:hAnsiTheme="minorHAnsi"/>
              </w:rPr>
              <w:t>0,00</w:t>
            </w:r>
          </w:p>
        </w:tc>
        <w:tc>
          <w:tcPr>
            <w:tcW w:w="1984" w:type="dxa"/>
            <w:vMerge/>
            <w:vAlign w:val="center"/>
          </w:tcPr>
          <w:p w:rsidR="0079117F" w:rsidRPr="002E2618" w:rsidRDefault="0079117F">
            <w:pPr>
              <w:pStyle w:val="ConsPlusNonformat"/>
              <w:rPr>
                <w:rFonts w:asciiTheme="minorHAnsi" w:hAnsiTheme="minorHAnsi"/>
              </w:rPr>
            </w:pPr>
          </w:p>
        </w:tc>
        <w:tc>
          <w:tcPr>
            <w:tcW w:w="1531" w:type="dxa"/>
            <w:vMerge/>
            <w:vAlign w:val="center"/>
          </w:tcPr>
          <w:p w:rsidR="0079117F" w:rsidRPr="002E2618" w:rsidRDefault="0079117F">
            <w:pPr>
              <w:pStyle w:val="ConsPlusNonformat"/>
              <w:rPr>
                <w:rFonts w:asciiTheme="minorHAnsi" w:hAnsiTheme="minorHAnsi"/>
              </w:rPr>
            </w:pPr>
          </w:p>
        </w:tc>
      </w:tr>
      <w:tr w:rsidR="0079117F" w:rsidRPr="002E2618">
        <w:tc>
          <w:tcPr>
            <w:tcW w:w="737" w:type="dxa"/>
            <w:vMerge w:val="restart"/>
            <w:tcBorders>
              <w:bottom w:val="nil"/>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5.1.3.</w:t>
            </w:r>
          </w:p>
        </w:tc>
        <w:tc>
          <w:tcPr>
            <w:tcW w:w="2835" w:type="dxa"/>
            <w:vMerge w:val="restart"/>
            <w:tcBorders>
              <w:bottom w:val="nil"/>
            </w:tcBorders>
            <w:vAlign w:val="center"/>
          </w:tcPr>
          <w:p w:rsidR="0079117F" w:rsidRPr="002E2618" w:rsidRDefault="0079117F">
            <w:pPr>
              <w:pStyle w:val="ConsPlusNonformat"/>
              <w:rPr>
                <w:rFonts w:asciiTheme="minorHAnsi" w:hAnsiTheme="minorHAnsi"/>
              </w:rPr>
            </w:pPr>
            <w:r w:rsidRPr="002E2618">
              <w:rPr>
                <w:rFonts w:asciiTheme="minorHAnsi" w:hAnsiTheme="minorHAnsi"/>
              </w:rPr>
              <w:t>День работника сельского хозяйства и перерабатывающей промышленности</w:t>
            </w:r>
          </w:p>
        </w:tc>
        <w:tc>
          <w:tcPr>
            <w:tcW w:w="2096" w:type="dxa"/>
            <w:vMerge w:val="restart"/>
            <w:tcBorders>
              <w:bottom w:val="nil"/>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 xml:space="preserve">Управление сельского хозяйства и потребительского рынка администрации ИРМО. </w:t>
            </w:r>
            <w:proofErr w:type="spellStart"/>
            <w:r w:rsidRPr="002E2618">
              <w:rPr>
                <w:rFonts w:asciiTheme="minorHAnsi" w:hAnsiTheme="minorHAnsi"/>
              </w:rPr>
              <w:t>Сельхозтоваропроизводители</w:t>
            </w:r>
            <w:proofErr w:type="spellEnd"/>
            <w:r w:rsidRPr="002E2618">
              <w:rPr>
                <w:rFonts w:asciiTheme="minorHAnsi" w:hAnsiTheme="minorHAnsi"/>
              </w:rPr>
              <w:t xml:space="preserve"> Иркутского района</w:t>
            </w:r>
          </w:p>
        </w:tc>
        <w:tc>
          <w:tcPr>
            <w:tcW w:w="136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2014 - 2017 гг.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485,68</w:t>
            </w:r>
          </w:p>
        </w:tc>
        <w:tc>
          <w:tcPr>
            <w:tcW w:w="1984" w:type="dxa"/>
            <w:vMerge w:val="restart"/>
            <w:tcBorders>
              <w:bottom w:val="nil"/>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531" w:type="dxa"/>
            <w:vMerge w:val="restart"/>
            <w:tcBorders>
              <w:bottom w:val="nil"/>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1 в год</w:t>
            </w:r>
          </w:p>
        </w:tc>
      </w:tr>
      <w:tr w:rsidR="0079117F" w:rsidRPr="002E2618">
        <w:tc>
          <w:tcPr>
            <w:tcW w:w="737" w:type="dxa"/>
            <w:vMerge/>
            <w:tcBorders>
              <w:bottom w:val="nil"/>
            </w:tcBorders>
          </w:tcPr>
          <w:p w:rsidR="0079117F" w:rsidRPr="002E2618" w:rsidRDefault="0079117F"/>
        </w:tc>
        <w:tc>
          <w:tcPr>
            <w:tcW w:w="2835" w:type="dxa"/>
            <w:vMerge/>
            <w:tcBorders>
              <w:bottom w:val="nil"/>
            </w:tcBorders>
          </w:tcPr>
          <w:p w:rsidR="0079117F" w:rsidRPr="002E2618" w:rsidRDefault="0079117F"/>
        </w:tc>
        <w:tc>
          <w:tcPr>
            <w:tcW w:w="2096" w:type="dxa"/>
            <w:vMerge/>
            <w:tcBorders>
              <w:bottom w:val="nil"/>
            </w:tcBorders>
          </w:tcPr>
          <w:p w:rsidR="0079117F" w:rsidRPr="002E2618" w:rsidRDefault="0079117F">
            <w:pPr>
              <w:rPr>
                <w:rFonts w:eastAsia="Times New Roman" w:cs="Courier New"/>
                <w:sz w:val="20"/>
                <w:szCs w:val="20"/>
                <w:lang w:eastAsia="ru-RU"/>
              </w:rPr>
            </w:pPr>
          </w:p>
        </w:tc>
        <w:tc>
          <w:tcPr>
            <w:tcW w:w="136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2014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184,02</w:t>
            </w:r>
          </w:p>
        </w:tc>
        <w:tc>
          <w:tcPr>
            <w:tcW w:w="1984" w:type="dxa"/>
            <w:vMerge/>
            <w:tcBorders>
              <w:bottom w:val="nil"/>
            </w:tcBorders>
          </w:tcPr>
          <w:p w:rsidR="0079117F" w:rsidRPr="002E2618" w:rsidRDefault="0079117F"/>
        </w:tc>
        <w:tc>
          <w:tcPr>
            <w:tcW w:w="1531" w:type="dxa"/>
            <w:vMerge/>
            <w:tcBorders>
              <w:bottom w:val="nil"/>
            </w:tcBorders>
          </w:tcPr>
          <w:p w:rsidR="0079117F" w:rsidRPr="002E2618" w:rsidRDefault="0079117F"/>
        </w:tc>
      </w:tr>
      <w:tr w:rsidR="0079117F" w:rsidRPr="002E2618">
        <w:tc>
          <w:tcPr>
            <w:tcW w:w="737" w:type="dxa"/>
            <w:vMerge/>
            <w:tcBorders>
              <w:bottom w:val="nil"/>
            </w:tcBorders>
          </w:tcPr>
          <w:p w:rsidR="0079117F" w:rsidRPr="002E2618" w:rsidRDefault="0079117F"/>
        </w:tc>
        <w:tc>
          <w:tcPr>
            <w:tcW w:w="2835" w:type="dxa"/>
            <w:vMerge/>
            <w:tcBorders>
              <w:bottom w:val="nil"/>
            </w:tcBorders>
          </w:tcPr>
          <w:p w:rsidR="0079117F" w:rsidRPr="002E2618" w:rsidRDefault="0079117F"/>
        </w:tc>
        <w:tc>
          <w:tcPr>
            <w:tcW w:w="2096" w:type="dxa"/>
            <w:vMerge/>
            <w:tcBorders>
              <w:bottom w:val="nil"/>
            </w:tcBorders>
          </w:tcPr>
          <w:p w:rsidR="0079117F" w:rsidRPr="002E2618" w:rsidRDefault="0079117F">
            <w:pPr>
              <w:rPr>
                <w:rFonts w:eastAsia="Times New Roman" w:cs="Courier New"/>
                <w:sz w:val="20"/>
                <w:szCs w:val="20"/>
                <w:lang w:eastAsia="ru-RU"/>
              </w:rPr>
            </w:pPr>
          </w:p>
        </w:tc>
        <w:tc>
          <w:tcPr>
            <w:tcW w:w="136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2015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53,47</w:t>
            </w:r>
          </w:p>
        </w:tc>
        <w:tc>
          <w:tcPr>
            <w:tcW w:w="1984" w:type="dxa"/>
            <w:vMerge/>
            <w:tcBorders>
              <w:bottom w:val="nil"/>
            </w:tcBorders>
          </w:tcPr>
          <w:p w:rsidR="0079117F" w:rsidRPr="002E2618" w:rsidRDefault="0079117F"/>
        </w:tc>
        <w:tc>
          <w:tcPr>
            <w:tcW w:w="1531" w:type="dxa"/>
            <w:vMerge/>
            <w:tcBorders>
              <w:bottom w:val="nil"/>
            </w:tcBorders>
          </w:tcPr>
          <w:p w:rsidR="0079117F" w:rsidRPr="002E2618" w:rsidRDefault="0079117F"/>
        </w:tc>
      </w:tr>
      <w:tr w:rsidR="0079117F" w:rsidRPr="002E2618">
        <w:tc>
          <w:tcPr>
            <w:tcW w:w="737" w:type="dxa"/>
            <w:vMerge/>
            <w:tcBorders>
              <w:bottom w:val="nil"/>
            </w:tcBorders>
          </w:tcPr>
          <w:p w:rsidR="0079117F" w:rsidRPr="002E2618" w:rsidRDefault="0079117F"/>
        </w:tc>
        <w:tc>
          <w:tcPr>
            <w:tcW w:w="2835" w:type="dxa"/>
            <w:vMerge/>
            <w:tcBorders>
              <w:bottom w:val="nil"/>
            </w:tcBorders>
          </w:tcPr>
          <w:p w:rsidR="0079117F" w:rsidRPr="002E2618" w:rsidRDefault="0079117F"/>
        </w:tc>
        <w:tc>
          <w:tcPr>
            <w:tcW w:w="2096" w:type="dxa"/>
            <w:vMerge/>
            <w:tcBorders>
              <w:bottom w:val="nil"/>
            </w:tcBorders>
          </w:tcPr>
          <w:p w:rsidR="0079117F" w:rsidRPr="002E2618" w:rsidRDefault="0079117F">
            <w:pPr>
              <w:rPr>
                <w:rFonts w:eastAsia="Times New Roman" w:cs="Courier New"/>
                <w:sz w:val="20"/>
                <w:szCs w:val="20"/>
                <w:lang w:eastAsia="ru-RU"/>
              </w:rPr>
            </w:pPr>
          </w:p>
        </w:tc>
        <w:tc>
          <w:tcPr>
            <w:tcW w:w="136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2016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248,19</w:t>
            </w:r>
          </w:p>
        </w:tc>
        <w:tc>
          <w:tcPr>
            <w:tcW w:w="1984" w:type="dxa"/>
            <w:vMerge/>
            <w:tcBorders>
              <w:bottom w:val="nil"/>
            </w:tcBorders>
          </w:tcPr>
          <w:p w:rsidR="0079117F" w:rsidRPr="002E2618" w:rsidRDefault="0079117F"/>
        </w:tc>
        <w:tc>
          <w:tcPr>
            <w:tcW w:w="1531" w:type="dxa"/>
            <w:vMerge/>
            <w:tcBorders>
              <w:bottom w:val="nil"/>
            </w:tcBorders>
          </w:tcPr>
          <w:p w:rsidR="0079117F" w:rsidRPr="002E2618" w:rsidRDefault="0079117F"/>
        </w:tc>
      </w:tr>
      <w:tr w:rsidR="0079117F" w:rsidRPr="002E2618">
        <w:tblPrEx>
          <w:tblBorders>
            <w:insideH w:val="nil"/>
          </w:tblBorders>
        </w:tblPrEx>
        <w:tc>
          <w:tcPr>
            <w:tcW w:w="737" w:type="dxa"/>
            <w:vMerge/>
            <w:tcBorders>
              <w:bottom w:val="nil"/>
            </w:tcBorders>
          </w:tcPr>
          <w:p w:rsidR="0079117F" w:rsidRPr="002E2618" w:rsidRDefault="0079117F"/>
        </w:tc>
        <w:tc>
          <w:tcPr>
            <w:tcW w:w="2835" w:type="dxa"/>
            <w:vMerge/>
            <w:tcBorders>
              <w:bottom w:val="nil"/>
            </w:tcBorders>
          </w:tcPr>
          <w:p w:rsidR="0079117F" w:rsidRPr="002E2618" w:rsidRDefault="0079117F"/>
        </w:tc>
        <w:tc>
          <w:tcPr>
            <w:tcW w:w="2096" w:type="dxa"/>
            <w:vMerge/>
            <w:tcBorders>
              <w:bottom w:val="nil"/>
            </w:tcBorders>
          </w:tcPr>
          <w:p w:rsidR="0079117F" w:rsidRPr="002E2618" w:rsidRDefault="0079117F">
            <w:pPr>
              <w:rPr>
                <w:rFonts w:eastAsia="Times New Roman" w:cs="Courier New"/>
                <w:sz w:val="20"/>
                <w:szCs w:val="20"/>
                <w:lang w:eastAsia="ru-RU"/>
              </w:rPr>
            </w:pPr>
          </w:p>
        </w:tc>
        <w:tc>
          <w:tcPr>
            <w:tcW w:w="1361" w:type="dxa"/>
            <w:tcBorders>
              <w:bottom w:val="nil"/>
            </w:tcBorders>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2017 г.</w:t>
            </w:r>
          </w:p>
        </w:tc>
        <w:tc>
          <w:tcPr>
            <w:tcW w:w="1871" w:type="dxa"/>
            <w:tcBorders>
              <w:bottom w:val="nil"/>
            </w:tcBorders>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2041" w:type="dxa"/>
            <w:tcBorders>
              <w:bottom w:val="nil"/>
            </w:tcBorders>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984" w:type="dxa"/>
            <w:vMerge/>
            <w:tcBorders>
              <w:bottom w:val="nil"/>
            </w:tcBorders>
          </w:tcPr>
          <w:p w:rsidR="0079117F" w:rsidRPr="002E2618" w:rsidRDefault="0079117F"/>
        </w:tc>
        <w:tc>
          <w:tcPr>
            <w:tcW w:w="1531" w:type="dxa"/>
            <w:vMerge/>
            <w:tcBorders>
              <w:bottom w:val="nil"/>
            </w:tcBorders>
          </w:tcPr>
          <w:p w:rsidR="0079117F" w:rsidRPr="002E2618" w:rsidRDefault="0079117F"/>
        </w:tc>
      </w:tr>
      <w:tr w:rsidR="008965D6" w:rsidRPr="002E2618">
        <w:tc>
          <w:tcPr>
            <w:tcW w:w="737" w:type="dxa"/>
            <w:vMerge w:val="restart"/>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5.1.4.</w:t>
            </w:r>
          </w:p>
        </w:tc>
        <w:tc>
          <w:tcPr>
            <w:tcW w:w="2835" w:type="dxa"/>
            <w:vMerge w:val="restart"/>
            <w:vAlign w:val="center"/>
          </w:tcPr>
          <w:p w:rsidR="008965D6" w:rsidRPr="002E2618" w:rsidRDefault="008965D6">
            <w:pPr>
              <w:pStyle w:val="ConsPlusNonformat"/>
              <w:rPr>
                <w:rFonts w:asciiTheme="minorHAnsi" w:hAnsiTheme="minorHAnsi"/>
              </w:rPr>
            </w:pPr>
            <w:r w:rsidRPr="002E2618">
              <w:rPr>
                <w:rFonts w:asciiTheme="minorHAnsi" w:hAnsiTheme="minorHAnsi"/>
              </w:rPr>
              <w:t>Организация и проведение - "Земля Иркутская"</w:t>
            </w:r>
          </w:p>
        </w:tc>
        <w:tc>
          <w:tcPr>
            <w:tcW w:w="2096" w:type="dxa"/>
            <w:vMerge w:val="restart"/>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Комитет по экономике, Управление сельского хозяйства и потребительского рынка администрации ИРМО</w:t>
            </w:r>
          </w:p>
        </w:tc>
        <w:tc>
          <w:tcPr>
            <w:tcW w:w="1361" w:type="dxa"/>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2014 - 2016</w:t>
            </w:r>
          </w:p>
        </w:tc>
        <w:tc>
          <w:tcPr>
            <w:tcW w:w="1871" w:type="dxa"/>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ИТОГО</w:t>
            </w:r>
          </w:p>
        </w:tc>
        <w:tc>
          <w:tcPr>
            <w:tcW w:w="2041" w:type="dxa"/>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47,00</w:t>
            </w:r>
          </w:p>
        </w:tc>
        <w:tc>
          <w:tcPr>
            <w:tcW w:w="1984" w:type="dxa"/>
            <w:vAlign w:val="center"/>
          </w:tcPr>
          <w:p w:rsidR="008965D6" w:rsidRPr="002E2618" w:rsidRDefault="008965D6">
            <w:pPr>
              <w:pStyle w:val="ConsPlusNonformat"/>
              <w:rPr>
                <w:rFonts w:asciiTheme="minorHAnsi" w:hAnsiTheme="minorHAnsi"/>
              </w:rPr>
            </w:pPr>
          </w:p>
        </w:tc>
        <w:tc>
          <w:tcPr>
            <w:tcW w:w="1531" w:type="dxa"/>
            <w:vAlign w:val="center"/>
          </w:tcPr>
          <w:p w:rsidR="008965D6" w:rsidRPr="002E2618" w:rsidRDefault="008965D6">
            <w:pPr>
              <w:pStyle w:val="ConsPlusNonformat"/>
              <w:rPr>
                <w:rFonts w:asciiTheme="minorHAnsi" w:hAnsiTheme="minorHAnsi"/>
              </w:rPr>
            </w:pPr>
          </w:p>
        </w:tc>
      </w:tr>
      <w:tr w:rsidR="008965D6" w:rsidRPr="002E2618" w:rsidTr="00072DC3">
        <w:tc>
          <w:tcPr>
            <w:tcW w:w="737" w:type="dxa"/>
            <w:vMerge/>
            <w:tcBorders>
              <w:bottom w:val="single" w:sz="4" w:space="0" w:color="auto"/>
            </w:tcBorders>
          </w:tcPr>
          <w:p w:rsidR="008965D6" w:rsidRPr="002E2618" w:rsidRDefault="008965D6"/>
        </w:tc>
        <w:tc>
          <w:tcPr>
            <w:tcW w:w="2835" w:type="dxa"/>
            <w:vMerge/>
            <w:tcBorders>
              <w:bottom w:val="single" w:sz="4" w:space="0" w:color="auto"/>
            </w:tcBorders>
          </w:tcPr>
          <w:p w:rsidR="008965D6" w:rsidRPr="002E2618" w:rsidRDefault="008965D6"/>
        </w:tc>
        <w:tc>
          <w:tcPr>
            <w:tcW w:w="2096" w:type="dxa"/>
            <w:vMerge/>
            <w:tcBorders>
              <w:bottom w:val="single" w:sz="4" w:space="0" w:color="auto"/>
            </w:tcBorders>
          </w:tcPr>
          <w:p w:rsidR="008965D6" w:rsidRPr="002E2618" w:rsidRDefault="008965D6"/>
        </w:tc>
        <w:tc>
          <w:tcPr>
            <w:tcW w:w="1361" w:type="dxa"/>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47,00</w:t>
            </w:r>
          </w:p>
        </w:tc>
        <w:tc>
          <w:tcPr>
            <w:tcW w:w="1984" w:type="dxa"/>
            <w:tcBorders>
              <w:bottom w:val="single" w:sz="4" w:space="0" w:color="auto"/>
            </w:tcBorders>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531" w:type="dxa"/>
            <w:tcBorders>
              <w:bottom w:val="single" w:sz="4" w:space="0" w:color="auto"/>
            </w:tcBorders>
            <w:vAlign w:val="center"/>
          </w:tcPr>
          <w:p w:rsidR="008965D6" w:rsidRPr="002E2618" w:rsidRDefault="008965D6">
            <w:pPr>
              <w:pStyle w:val="ConsPlusNonformat"/>
              <w:jc w:val="center"/>
              <w:rPr>
                <w:rFonts w:asciiTheme="minorHAnsi" w:hAnsiTheme="minorHAnsi"/>
              </w:rPr>
            </w:pPr>
            <w:r w:rsidRPr="002E2618">
              <w:rPr>
                <w:rFonts w:asciiTheme="minorHAnsi" w:hAnsiTheme="minorHAnsi"/>
              </w:rPr>
              <w:t>1 в год</w:t>
            </w:r>
          </w:p>
        </w:tc>
      </w:tr>
      <w:tr w:rsidR="0079117F" w:rsidRPr="002E2618" w:rsidTr="00072DC3">
        <w:tc>
          <w:tcPr>
            <w:tcW w:w="5668" w:type="dxa"/>
            <w:gridSpan w:val="3"/>
            <w:vMerge w:val="restart"/>
            <w:tcBorders>
              <w:bottom w:val="single" w:sz="4" w:space="0" w:color="auto"/>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Всего по подпрограмме</w:t>
            </w:r>
          </w:p>
        </w:tc>
        <w:tc>
          <w:tcPr>
            <w:tcW w:w="1361" w:type="dxa"/>
            <w:vMerge w:val="restart"/>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2014 - 2017 гг.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1566081,49</w:t>
            </w:r>
          </w:p>
        </w:tc>
        <w:tc>
          <w:tcPr>
            <w:tcW w:w="1984" w:type="dxa"/>
            <w:vMerge w:val="restart"/>
            <w:tcBorders>
              <w:bottom w:val="single" w:sz="4" w:space="0" w:color="auto"/>
            </w:tcBorders>
            <w:vAlign w:val="center"/>
          </w:tcPr>
          <w:p w:rsidR="0079117F" w:rsidRPr="002E2618" w:rsidRDefault="0079117F">
            <w:pPr>
              <w:pStyle w:val="ConsPlusNonformat"/>
              <w:rPr>
                <w:rFonts w:asciiTheme="minorHAnsi" w:hAnsiTheme="minorHAnsi"/>
              </w:rPr>
            </w:pPr>
          </w:p>
        </w:tc>
        <w:tc>
          <w:tcPr>
            <w:tcW w:w="1531" w:type="dxa"/>
            <w:vMerge w:val="restart"/>
            <w:tcBorders>
              <w:bottom w:val="single" w:sz="4" w:space="0" w:color="auto"/>
            </w:tcBorders>
            <w:vAlign w:val="center"/>
          </w:tcPr>
          <w:p w:rsidR="0079117F" w:rsidRPr="002E2618" w:rsidRDefault="0079117F">
            <w:pPr>
              <w:pStyle w:val="ConsPlusNonformat"/>
              <w:rPr>
                <w:rFonts w:asciiTheme="minorHAnsi" w:hAnsiTheme="minorHAnsi"/>
              </w:rPr>
            </w:pPr>
          </w:p>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634,49</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Внебюджетные источники</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1565447,00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val="restart"/>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2014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372578,02</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231,02</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Внебюджетные источники</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372347,00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val="restart"/>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2015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382263,47</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53,47</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Внебюджетные источники</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382210,00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val="restart"/>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2016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2041" w:type="dxa"/>
            <w:tcBorders>
              <w:bottom w:val="single" w:sz="4" w:space="0" w:color="auto"/>
            </w:tcBorders>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401280,00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tcBorders>
              <w:bottom w:val="nil"/>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Областной бюджет</w:t>
            </w:r>
          </w:p>
        </w:tc>
        <w:tc>
          <w:tcPr>
            <w:tcW w:w="2041" w:type="dxa"/>
            <w:tcBorders>
              <w:top w:val="nil"/>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Районный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350,00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Borders>
              <w:bottom w:val="single" w:sz="4" w:space="0" w:color="auto"/>
            </w:tcBorders>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Внебюджетные источники</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400930,00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val="restart"/>
            <w:tcBorders>
              <w:bottom w:val="single" w:sz="4" w:space="0" w:color="auto"/>
            </w:tcBorders>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2017 г.</w:t>
            </w:r>
          </w:p>
        </w:tc>
        <w:tc>
          <w:tcPr>
            <w:tcW w:w="187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ИТОГО</w:t>
            </w:r>
          </w:p>
        </w:tc>
        <w:tc>
          <w:tcPr>
            <w:tcW w:w="2041"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409960,00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Borders>
              <w:bottom w:val="single" w:sz="4" w:space="0" w:color="auto"/>
            </w:tcBorders>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Федеральный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Borders>
              <w:bottom w:val="single" w:sz="4" w:space="0" w:color="auto"/>
            </w:tcBorders>
          </w:tcPr>
          <w:p w:rsidR="0079117F" w:rsidRPr="002E2618" w:rsidRDefault="0079117F">
            <w:pPr>
              <w:rPr>
                <w:rFonts w:eastAsia="Times New Roman" w:cs="Courier New"/>
                <w:sz w:val="20"/>
                <w:szCs w:val="20"/>
                <w:lang w:eastAsia="ru-RU"/>
              </w:rPr>
            </w:pPr>
          </w:p>
        </w:tc>
        <w:tc>
          <w:tcPr>
            <w:tcW w:w="187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Областной бюджет</w:t>
            </w:r>
          </w:p>
        </w:tc>
        <w:tc>
          <w:tcPr>
            <w:tcW w:w="2041" w:type="dxa"/>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c>
          <w:tcPr>
            <w:tcW w:w="5668" w:type="dxa"/>
            <w:gridSpan w:val="3"/>
            <w:vMerge/>
            <w:tcBorders>
              <w:bottom w:val="single" w:sz="4" w:space="0" w:color="auto"/>
            </w:tcBorders>
          </w:tcPr>
          <w:p w:rsidR="0079117F" w:rsidRPr="002E2618" w:rsidRDefault="0079117F"/>
        </w:tc>
        <w:tc>
          <w:tcPr>
            <w:tcW w:w="1361" w:type="dxa"/>
            <w:vMerge/>
            <w:tcBorders>
              <w:bottom w:val="single" w:sz="4" w:space="0" w:color="auto"/>
            </w:tcBorders>
          </w:tcPr>
          <w:p w:rsidR="0079117F" w:rsidRPr="002E2618" w:rsidRDefault="0079117F">
            <w:pPr>
              <w:rPr>
                <w:rFonts w:eastAsia="Times New Roman" w:cs="Courier New"/>
                <w:sz w:val="20"/>
                <w:szCs w:val="20"/>
                <w:lang w:eastAsia="ru-RU"/>
              </w:rPr>
            </w:pPr>
          </w:p>
        </w:tc>
        <w:tc>
          <w:tcPr>
            <w:tcW w:w="1871" w:type="dxa"/>
            <w:tcBorders>
              <w:bottom w:val="single" w:sz="4" w:space="0" w:color="auto"/>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Районный бюджет</w:t>
            </w:r>
          </w:p>
        </w:tc>
        <w:tc>
          <w:tcPr>
            <w:tcW w:w="2041" w:type="dxa"/>
            <w:tcBorders>
              <w:bottom w:val="single" w:sz="4" w:space="0" w:color="auto"/>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0,00</w:t>
            </w:r>
          </w:p>
        </w:tc>
        <w:tc>
          <w:tcPr>
            <w:tcW w:w="1984" w:type="dxa"/>
            <w:vMerge/>
            <w:tcBorders>
              <w:bottom w:val="single" w:sz="4" w:space="0" w:color="auto"/>
            </w:tcBorders>
          </w:tcPr>
          <w:p w:rsidR="0079117F" w:rsidRPr="002E2618" w:rsidRDefault="0079117F"/>
        </w:tc>
        <w:tc>
          <w:tcPr>
            <w:tcW w:w="1531" w:type="dxa"/>
            <w:vMerge/>
            <w:tcBorders>
              <w:bottom w:val="single" w:sz="4" w:space="0" w:color="auto"/>
            </w:tcBorders>
          </w:tcPr>
          <w:p w:rsidR="0079117F" w:rsidRPr="002E2618" w:rsidRDefault="0079117F"/>
        </w:tc>
      </w:tr>
      <w:tr w:rsidR="0079117F" w:rsidRPr="002E2618" w:rsidTr="00072DC3">
        <w:tblPrEx>
          <w:tblBorders>
            <w:insideH w:val="nil"/>
          </w:tblBorders>
        </w:tblPrEx>
        <w:tc>
          <w:tcPr>
            <w:tcW w:w="5668" w:type="dxa"/>
            <w:gridSpan w:val="3"/>
            <w:vMerge/>
            <w:tcBorders>
              <w:bottom w:val="single" w:sz="4" w:space="0" w:color="auto"/>
            </w:tcBorders>
          </w:tcPr>
          <w:p w:rsidR="0079117F" w:rsidRPr="002E2618" w:rsidRDefault="0079117F"/>
        </w:tc>
        <w:tc>
          <w:tcPr>
            <w:tcW w:w="1361" w:type="dxa"/>
            <w:vMerge/>
            <w:tcBorders>
              <w:bottom w:val="single" w:sz="4" w:space="0" w:color="auto"/>
            </w:tcBorders>
          </w:tcPr>
          <w:p w:rsidR="0079117F" w:rsidRPr="002E2618" w:rsidRDefault="0079117F">
            <w:pPr>
              <w:rPr>
                <w:rFonts w:eastAsia="Times New Roman" w:cs="Courier New"/>
                <w:sz w:val="20"/>
                <w:szCs w:val="20"/>
                <w:lang w:eastAsia="ru-RU"/>
              </w:rPr>
            </w:pPr>
          </w:p>
        </w:tc>
        <w:tc>
          <w:tcPr>
            <w:tcW w:w="1871" w:type="dxa"/>
            <w:tcBorders>
              <w:top w:val="single" w:sz="4" w:space="0" w:color="auto"/>
              <w:bottom w:val="single" w:sz="4" w:space="0" w:color="auto"/>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Внебюджетные источники</w:t>
            </w:r>
          </w:p>
        </w:tc>
        <w:tc>
          <w:tcPr>
            <w:tcW w:w="2041" w:type="dxa"/>
            <w:tcBorders>
              <w:top w:val="single" w:sz="4" w:space="0" w:color="auto"/>
              <w:bottom w:val="single" w:sz="4" w:space="0" w:color="auto"/>
            </w:tcBorders>
            <w:vAlign w:val="center"/>
          </w:tcPr>
          <w:p w:rsidR="0079117F" w:rsidRPr="002E2618" w:rsidRDefault="0079117F">
            <w:pPr>
              <w:pStyle w:val="ConsPlusNonformat"/>
              <w:jc w:val="center"/>
              <w:rPr>
                <w:rFonts w:asciiTheme="minorHAnsi" w:hAnsiTheme="minorHAnsi"/>
              </w:rPr>
            </w:pPr>
            <w:r w:rsidRPr="002E2618">
              <w:rPr>
                <w:rFonts w:asciiTheme="minorHAnsi" w:hAnsiTheme="minorHAnsi"/>
              </w:rPr>
              <w:t>409960,00</w:t>
            </w:r>
          </w:p>
        </w:tc>
        <w:tc>
          <w:tcPr>
            <w:tcW w:w="1984" w:type="dxa"/>
            <w:vMerge/>
            <w:tcBorders>
              <w:top w:val="single" w:sz="4" w:space="0" w:color="auto"/>
              <w:bottom w:val="single" w:sz="4" w:space="0" w:color="auto"/>
            </w:tcBorders>
          </w:tcPr>
          <w:p w:rsidR="0079117F" w:rsidRPr="002E2618" w:rsidRDefault="0079117F"/>
        </w:tc>
        <w:tc>
          <w:tcPr>
            <w:tcW w:w="1531" w:type="dxa"/>
            <w:vMerge/>
            <w:tcBorders>
              <w:top w:val="single" w:sz="4" w:space="0" w:color="auto"/>
              <w:bottom w:val="single" w:sz="4" w:space="0" w:color="auto"/>
            </w:tcBorders>
          </w:tcPr>
          <w:p w:rsidR="0079117F" w:rsidRPr="002E2618" w:rsidRDefault="0079117F"/>
        </w:tc>
      </w:tr>
    </w:tbl>
    <w:p w:rsidR="007948E5" w:rsidRPr="002E2618" w:rsidRDefault="007948E5">
      <w:pPr>
        <w:sectPr w:rsidR="007948E5" w:rsidRPr="002E2618">
          <w:pgSz w:w="16838" w:h="11905" w:orient="landscape"/>
          <w:pgMar w:top="1701" w:right="1134" w:bottom="850" w:left="1134" w:header="0" w:footer="0" w:gutter="0"/>
          <w:cols w:space="720"/>
        </w:sect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4. РЕСУРСНОЕ ОБЕСПЕЧЕНИЕ ПОДПРОГРАММЫ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proofErr w:type="gramStart"/>
      <w:r w:rsidRPr="002E2618">
        <w:rPr>
          <w:rFonts w:asciiTheme="minorHAnsi" w:hAnsiTheme="minorHAnsi"/>
        </w:rPr>
        <w:t xml:space="preserve">Источниками финансирования реализации мероприятий подпрограммы являются средства федерального, областного и районного бюджетов, внебюджетные средства (собственные средства </w:t>
      </w:r>
      <w:proofErr w:type="spellStart"/>
      <w:r w:rsidRPr="002E2618">
        <w:rPr>
          <w:rFonts w:asciiTheme="minorHAnsi" w:hAnsiTheme="minorHAnsi"/>
        </w:rPr>
        <w:t>сельхозтоваропроизводителей</w:t>
      </w:r>
      <w:proofErr w:type="spellEnd"/>
      <w:r w:rsidRPr="002E2618">
        <w:rPr>
          <w:rFonts w:asciiTheme="minorHAnsi" w:hAnsiTheme="minorHAnsi"/>
        </w:rPr>
        <w:t xml:space="preserve"> Иркутского района с учетом предоставленных средств из федерального и областного бюджетов).</w:t>
      </w:r>
      <w:proofErr w:type="gramEnd"/>
    </w:p>
    <w:p w:rsidR="0079117F" w:rsidRPr="002E2618" w:rsidRDefault="0079117F">
      <w:pPr>
        <w:pStyle w:val="ConsPlusNonformat"/>
        <w:ind w:firstLine="54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474"/>
        <w:gridCol w:w="1110"/>
        <w:gridCol w:w="1417"/>
        <w:gridCol w:w="964"/>
        <w:gridCol w:w="1417"/>
      </w:tblGrid>
      <w:tr w:rsidR="0079117F" w:rsidRPr="002E2618" w:rsidTr="00072DC3">
        <w:tc>
          <w:tcPr>
            <w:tcW w:w="1814" w:type="dxa"/>
            <w:vMerge w:val="restart"/>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Период реализации программы</w:t>
            </w:r>
          </w:p>
        </w:tc>
        <w:tc>
          <w:tcPr>
            <w:tcW w:w="6382" w:type="dxa"/>
            <w:gridSpan w:val="5"/>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Объем финансирования, тыс. руб.</w:t>
            </w:r>
          </w:p>
        </w:tc>
      </w:tr>
      <w:tr w:rsidR="0079117F" w:rsidRPr="002E2618" w:rsidTr="00072DC3">
        <w:tc>
          <w:tcPr>
            <w:tcW w:w="1814" w:type="dxa"/>
            <w:vMerge/>
          </w:tcPr>
          <w:p w:rsidR="0079117F" w:rsidRPr="002E2618" w:rsidRDefault="0079117F" w:rsidP="00072DC3">
            <w:pPr>
              <w:rPr>
                <w:rFonts w:eastAsia="Times New Roman" w:cs="Courier New"/>
                <w:sz w:val="20"/>
                <w:szCs w:val="20"/>
                <w:lang w:eastAsia="ru-RU"/>
              </w:rPr>
            </w:pPr>
          </w:p>
        </w:tc>
        <w:tc>
          <w:tcPr>
            <w:tcW w:w="1474" w:type="dxa"/>
            <w:vMerge w:val="restart"/>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Финансовые средства, всего</w:t>
            </w:r>
          </w:p>
        </w:tc>
        <w:tc>
          <w:tcPr>
            <w:tcW w:w="4908" w:type="dxa"/>
            <w:gridSpan w:val="4"/>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в том числе</w:t>
            </w:r>
          </w:p>
        </w:tc>
      </w:tr>
      <w:tr w:rsidR="0079117F" w:rsidRPr="002E2618" w:rsidTr="00072DC3">
        <w:tc>
          <w:tcPr>
            <w:tcW w:w="1814" w:type="dxa"/>
            <w:vMerge/>
          </w:tcPr>
          <w:p w:rsidR="0079117F" w:rsidRPr="002E2618" w:rsidRDefault="0079117F" w:rsidP="00072DC3">
            <w:pPr>
              <w:rPr>
                <w:rFonts w:eastAsia="Times New Roman" w:cs="Courier New"/>
                <w:sz w:val="20"/>
                <w:szCs w:val="20"/>
                <w:lang w:eastAsia="ru-RU"/>
              </w:rPr>
            </w:pPr>
          </w:p>
        </w:tc>
        <w:tc>
          <w:tcPr>
            <w:tcW w:w="1474" w:type="dxa"/>
            <w:vMerge/>
          </w:tcPr>
          <w:p w:rsidR="0079117F" w:rsidRPr="002E2618" w:rsidRDefault="0079117F" w:rsidP="00072DC3">
            <w:pPr>
              <w:rPr>
                <w:rFonts w:eastAsia="Times New Roman" w:cs="Courier New"/>
                <w:sz w:val="20"/>
                <w:szCs w:val="20"/>
                <w:lang w:eastAsia="ru-RU"/>
              </w:rPr>
            </w:pPr>
          </w:p>
        </w:tc>
        <w:tc>
          <w:tcPr>
            <w:tcW w:w="1110"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ФБ &lt;*&gt;</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ОБ &lt;*&gt;</w:t>
            </w:r>
          </w:p>
        </w:tc>
        <w:tc>
          <w:tcPr>
            <w:tcW w:w="96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РБ &lt;*&gt;</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ВИ &lt;*&gt;</w:t>
            </w:r>
          </w:p>
        </w:tc>
      </w:tr>
      <w:tr w:rsidR="0079117F" w:rsidRPr="002E2618" w:rsidTr="00072DC3">
        <w:tc>
          <w:tcPr>
            <w:tcW w:w="181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2014 - 2017 гг.</w:t>
            </w:r>
          </w:p>
        </w:tc>
        <w:tc>
          <w:tcPr>
            <w:tcW w:w="147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1566081,49</w:t>
            </w:r>
          </w:p>
        </w:tc>
        <w:tc>
          <w:tcPr>
            <w:tcW w:w="1110"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96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634,49</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1565447,00</w:t>
            </w:r>
          </w:p>
        </w:tc>
      </w:tr>
      <w:tr w:rsidR="0079117F" w:rsidRPr="002E2618" w:rsidTr="00072DC3">
        <w:tc>
          <w:tcPr>
            <w:tcW w:w="181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2014 г.</w:t>
            </w:r>
          </w:p>
        </w:tc>
        <w:tc>
          <w:tcPr>
            <w:tcW w:w="147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372578,02</w:t>
            </w:r>
          </w:p>
        </w:tc>
        <w:tc>
          <w:tcPr>
            <w:tcW w:w="1110"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96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231,02</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372347,00</w:t>
            </w:r>
          </w:p>
        </w:tc>
      </w:tr>
      <w:tr w:rsidR="0079117F" w:rsidRPr="002E2618" w:rsidTr="00072DC3">
        <w:tc>
          <w:tcPr>
            <w:tcW w:w="181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2015 г.</w:t>
            </w:r>
          </w:p>
        </w:tc>
        <w:tc>
          <w:tcPr>
            <w:tcW w:w="147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382263,47</w:t>
            </w:r>
          </w:p>
        </w:tc>
        <w:tc>
          <w:tcPr>
            <w:tcW w:w="1110"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96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53,47</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382210,00</w:t>
            </w:r>
          </w:p>
        </w:tc>
      </w:tr>
      <w:tr w:rsidR="0079117F" w:rsidRPr="002E2618" w:rsidTr="00072DC3">
        <w:tc>
          <w:tcPr>
            <w:tcW w:w="181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2016 г.</w:t>
            </w:r>
          </w:p>
        </w:tc>
        <w:tc>
          <w:tcPr>
            <w:tcW w:w="147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401280,00</w:t>
            </w:r>
          </w:p>
        </w:tc>
        <w:tc>
          <w:tcPr>
            <w:tcW w:w="1110"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96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350,00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400930,00</w:t>
            </w:r>
          </w:p>
        </w:tc>
      </w:tr>
      <w:tr w:rsidR="0079117F" w:rsidRPr="002E2618" w:rsidTr="00072DC3">
        <w:tc>
          <w:tcPr>
            <w:tcW w:w="181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2017 г.</w:t>
            </w:r>
          </w:p>
        </w:tc>
        <w:tc>
          <w:tcPr>
            <w:tcW w:w="147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409960,00</w:t>
            </w:r>
          </w:p>
        </w:tc>
        <w:tc>
          <w:tcPr>
            <w:tcW w:w="1110"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964"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417" w:type="dxa"/>
            <w:vAlign w:val="center"/>
          </w:tcPr>
          <w:p w:rsidR="0079117F" w:rsidRPr="002E2618" w:rsidRDefault="0079117F" w:rsidP="00072DC3">
            <w:pPr>
              <w:pStyle w:val="ConsPlusNormal"/>
              <w:jc w:val="center"/>
              <w:rPr>
                <w:rFonts w:asciiTheme="minorHAnsi" w:hAnsiTheme="minorHAnsi" w:cs="Courier New"/>
                <w:sz w:val="20"/>
              </w:rPr>
            </w:pPr>
            <w:r w:rsidRPr="002E2618">
              <w:rPr>
                <w:rFonts w:asciiTheme="minorHAnsi" w:hAnsiTheme="minorHAnsi" w:cs="Courier New"/>
                <w:sz w:val="20"/>
              </w:rPr>
              <w:t>409960,00</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w:t>
      </w:r>
    </w:p>
    <w:p w:rsidR="007948E5" w:rsidRPr="002E2618" w:rsidRDefault="007948E5">
      <w:pPr>
        <w:pStyle w:val="ConsPlusNonformat"/>
        <w:ind w:firstLine="540"/>
        <w:jc w:val="both"/>
        <w:rPr>
          <w:rFonts w:asciiTheme="minorHAnsi" w:hAnsiTheme="minorHAnsi"/>
        </w:rPr>
      </w:pPr>
      <w:bookmarkStart w:id="8" w:name="P3283"/>
      <w:bookmarkEnd w:id="8"/>
      <w:r w:rsidRPr="002E2618">
        <w:rPr>
          <w:rFonts w:asciiTheme="minorHAnsi" w:hAnsiTheme="minorHAnsi"/>
        </w:rPr>
        <w:t xml:space="preserve">&lt;*&gt; Принятые сокращения: </w:t>
      </w:r>
      <w:proofErr w:type="gramStart"/>
      <w:r w:rsidRPr="002E2618">
        <w:rPr>
          <w:rFonts w:asciiTheme="minorHAnsi" w:hAnsiTheme="minorHAnsi"/>
        </w:rPr>
        <w:t xml:space="preserve">ФБ - средства федерального бюджета, ОБ - средства областного бюджета, РБ - средства районного бюджета, ВИ - внебюджетные источники, собственные средства </w:t>
      </w:r>
      <w:proofErr w:type="spellStart"/>
      <w:r w:rsidRPr="002E2618">
        <w:rPr>
          <w:rFonts w:asciiTheme="minorHAnsi" w:hAnsiTheme="minorHAnsi"/>
        </w:rPr>
        <w:t>сельхозтоваропроизводителей</w:t>
      </w:r>
      <w:proofErr w:type="spellEnd"/>
      <w:r w:rsidRPr="002E2618">
        <w:rPr>
          <w:rFonts w:asciiTheme="minorHAnsi" w:hAnsiTheme="minorHAnsi"/>
        </w:rPr>
        <w:t xml:space="preserve"> Иркутского района (с учетом предоставленных средств из федерального и областного бюджетов).</w:t>
      </w:r>
      <w:proofErr w:type="gramEnd"/>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Title"/>
        <w:jc w:val="center"/>
        <w:outlineLvl w:val="1"/>
        <w:rPr>
          <w:rFonts w:asciiTheme="minorHAnsi" w:hAnsiTheme="minorHAnsi"/>
        </w:rPr>
      </w:pPr>
      <w:bookmarkStart w:id="9" w:name="P3287"/>
      <w:bookmarkEnd w:id="9"/>
      <w:r w:rsidRPr="002E2618">
        <w:rPr>
          <w:rFonts w:asciiTheme="minorHAnsi" w:hAnsiTheme="minorHAnsi"/>
        </w:rPr>
        <w:t>ПОДПРОГРАММА</w:t>
      </w:r>
    </w:p>
    <w:p w:rsidR="007948E5" w:rsidRPr="002E2618" w:rsidRDefault="007948E5">
      <w:pPr>
        <w:pStyle w:val="ConsPlusTitle"/>
        <w:jc w:val="center"/>
        <w:rPr>
          <w:rFonts w:asciiTheme="minorHAnsi" w:hAnsiTheme="minorHAnsi"/>
        </w:rPr>
      </w:pPr>
      <w:r w:rsidRPr="002E2618">
        <w:rPr>
          <w:rFonts w:asciiTheme="minorHAnsi" w:hAnsiTheme="minorHAnsi"/>
        </w:rPr>
        <w:t>"РАЗВИТИЕ ПОТРЕБИТЕЛЬСКОГО РЫНКА В ИРКУТСКОМ РАЙОНЕ"</w:t>
      </w:r>
    </w:p>
    <w:p w:rsidR="007948E5" w:rsidRPr="002E2618" w:rsidRDefault="007948E5">
      <w:pPr>
        <w:pStyle w:val="ConsPlusTitle"/>
        <w:jc w:val="center"/>
        <w:rPr>
          <w:rFonts w:asciiTheme="minorHAnsi" w:hAnsiTheme="minorHAnsi"/>
        </w:rPr>
      </w:pPr>
      <w:r w:rsidRPr="002E2618">
        <w:rPr>
          <w:rFonts w:asciiTheme="minorHAnsi" w:hAnsiTheme="minorHAnsi"/>
        </w:rPr>
        <w:t>НА 2014 - 2017 ГОДЫ</w:t>
      </w:r>
    </w:p>
    <w:p w:rsidR="007948E5" w:rsidRPr="002E2618" w:rsidRDefault="007948E5">
      <w:pPr>
        <w:pStyle w:val="ConsPlusNonformat"/>
        <w:jc w:val="center"/>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1. ПАСПОРТ ПОДПРОГРАММЫ</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236"/>
      </w:tblGrid>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Наименование муниципальной 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Муниципальная программа Иркутского районного муниципального образования "Развитие экономического потенциала в Иркутском районе" на 2014 - 2017 годы</w:t>
            </w:r>
          </w:p>
        </w:tc>
      </w:tr>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Наименование подпрограммы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Подпрограмма "Развитие потребительского рынка в Иркутском районе" на 2014 - 2017 годы (далее - подпрограмма)</w:t>
            </w:r>
          </w:p>
        </w:tc>
      </w:tr>
      <w:tr w:rsidR="007948E5" w:rsidRPr="002E2618">
        <w:tblPrEx>
          <w:tblBorders>
            <w:insideH w:val="nil"/>
          </w:tblBorders>
        </w:tblPrEx>
        <w:tc>
          <w:tcPr>
            <w:tcW w:w="2154" w:type="dxa"/>
            <w:tcBorders>
              <w:bottom w:val="nil"/>
            </w:tcBorders>
          </w:tcPr>
          <w:p w:rsidR="007948E5" w:rsidRPr="002E2618" w:rsidRDefault="007948E5">
            <w:pPr>
              <w:pStyle w:val="ConsPlusNonformat"/>
              <w:rPr>
                <w:rFonts w:asciiTheme="minorHAnsi" w:hAnsiTheme="minorHAnsi"/>
              </w:rPr>
            </w:pPr>
            <w:r w:rsidRPr="002E2618">
              <w:rPr>
                <w:rFonts w:asciiTheme="minorHAnsi" w:hAnsiTheme="minorHAnsi"/>
              </w:rPr>
              <w:t xml:space="preserve">Соисполнитель, являющийся ответственным за разработку и </w:t>
            </w:r>
            <w:r w:rsidRPr="002E2618">
              <w:rPr>
                <w:rFonts w:asciiTheme="minorHAnsi" w:hAnsiTheme="minorHAnsi"/>
              </w:rPr>
              <w:lastRenderedPageBreak/>
              <w:t>реализацию подпрограммы</w:t>
            </w:r>
          </w:p>
        </w:tc>
        <w:tc>
          <w:tcPr>
            <w:tcW w:w="6236" w:type="dxa"/>
            <w:tcBorders>
              <w:bottom w:val="nil"/>
            </w:tcBorders>
          </w:tcPr>
          <w:p w:rsidR="007948E5" w:rsidRPr="002E2618" w:rsidRDefault="007948E5">
            <w:pPr>
              <w:pStyle w:val="ConsPlusNonformat"/>
              <w:jc w:val="both"/>
              <w:rPr>
                <w:rFonts w:asciiTheme="minorHAnsi" w:hAnsiTheme="minorHAnsi"/>
              </w:rPr>
            </w:pPr>
            <w:r w:rsidRPr="002E2618">
              <w:rPr>
                <w:rFonts w:asciiTheme="minorHAnsi" w:hAnsiTheme="minorHAnsi"/>
              </w:rPr>
              <w:lastRenderedPageBreak/>
              <w:t>Управление сельского хозяйства и потребительского рынка администрации ИРМО</w:t>
            </w:r>
          </w:p>
        </w:tc>
      </w:tr>
      <w:tr w:rsidR="007948E5" w:rsidRPr="002E2618">
        <w:tblPrEx>
          <w:tblBorders>
            <w:insideH w:val="nil"/>
          </w:tblBorders>
        </w:tblPrEx>
        <w:tc>
          <w:tcPr>
            <w:tcW w:w="2154" w:type="dxa"/>
            <w:tcBorders>
              <w:bottom w:val="nil"/>
            </w:tcBorders>
          </w:tcPr>
          <w:p w:rsidR="007948E5" w:rsidRPr="002E2618" w:rsidRDefault="007948E5">
            <w:pPr>
              <w:pStyle w:val="ConsPlusNonformat"/>
              <w:rPr>
                <w:rFonts w:asciiTheme="minorHAnsi" w:hAnsiTheme="minorHAnsi"/>
              </w:rPr>
            </w:pPr>
            <w:r w:rsidRPr="002E2618">
              <w:rPr>
                <w:rFonts w:asciiTheme="minorHAnsi" w:hAnsiTheme="minorHAnsi"/>
              </w:rPr>
              <w:lastRenderedPageBreak/>
              <w:t>Участники подпрограммы</w:t>
            </w:r>
          </w:p>
        </w:tc>
        <w:tc>
          <w:tcPr>
            <w:tcW w:w="6236" w:type="dxa"/>
            <w:tcBorders>
              <w:bottom w:val="nil"/>
            </w:tcBorders>
          </w:tcPr>
          <w:p w:rsidR="007948E5" w:rsidRPr="002E2618" w:rsidRDefault="007948E5">
            <w:pPr>
              <w:pStyle w:val="ConsPlusNonformat"/>
              <w:jc w:val="both"/>
              <w:rPr>
                <w:rFonts w:asciiTheme="minorHAnsi" w:hAnsiTheme="minorHAnsi"/>
              </w:rPr>
            </w:pPr>
            <w:r w:rsidRPr="002E2618">
              <w:rPr>
                <w:rFonts w:asciiTheme="minorHAnsi" w:hAnsiTheme="minorHAnsi"/>
              </w:rPr>
              <w:t>Управление сельского хозяйства и потребительского рынка администрации ИРМО</w:t>
            </w:r>
          </w:p>
        </w:tc>
      </w:tr>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Цель подпрограммы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Развитие потребительского рынка в Иркутском районе</w:t>
            </w:r>
          </w:p>
        </w:tc>
      </w:tr>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Задачи подпрограммы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1. Увеличение объемов и качества услуг торговли, общественного питания и бытового обслуживания населения в Иркутском районе</w:t>
            </w:r>
          </w:p>
        </w:tc>
      </w:tr>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Сроки реализации подпрограммы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2014 - 2017 годы</w:t>
            </w:r>
          </w:p>
        </w:tc>
      </w:tr>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Целевые показатели подпрограммы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1. Индекс физического объема оборота розничной торговли.</w:t>
            </w:r>
          </w:p>
          <w:p w:rsidR="007948E5" w:rsidRPr="002E2618" w:rsidRDefault="007948E5">
            <w:pPr>
              <w:pStyle w:val="ConsPlusNonformat"/>
              <w:jc w:val="both"/>
              <w:rPr>
                <w:rFonts w:asciiTheme="minorHAnsi" w:hAnsiTheme="minorHAnsi"/>
              </w:rPr>
            </w:pPr>
            <w:r w:rsidRPr="002E2618">
              <w:rPr>
                <w:rFonts w:asciiTheme="minorHAnsi" w:hAnsiTheme="minorHAnsi"/>
              </w:rPr>
              <w:t>2. Индекс физического объема оборота общественного питания.</w:t>
            </w:r>
          </w:p>
          <w:p w:rsidR="007948E5" w:rsidRPr="002E2618" w:rsidRDefault="007948E5">
            <w:pPr>
              <w:pStyle w:val="ConsPlusNonformat"/>
              <w:jc w:val="both"/>
              <w:rPr>
                <w:rFonts w:asciiTheme="minorHAnsi" w:hAnsiTheme="minorHAnsi"/>
              </w:rPr>
            </w:pPr>
            <w:r w:rsidRPr="002E2618">
              <w:rPr>
                <w:rFonts w:asciiTheme="minorHAnsi" w:hAnsiTheme="minorHAnsi"/>
              </w:rPr>
              <w:t>3. Индекс физического объема оборота реализации бытовых услуг.</w:t>
            </w:r>
          </w:p>
          <w:p w:rsidR="007948E5" w:rsidRPr="002E2618" w:rsidRDefault="007948E5">
            <w:pPr>
              <w:pStyle w:val="ConsPlusNonformat"/>
              <w:jc w:val="both"/>
              <w:rPr>
                <w:rFonts w:asciiTheme="minorHAnsi" w:hAnsiTheme="minorHAnsi"/>
              </w:rPr>
            </w:pPr>
            <w:r w:rsidRPr="002E2618">
              <w:rPr>
                <w:rFonts w:asciiTheme="minorHAnsi" w:hAnsiTheme="minorHAnsi"/>
              </w:rPr>
              <w:t>4. Обеспеченность населения площадью торговых объектов, в т.ч.:</w:t>
            </w:r>
          </w:p>
          <w:p w:rsidR="007948E5" w:rsidRPr="002E2618" w:rsidRDefault="007948E5">
            <w:pPr>
              <w:pStyle w:val="ConsPlusNonformat"/>
              <w:jc w:val="both"/>
              <w:rPr>
                <w:rFonts w:asciiTheme="minorHAnsi" w:hAnsiTheme="minorHAnsi"/>
              </w:rPr>
            </w:pPr>
            <w:r w:rsidRPr="002E2618">
              <w:rPr>
                <w:rFonts w:asciiTheme="minorHAnsi" w:hAnsiTheme="minorHAnsi"/>
              </w:rPr>
              <w:t>- по продаже продовольственных товаров;</w:t>
            </w:r>
          </w:p>
          <w:p w:rsidR="007948E5" w:rsidRPr="002E2618" w:rsidRDefault="007948E5">
            <w:pPr>
              <w:pStyle w:val="ConsPlusNonformat"/>
              <w:jc w:val="both"/>
              <w:rPr>
                <w:rFonts w:asciiTheme="minorHAnsi" w:hAnsiTheme="minorHAnsi"/>
              </w:rPr>
            </w:pPr>
            <w:r w:rsidRPr="002E2618">
              <w:rPr>
                <w:rFonts w:asciiTheme="minorHAnsi" w:hAnsiTheme="minorHAnsi"/>
              </w:rPr>
              <w:t>- по продаже непродовольственных товаров</w:t>
            </w:r>
          </w:p>
        </w:tc>
      </w:tr>
      <w:tr w:rsidR="007948E5" w:rsidRPr="002E2618">
        <w:tblPrEx>
          <w:tblBorders>
            <w:insideH w:val="nil"/>
          </w:tblBorders>
        </w:tblPrEx>
        <w:tc>
          <w:tcPr>
            <w:tcW w:w="2154" w:type="dxa"/>
            <w:tcBorders>
              <w:bottom w:val="nil"/>
            </w:tcBorders>
          </w:tcPr>
          <w:p w:rsidR="007948E5" w:rsidRPr="002E2618" w:rsidRDefault="007948E5">
            <w:pPr>
              <w:pStyle w:val="ConsPlusNonformat"/>
              <w:rPr>
                <w:rFonts w:asciiTheme="minorHAnsi" w:hAnsiTheme="minorHAnsi"/>
              </w:rPr>
            </w:pPr>
            <w:r w:rsidRPr="002E2618">
              <w:rPr>
                <w:rFonts w:asciiTheme="minorHAnsi" w:hAnsiTheme="minorHAnsi"/>
              </w:rPr>
              <w:t>Ресурсное обеспечение подпрограммы</w:t>
            </w:r>
          </w:p>
        </w:tc>
        <w:tc>
          <w:tcPr>
            <w:tcW w:w="6236" w:type="dxa"/>
            <w:tcBorders>
              <w:bottom w:val="nil"/>
            </w:tcBorders>
          </w:tcPr>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2014 - 2017 гг. Всего - 14600,00 тыс. руб., в т.ч.:</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- 100,00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- 14500,00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2014 г. Всего - 3030,00 тыс. руб., в т.ч.:</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- 30,00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- 3000,00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2015 г. Всего - 3500,00 тыс. руб., в т.ч.:</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- 3500,00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2016 г. Всего - 4000,00 тыс. руб., в т.ч.:</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внебюджетные источники - 4000,00 тыс. руб.</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2017 г. Всего - 4070,00 тыс. руб., в т.ч.:</w:t>
            </w:r>
          </w:p>
          <w:p w:rsidR="0079117F" w:rsidRPr="002E2618" w:rsidRDefault="0079117F" w:rsidP="0079117F">
            <w:pPr>
              <w:pStyle w:val="ConsPlusNormal"/>
              <w:jc w:val="both"/>
              <w:rPr>
                <w:rFonts w:asciiTheme="minorHAnsi" w:hAnsiTheme="minorHAnsi" w:cs="Courier New"/>
                <w:sz w:val="20"/>
              </w:rPr>
            </w:pPr>
            <w:r w:rsidRPr="002E2618">
              <w:rPr>
                <w:rFonts w:asciiTheme="minorHAnsi" w:hAnsiTheme="minorHAnsi" w:cs="Courier New"/>
                <w:sz w:val="20"/>
              </w:rPr>
              <w:t>- районный бюджет - 70,00 тыс. руб.;</w:t>
            </w:r>
          </w:p>
          <w:p w:rsidR="007948E5" w:rsidRPr="002E2618" w:rsidRDefault="0079117F" w:rsidP="0079117F">
            <w:pPr>
              <w:pStyle w:val="ConsPlusNonformat"/>
              <w:jc w:val="both"/>
              <w:rPr>
                <w:rFonts w:asciiTheme="minorHAnsi" w:hAnsiTheme="minorHAnsi"/>
              </w:rPr>
            </w:pPr>
            <w:r w:rsidRPr="002E2618">
              <w:rPr>
                <w:rFonts w:asciiTheme="minorHAnsi" w:hAnsiTheme="minorHAnsi"/>
              </w:rPr>
              <w:t>- внебюджетные источники - 4000,00 тыс. руб.</w:t>
            </w:r>
          </w:p>
        </w:tc>
      </w:tr>
      <w:tr w:rsidR="007948E5" w:rsidRPr="002E2618">
        <w:tc>
          <w:tcPr>
            <w:tcW w:w="2154" w:type="dxa"/>
          </w:tcPr>
          <w:p w:rsidR="007948E5" w:rsidRPr="002E2618" w:rsidRDefault="007948E5">
            <w:pPr>
              <w:pStyle w:val="ConsPlusNonformat"/>
              <w:rPr>
                <w:rFonts w:asciiTheme="minorHAnsi" w:hAnsiTheme="minorHAnsi"/>
              </w:rPr>
            </w:pPr>
            <w:r w:rsidRPr="002E2618">
              <w:rPr>
                <w:rFonts w:asciiTheme="minorHAnsi" w:hAnsiTheme="minorHAnsi"/>
              </w:rPr>
              <w:t>Ожидаемые конечные результаты реализации подпрограммы</w:t>
            </w:r>
          </w:p>
        </w:tc>
        <w:tc>
          <w:tcPr>
            <w:tcW w:w="6236" w:type="dxa"/>
          </w:tcPr>
          <w:p w:rsidR="007948E5" w:rsidRPr="002E2618" w:rsidRDefault="007948E5">
            <w:pPr>
              <w:pStyle w:val="ConsPlusNonformat"/>
              <w:jc w:val="both"/>
              <w:rPr>
                <w:rFonts w:asciiTheme="minorHAnsi" w:hAnsiTheme="minorHAnsi"/>
              </w:rPr>
            </w:pPr>
            <w:r w:rsidRPr="002E2618">
              <w:rPr>
                <w:rFonts w:asciiTheme="minorHAnsi" w:hAnsiTheme="minorHAnsi"/>
              </w:rPr>
              <w:t>1. Увеличение физического объема оборота розничной торговли - 113,6% (2017 г. к 2012 г.).</w:t>
            </w:r>
          </w:p>
          <w:p w:rsidR="007948E5" w:rsidRPr="002E2618" w:rsidRDefault="007948E5">
            <w:pPr>
              <w:pStyle w:val="ConsPlusNonformat"/>
              <w:jc w:val="both"/>
              <w:rPr>
                <w:rFonts w:asciiTheme="minorHAnsi" w:hAnsiTheme="minorHAnsi"/>
              </w:rPr>
            </w:pPr>
            <w:r w:rsidRPr="002E2618">
              <w:rPr>
                <w:rFonts w:asciiTheme="minorHAnsi" w:hAnsiTheme="minorHAnsi"/>
              </w:rPr>
              <w:t>2. Увеличение физического объема оборота общественного питания - 103% (2017 г. к 2012 г.).</w:t>
            </w:r>
          </w:p>
          <w:p w:rsidR="007948E5" w:rsidRPr="002E2618" w:rsidRDefault="007948E5">
            <w:pPr>
              <w:pStyle w:val="ConsPlusNonformat"/>
              <w:jc w:val="both"/>
              <w:rPr>
                <w:rFonts w:asciiTheme="minorHAnsi" w:hAnsiTheme="minorHAnsi"/>
              </w:rPr>
            </w:pPr>
            <w:r w:rsidRPr="002E2618">
              <w:rPr>
                <w:rFonts w:asciiTheme="minorHAnsi" w:hAnsiTheme="minorHAnsi"/>
              </w:rPr>
              <w:t>3. Увеличение физического объема оборота реализации бытовых услуг - 122,2% (2017 г. к 2012 г.).</w:t>
            </w:r>
          </w:p>
          <w:p w:rsidR="007948E5" w:rsidRPr="002E2618" w:rsidRDefault="007948E5">
            <w:pPr>
              <w:pStyle w:val="ConsPlusNonformat"/>
              <w:jc w:val="both"/>
              <w:rPr>
                <w:rFonts w:asciiTheme="minorHAnsi" w:hAnsiTheme="minorHAnsi"/>
              </w:rPr>
            </w:pPr>
            <w:r w:rsidRPr="002E2618">
              <w:rPr>
                <w:rFonts w:asciiTheme="minorHAnsi" w:hAnsiTheme="minorHAnsi"/>
              </w:rPr>
              <w:t>4. Обеспеченность населения площадью торговых объектов в 2017 г. составит:</w:t>
            </w:r>
          </w:p>
          <w:p w:rsidR="007948E5" w:rsidRPr="002E2618" w:rsidRDefault="007948E5">
            <w:pPr>
              <w:pStyle w:val="ConsPlusNonformat"/>
              <w:jc w:val="both"/>
              <w:rPr>
                <w:rFonts w:asciiTheme="minorHAnsi" w:hAnsiTheme="minorHAnsi"/>
              </w:rPr>
            </w:pPr>
            <w:r w:rsidRPr="002E2618">
              <w:rPr>
                <w:rFonts w:asciiTheme="minorHAnsi" w:hAnsiTheme="minorHAnsi"/>
              </w:rPr>
              <w:t>- по продаже продовольственных товаров - 242,8 кв</w:t>
            </w:r>
            <w:proofErr w:type="gramStart"/>
            <w:r w:rsidRPr="002E2618">
              <w:rPr>
                <w:rFonts w:asciiTheme="minorHAnsi" w:hAnsiTheme="minorHAnsi"/>
              </w:rPr>
              <w:t>.м</w:t>
            </w:r>
            <w:proofErr w:type="gramEnd"/>
            <w:r w:rsidRPr="002E2618">
              <w:rPr>
                <w:rFonts w:asciiTheme="minorHAnsi" w:hAnsiTheme="minorHAnsi"/>
              </w:rPr>
              <w:t>/тыс. чел.;</w:t>
            </w:r>
          </w:p>
          <w:p w:rsidR="007948E5" w:rsidRPr="002E2618" w:rsidRDefault="007948E5">
            <w:pPr>
              <w:pStyle w:val="ConsPlusNonformat"/>
              <w:jc w:val="both"/>
              <w:rPr>
                <w:rFonts w:asciiTheme="minorHAnsi" w:hAnsiTheme="minorHAnsi"/>
              </w:rPr>
            </w:pPr>
            <w:r w:rsidRPr="002E2618">
              <w:rPr>
                <w:rFonts w:asciiTheme="minorHAnsi" w:hAnsiTheme="minorHAnsi"/>
              </w:rPr>
              <w:t>- по продаже непродовольственных товаров - 252,7 кв</w:t>
            </w:r>
            <w:proofErr w:type="gramStart"/>
            <w:r w:rsidRPr="002E2618">
              <w:rPr>
                <w:rFonts w:asciiTheme="minorHAnsi" w:hAnsiTheme="minorHAnsi"/>
              </w:rPr>
              <w:t>.м</w:t>
            </w:r>
            <w:proofErr w:type="gramEnd"/>
            <w:r w:rsidRPr="002E2618">
              <w:rPr>
                <w:rFonts w:asciiTheme="minorHAnsi" w:hAnsiTheme="minorHAnsi"/>
              </w:rPr>
              <w:t>/тыс. чел.</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2. ЦЕЛЬ И ЗАДАЧИ, ЦЕЛЕВЫЕ ПОКАЗАТЕЛИ,</w:t>
      </w:r>
    </w:p>
    <w:p w:rsidR="007948E5" w:rsidRPr="002E2618" w:rsidRDefault="007948E5">
      <w:pPr>
        <w:pStyle w:val="ConsPlusNonformat"/>
        <w:jc w:val="center"/>
        <w:rPr>
          <w:rFonts w:asciiTheme="minorHAnsi" w:hAnsiTheme="minorHAnsi"/>
        </w:rPr>
      </w:pPr>
      <w:r w:rsidRPr="002E2618">
        <w:rPr>
          <w:rFonts w:asciiTheme="minorHAnsi" w:hAnsiTheme="minorHAnsi"/>
        </w:rPr>
        <w:t>СРОКИ РЕАЛИЗАЦИИ ПОДПРОГРАММЫ</w:t>
      </w:r>
    </w:p>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r w:rsidRPr="002E2618">
        <w:rPr>
          <w:rFonts w:asciiTheme="minorHAnsi" w:hAnsiTheme="minorHAnsi"/>
        </w:rPr>
        <w:lastRenderedPageBreak/>
        <w:t>Целью подпрограммы является развитие потребительского рынка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Для достижения поставленной цели необходимо решение следующих задач:</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1) увеличение объемов и качества услуг торговли, общественного питания и бытового обслуживания населения в Иркутском районе;</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 xml:space="preserve">2)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sidRPr="002E2618">
        <w:rPr>
          <w:rFonts w:asciiTheme="minorHAnsi" w:hAnsiTheme="minorHAnsi"/>
        </w:rPr>
        <w:t>контроль за</w:t>
      </w:r>
      <w:proofErr w:type="gramEnd"/>
      <w:r w:rsidRPr="002E2618">
        <w:rPr>
          <w:rFonts w:asciiTheme="minorHAnsi" w:hAnsiTheme="minorHAnsi"/>
        </w:rPr>
        <w:t xml:space="preserve"> розничной продажей алкогольной продукции на территории Иркутского района.</w:t>
      </w:r>
    </w:p>
    <w:p w:rsidR="007948E5" w:rsidRPr="002E2618" w:rsidRDefault="007948E5">
      <w:pPr>
        <w:pStyle w:val="ConsPlusNonformat"/>
        <w:ind w:firstLine="540"/>
        <w:jc w:val="both"/>
        <w:rPr>
          <w:rFonts w:asciiTheme="minorHAnsi" w:hAnsiTheme="minorHAnsi"/>
        </w:rPr>
      </w:pPr>
      <w:r w:rsidRPr="002E2618">
        <w:rPr>
          <w:rFonts w:asciiTheme="minorHAnsi" w:hAnsiTheme="minorHAnsi"/>
        </w:rPr>
        <w:t>Срок реализации подпрограммы рассчитан на период 2014 - 2017 годов. Этапы реализации подпрограммы не выделяются.</w:t>
      </w:r>
    </w:p>
    <w:p w:rsidR="007948E5" w:rsidRPr="002E2618" w:rsidRDefault="007948E5">
      <w:pPr>
        <w:pStyle w:val="ConsPlusNonformat"/>
        <w:jc w:val="both"/>
        <w:rPr>
          <w:rFonts w:asciiTheme="minorHAnsi" w:hAnsiTheme="minorHAnsi"/>
        </w:rPr>
      </w:pPr>
    </w:p>
    <w:p w:rsidR="007948E5" w:rsidRPr="002E2618" w:rsidRDefault="007948E5">
      <w:pPr>
        <w:sectPr w:rsidR="007948E5" w:rsidRPr="002E2618">
          <w:pgSz w:w="11905" w:h="16838"/>
          <w:pgMar w:top="1134" w:right="850" w:bottom="1134" w:left="1701" w:header="0" w:footer="0" w:gutter="0"/>
          <w:cols w:space="720"/>
        </w:sectPr>
      </w:pPr>
    </w:p>
    <w:p w:rsidR="007948E5" w:rsidRPr="002E2618" w:rsidRDefault="007948E5">
      <w:pPr>
        <w:pStyle w:val="ConsPlusNonformat"/>
        <w:jc w:val="center"/>
        <w:outlineLvl w:val="3"/>
        <w:rPr>
          <w:rFonts w:asciiTheme="minorHAnsi" w:hAnsiTheme="minorHAnsi"/>
        </w:rPr>
      </w:pPr>
      <w:r w:rsidRPr="002E2618">
        <w:rPr>
          <w:rFonts w:asciiTheme="minorHAnsi" w:hAnsiTheme="minorHAnsi"/>
        </w:rPr>
        <w:lastRenderedPageBreak/>
        <w:t>Значения целевых показателей</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680"/>
        <w:gridCol w:w="993"/>
        <w:gridCol w:w="1134"/>
        <w:gridCol w:w="1077"/>
        <w:gridCol w:w="992"/>
        <w:gridCol w:w="993"/>
        <w:gridCol w:w="1113"/>
      </w:tblGrid>
      <w:tr w:rsidR="007948E5" w:rsidRPr="002E2618">
        <w:tc>
          <w:tcPr>
            <w:tcW w:w="56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2778"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целевого показателя</w:t>
            </w:r>
          </w:p>
        </w:tc>
        <w:tc>
          <w:tcPr>
            <w:tcW w:w="68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Ед. </w:t>
            </w:r>
            <w:proofErr w:type="spellStart"/>
            <w:r w:rsidRPr="002E2618">
              <w:rPr>
                <w:rFonts w:asciiTheme="minorHAnsi" w:hAnsiTheme="minorHAnsi"/>
              </w:rPr>
              <w:t>изм</w:t>
            </w:r>
            <w:proofErr w:type="spellEnd"/>
            <w:r w:rsidRPr="002E2618">
              <w:rPr>
                <w:rFonts w:asciiTheme="minorHAnsi" w:hAnsiTheme="minorHAnsi"/>
              </w:rPr>
              <w:t>.</w:t>
            </w:r>
          </w:p>
        </w:tc>
        <w:tc>
          <w:tcPr>
            <w:tcW w:w="6302" w:type="dxa"/>
            <w:gridSpan w:val="6"/>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Значения целевых показателей</w:t>
            </w:r>
          </w:p>
        </w:tc>
      </w:tr>
      <w:tr w:rsidR="007948E5" w:rsidRPr="002E2618">
        <w:tc>
          <w:tcPr>
            <w:tcW w:w="567" w:type="dxa"/>
            <w:vMerge/>
          </w:tcPr>
          <w:p w:rsidR="007948E5" w:rsidRPr="002E2618" w:rsidRDefault="007948E5"/>
        </w:tc>
        <w:tc>
          <w:tcPr>
            <w:tcW w:w="2778" w:type="dxa"/>
            <w:vMerge/>
          </w:tcPr>
          <w:p w:rsidR="007948E5" w:rsidRPr="002E2618" w:rsidRDefault="007948E5"/>
        </w:tc>
        <w:tc>
          <w:tcPr>
            <w:tcW w:w="680" w:type="dxa"/>
            <w:vMerge/>
          </w:tcPr>
          <w:p w:rsidR="007948E5" w:rsidRPr="002E2618" w:rsidRDefault="007948E5"/>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2012 г.</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2013 г.</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 (оценка)</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r>
      <w:tr w:rsidR="007948E5" w:rsidRPr="002E2618">
        <w:tc>
          <w:tcPr>
            <w:tcW w:w="10327" w:type="dxa"/>
            <w:gridSpan w:val="9"/>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Задача 1. "Увеличение объемов и качества услуг торговли, общественного питания и бытового обслуживания населения в Иркутском районе"</w:t>
            </w:r>
          </w:p>
        </w:tc>
      </w:tr>
      <w:tr w:rsidR="007948E5" w:rsidRPr="002E2618">
        <w:tc>
          <w:tcPr>
            <w:tcW w:w="56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w:t>
            </w:r>
          </w:p>
        </w:tc>
        <w:tc>
          <w:tcPr>
            <w:tcW w:w="277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Индекс физического объема оборота розничной торговли</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101,8</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100,0</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103,0</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103,5</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104,0</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104,0</w:t>
            </w:r>
          </w:p>
        </w:tc>
      </w:tr>
      <w:tr w:rsidR="007948E5" w:rsidRPr="002E2618">
        <w:tc>
          <w:tcPr>
            <w:tcW w:w="56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w:t>
            </w:r>
          </w:p>
        </w:tc>
        <w:tc>
          <w:tcPr>
            <w:tcW w:w="277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Индекс физического объема оборота общественного питания</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98,3</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101,1</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100,5</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101,0</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101,5</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101,5</w:t>
            </w:r>
          </w:p>
        </w:tc>
      </w:tr>
      <w:tr w:rsidR="007948E5" w:rsidRPr="002E2618">
        <w:tc>
          <w:tcPr>
            <w:tcW w:w="56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1.3.</w:t>
            </w:r>
          </w:p>
        </w:tc>
        <w:tc>
          <w:tcPr>
            <w:tcW w:w="277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Индекс физического объема оборота реализации бытовых услуг</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104,9</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102,3</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105,1</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105,2</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105,3</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105,3</w:t>
            </w:r>
          </w:p>
        </w:tc>
      </w:tr>
      <w:tr w:rsidR="007948E5" w:rsidRPr="002E2618">
        <w:tc>
          <w:tcPr>
            <w:tcW w:w="56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w:t>
            </w:r>
          </w:p>
        </w:tc>
        <w:tc>
          <w:tcPr>
            <w:tcW w:w="2778"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Обеспеченность населения площадью торговых объектов, в т.ч.:</w:t>
            </w:r>
          </w:p>
        </w:tc>
        <w:tc>
          <w:tcPr>
            <w:tcW w:w="680" w:type="dxa"/>
            <w:vAlign w:val="center"/>
          </w:tcPr>
          <w:p w:rsidR="007948E5" w:rsidRPr="002E2618" w:rsidRDefault="007948E5">
            <w:pPr>
              <w:pStyle w:val="ConsPlusNonformat"/>
              <w:rPr>
                <w:rFonts w:asciiTheme="minorHAnsi" w:hAnsiTheme="minorHAnsi"/>
              </w:rPr>
            </w:pP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428,6</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440,3</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462,06</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478,8</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495,5</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495,5</w:t>
            </w:r>
          </w:p>
        </w:tc>
      </w:tr>
      <w:tr w:rsidR="007948E5" w:rsidRPr="002E2618">
        <w:tc>
          <w:tcPr>
            <w:tcW w:w="567" w:type="dxa"/>
            <w:vAlign w:val="center"/>
          </w:tcPr>
          <w:p w:rsidR="007948E5" w:rsidRPr="002E2618" w:rsidRDefault="007948E5">
            <w:pPr>
              <w:pStyle w:val="ConsPlusNonformat"/>
              <w:rPr>
                <w:rFonts w:asciiTheme="minorHAnsi" w:hAnsiTheme="minorHAnsi"/>
              </w:rPr>
            </w:pPr>
          </w:p>
        </w:tc>
        <w:tc>
          <w:tcPr>
            <w:tcW w:w="277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по продаже продовольственных товаров</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кв</w:t>
            </w:r>
            <w:proofErr w:type="gramStart"/>
            <w:r w:rsidRPr="002E2618">
              <w:rPr>
                <w:rFonts w:asciiTheme="minorHAnsi" w:hAnsiTheme="minorHAnsi"/>
              </w:rPr>
              <w:t>.м</w:t>
            </w:r>
            <w:proofErr w:type="gramEnd"/>
            <w:r w:rsidRPr="002E2618">
              <w:rPr>
                <w:rFonts w:asciiTheme="minorHAnsi" w:hAnsiTheme="minorHAnsi"/>
              </w:rPr>
              <w:t xml:space="preserve"> на 1 тыс. чел.</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186,2</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191,7</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242,8</w:t>
            </w:r>
          </w:p>
        </w:tc>
      </w:tr>
      <w:tr w:rsidR="007948E5" w:rsidRPr="002E2618">
        <w:tc>
          <w:tcPr>
            <w:tcW w:w="567" w:type="dxa"/>
            <w:vAlign w:val="center"/>
          </w:tcPr>
          <w:p w:rsidR="007948E5" w:rsidRPr="002E2618" w:rsidRDefault="007948E5">
            <w:pPr>
              <w:pStyle w:val="ConsPlusNonformat"/>
              <w:rPr>
                <w:rFonts w:asciiTheme="minorHAnsi" w:hAnsiTheme="minorHAnsi"/>
              </w:rPr>
            </w:pPr>
          </w:p>
        </w:tc>
        <w:tc>
          <w:tcPr>
            <w:tcW w:w="2778" w:type="dxa"/>
            <w:vAlign w:val="center"/>
          </w:tcPr>
          <w:p w:rsidR="007948E5" w:rsidRPr="002E2618" w:rsidRDefault="007948E5">
            <w:pPr>
              <w:pStyle w:val="ConsPlusNonformat"/>
              <w:jc w:val="right"/>
              <w:rPr>
                <w:rFonts w:asciiTheme="minorHAnsi" w:hAnsiTheme="minorHAnsi"/>
              </w:rPr>
            </w:pPr>
            <w:r w:rsidRPr="002E2618">
              <w:rPr>
                <w:rFonts w:asciiTheme="minorHAnsi" w:hAnsiTheme="minorHAnsi"/>
              </w:rPr>
              <w:t>по продаже непродовольственных товаров</w:t>
            </w:r>
          </w:p>
        </w:tc>
        <w:tc>
          <w:tcPr>
            <w:tcW w:w="68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кв</w:t>
            </w:r>
            <w:proofErr w:type="gramStart"/>
            <w:r w:rsidRPr="002E2618">
              <w:rPr>
                <w:rFonts w:asciiTheme="minorHAnsi" w:hAnsiTheme="minorHAnsi"/>
              </w:rPr>
              <w:t>.м</w:t>
            </w:r>
            <w:proofErr w:type="gramEnd"/>
            <w:r w:rsidRPr="002E2618">
              <w:rPr>
                <w:rFonts w:asciiTheme="minorHAnsi" w:hAnsiTheme="minorHAnsi"/>
              </w:rPr>
              <w:t xml:space="preserve"> на 1 тыс. чел.</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242,4</w:t>
            </w:r>
          </w:p>
        </w:tc>
        <w:tc>
          <w:tcPr>
            <w:tcW w:w="113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248,6</w:t>
            </w:r>
          </w:p>
        </w:tc>
        <w:tc>
          <w:tcPr>
            <w:tcW w:w="107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219,8</w:t>
            </w:r>
          </w:p>
        </w:tc>
        <w:tc>
          <w:tcPr>
            <w:tcW w:w="99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236,8</w:t>
            </w:r>
          </w:p>
        </w:tc>
        <w:tc>
          <w:tcPr>
            <w:tcW w:w="99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252,7</w:t>
            </w:r>
          </w:p>
        </w:tc>
        <w:tc>
          <w:tcPr>
            <w:tcW w:w="1113"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252,7</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jc w:val="center"/>
        <w:outlineLvl w:val="2"/>
        <w:rPr>
          <w:rFonts w:asciiTheme="minorHAnsi" w:hAnsiTheme="minorHAnsi"/>
        </w:rPr>
      </w:pPr>
      <w:r w:rsidRPr="002E2618">
        <w:rPr>
          <w:rFonts w:asciiTheme="minorHAnsi" w:hAnsiTheme="minorHAnsi"/>
        </w:rPr>
        <w:t>3. ПЛАН МЕРОПРИЯТИЙ ПОДПРОГРАММЫ</w:t>
      </w:r>
    </w:p>
    <w:p w:rsidR="007948E5" w:rsidRPr="002E2618" w:rsidRDefault="007948E5">
      <w:pPr>
        <w:pStyle w:val="ConsPlusNonformat"/>
        <w:jc w:val="both"/>
        <w:rPr>
          <w:rFonts w:asciiTheme="minorHAnsi" w:hAnsiTheme="minorHAnsi"/>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025"/>
        <w:gridCol w:w="2154"/>
        <w:gridCol w:w="1474"/>
        <w:gridCol w:w="1871"/>
        <w:gridCol w:w="1984"/>
        <w:gridCol w:w="1510"/>
        <w:gridCol w:w="1418"/>
      </w:tblGrid>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lastRenderedPageBreak/>
              <w:t xml:space="preserve">N </w:t>
            </w:r>
            <w:proofErr w:type="spellStart"/>
            <w:proofErr w:type="gramStart"/>
            <w:r w:rsidRPr="002E2618">
              <w:rPr>
                <w:rFonts w:asciiTheme="minorHAnsi" w:hAnsiTheme="minorHAnsi"/>
              </w:rPr>
              <w:t>п</w:t>
            </w:r>
            <w:proofErr w:type="spellEnd"/>
            <w:proofErr w:type="gramEnd"/>
            <w:r w:rsidRPr="002E2618">
              <w:rPr>
                <w:rFonts w:asciiTheme="minorHAnsi" w:hAnsiTheme="minorHAnsi"/>
              </w:rPr>
              <w:t>/</w:t>
            </w:r>
            <w:proofErr w:type="spellStart"/>
            <w:r w:rsidRPr="002E2618">
              <w:rPr>
                <w:rFonts w:asciiTheme="minorHAnsi" w:hAnsiTheme="minorHAnsi"/>
              </w:rPr>
              <w:t>п</w:t>
            </w:r>
            <w:proofErr w:type="spellEnd"/>
          </w:p>
        </w:tc>
        <w:tc>
          <w:tcPr>
            <w:tcW w:w="4025"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основного мероприятия (мероприятия)</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участника (участника мероприятия)</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Срок реализации</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Источник финансирования</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Объем финансирования, тыс. руб.</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Наименование показателя объема мероприятия, единица измерения</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Значение показателя объема мероприятия</w:t>
            </w:r>
          </w:p>
        </w:tc>
      </w:tr>
      <w:tr w:rsidR="007948E5" w:rsidRPr="002E2618" w:rsidTr="002E2618">
        <w:tc>
          <w:tcPr>
            <w:tcW w:w="15230" w:type="dxa"/>
            <w:gridSpan w:val="8"/>
            <w:vAlign w:val="center"/>
          </w:tcPr>
          <w:p w:rsidR="007948E5" w:rsidRPr="002E2618" w:rsidRDefault="007948E5">
            <w:pPr>
              <w:pStyle w:val="ConsPlusNonformat"/>
              <w:jc w:val="center"/>
              <w:outlineLvl w:val="3"/>
              <w:rPr>
                <w:rFonts w:asciiTheme="minorHAnsi" w:hAnsiTheme="minorHAnsi"/>
              </w:rPr>
            </w:pPr>
            <w:r w:rsidRPr="002E2618">
              <w:rPr>
                <w:rFonts w:asciiTheme="minorHAnsi" w:hAnsiTheme="minorHAnsi"/>
              </w:rPr>
              <w:t>Задача 1. "Увеличение объемов и качества услуг торговли, общественного питания и бытового обслуживания населения в Иркутском районе"</w:t>
            </w:r>
          </w:p>
        </w:tc>
      </w:tr>
      <w:tr w:rsidR="007948E5" w:rsidRPr="002E2618" w:rsidTr="002E2618">
        <w:tc>
          <w:tcPr>
            <w:tcW w:w="794"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1.1.</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"Содействие развитию сети предприятий торговли, общественного питания и бытового обслуживания"</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10" w:type="dxa"/>
            <w:vAlign w:val="center"/>
          </w:tcPr>
          <w:p w:rsidR="007948E5" w:rsidRPr="002E2618" w:rsidRDefault="007948E5">
            <w:pPr>
              <w:pStyle w:val="ConsPlusNonformat"/>
              <w:rPr>
                <w:rFonts w:asciiTheme="minorHAnsi" w:hAnsiTheme="minorHAnsi"/>
              </w:rPr>
            </w:pPr>
          </w:p>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1.1.1.</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Оказание информационно-консультационных услуг субъектам потребительского рынка по вопросам деятельности в сфере торговли, общественного питания и бытового обслуживания</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1.1.2.</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Разработка, актуализация нормативно-правовой базы Иркутского района в сфере потребительского рынка</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1.1.3.</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Организация работы по рациональному размещению предприятий потребительского рынка на территории Иркутского района (ведение торгового реестра)</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Ежемесячно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документов, ед.</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rsidTr="002E2618">
        <w:tc>
          <w:tcPr>
            <w:tcW w:w="79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1.1.4.</w:t>
            </w:r>
          </w:p>
        </w:tc>
        <w:tc>
          <w:tcPr>
            <w:tcW w:w="402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Оказание содействия субъектам потребительского рынка в строительстве, реконструкции и капитальном ремонте объектов потребительского рынка в Иркутском районе</w:t>
            </w:r>
          </w:p>
        </w:tc>
        <w:tc>
          <w:tcPr>
            <w:tcW w:w="215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14500,00</w:t>
            </w:r>
          </w:p>
        </w:tc>
        <w:tc>
          <w:tcPr>
            <w:tcW w:w="151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418"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3000,00</w:t>
            </w:r>
          </w:p>
        </w:tc>
        <w:tc>
          <w:tcPr>
            <w:tcW w:w="1510" w:type="dxa"/>
            <w:vMerge/>
          </w:tcPr>
          <w:p w:rsidR="007948E5" w:rsidRPr="002E2618" w:rsidRDefault="007948E5"/>
        </w:tc>
        <w:tc>
          <w:tcPr>
            <w:tcW w:w="1418" w:type="dxa"/>
            <w:vMerge/>
          </w:tcPr>
          <w:p w:rsidR="007948E5" w:rsidRPr="002E2618" w:rsidRDefault="007948E5"/>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3500,00</w:t>
            </w:r>
          </w:p>
        </w:tc>
        <w:tc>
          <w:tcPr>
            <w:tcW w:w="1510" w:type="dxa"/>
            <w:vMerge/>
          </w:tcPr>
          <w:p w:rsidR="007948E5" w:rsidRPr="002E2618" w:rsidRDefault="007948E5"/>
        </w:tc>
        <w:tc>
          <w:tcPr>
            <w:tcW w:w="1418" w:type="dxa"/>
            <w:vMerge/>
          </w:tcPr>
          <w:p w:rsidR="007948E5" w:rsidRPr="002E2618" w:rsidRDefault="007948E5"/>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w:t>
            </w:r>
          </w:p>
        </w:tc>
        <w:tc>
          <w:tcPr>
            <w:tcW w:w="1510" w:type="dxa"/>
            <w:vMerge/>
          </w:tcPr>
          <w:p w:rsidR="007948E5" w:rsidRPr="002E2618" w:rsidRDefault="007948E5"/>
        </w:tc>
        <w:tc>
          <w:tcPr>
            <w:tcW w:w="1418" w:type="dxa"/>
            <w:vMerge/>
          </w:tcPr>
          <w:p w:rsidR="007948E5" w:rsidRPr="002E2618" w:rsidRDefault="007948E5"/>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w:t>
            </w:r>
          </w:p>
        </w:tc>
        <w:tc>
          <w:tcPr>
            <w:tcW w:w="1510" w:type="dxa"/>
            <w:vMerge/>
          </w:tcPr>
          <w:p w:rsidR="007948E5" w:rsidRPr="002E2618" w:rsidRDefault="007948E5"/>
        </w:tc>
        <w:tc>
          <w:tcPr>
            <w:tcW w:w="1418" w:type="dxa"/>
            <w:vMerge/>
          </w:tcPr>
          <w:p w:rsidR="007948E5" w:rsidRPr="002E2618" w:rsidRDefault="007948E5"/>
        </w:tc>
      </w:tr>
      <w:tr w:rsidR="007948E5" w:rsidRPr="002E2618" w:rsidTr="002E2618">
        <w:tc>
          <w:tcPr>
            <w:tcW w:w="79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1.1.5.</w:t>
            </w:r>
          </w:p>
        </w:tc>
        <w:tc>
          <w:tcPr>
            <w:tcW w:w="402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Организация проведения мероприятий (совещаний, семинаров) по вопросам осуществления деятельности в сфере потребительского рынка</w:t>
            </w:r>
          </w:p>
        </w:tc>
        <w:tc>
          <w:tcPr>
            <w:tcW w:w="215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1.2.</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"Обеспечение увеличения охвата населения Иркутского района услугами торговли, общественного питания и бытового обслуживания"</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10" w:type="dxa"/>
            <w:vAlign w:val="center"/>
          </w:tcPr>
          <w:p w:rsidR="007948E5" w:rsidRPr="002E2618" w:rsidRDefault="007948E5">
            <w:pPr>
              <w:pStyle w:val="ConsPlusNonformat"/>
              <w:rPr>
                <w:rFonts w:asciiTheme="minorHAnsi" w:hAnsiTheme="minorHAnsi"/>
              </w:rPr>
            </w:pPr>
          </w:p>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1.2.1.</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Организация выездного обслуживания</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 в год</w:t>
            </w: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1.2.2.</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Утверждение дислокации по размещению торговых мест в удобных для покупателей местах</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1.2.3.</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Реализация мероприятий, направленных на сдерживание цен на социально значимые товары в Иркутском районе</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7948E5" w:rsidRPr="002E2618" w:rsidTr="002E2618">
        <w:tc>
          <w:tcPr>
            <w:tcW w:w="794"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1.3.</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"Содействие расширению рынков сбыта продукции (услуг) товаропроизводителей, субъектов потребительского рынка Иркутского района"</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10" w:type="dxa"/>
            <w:vAlign w:val="center"/>
          </w:tcPr>
          <w:p w:rsidR="007948E5" w:rsidRPr="002E2618" w:rsidRDefault="007948E5">
            <w:pPr>
              <w:pStyle w:val="ConsPlusNonformat"/>
              <w:rPr>
                <w:rFonts w:asciiTheme="minorHAnsi" w:hAnsiTheme="minorHAnsi"/>
              </w:rPr>
            </w:pPr>
          </w:p>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1.3.1.</w:t>
            </w:r>
          </w:p>
        </w:tc>
        <w:tc>
          <w:tcPr>
            <w:tcW w:w="402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Организация мероприятий (соревнований, выставок), направленных на повышение конкурентоспособности местных товаропроизводителей</w:t>
            </w:r>
          </w:p>
        </w:tc>
        <w:tc>
          <w:tcPr>
            <w:tcW w:w="215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1.3.2.</w:t>
            </w:r>
          </w:p>
        </w:tc>
        <w:tc>
          <w:tcPr>
            <w:tcW w:w="4025" w:type="dxa"/>
            <w:vMerge w:val="restart"/>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Формирование и реализация плана проведения выставок - распродаж и ярмарок на территории Иркутского района</w:t>
            </w:r>
          </w:p>
        </w:tc>
        <w:tc>
          <w:tcPr>
            <w:tcW w:w="2154"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отдел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1984" w:type="dxa"/>
            <w:vAlign w:val="center"/>
          </w:tcPr>
          <w:p w:rsidR="007948E5" w:rsidRPr="002E2618" w:rsidRDefault="0079117F">
            <w:pPr>
              <w:pStyle w:val="ConsPlusNonformat"/>
              <w:jc w:val="center"/>
              <w:rPr>
                <w:rFonts w:asciiTheme="minorHAnsi" w:hAnsiTheme="minorHAnsi"/>
              </w:rPr>
            </w:pPr>
            <w:r w:rsidRPr="002E2618">
              <w:rPr>
                <w:rFonts w:asciiTheme="minorHAnsi" w:hAnsiTheme="minorHAnsi"/>
              </w:rPr>
              <w:t>40</w:t>
            </w:r>
            <w:r w:rsidR="007948E5" w:rsidRPr="002E2618">
              <w:rPr>
                <w:rFonts w:asciiTheme="minorHAnsi" w:hAnsiTheme="minorHAnsi"/>
              </w:rPr>
              <w:t>,00</w:t>
            </w:r>
          </w:p>
        </w:tc>
        <w:tc>
          <w:tcPr>
            <w:tcW w:w="1510"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192</w:t>
            </w:r>
          </w:p>
        </w:tc>
      </w:tr>
      <w:tr w:rsidR="007948E5" w:rsidRPr="002E2618" w:rsidTr="002E2618">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Merge/>
            <w:tcBorders>
              <w:bottom w:val="nil"/>
            </w:tcBorders>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510" w:type="dxa"/>
            <w:vMerge/>
            <w:tcBorders>
              <w:bottom w:val="nil"/>
            </w:tcBorders>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48</w:t>
            </w:r>
          </w:p>
        </w:tc>
      </w:tr>
      <w:tr w:rsidR="007948E5" w:rsidRPr="002E2618" w:rsidTr="002E2618">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Merge/>
            <w:tcBorders>
              <w:bottom w:val="nil"/>
            </w:tcBorders>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510" w:type="dxa"/>
            <w:vMerge/>
            <w:tcBorders>
              <w:bottom w:val="nil"/>
            </w:tcBorders>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48</w:t>
            </w:r>
          </w:p>
        </w:tc>
      </w:tr>
      <w:tr w:rsidR="007948E5" w:rsidRPr="002E2618" w:rsidTr="002E2618">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Merge/>
            <w:tcBorders>
              <w:bottom w:val="nil"/>
            </w:tcBorders>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510" w:type="dxa"/>
            <w:vMerge/>
            <w:tcBorders>
              <w:bottom w:val="nil"/>
            </w:tcBorders>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48</w:t>
            </w:r>
          </w:p>
        </w:tc>
      </w:tr>
      <w:tr w:rsidR="007948E5" w:rsidRPr="002E2618" w:rsidTr="002E2618">
        <w:tblPrEx>
          <w:tblBorders>
            <w:insideH w:val="nil"/>
          </w:tblBorders>
        </w:tblPrEx>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Merge/>
            <w:tcBorders>
              <w:bottom w:val="nil"/>
            </w:tcBorders>
          </w:tcPr>
          <w:p w:rsidR="007948E5" w:rsidRPr="002E2618" w:rsidRDefault="007948E5"/>
        </w:tc>
        <w:tc>
          <w:tcPr>
            <w:tcW w:w="1984" w:type="dxa"/>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w:t>
            </w:r>
          </w:p>
        </w:tc>
        <w:tc>
          <w:tcPr>
            <w:tcW w:w="1510" w:type="dxa"/>
            <w:vMerge/>
            <w:tcBorders>
              <w:bottom w:val="nil"/>
            </w:tcBorders>
          </w:tcPr>
          <w:p w:rsidR="007948E5" w:rsidRPr="002E2618" w:rsidRDefault="007948E5"/>
        </w:tc>
        <w:tc>
          <w:tcPr>
            <w:tcW w:w="1418" w:type="dxa"/>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48</w:t>
            </w:r>
          </w:p>
        </w:tc>
      </w:tr>
      <w:tr w:rsidR="007948E5" w:rsidRPr="002E2618" w:rsidTr="002E2618">
        <w:tc>
          <w:tcPr>
            <w:tcW w:w="794" w:type="dxa"/>
            <w:vAlign w:val="center"/>
          </w:tcPr>
          <w:p w:rsidR="007948E5" w:rsidRPr="002E2618" w:rsidRDefault="007948E5">
            <w:pPr>
              <w:pStyle w:val="ConsPlusNonformat"/>
              <w:jc w:val="center"/>
              <w:outlineLvl w:val="4"/>
              <w:rPr>
                <w:rFonts w:asciiTheme="minorHAnsi" w:hAnsiTheme="minorHAnsi"/>
              </w:rPr>
            </w:pPr>
            <w:r w:rsidRPr="002E2618">
              <w:rPr>
                <w:rFonts w:asciiTheme="minorHAnsi" w:hAnsiTheme="minorHAnsi"/>
              </w:rPr>
              <w:t>1.4.</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Основное мероприятие "Обеспечение повышения качества услуг в сфере торговли, общественного питания и бытового обслуживания в Иркутском районе"</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rPr>
                <w:rFonts w:asciiTheme="minorHAnsi" w:hAnsiTheme="minorHAnsi"/>
              </w:rPr>
            </w:pPr>
          </w:p>
        </w:tc>
        <w:tc>
          <w:tcPr>
            <w:tcW w:w="1871" w:type="dxa"/>
            <w:vAlign w:val="center"/>
          </w:tcPr>
          <w:p w:rsidR="007948E5" w:rsidRPr="002E2618" w:rsidRDefault="007948E5">
            <w:pPr>
              <w:pStyle w:val="ConsPlusNonformat"/>
              <w:rPr>
                <w:rFonts w:asciiTheme="minorHAnsi" w:hAnsiTheme="minorHAnsi"/>
              </w:rPr>
            </w:pPr>
          </w:p>
        </w:tc>
        <w:tc>
          <w:tcPr>
            <w:tcW w:w="1984" w:type="dxa"/>
            <w:vAlign w:val="center"/>
          </w:tcPr>
          <w:p w:rsidR="007948E5" w:rsidRPr="002E2618" w:rsidRDefault="007948E5">
            <w:pPr>
              <w:pStyle w:val="ConsPlusNonformat"/>
              <w:rPr>
                <w:rFonts w:asciiTheme="minorHAnsi" w:hAnsiTheme="minorHAnsi"/>
              </w:rPr>
            </w:pPr>
          </w:p>
        </w:tc>
        <w:tc>
          <w:tcPr>
            <w:tcW w:w="1510" w:type="dxa"/>
            <w:vAlign w:val="center"/>
          </w:tcPr>
          <w:p w:rsidR="007948E5" w:rsidRPr="002E2618" w:rsidRDefault="007948E5">
            <w:pPr>
              <w:pStyle w:val="ConsPlusNonformat"/>
              <w:rPr>
                <w:rFonts w:asciiTheme="minorHAnsi" w:hAnsiTheme="minorHAnsi"/>
              </w:rPr>
            </w:pPr>
          </w:p>
        </w:tc>
        <w:tc>
          <w:tcPr>
            <w:tcW w:w="1418" w:type="dxa"/>
            <w:vAlign w:val="center"/>
          </w:tcPr>
          <w:p w:rsidR="007948E5" w:rsidRPr="002E2618" w:rsidRDefault="007948E5">
            <w:pPr>
              <w:pStyle w:val="ConsPlusNonformat"/>
              <w:rPr>
                <w:rFonts w:asciiTheme="minorHAnsi" w:hAnsiTheme="minorHAnsi"/>
              </w:rPr>
            </w:pPr>
          </w:p>
        </w:tc>
      </w:tr>
      <w:tr w:rsidR="007948E5" w:rsidRPr="002E2618" w:rsidTr="002E2618">
        <w:tc>
          <w:tcPr>
            <w:tcW w:w="79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1.4.1.</w:t>
            </w:r>
          </w:p>
        </w:tc>
        <w:tc>
          <w:tcPr>
            <w:tcW w:w="4025" w:type="dxa"/>
            <w:vMerge w:val="restart"/>
            <w:vAlign w:val="center"/>
          </w:tcPr>
          <w:p w:rsidR="007948E5" w:rsidRPr="002E2618" w:rsidRDefault="007948E5">
            <w:pPr>
              <w:pStyle w:val="ConsPlusNonformat"/>
              <w:rPr>
                <w:rFonts w:asciiTheme="minorHAnsi" w:hAnsiTheme="minorHAnsi"/>
              </w:rPr>
            </w:pPr>
            <w:r w:rsidRPr="002E2618">
              <w:rPr>
                <w:rFonts w:asciiTheme="minorHAnsi" w:hAnsiTheme="minorHAnsi"/>
              </w:rPr>
              <w:t>Организация проведения конкурсов среди субъектов потребительского рынка Иркутского района</w:t>
            </w:r>
          </w:p>
        </w:tc>
        <w:tc>
          <w:tcPr>
            <w:tcW w:w="2154"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конкурсов, ед.</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8</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Pr>
          <w:p w:rsidR="007948E5" w:rsidRPr="002E2618" w:rsidRDefault="007948E5"/>
        </w:tc>
        <w:tc>
          <w:tcPr>
            <w:tcW w:w="4025" w:type="dxa"/>
            <w:vMerge/>
          </w:tcPr>
          <w:p w:rsidR="007948E5" w:rsidRPr="002E2618" w:rsidRDefault="007948E5"/>
        </w:tc>
        <w:tc>
          <w:tcPr>
            <w:tcW w:w="2154" w:type="dxa"/>
            <w:vMerge/>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Merge/>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Merge/>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1.4.2.</w:t>
            </w:r>
          </w:p>
        </w:tc>
        <w:tc>
          <w:tcPr>
            <w:tcW w:w="4025" w:type="dxa"/>
            <w:vMerge w:val="restart"/>
            <w:tcBorders>
              <w:bottom w:val="nil"/>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Организация проведения конференций, совещаний по вопросам подготовки кадров, распространения передового опыта в сфере потребительского рынка</w:t>
            </w:r>
          </w:p>
        </w:tc>
        <w:tc>
          <w:tcPr>
            <w:tcW w:w="2154"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отдел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871"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Районный бюджет</w:t>
            </w:r>
          </w:p>
        </w:tc>
        <w:tc>
          <w:tcPr>
            <w:tcW w:w="1984" w:type="dxa"/>
            <w:vAlign w:val="center"/>
          </w:tcPr>
          <w:p w:rsidR="007948E5" w:rsidRPr="002E2618" w:rsidRDefault="002E2618">
            <w:pPr>
              <w:pStyle w:val="ConsPlusNonformat"/>
              <w:jc w:val="center"/>
              <w:rPr>
                <w:rFonts w:asciiTheme="minorHAnsi" w:hAnsiTheme="minorHAnsi"/>
              </w:rPr>
            </w:pPr>
            <w:r w:rsidRPr="002E2618">
              <w:rPr>
                <w:rFonts w:asciiTheme="minorHAnsi" w:hAnsiTheme="minorHAnsi"/>
              </w:rPr>
              <w:t>60</w:t>
            </w:r>
            <w:r w:rsidR="007948E5" w:rsidRPr="002E2618">
              <w:rPr>
                <w:rFonts w:asciiTheme="minorHAnsi" w:hAnsiTheme="minorHAnsi"/>
              </w:rPr>
              <w:t>,00</w:t>
            </w:r>
          </w:p>
        </w:tc>
        <w:tc>
          <w:tcPr>
            <w:tcW w:w="1510" w:type="dxa"/>
            <w:vMerge w:val="restart"/>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418" w:type="dxa"/>
            <w:vAlign w:val="center"/>
          </w:tcPr>
          <w:p w:rsidR="007948E5" w:rsidRPr="002E2618" w:rsidRDefault="002E2618">
            <w:pPr>
              <w:pStyle w:val="ConsPlusNonformat"/>
              <w:jc w:val="center"/>
              <w:rPr>
                <w:rFonts w:asciiTheme="minorHAnsi" w:hAnsiTheme="minorHAnsi"/>
              </w:rPr>
            </w:pPr>
            <w:r w:rsidRPr="002E2618">
              <w:rPr>
                <w:rFonts w:asciiTheme="minorHAnsi" w:hAnsiTheme="minorHAnsi"/>
              </w:rPr>
              <w:t>2</w:t>
            </w:r>
          </w:p>
        </w:tc>
      </w:tr>
      <w:tr w:rsidR="007948E5" w:rsidRPr="002E2618" w:rsidTr="002E2618">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871" w:type="dxa"/>
            <w:vMerge/>
            <w:tcBorders>
              <w:bottom w:val="nil"/>
            </w:tcBorders>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30,00</w:t>
            </w:r>
          </w:p>
        </w:tc>
        <w:tc>
          <w:tcPr>
            <w:tcW w:w="1510" w:type="dxa"/>
            <w:vMerge/>
            <w:tcBorders>
              <w:bottom w:val="nil"/>
            </w:tcBorders>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rsidTr="002E2618">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871" w:type="dxa"/>
            <w:vMerge/>
            <w:tcBorders>
              <w:bottom w:val="nil"/>
            </w:tcBorders>
          </w:tcPr>
          <w:p w:rsidR="007948E5" w:rsidRPr="002E2618" w:rsidRDefault="007948E5"/>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510" w:type="dxa"/>
            <w:vMerge/>
            <w:tcBorders>
              <w:bottom w:val="nil"/>
            </w:tcBorders>
          </w:tcPr>
          <w:p w:rsidR="007948E5" w:rsidRPr="002E2618" w:rsidRDefault="007948E5"/>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w:t>
            </w:r>
          </w:p>
        </w:tc>
      </w:tr>
      <w:tr w:rsidR="007948E5" w:rsidRPr="002E2618" w:rsidTr="002E2618">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871" w:type="dxa"/>
            <w:vMerge/>
            <w:tcBorders>
              <w:bottom w:val="nil"/>
            </w:tcBorders>
          </w:tcPr>
          <w:p w:rsidR="007948E5" w:rsidRPr="002E2618" w:rsidRDefault="007948E5"/>
        </w:tc>
        <w:tc>
          <w:tcPr>
            <w:tcW w:w="1984" w:type="dxa"/>
            <w:vAlign w:val="center"/>
          </w:tcPr>
          <w:p w:rsidR="007948E5" w:rsidRPr="002E2618" w:rsidRDefault="002E2618">
            <w:pPr>
              <w:pStyle w:val="ConsPlusNonformat"/>
              <w:jc w:val="center"/>
              <w:rPr>
                <w:rFonts w:asciiTheme="minorHAnsi" w:hAnsiTheme="minorHAnsi"/>
              </w:rPr>
            </w:pPr>
            <w:r w:rsidRPr="002E2618">
              <w:rPr>
                <w:rFonts w:asciiTheme="minorHAnsi" w:hAnsiTheme="minorHAnsi"/>
              </w:rPr>
              <w:t>0,</w:t>
            </w:r>
            <w:r w:rsidR="007948E5" w:rsidRPr="002E2618">
              <w:rPr>
                <w:rFonts w:asciiTheme="minorHAnsi" w:hAnsiTheme="minorHAnsi"/>
              </w:rPr>
              <w:t>00</w:t>
            </w:r>
          </w:p>
        </w:tc>
        <w:tc>
          <w:tcPr>
            <w:tcW w:w="1510" w:type="dxa"/>
            <w:vMerge/>
            <w:tcBorders>
              <w:bottom w:val="nil"/>
            </w:tcBorders>
          </w:tcPr>
          <w:p w:rsidR="007948E5" w:rsidRPr="002E2618" w:rsidRDefault="007948E5"/>
        </w:tc>
        <w:tc>
          <w:tcPr>
            <w:tcW w:w="1418" w:type="dxa"/>
            <w:vAlign w:val="center"/>
          </w:tcPr>
          <w:p w:rsidR="007948E5" w:rsidRPr="002E2618" w:rsidRDefault="002E2618">
            <w:pPr>
              <w:pStyle w:val="ConsPlusNonformat"/>
              <w:jc w:val="center"/>
              <w:rPr>
                <w:rFonts w:asciiTheme="minorHAnsi" w:hAnsiTheme="minorHAnsi"/>
              </w:rPr>
            </w:pPr>
            <w:r w:rsidRPr="002E2618">
              <w:rPr>
                <w:rFonts w:asciiTheme="minorHAnsi" w:hAnsiTheme="minorHAnsi"/>
              </w:rPr>
              <w:t>0</w:t>
            </w:r>
          </w:p>
        </w:tc>
      </w:tr>
      <w:tr w:rsidR="007948E5" w:rsidRPr="002E2618" w:rsidTr="002E2618">
        <w:tblPrEx>
          <w:tblBorders>
            <w:insideH w:val="nil"/>
          </w:tblBorders>
        </w:tblPrEx>
        <w:tc>
          <w:tcPr>
            <w:tcW w:w="794" w:type="dxa"/>
            <w:vMerge/>
            <w:tcBorders>
              <w:bottom w:val="nil"/>
            </w:tcBorders>
          </w:tcPr>
          <w:p w:rsidR="007948E5" w:rsidRPr="002E2618" w:rsidRDefault="007948E5"/>
        </w:tc>
        <w:tc>
          <w:tcPr>
            <w:tcW w:w="4025" w:type="dxa"/>
            <w:vMerge/>
            <w:tcBorders>
              <w:bottom w:val="nil"/>
            </w:tcBorders>
          </w:tcPr>
          <w:p w:rsidR="007948E5" w:rsidRPr="002E2618" w:rsidRDefault="007948E5"/>
        </w:tc>
        <w:tc>
          <w:tcPr>
            <w:tcW w:w="2154" w:type="dxa"/>
            <w:vMerge/>
            <w:tcBorders>
              <w:bottom w:val="nil"/>
            </w:tcBorders>
          </w:tcPr>
          <w:p w:rsidR="007948E5" w:rsidRPr="002E2618" w:rsidRDefault="007948E5"/>
        </w:tc>
        <w:tc>
          <w:tcPr>
            <w:tcW w:w="1474" w:type="dxa"/>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871" w:type="dxa"/>
            <w:vMerge/>
            <w:tcBorders>
              <w:bottom w:val="nil"/>
            </w:tcBorders>
          </w:tcPr>
          <w:p w:rsidR="007948E5" w:rsidRPr="002E2618" w:rsidRDefault="007948E5"/>
        </w:tc>
        <w:tc>
          <w:tcPr>
            <w:tcW w:w="1984" w:type="dxa"/>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30,00</w:t>
            </w:r>
          </w:p>
        </w:tc>
        <w:tc>
          <w:tcPr>
            <w:tcW w:w="1510" w:type="dxa"/>
            <w:vMerge/>
            <w:tcBorders>
              <w:bottom w:val="nil"/>
            </w:tcBorders>
          </w:tcPr>
          <w:p w:rsidR="007948E5" w:rsidRPr="002E2618" w:rsidRDefault="007948E5"/>
        </w:tc>
        <w:tc>
          <w:tcPr>
            <w:tcW w:w="1418" w:type="dxa"/>
            <w:tcBorders>
              <w:bottom w:val="nil"/>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w:t>
            </w:r>
          </w:p>
        </w:tc>
      </w:tr>
      <w:tr w:rsidR="007948E5" w:rsidRPr="002E2618" w:rsidTr="002E2618">
        <w:tc>
          <w:tcPr>
            <w:tcW w:w="79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1.4.3.</w:t>
            </w:r>
          </w:p>
        </w:tc>
        <w:tc>
          <w:tcPr>
            <w:tcW w:w="4025" w:type="dxa"/>
            <w:vAlign w:val="center"/>
          </w:tcPr>
          <w:p w:rsidR="007948E5" w:rsidRPr="002E2618" w:rsidRDefault="007948E5">
            <w:pPr>
              <w:pStyle w:val="ConsPlusNonformat"/>
              <w:rPr>
                <w:rFonts w:asciiTheme="minorHAnsi" w:hAnsiTheme="minorHAnsi"/>
              </w:rPr>
            </w:pPr>
            <w:r w:rsidRPr="002E2618">
              <w:rPr>
                <w:rFonts w:asciiTheme="minorHAnsi" w:hAnsiTheme="minorHAnsi"/>
              </w:rPr>
              <w:t>Реализация мероприятий (месячники качества и т.д.), направленных на повышение качества услуг в сфере потребительского рынка в Иркутском районе</w:t>
            </w:r>
          </w:p>
        </w:tc>
        <w:tc>
          <w:tcPr>
            <w:tcW w:w="215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Количество мероприятий, ед.</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 в год</w:t>
            </w:r>
          </w:p>
        </w:tc>
      </w:tr>
      <w:tr w:rsidR="007948E5" w:rsidRPr="002E2618" w:rsidTr="00FA7667">
        <w:tc>
          <w:tcPr>
            <w:tcW w:w="794" w:type="dxa"/>
            <w:tcBorders>
              <w:bottom w:val="single" w:sz="4" w:space="0" w:color="auto"/>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1.4.4.</w:t>
            </w:r>
          </w:p>
        </w:tc>
        <w:tc>
          <w:tcPr>
            <w:tcW w:w="4025" w:type="dxa"/>
            <w:tcBorders>
              <w:bottom w:val="single" w:sz="4" w:space="0" w:color="auto"/>
            </w:tcBorders>
            <w:vAlign w:val="center"/>
          </w:tcPr>
          <w:p w:rsidR="007948E5" w:rsidRPr="002E2618" w:rsidRDefault="007948E5">
            <w:pPr>
              <w:pStyle w:val="ConsPlusNonformat"/>
              <w:rPr>
                <w:rFonts w:asciiTheme="minorHAnsi" w:hAnsiTheme="minorHAnsi"/>
              </w:rPr>
            </w:pPr>
            <w:r w:rsidRPr="002E2618">
              <w:rPr>
                <w:rFonts w:asciiTheme="minorHAnsi" w:hAnsiTheme="minorHAnsi"/>
              </w:rPr>
              <w:t>Содействие внедрению на территории Иркутского района прогрессивных форм торгового обслуживания</w:t>
            </w:r>
          </w:p>
        </w:tc>
        <w:tc>
          <w:tcPr>
            <w:tcW w:w="2154" w:type="dxa"/>
            <w:tcBorders>
              <w:bottom w:val="single" w:sz="4" w:space="0" w:color="auto"/>
            </w:tcBorders>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Управление по потребительскому рынку</w:t>
            </w:r>
          </w:p>
        </w:tc>
        <w:tc>
          <w:tcPr>
            <w:tcW w:w="147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Ежегодно 2014 - 2017 гг.</w:t>
            </w:r>
          </w:p>
        </w:tc>
        <w:tc>
          <w:tcPr>
            <w:tcW w:w="1871"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98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51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c>
          <w:tcPr>
            <w:tcW w:w="1418"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w:t>
            </w:r>
          </w:p>
        </w:tc>
      </w:tr>
      <w:tr w:rsidR="002E2618" w:rsidRPr="002E2618" w:rsidTr="00FA7667">
        <w:tc>
          <w:tcPr>
            <w:tcW w:w="4819" w:type="dxa"/>
            <w:gridSpan w:val="2"/>
            <w:vMerge w:val="restart"/>
            <w:tcBorders>
              <w:bottom w:val="single" w:sz="4" w:space="0" w:color="auto"/>
            </w:tcBorders>
            <w:vAlign w:val="center"/>
          </w:tcPr>
          <w:p w:rsidR="002E2618" w:rsidRPr="002E2618" w:rsidRDefault="002E2618">
            <w:pPr>
              <w:pStyle w:val="ConsPlusNonformat"/>
              <w:jc w:val="center"/>
              <w:rPr>
                <w:rFonts w:asciiTheme="minorHAnsi" w:hAnsiTheme="minorHAnsi"/>
              </w:rPr>
            </w:pPr>
            <w:r w:rsidRPr="002E2618">
              <w:rPr>
                <w:rFonts w:asciiTheme="minorHAnsi" w:hAnsiTheme="minorHAnsi"/>
              </w:rPr>
              <w:t>ВСЕГО по подпрограмме</w:t>
            </w:r>
          </w:p>
        </w:tc>
        <w:tc>
          <w:tcPr>
            <w:tcW w:w="2154" w:type="dxa"/>
            <w:vMerge w:val="restart"/>
            <w:tcBorders>
              <w:bottom w:val="single" w:sz="4" w:space="0" w:color="auto"/>
            </w:tcBorders>
          </w:tcPr>
          <w:p w:rsidR="002E2618" w:rsidRPr="002E2618" w:rsidRDefault="002E2618">
            <w:pPr>
              <w:pStyle w:val="ConsPlusNonformat"/>
              <w:rPr>
                <w:rFonts w:asciiTheme="minorHAnsi" w:hAnsiTheme="minorHAnsi"/>
              </w:rPr>
            </w:pPr>
          </w:p>
        </w:tc>
        <w:tc>
          <w:tcPr>
            <w:tcW w:w="1474" w:type="dxa"/>
            <w:vMerge w:val="restart"/>
            <w:vAlign w:val="center"/>
          </w:tcPr>
          <w:p w:rsidR="002E2618" w:rsidRPr="002E2618" w:rsidRDefault="002E2618">
            <w:pPr>
              <w:pStyle w:val="ConsPlusNonformat"/>
              <w:jc w:val="center"/>
              <w:rPr>
                <w:rFonts w:asciiTheme="minorHAnsi" w:hAnsiTheme="minorHAnsi"/>
              </w:rPr>
            </w:pPr>
            <w:r w:rsidRPr="002E2618">
              <w:rPr>
                <w:rFonts w:asciiTheme="minorHAnsi" w:hAnsiTheme="minorHAnsi"/>
              </w:rPr>
              <w:t>2014 - 2017 гг.</w:t>
            </w:r>
          </w:p>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Всего, в т.ч.</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14600,00</w:t>
            </w:r>
          </w:p>
        </w:tc>
        <w:tc>
          <w:tcPr>
            <w:tcW w:w="1510" w:type="dxa"/>
            <w:vMerge w:val="restart"/>
            <w:tcBorders>
              <w:bottom w:val="nil"/>
            </w:tcBorders>
          </w:tcPr>
          <w:p w:rsidR="002E2618" w:rsidRPr="002E2618" w:rsidRDefault="002E2618">
            <w:pPr>
              <w:pStyle w:val="ConsPlusNonformat"/>
              <w:rPr>
                <w:rFonts w:asciiTheme="minorHAnsi" w:hAnsiTheme="minorHAnsi"/>
              </w:rPr>
            </w:pPr>
          </w:p>
        </w:tc>
        <w:tc>
          <w:tcPr>
            <w:tcW w:w="1418" w:type="dxa"/>
            <w:vMerge w:val="restart"/>
            <w:tcBorders>
              <w:bottom w:val="nil"/>
            </w:tcBorders>
          </w:tcPr>
          <w:p w:rsidR="002E2618" w:rsidRPr="002E2618" w:rsidRDefault="002E2618">
            <w:pPr>
              <w:pStyle w:val="ConsPlusNonformat"/>
              <w:rPr>
                <w:rFonts w:asciiTheme="minorHAnsi" w:hAnsiTheme="minorHAnsi"/>
              </w:rPr>
            </w:pPr>
          </w:p>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100,00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Внебюджетные источники</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14500,00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val="restart"/>
            <w:vAlign w:val="center"/>
          </w:tcPr>
          <w:p w:rsidR="002E2618" w:rsidRPr="002E2618" w:rsidRDefault="002E2618">
            <w:pPr>
              <w:pStyle w:val="ConsPlusNonformat"/>
              <w:jc w:val="center"/>
              <w:rPr>
                <w:rFonts w:asciiTheme="minorHAnsi" w:hAnsiTheme="minorHAnsi"/>
              </w:rPr>
            </w:pPr>
            <w:r w:rsidRPr="002E2618">
              <w:rPr>
                <w:rFonts w:asciiTheme="minorHAnsi" w:hAnsiTheme="minorHAnsi"/>
              </w:rPr>
              <w:t>2014 г.</w:t>
            </w:r>
          </w:p>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Всего, в т.ч.</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3030,00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30,00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Внебюджетные источники</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3000,00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val="restart"/>
            <w:vAlign w:val="center"/>
          </w:tcPr>
          <w:p w:rsidR="002E2618" w:rsidRPr="002E2618" w:rsidRDefault="002E2618">
            <w:pPr>
              <w:pStyle w:val="ConsPlusNonformat"/>
              <w:jc w:val="center"/>
              <w:rPr>
                <w:rFonts w:asciiTheme="minorHAnsi" w:hAnsiTheme="minorHAnsi"/>
              </w:rPr>
            </w:pPr>
            <w:r w:rsidRPr="002E2618">
              <w:rPr>
                <w:rFonts w:asciiTheme="minorHAnsi" w:hAnsiTheme="minorHAnsi"/>
              </w:rPr>
              <w:t>2015 г.</w:t>
            </w:r>
          </w:p>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Всего, в т.ч.</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3500,00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Внебюджетные источники</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3500,00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val="restart"/>
            <w:vAlign w:val="center"/>
          </w:tcPr>
          <w:p w:rsidR="002E2618" w:rsidRPr="002E2618" w:rsidRDefault="002E2618">
            <w:pPr>
              <w:pStyle w:val="ConsPlusNonformat"/>
              <w:jc w:val="center"/>
              <w:rPr>
                <w:rFonts w:asciiTheme="minorHAnsi" w:hAnsiTheme="minorHAnsi"/>
              </w:rPr>
            </w:pPr>
            <w:r w:rsidRPr="002E2618">
              <w:rPr>
                <w:rFonts w:asciiTheme="minorHAnsi" w:hAnsiTheme="minorHAnsi"/>
              </w:rPr>
              <w:t>2016 г.</w:t>
            </w:r>
          </w:p>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Всего, в т.ч.</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4000,00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Borders>
              <w:bottom w:val="single" w:sz="4" w:space="0" w:color="auto"/>
            </w:tcBorders>
          </w:tcPr>
          <w:p w:rsidR="002E2618" w:rsidRPr="002E2618" w:rsidRDefault="002E2618"/>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Внебюджетные источники</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4000,00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val="restart"/>
            <w:tcBorders>
              <w:bottom w:val="single" w:sz="4" w:space="0" w:color="auto"/>
            </w:tcBorders>
            <w:vAlign w:val="center"/>
          </w:tcPr>
          <w:p w:rsidR="002E2618" w:rsidRPr="002E2618" w:rsidRDefault="002E2618">
            <w:pPr>
              <w:pStyle w:val="ConsPlusNonformat"/>
              <w:jc w:val="center"/>
              <w:rPr>
                <w:rFonts w:asciiTheme="minorHAnsi" w:hAnsiTheme="minorHAnsi"/>
              </w:rPr>
            </w:pPr>
            <w:r w:rsidRPr="002E2618">
              <w:rPr>
                <w:rFonts w:asciiTheme="minorHAnsi" w:hAnsiTheme="minorHAnsi"/>
              </w:rPr>
              <w:t>2017 г.</w:t>
            </w:r>
          </w:p>
        </w:tc>
        <w:tc>
          <w:tcPr>
            <w:tcW w:w="1871"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Всего, в т.ч.</w:t>
            </w:r>
          </w:p>
        </w:tc>
        <w:tc>
          <w:tcPr>
            <w:tcW w:w="1984" w:type="dxa"/>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4070,00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Borders>
              <w:bottom w:val="single" w:sz="4" w:space="0" w:color="auto"/>
            </w:tcBorders>
          </w:tcPr>
          <w:p w:rsidR="002E2618" w:rsidRPr="002E2618" w:rsidRDefault="002E2618"/>
        </w:tc>
        <w:tc>
          <w:tcPr>
            <w:tcW w:w="1871" w:type="dxa"/>
            <w:tcBorders>
              <w:bottom w:val="single" w:sz="4" w:space="0" w:color="auto"/>
            </w:tcBorders>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Районный бюджет</w:t>
            </w:r>
          </w:p>
        </w:tc>
        <w:tc>
          <w:tcPr>
            <w:tcW w:w="1984" w:type="dxa"/>
            <w:tcBorders>
              <w:bottom w:val="single" w:sz="4" w:space="0" w:color="auto"/>
            </w:tcBorders>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70,00</w:t>
            </w:r>
          </w:p>
        </w:tc>
        <w:tc>
          <w:tcPr>
            <w:tcW w:w="1510" w:type="dxa"/>
            <w:vMerge/>
            <w:tcBorders>
              <w:bottom w:val="nil"/>
            </w:tcBorders>
          </w:tcPr>
          <w:p w:rsidR="002E2618" w:rsidRPr="002E2618" w:rsidRDefault="002E2618"/>
        </w:tc>
        <w:tc>
          <w:tcPr>
            <w:tcW w:w="1418" w:type="dxa"/>
            <w:vMerge/>
            <w:tcBorders>
              <w:bottom w:val="nil"/>
            </w:tcBorders>
          </w:tcPr>
          <w:p w:rsidR="002E2618" w:rsidRPr="002E2618" w:rsidRDefault="002E2618"/>
        </w:tc>
      </w:tr>
      <w:tr w:rsidR="002E2618" w:rsidRPr="002E2618" w:rsidTr="00FA7667">
        <w:tblPrEx>
          <w:tblBorders>
            <w:insideH w:val="nil"/>
          </w:tblBorders>
        </w:tblPrEx>
        <w:tc>
          <w:tcPr>
            <w:tcW w:w="4819" w:type="dxa"/>
            <w:gridSpan w:val="2"/>
            <w:vMerge/>
            <w:tcBorders>
              <w:bottom w:val="single" w:sz="4" w:space="0" w:color="auto"/>
            </w:tcBorders>
          </w:tcPr>
          <w:p w:rsidR="002E2618" w:rsidRPr="002E2618" w:rsidRDefault="002E2618"/>
        </w:tc>
        <w:tc>
          <w:tcPr>
            <w:tcW w:w="2154" w:type="dxa"/>
            <w:vMerge/>
            <w:tcBorders>
              <w:bottom w:val="single" w:sz="4" w:space="0" w:color="auto"/>
            </w:tcBorders>
          </w:tcPr>
          <w:p w:rsidR="002E2618" w:rsidRPr="002E2618" w:rsidRDefault="002E2618"/>
        </w:tc>
        <w:tc>
          <w:tcPr>
            <w:tcW w:w="1474" w:type="dxa"/>
            <w:vMerge/>
            <w:tcBorders>
              <w:bottom w:val="single" w:sz="4" w:space="0" w:color="auto"/>
            </w:tcBorders>
          </w:tcPr>
          <w:p w:rsidR="002E2618" w:rsidRPr="002E2618" w:rsidRDefault="002E2618"/>
        </w:tc>
        <w:tc>
          <w:tcPr>
            <w:tcW w:w="1871" w:type="dxa"/>
            <w:tcBorders>
              <w:top w:val="single" w:sz="4" w:space="0" w:color="auto"/>
              <w:bottom w:val="single" w:sz="4" w:space="0" w:color="auto"/>
            </w:tcBorders>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Внебюджетные источники</w:t>
            </w:r>
          </w:p>
        </w:tc>
        <w:tc>
          <w:tcPr>
            <w:tcW w:w="1984" w:type="dxa"/>
            <w:tcBorders>
              <w:top w:val="single" w:sz="4" w:space="0" w:color="auto"/>
              <w:bottom w:val="single" w:sz="4" w:space="0" w:color="auto"/>
            </w:tcBorders>
            <w:vAlign w:val="center"/>
          </w:tcPr>
          <w:p w:rsidR="002E2618" w:rsidRPr="002E2618" w:rsidRDefault="002E2618" w:rsidP="00072DC3">
            <w:pPr>
              <w:pStyle w:val="ConsPlusNormal"/>
              <w:jc w:val="center"/>
              <w:rPr>
                <w:rFonts w:asciiTheme="minorHAnsi" w:hAnsiTheme="minorHAnsi" w:cs="Courier New"/>
                <w:sz w:val="20"/>
              </w:rPr>
            </w:pPr>
            <w:r w:rsidRPr="002E2618">
              <w:rPr>
                <w:rFonts w:asciiTheme="minorHAnsi" w:hAnsiTheme="minorHAnsi" w:cs="Courier New"/>
                <w:sz w:val="20"/>
              </w:rPr>
              <w:t>4000,00</w:t>
            </w:r>
          </w:p>
        </w:tc>
        <w:tc>
          <w:tcPr>
            <w:tcW w:w="1510" w:type="dxa"/>
            <w:vMerge/>
            <w:tcBorders>
              <w:bottom w:val="single" w:sz="4" w:space="0" w:color="auto"/>
            </w:tcBorders>
          </w:tcPr>
          <w:p w:rsidR="002E2618" w:rsidRPr="002E2618" w:rsidRDefault="002E2618"/>
        </w:tc>
        <w:tc>
          <w:tcPr>
            <w:tcW w:w="1418" w:type="dxa"/>
            <w:vMerge/>
            <w:tcBorders>
              <w:bottom w:val="single" w:sz="4" w:space="0" w:color="auto"/>
            </w:tcBorders>
          </w:tcPr>
          <w:p w:rsidR="002E2618" w:rsidRPr="002E2618" w:rsidRDefault="002E2618"/>
        </w:tc>
      </w:tr>
    </w:tbl>
    <w:p w:rsidR="007948E5" w:rsidRPr="002E2618" w:rsidRDefault="007948E5">
      <w:pPr>
        <w:sectPr w:rsidR="007948E5" w:rsidRPr="002E2618">
          <w:pgSz w:w="16838" w:h="11905" w:orient="landscape"/>
          <w:pgMar w:top="1701" w:right="1134" w:bottom="850" w:left="1134" w:header="0" w:footer="0" w:gutter="0"/>
          <w:cols w:space="720"/>
        </w:sectPr>
      </w:pPr>
    </w:p>
    <w:p w:rsidR="007948E5" w:rsidRPr="002E2618" w:rsidRDefault="007948E5">
      <w:pPr>
        <w:pStyle w:val="ConsPlusNonformat"/>
        <w:jc w:val="both"/>
        <w:rPr>
          <w:rFonts w:asciiTheme="minorHAnsi" w:hAnsiTheme="minorHAnsi"/>
        </w:rPr>
      </w:pPr>
    </w:p>
    <w:p w:rsidR="007948E5" w:rsidRDefault="007948E5" w:rsidP="00FA7667">
      <w:pPr>
        <w:pStyle w:val="ConsPlusNonformat"/>
        <w:jc w:val="center"/>
        <w:outlineLvl w:val="2"/>
        <w:rPr>
          <w:rFonts w:asciiTheme="minorHAnsi" w:hAnsiTheme="minorHAnsi"/>
        </w:rPr>
      </w:pPr>
      <w:r w:rsidRPr="002E2618">
        <w:rPr>
          <w:rFonts w:asciiTheme="minorHAnsi" w:hAnsiTheme="minorHAnsi"/>
        </w:rPr>
        <w:t>4. РЕСУРСНОЕ ОБЕСПЕЧЕНИЕ ПОДПРОГРАММЫ</w:t>
      </w:r>
    </w:p>
    <w:p w:rsidR="00FA7667" w:rsidRPr="00FA7667" w:rsidRDefault="00FA7667" w:rsidP="00FA7667">
      <w:pPr>
        <w:pStyle w:val="ConsPlusNonformat"/>
        <w:jc w:val="center"/>
        <w:outlineLvl w:val="2"/>
        <w:rPr>
          <w:rFonts w:asciiTheme="minorHAnsi" w:hAnsiTheme="minorHAnsi"/>
        </w:rPr>
      </w:pPr>
    </w:p>
    <w:p w:rsidR="00FA7667" w:rsidRDefault="00FA7667" w:rsidP="00FA7667">
      <w:pPr>
        <w:pStyle w:val="ConsPlusNormal"/>
        <w:ind w:firstLine="540"/>
        <w:jc w:val="both"/>
      </w:pPr>
      <w:r>
        <w:t>Источниками финансирования реализации мероприятий подпрограммы являются средства районного бюджета.</w:t>
      </w:r>
    </w:p>
    <w:p w:rsidR="007948E5" w:rsidRPr="002E2618" w:rsidRDefault="007948E5">
      <w:pPr>
        <w:pStyle w:val="ConsPlusNonforma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2"/>
        <w:gridCol w:w="1417"/>
        <w:gridCol w:w="850"/>
        <w:gridCol w:w="806"/>
        <w:gridCol w:w="964"/>
        <w:gridCol w:w="1417"/>
      </w:tblGrid>
      <w:tr w:rsidR="007948E5" w:rsidRPr="002E2618">
        <w:tc>
          <w:tcPr>
            <w:tcW w:w="1302"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Период реализации программы</w:t>
            </w:r>
          </w:p>
        </w:tc>
        <w:tc>
          <w:tcPr>
            <w:tcW w:w="5454" w:type="dxa"/>
            <w:gridSpan w:val="5"/>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Объем финансирования, тыс. руб.</w:t>
            </w:r>
          </w:p>
        </w:tc>
      </w:tr>
      <w:tr w:rsidR="007948E5" w:rsidRPr="002E2618">
        <w:tc>
          <w:tcPr>
            <w:tcW w:w="1302" w:type="dxa"/>
            <w:vMerge/>
          </w:tcPr>
          <w:p w:rsidR="007948E5" w:rsidRPr="002E2618" w:rsidRDefault="007948E5"/>
        </w:tc>
        <w:tc>
          <w:tcPr>
            <w:tcW w:w="1417" w:type="dxa"/>
            <w:vMerge w:val="restart"/>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Финансовые средства, всего</w:t>
            </w:r>
          </w:p>
        </w:tc>
        <w:tc>
          <w:tcPr>
            <w:tcW w:w="4037" w:type="dxa"/>
            <w:gridSpan w:val="4"/>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 том числе</w:t>
            </w:r>
          </w:p>
        </w:tc>
      </w:tr>
      <w:tr w:rsidR="007948E5" w:rsidRPr="002E2618">
        <w:tc>
          <w:tcPr>
            <w:tcW w:w="1302" w:type="dxa"/>
            <w:vMerge/>
          </w:tcPr>
          <w:p w:rsidR="007948E5" w:rsidRPr="002E2618" w:rsidRDefault="007948E5"/>
        </w:tc>
        <w:tc>
          <w:tcPr>
            <w:tcW w:w="1417" w:type="dxa"/>
            <w:vMerge/>
          </w:tcPr>
          <w:p w:rsidR="007948E5" w:rsidRPr="002E2618" w:rsidRDefault="007948E5"/>
        </w:tc>
        <w:tc>
          <w:tcPr>
            <w:tcW w:w="850"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ФБ </w:t>
            </w:r>
            <w:hyperlink w:anchor="P3742" w:history="1">
              <w:r w:rsidRPr="002E2618">
                <w:rPr>
                  <w:rFonts w:asciiTheme="minorHAnsi" w:hAnsiTheme="minorHAnsi"/>
                  <w:color w:val="0000FF"/>
                </w:rPr>
                <w:t>&lt;*&gt;</w:t>
              </w:r>
            </w:hyperlink>
          </w:p>
        </w:tc>
        <w:tc>
          <w:tcPr>
            <w:tcW w:w="806"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ОБ </w:t>
            </w:r>
            <w:hyperlink w:anchor="P3742" w:history="1">
              <w:r w:rsidRPr="002E2618">
                <w:rPr>
                  <w:rFonts w:asciiTheme="minorHAnsi" w:hAnsiTheme="minorHAnsi"/>
                  <w:color w:val="0000FF"/>
                </w:rPr>
                <w:t>&lt;*&gt;</w:t>
              </w:r>
            </w:hyperlink>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 xml:space="preserve">РБ </w:t>
            </w:r>
            <w:hyperlink w:anchor="P3742" w:history="1">
              <w:r w:rsidRPr="002E2618">
                <w:rPr>
                  <w:rFonts w:asciiTheme="minorHAnsi" w:hAnsiTheme="minorHAnsi"/>
                  <w:color w:val="0000FF"/>
                </w:rPr>
                <w:t>&lt;*&gt;</w:t>
              </w:r>
            </w:hyperlink>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Внебюджетные источники</w:t>
            </w:r>
          </w:p>
        </w:tc>
      </w:tr>
      <w:tr w:rsidR="007948E5" w:rsidRPr="002E2618">
        <w:tc>
          <w:tcPr>
            <w:tcW w:w="130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2014 - 2017 гг.</w:t>
            </w:r>
          </w:p>
        </w:tc>
        <w:tc>
          <w:tcPr>
            <w:tcW w:w="1417" w:type="dxa"/>
            <w:vAlign w:val="center"/>
          </w:tcPr>
          <w:p w:rsidR="007948E5" w:rsidRPr="002E2618" w:rsidRDefault="007948E5" w:rsidP="002E2618">
            <w:pPr>
              <w:pStyle w:val="ConsPlusNonformat"/>
              <w:jc w:val="center"/>
              <w:rPr>
                <w:rFonts w:asciiTheme="minorHAnsi" w:hAnsiTheme="minorHAnsi"/>
              </w:rPr>
            </w:pPr>
            <w:r w:rsidRPr="002E2618">
              <w:rPr>
                <w:rFonts w:asciiTheme="minorHAnsi" w:hAnsiTheme="minorHAnsi"/>
              </w:rPr>
              <w:t>146</w:t>
            </w:r>
            <w:r w:rsidR="002E2618" w:rsidRPr="002E2618">
              <w:rPr>
                <w:rFonts w:asciiTheme="minorHAnsi" w:hAnsiTheme="minorHAnsi"/>
              </w:rPr>
              <w:t>0</w:t>
            </w:r>
            <w:r w:rsidRPr="002E2618">
              <w:rPr>
                <w:rFonts w:asciiTheme="minorHAnsi" w:hAnsiTheme="minorHAnsi"/>
              </w:rPr>
              <w:t>0,00</w:t>
            </w:r>
          </w:p>
        </w:tc>
        <w:tc>
          <w:tcPr>
            <w:tcW w:w="850" w:type="dxa"/>
            <w:vAlign w:val="center"/>
          </w:tcPr>
          <w:p w:rsidR="007948E5" w:rsidRPr="002E2618" w:rsidRDefault="007948E5">
            <w:pPr>
              <w:pStyle w:val="ConsPlusNonformat"/>
              <w:rPr>
                <w:rFonts w:asciiTheme="minorHAnsi" w:hAnsiTheme="minorHAnsi"/>
              </w:rPr>
            </w:pPr>
          </w:p>
        </w:tc>
        <w:tc>
          <w:tcPr>
            <w:tcW w:w="806" w:type="dxa"/>
            <w:vAlign w:val="center"/>
          </w:tcPr>
          <w:p w:rsidR="007948E5" w:rsidRPr="002E2618" w:rsidRDefault="007948E5">
            <w:pPr>
              <w:pStyle w:val="ConsPlusNonformat"/>
              <w:rPr>
                <w:rFonts w:asciiTheme="minorHAnsi" w:hAnsiTheme="minorHAnsi"/>
              </w:rPr>
            </w:pPr>
          </w:p>
        </w:tc>
        <w:tc>
          <w:tcPr>
            <w:tcW w:w="964" w:type="dxa"/>
            <w:vAlign w:val="center"/>
          </w:tcPr>
          <w:p w:rsidR="007948E5" w:rsidRPr="002E2618" w:rsidRDefault="007948E5" w:rsidP="002E2618">
            <w:pPr>
              <w:pStyle w:val="ConsPlusNonformat"/>
              <w:jc w:val="center"/>
              <w:rPr>
                <w:rFonts w:asciiTheme="minorHAnsi" w:hAnsiTheme="minorHAnsi"/>
              </w:rPr>
            </w:pPr>
            <w:r w:rsidRPr="002E2618">
              <w:rPr>
                <w:rFonts w:asciiTheme="minorHAnsi" w:hAnsiTheme="minorHAnsi"/>
              </w:rPr>
              <w:t>1</w:t>
            </w:r>
            <w:r w:rsidR="002E2618" w:rsidRPr="002E2618">
              <w:rPr>
                <w:rFonts w:asciiTheme="minorHAnsi" w:hAnsiTheme="minorHAnsi"/>
              </w:rPr>
              <w:t>0</w:t>
            </w:r>
            <w:r w:rsidRPr="002E2618">
              <w:rPr>
                <w:rFonts w:asciiTheme="minorHAnsi" w:hAnsiTheme="minorHAnsi"/>
              </w:rPr>
              <w:t>0,00</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14500,00</w:t>
            </w:r>
          </w:p>
        </w:tc>
      </w:tr>
      <w:tr w:rsidR="007948E5" w:rsidRPr="002E2618">
        <w:tc>
          <w:tcPr>
            <w:tcW w:w="130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2014 г.</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3030,00</w:t>
            </w:r>
          </w:p>
        </w:tc>
        <w:tc>
          <w:tcPr>
            <w:tcW w:w="850" w:type="dxa"/>
            <w:vAlign w:val="center"/>
          </w:tcPr>
          <w:p w:rsidR="007948E5" w:rsidRPr="002E2618" w:rsidRDefault="007948E5">
            <w:pPr>
              <w:pStyle w:val="ConsPlusNonformat"/>
              <w:rPr>
                <w:rFonts w:asciiTheme="minorHAnsi" w:hAnsiTheme="minorHAnsi"/>
              </w:rPr>
            </w:pPr>
          </w:p>
        </w:tc>
        <w:tc>
          <w:tcPr>
            <w:tcW w:w="806" w:type="dxa"/>
            <w:vAlign w:val="center"/>
          </w:tcPr>
          <w:p w:rsidR="007948E5" w:rsidRPr="002E2618" w:rsidRDefault="007948E5">
            <w:pPr>
              <w:pStyle w:val="ConsPlusNonformat"/>
              <w:rPr>
                <w:rFonts w:asciiTheme="minorHAnsi" w:hAnsiTheme="minorHAnsi"/>
              </w:rPr>
            </w:pP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30,00</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3000,00</w:t>
            </w:r>
          </w:p>
        </w:tc>
      </w:tr>
      <w:tr w:rsidR="007948E5" w:rsidRPr="002E2618">
        <w:tc>
          <w:tcPr>
            <w:tcW w:w="130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2015 г.</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3500,00</w:t>
            </w:r>
          </w:p>
        </w:tc>
        <w:tc>
          <w:tcPr>
            <w:tcW w:w="850" w:type="dxa"/>
            <w:vAlign w:val="center"/>
          </w:tcPr>
          <w:p w:rsidR="007948E5" w:rsidRPr="002E2618" w:rsidRDefault="007948E5">
            <w:pPr>
              <w:pStyle w:val="ConsPlusNonformat"/>
              <w:rPr>
                <w:rFonts w:asciiTheme="minorHAnsi" w:hAnsiTheme="minorHAnsi"/>
              </w:rPr>
            </w:pPr>
          </w:p>
        </w:tc>
        <w:tc>
          <w:tcPr>
            <w:tcW w:w="806" w:type="dxa"/>
            <w:vAlign w:val="center"/>
          </w:tcPr>
          <w:p w:rsidR="007948E5" w:rsidRPr="002E2618" w:rsidRDefault="007948E5">
            <w:pPr>
              <w:pStyle w:val="ConsPlusNonformat"/>
              <w:rPr>
                <w:rFonts w:asciiTheme="minorHAnsi" w:hAnsiTheme="minorHAnsi"/>
              </w:rPr>
            </w:pP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0,00</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3500,00</w:t>
            </w:r>
          </w:p>
        </w:tc>
      </w:tr>
      <w:tr w:rsidR="007948E5" w:rsidRPr="002E2618">
        <w:tc>
          <w:tcPr>
            <w:tcW w:w="130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2016 г.</w:t>
            </w:r>
          </w:p>
        </w:tc>
        <w:tc>
          <w:tcPr>
            <w:tcW w:w="1417" w:type="dxa"/>
            <w:vAlign w:val="center"/>
          </w:tcPr>
          <w:p w:rsidR="007948E5" w:rsidRPr="002E2618" w:rsidRDefault="007948E5" w:rsidP="002E2618">
            <w:pPr>
              <w:pStyle w:val="ConsPlusNonformat"/>
              <w:jc w:val="center"/>
              <w:rPr>
                <w:rFonts w:asciiTheme="minorHAnsi" w:hAnsiTheme="minorHAnsi"/>
              </w:rPr>
            </w:pPr>
            <w:r w:rsidRPr="002E2618">
              <w:rPr>
                <w:rFonts w:asciiTheme="minorHAnsi" w:hAnsiTheme="minorHAnsi"/>
              </w:rPr>
              <w:t>40</w:t>
            </w:r>
            <w:r w:rsidR="002E2618" w:rsidRPr="002E2618">
              <w:rPr>
                <w:rFonts w:asciiTheme="minorHAnsi" w:hAnsiTheme="minorHAnsi"/>
              </w:rPr>
              <w:t>0</w:t>
            </w:r>
            <w:r w:rsidRPr="002E2618">
              <w:rPr>
                <w:rFonts w:asciiTheme="minorHAnsi" w:hAnsiTheme="minorHAnsi"/>
              </w:rPr>
              <w:t>0,00</w:t>
            </w:r>
          </w:p>
        </w:tc>
        <w:tc>
          <w:tcPr>
            <w:tcW w:w="850" w:type="dxa"/>
            <w:vAlign w:val="center"/>
          </w:tcPr>
          <w:p w:rsidR="007948E5" w:rsidRPr="002E2618" w:rsidRDefault="007948E5">
            <w:pPr>
              <w:pStyle w:val="ConsPlusNonformat"/>
              <w:rPr>
                <w:rFonts w:asciiTheme="minorHAnsi" w:hAnsiTheme="minorHAnsi"/>
              </w:rPr>
            </w:pPr>
          </w:p>
        </w:tc>
        <w:tc>
          <w:tcPr>
            <w:tcW w:w="806" w:type="dxa"/>
            <w:vAlign w:val="center"/>
          </w:tcPr>
          <w:p w:rsidR="007948E5" w:rsidRPr="002E2618" w:rsidRDefault="007948E5">
            <w:pPr>
              <w:pStyle w:val="ConsPlusNonformat"/>
              <w:rPr>
                <w:rFonts w:asciiTheme="minorHAnsi" w:hAnsiTheme="minorHAnsi"/>
              </w:rPr>
            </w:pPr>
          </w:p>
        </w:tc>
        <w:tc>
          <w:tcPr>
            <w:tcW w:w="964" w:type="dxa"/>
            <w:vAlign w:val="center"/>
          </w:tcPr>
          <w:p w:rsidR="007948E5" w:rsidRPr="002E2618" w:rsidRDefault="002E2618">
            <w:pPr>
              <w:pStyle w:val="ConsPlusNonformat"/>
              <w:jc w:val="center"/>
              <w:rPr>
                <w:rFonts w:asciiTheme="minorHAnsi" w:hAnsiTheme="minorHAnsi"/>
              </w:rPr>
            </w:pPr>
            <w:r w:rsidRPr="002E2618">
              <w:rPr>
                <w:rFonts w:asciiTheme="minorHAnsi" w:hAnsiTheme="minorHAnsi"/>
              </w:rPr>
              <w:t>0</w:t>
            </w:r>
            <w:r w:rsidR="007948E5" w:rsidRPr="002E2618">
              <w:rPr>
                <w:rFonts w:asciiTheme="minorHAnsi" w:hAnsiTheme="minorHAnsi"/>
              </w:rPr>
              <w:t>,00</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w:t>
            </w:r>
          </w:p>
        </w:tc>
      </w:tr>
      <w:tr w:rsidR="007948E5" w:rsidRPr="002E2618">
        <w:tc>
          <w:tcPr>
            <w:tcW w:w="1302"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2017 г.</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4070,00</w:t>
            </w:r>
          </w:p>
        </w:tc>
        <w:tc>
          <w:tcPr>
            <w:tcW w:w="850" w:type="dxa"/>
            <w:vAlign w:val="center"/>
          </w:tcPr>
          <w:p w:rsidR="007948E5" w:rsidRPr="002E2618" w:rsidRDefault="007948E5">
            <w:pPr>
              <w:pStyle w:val="ConsPlusNonformat"/>
              <w:rPr>
                <w:rFonts w:asciiTheme="minorHAnsi" w:hAnsiTheme="minorHAnsi"/>
              </w:rPr>
            </w:pPr>
          </w:p>
        </w:tc>
        <w:tc>
          <w:tcPr>
            <w:tcW w:w="806" w:type="dxa"/>
            <w:vAlign w:val="center"/>
          </w:tcPr>
          <w:p w:rsidR="007948E5" w:rsidRPr="002E2618" w:rsidRDefault="007948E5">
            <w:pPr>
              <w:pStyle w:val="ConsPlusNonformat"/>
              <w:rPr>
                <w:rFonts w:asciiTheme="minorHAnsi" w:hAnsiTheme="minorHAnsi"/>
              </w:rPr>
            </w:pPr>
          </w:p>
        </w:tc>
        <w:tc>
          <w:tcPr>
            <w:tcW w:w="964"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70,00</w:t>
            </w:r>
          </w:p>
        </w:tc>
        <w:tc>
          <w:tcPr>
            <w:tcW w:w="1417" w:type="dxa"/>
            <w:vAlign w:val="center"/>
          </w:tcPr>
          <w:p w:rsidR="007948E5" w:rsidRPr="002E2618" w:rsidRDefault="007948E5">
            <w:pPr>
              <w:pStyle w:val="ConsPlusNonformat"/>
              <w:jc w:val="center"/>
              <w:rPr>
                <w:rFonts w:asciiTheme="minorHAnsi" w:hAnsiTheme="minorHAnsi"/>
              </w:rPr>
            </w:pPr>
            <w:r w:rsidRPr="002E2618">
              <w:rPr>
                <w:rFonts w:asciiTheme="minorHAnsi" w:hAnsiTheme="minorHAnsi"/>
              </w:rPr>
              <w:t>4000,00</w:t>
            </w:r>
          </w:p>
        </w:tc>
      </w:tr>
    </w:tbl>
    <w:p w:rsidR="007948E5" w:rsidRPr="002E2618" w:rsidRDefault="007948E5">
      <w:pPr>
        <w:pStyle w:val="ConsPlusNonformat"/>
        <w:jc w:val="both"/>
        <w:rPr>
          <w:rFonts w:asciiTheme="minorHAnsi" w:hAnsiTheme="minorHAnsi"/>
        </w:rPr>
      </w:pPr>
    </w:p>
    <w:p w:rsidR="007948E5" w:rsidRPr="002E2618" w:rsidRDefault="007948E5">
      <w:pPr>
        <w:pStyle w:val="ConsPlusNonformat"/>
        <w:ind w:firstLine="540"/>
        <w:jc w:val="both"/>
        <w:rPr>
          <w:rFonts w:asciiTheme="minorHAnsi" w:hAnsiTheme="minorHAnsi"/>
        </w:rPr>
      </w:pPr>
      <w:bookmarkStart w:id="10" w:name="P3742"/>
      <w:bookmarkEnd w:id="10"/>
      <w:r w:rsidRPr="002E2618">
        <w:rPr>
          <w:rFonts w:asciiTheme="minorHAnsi" w:hAnsiTheme="minorHAnsi"/>
        </w:rPr>
        <w:t>&lt;*&gt; Принятые сокращения: ФБ - средства федерального бюджета, ОБ - средства областного бюджета, РБ - средства районного бюджета.</w:t>
      </w:r>
    </w:p>
    <w:p w:rsidR="007948E5" w:rsidRPr="002E2618" w:rsidRDefault="007948E5">
      <w:pPr>
        <w:pStyle w:val="ConsPlusNonformat"/>
        <w:jc w:val="both"/>
        <w:rPr>
          <w:rFonts w:asciiTheme="minorHAnsi" w:hAnsiTheme="minorHAnsi"/>
        </w:rPr>
      </w:pPr>
    </w:p>
    <w:p w:rsidR="007948E5" w:rsidRPr="002E2618" w:rsidRDefault="007948E5">
      <w:pPr>
        <w:pStyle w:val="ConsPlusNonformat"/>
        <w:jc w:val="both"/>
        <w:rPr>
          <w:rFonts w:asciiTheme="minorHAnsi" w:hAnsiTheme="minorHAnsi"/>
        </w:rPr>
      </w:pPr>
    </w:p>
    <w:p w:rsidR="007948E5" w:rsidRPr="002E2618" w:rsidRDefault="007948E5">
      <w:pPr>
        <w:pStyle w:val="ConsPlusNonformat"/>
        <w:pBdr>
          <w:top w:val="single" w:sz="6" w:space="0" w:color="auto"/>
        </w:pBdr>
        <w:spacing w:before="100" w:after="100"/>
        <w:jc w:val="both"/>
        <w:rPr>
          <w:rFonts w:asciiTheme="minorHAnsi" w:hAnsiTheme="minorHAnsi"/>
          <w:sz w:val="2"/>
          <w:szCs w:val="2"/>
        </w:rPr>
      </w:pPr>
    </w:p>
    <w:p w:rsidR="00FB6274" w:rsidRPr="002E2618" w:rsidRDefault="00FB6274"/>
    <w:sectPr w:rsidR="00FB6274" w:rsidRPr="002E2618" w:rsidSect="007948E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948E5"/>
    <w:rsid w:val="00072DC3"/>
    <w:rsid w:val="00133E79"/>
    <w:rsid w:val="002E2618"/>
    <w:rsid w:val="005F46E1"/>
    <w:rsid w:val="006A595C"/>
    <w:rsid w:val="00775373"/>
    <w:rsid w:val="0079117F"/>
    <w:rsid w:val="007948E5"/>
    <w:rsid w:val="007A622D"/>
    <w:rsid w:val="008965D6"/>
    <w:rsid w:val="008D7307"/>
    <w:rsid w:val="008E4082"/>
    <w:rsid w:val="00A94396"/>
    <w:rsid w:val="00AD0E18"/>
    <w:rsid w:val="00AF18DC"/>
    <w:rsid w:val="00DA3338"/>
    <w:rsid w:val="00FA7667"/>
    <w:rsid w:val="00FB6274"/>
    <w:rsid w:val="00FE0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8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790639FE3E45A9B50680286CAD01A2FA8C1AFC05530B85143B0C8A8A80B6D2DEFF7388E98AAADEBA78BC1QDe9A" TargetMode="External"/><Relationship Id="rId13" Type="http://schemas.openxmlformats.org/officeDocument/2006/relationships/hyperlink" Target="consultantplus://offline/ref=DA5790639FE3E45A9B50760F90A68A162FA796A6C85138E80C1FB69FF7F80D386DAFF1Q6eAA" TargetMode="External"/><Relationship Id="rId18" Type="http://schemas.openxmlformats.org/officeDocument/2006/relationships/hyperlink" Target="consultantplus://offline/ref=DA5790639FE3E45A9B50680286CAD01A2FA8C1AFC05635BA554FB0C8A8A80B6D2DEFF7388E98AAADEBA580C4QDeEA" TargetMode="External"/><Relationship Id="rId3" Type="http://schemas.openxmlformats.org/officeDocument/2006/relationships/settings" Target="settings.xml"/><Relationship Id="rId7" Type="http://schemas.openxmlformats.org/officeDocument/2006/relationships/hyperlink" Target="consultantplus://offline/ref=DA5790639FE3E45A9B50760F90A68A162CA39FAAC35338E80C1FB69FF7F80D386DAFF16DCDDCA6A5QEeDA" TargetMode="External"/><Relationship Id="rId12" Type="http://schemas.openxmlformats.org/officeDocument/2006/relationships/hyperlink" Target="consultantplus://offline/ref=DA5790639FE3E45A9B50680286CAD01A2FA8C1AFC65631B95640EDC2A0F1076F2AE0A82F89D1A6ACEBA582QCe0A" TargetMode="External"/><Relationship Id="rId17" Type="http://schemas.openxmlformats.org/officeDocument/2006/relationships/hyperlink" Target="consultantplus://offline/ref=DA5790639FE3E45A9B50680286CAD01A2FA8C1AFC05635BA554FB0C8A8A80B6D2DEFF7388E98AAADEBA582C4QDeDA" TargetMode="External"/><Relationship Id="rId2" Type="http://schemas.openxmlformats.org/officeDocument/2006/relationships/styles" Target="styles.xml"/><Relationship Id="rId16" Type="http://schemas.openxmlformats.org/officeDocument/2006/relationships/hyperlink" Target="consultantplus://offline/ref=DA5790639FE3E45A9B50680286CAD01A2FA8C1AFC05635BA554FB0C8A8A80B6D2DEFF7388E98AAADEBA582C3QDe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A5790639FE3E45A9B50760F90A68A162CA39FAAC35338E80C1FB69FF7F80D386DAFF16DCDDCA6AFQEe2A" TargetMode="External"/><Relationship Id="rId11" Type="http://schemas.openxmlformats.org/officeDocument/2006/relationships/hyperlink" Target="consultantplus://offline/ref=DA5790639FE3E45A9B50680286CAD01A2FA8C1AFC75F30BC5240EDC2A0F1076F2AE0A82F89D1A6ACEBA583QCe8A" TargetMode="External"/><Relationship Id="rId5" Type="http://schemas.openxmlformats.org/officeDocument/2006/relationships/hyperlink" Target="consultantplus://offline/ref=DA5790639FE3E45A9B50760F90A68A162CA398ABC45238E80C1FB69FF7F80D386DAFF16DCDDFA5A4QEeAA" TargetMode="External"/><Relationship Id="rId15" Type="http://schemas.openxmlformats.org/officeDocument/2006/relationships/hyperlink" Target="consultantplus://offline/ref=DA5790639FE3E45A9B50680286CAD01A2FA8C1AFC05635BA554FB0C8A8A80B6D2DEFF7388E98AAADEBA582C1QDeCA" TargetMode="External"/><Relationship Id="rId10" Type="http://schemas.openxmlformats.org/officeDocument/2006/relationships/hyperlink" Target="consultantplus://offline/ref=DA5790639FE3E45A9B50680286CAD01A2FA8C1AFC05530B85143B0C8A8A80B6D2DEFF7388E98AAADEBA683C1QDe1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790639FE3E45A9B50680286CAD01A2FA8C1AFC05530B85143B0C8A8A80B6D2DEFF7388E98AAADEBA787C2QDe1A" TargetMode="External"/><Relationship Id="rId14" Type="http://schemas.openxmlformats.org/officeDocument/2006/relationships/hyperlink" Target="consultantplus://offline/ref=DA5790639FE3E45A9B50760F90A68A162FA796A6C85138E80C1FB69FF7F80D386DAFF1Q6e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50B1B-07DA-41E2-A591-49F897BB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54</Pages>
  <Words>12505</Words>
  <Characters>71281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krasavcevatn</dc:creator>
  <cp:lastModifiedBy>krasavcevatn</cp:lastModifiedBy>
  <cp:revision>4</cp:revision>
  <dcterms:created xsi:type="dcterms:W3CDTF">2016-12-20T00:30:00Z</dcterms:created>
  <dcterms:modified xsi:type="dcterms:W3CDTF">2016-12-20T06:58:00Z</dcterms:modified>
</cp:coreProperties>
</file>